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2019年3月安徽省芜湖市无为县乡村振兴投资有限公司招聘考试《综合知识》（主观题）（网友回忆版）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2019年3月8日，习近平总书记在参加十三届全国人大二次会议河南代表团审议时发表重要讲话强调，党的十九大作出了实施乡村振兴战略的重大决策部署，乡村振兴是包括产业振兴、人才振兴、文化振兴、生态振兴、组织振兴的全面振兴，实施乡村振兴战略的总目标是农业农村现代化的总方针，是坚持农业农村优先发展，总要求是产业兴旺、生态宜居、乡风文明，治理有效，生活富裕，制度保障是建立健全城乡融合发展体制机制和政策体系。</w:t>
      </w:r>
    </w:p>
    <w:p>
      <w:pPr>
        <w:pStyle w:val="pStyle"/>
      </w:pPr>
      <w:r>
        <w:rPr/>
        <w:t xml:space="preserve">1. (2019安徽)  </w:t>
      </w:r>
      <w:r>
        <w:rPr>
          <w:rStyle w:val="colorRedText"/>
        </w:rPr>
        <w:t xml:space="preserve">请根据我国乡村现状，试述实施乡村振兴战略最应解决的三个重点问题，并分析改善问题的思路。</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问题：1.人口空心化、老龄化问题严重。受过高等教育的知识分子落脚城市，同时文化水平不高的青壮年劳动力为追求就业机会也纷纷涌入城市，致使农村高素质人才和优质劳动力双向流失，导致乡村老龄化以及空心化现象严重。2.产业基础弱，现代化水平较低。产业大多小而分散，农业生产效益不高；农产品深加工产业链未形成，缺乏精细化加工，市场附加值较低；农产品质量没有硬核保障，会影响消费者信赖度，进而影响农村地区产业发展。3.生态环境脆弱，村容村貌亟需改进。农业经营模式较为落后，生态破坏严重；房屋土地大量闲置，安全隐患较大；村民生活习惯较差，缺乏村容村貌建设的观念。</w:t>
      </w:r>
    </w:p>
    <w:p>
      <w:pPr>
        <w:pStyle w:val="pStyle"/>
      </w:pPr>
      <w:r>
        <w:rPr/>
        <w:t xml:space="preserve">         对策：一、补齐人才短板，建立高素质三农队伍。1.提高经济待遇和政治待遇等，吸引受过高等教育的高素质青年积极投入乡村振兴；2.培养有能力的领头人带领群众脱贫致富，支持群众回乡创业；3.大力培育新时代职业农民，提高百姓生存技能。二、狠抓产业兴旺，推动农业高质量发展。1.因地制宜按照农业特色发展相适应的产业，有市场导向性地进行高附加值高质量的农产品加工，打造特色品牌；2.积极开展农村电商业务，线上宣传提高知名度，推动线上线下一体化经营；3.培养绿色旅游业，引进服务业等第三产业，实现农村经济多元化。三、打造绿色农业，建设绿水青山新农村。1.引进绿色现代高科技的农业生产工具，形成生态绿色的产业模式；2.整合生态资源，调整土地规划布局，科学管理相关建筑；3.完善监管奖惩制度，向村民普及垃圾分类知识，定期检查乡容乡貌，倒逼村民养成良好的生态保护意识。</w:t>
      </w:r>
    </w:p>
    <w:p>
      <w:pPr>
        <w:pStyle w:val="pStyle"/>
      </w:pPr>
      <w:r>
        <w:rPr/>
        <w:t xml:space="preserve">         </w:t>
      </w:r>
      <w:r>
        <w:rPr>
          <w:rStyle w:val="colorRedText"/>
        </w:rPr>
        <w:t xml:space="preserve">参考答案说明：</w:t>
      </w:r>
      <w:r>
        <w:rPr/>
        <w:t xml:space="preserve">答案从“问题”“对策”两方面内容分段书写，且每个方面的内容进行了分条撰写，各条要点之间分类清晰，无交叉。</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根据我国乡村现状&lt;/line&gt;，试述&lt;line&gt;实施乡村振兴战略最应解决的三个重点问题&lt;/line&gt;，并&lt;line&gt;分析改善问题的思路&lt;/line&gt;【（1）出现“根据”一词，提示我们本题要结合乡村实际作答。（2）“实施乡村振兴战略最应解决的三个重点问题”提示本题第一问为案例分析题，作答要素为问题要素，因此依据材料并结合实际，可以重点关注与乡村振兴有关的负面表述。（3）“分析改善问题的思路”提示本题第二问为案例分析题，作答要素为对策要素，因此依据材料并结合实际，重点看标志性动词引导的句子等，从中摘抄或概括出对策；也可根据问题推导出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2019年3月8日，习近平总书记在参加十三届全国人大二次会议河南代表团审议时发表重要讲话强调，党的十九大作出了实施乡村振兴战略的重大决策部署，乡村振兴是包括产业振兴、人才振兴、文化振兴、生态振兴、组织振兴的全面振兴，实施乡村振兴战略的总目标是农业农村现代化的总方针，是坚持农业农村优先发展，总要求是产业兴旺、生态宜居、乡风文明，治理有效，生活富裕，制度保障是建立健全城乡融合发展体制机制和政策体系。</w:t>
      </w:r>
    </w:p>
    <w:p>
      <w:pPr>
        <w:pStyle w:val="pStyle"/>
      </w:pPr>
      <w:r>
        <w:rPr/>
        <w:t xml:space="preserve">  〖材料主要介绍了乡村振兴的内涵，并未提及实施乡村振兴战略面临的三个重点问题以及对策，因此需要结合乡村实际，分析推导出要点。〗</w:t>
      </w:r>
    </w:p>
    <w:p>
      <w:pPr>
        <w:pStyle w:val="pStyle"/>
      </w:pPr>
      <w:r>
        <w:rPr/>
        <w:t xml:space="preserve">  〖结合实际，（1）全面乡村振兴最关键的还是在人，人的问题最为重要，也最为迫切。随着城镇化进程加快，人才要素向城市地区倾斜，受过高等教育的知识分子选择走出农村落脚城市，造成农村人才外流；其次，由于乡村经济的长期落后，缺少就业机会，文化水平不高的青壮年劳动力也纷纷涌入城市，农村高素质人才和优质劳动力双向流失，很多村落仅剩下老年人及幼童；最后，乡村老龄化以及空心化导致农村地区养老压力增大，加剧农村社会的不和谐不稳定因素，因此可分析推导出问题要点：①人口空心化、老龄化问题严重。受过高等教育的知识分子落脚城市，同时文化水平不高的青壮年劳动力为追求就业机会也纷纷涌入城市，致使农村高素质人才和优质劳动力双向流失，导致乡村老龄化以及空心化现象严重。（2）产业振兴是乡村振兴的基础，而我国农村地区产业现代化发展步伐较慢，农村产业落后。首先，我国农村产业大多小而散，没有形成规模，以家庭为单位自主经营的小规模农业生产者仍是乡村市场的主体，农业经营技术以及生产技术的落后使得农业生产效益不高；其次，农产品深加工产业链还没有形成，一、二、三产业融合程度较低，以向市场提供初级农产品获得主要收入，缺乏对初级农产品的精细化加工，市场附加值较低；最后，农产品质量没有硬核保障，有关农产品质量检测监测制度和手段尚不完善，会影响消费者对农产品的信赖度，进而影响农村地区产业发展，因此可分析推导出问题要点：②产业基础弱，现代化水平较低。产业大多小而分散，农业生产效益不高；农产品深加工产业链未形成，缺乏精细化加工，市场附加值较低；农产品质量没有硬核保障，会影响消费者信赖度，进而影响农村地区产业发展。（3）乡村振兴，生态先行。而我国农村地区生态环境脆弱，村容村貌亟待改善。一方面，我国农村农业大都采用高耗能、高污染，低收益、低效率的经营模式，对农村生态造成了不可小觑的破坏，落后的产业模式导致农村生态环境极其脆弱；另一方面，我国乡村的整体布局不合理，房屋土地大量闲置，很多建筑房屋存在较大安全隐患，土地缺乏专业管理和规划；另外，农村地区人民普遍受教育程度不高，一些地区长期不良生活习惯使村民缺乏村容村貌建设以及生态保护的观念，不利于乡村的可持续发展，综（3）所述，可分析推导出问题要点：③生态环境脆弱，村容村貌亟需改进。农业经营模式较为落后，生态破坏严重；房屋土地大量闲置，安全隐患较大；村民生活习惯较差，缺乏村容村貌建设的观念。〗</w:t>
      </w:r>
    </w:p>
    <w:p>
      <w:pPr>
        <w:pStyle w:val="pStyle"/>
      </w:pPr>
      <w:r>
        <w:rPr/>
        <w:t xml:space="preserve">  〖结合实际，（1）解决问题①需要弥补人才短缺，培养一支懂农业、爱农村、爱农民的“三农”工作队伍，构建人才活力新格局。首先，为农村创造吸引人才的条件，提高经济待遇和政治待遇等，吸引受过高等教育的高素质青年积极投入我国的乡村振兴相关工作中，尤其是从农村地区走出去的优秀人才，鼓励他们回乡投入家乡建设工作；其次，鼓励号召有能力的乡村企业家作为乡村振兴的领头人带领群众脱贫致富，支持有能力的群众回乡创业；最后，对广大农民进行专门的职业技能培训，发挥个体优势，通过专人培训的方式培育新时代职业农民，培育农业高效生产人才和农村企业优秀技术工人，提高农村百姓的生存技能，让百姓靠自己的双手建设美丽繁荣的家园。因此可分析推导出对策要点：④补齐人才短板，建立高素质三农队伍。提高经济待遇和政治待遇等，吸引受过高等教育的高素质青年积极投入乡村振兴；培养有能力的领头人带领群众脱贫致富，支持群众回乡创业；大力培育新时代职业农民，提高百姓生存技能。（2）解决问题②需要以产业兴旺为重点，推动农业高质量发展。首先，不同地区农村的自然条件和资源优势不同，按照不同地区农业特色发展相适应的产业，有市场导向性地进行高附加值高质量的农产品加工，打造本土的特色品牌；其次，运用好现代信息技术和现代物流条件，开展农村电商业务，线上宣传提高知名度，线下订单快速物流配送，线上线下一体化经营；最后，开发农村自然生态环境资源，培养绿色旅游业，引进服务业等第三产业，实现农民收入多元化，农村经济多元化。因此可分析推导出对策要点：⑤狠抓产业兴旺，推动农业高质量发展。因地制宜按照农业特色发展相适应的产业，有市场导向性地进行高附加值高质量的农产品加工，打造特色品牌；积极开展农村电商业务，线上宣传提高知名度，推动线上线下一体化经营；培养绿色旅游业，引进服务业等第三产业，实现农村经济多元化。（3）解决问题③需要打造绿色农业，保护农村生态环境，建设绿水青山新农村。首先，改造传统的农作物培育方式，引进绿色现代高科技的农业生产工具，形成生态绿色的产业模式，让资源化生态循环，使整个农业生产过程清洁化；其次，整合农村地区的生态资源，合理规划乡村土地、房屋的布局和使用，例如将闲置房屋拆除复垦，让闲置土地流转或有偿退出等来提高农村土地利用率，对存在安全隐患的房屋进行科学管理，例如完善村镇建设工程管理服务机构，负责农村建房工程质量安全监管工作，指定专人定期对辖区内农村建房进行安全巡查管理等；最后，要建立一套严格的农村生活生态环境相关的监管奖惩制度，向村民普及垃圾分类相关知识，让村民养成良好的生态保护意识，对乡容乡貌定期进行检查，将奖惩落实到每家每户，激励每家每户为绿水青山新农村的建设作出贡献，使得我国乡村地区生态焕发新活力。因此可分析推导出对策要点：⑥打造绿色农业，建设绿水青山新农村。引进绿色现代高科技的农业生产工具，形成生态绿色的产业模式；整合生态资源，调整土地规划布局，科学管理相关建筑；完善监管奖惩制度，向村民普及垃圾分类知识，定期检查乡容乡貌，倒逼村民养成良好的生态保护意识。〗</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【回扣题干，按照题目要求，“实施乡村振兴战略最应解决的三个重点问题”“分析改善问题的思路”，对要点按照这两个方向进行分类，形成答案。】</w:t>
      </w:r>
    </w:p>
    <w:p>
      <w:pPr>
        <w:pStyle w:val="pStyle"/>
      </w:pPr>
      <w:r>
        <w:rPr/>
        <w:t xml:space="preserve">  【要点①②③都属于“实施乡村振兴战略最应解决的三个重点问题”的内容，可以写成一段。】</w:t>
      </w:r>
    </w:p>
    <w:p>
      <w:pPr>
        <w:pStyle w:val="pStyle"/>
      </w:pPr>
      <w:r>
        <w:rPr/>
        <w:t xml:space="preserve">  【要点①围绕“人口空心化、老龄化问题严重”展开的，可单独成条，将“人口空心化、老龄化问题严”作为总括词进行前置，具体内容写在其后】人口空心化、老龄化问题严重。受过高等教育的知识分子落脚城市，同时文化水平不高的青壮年劳动力为追求就业机会也纷纷涌入城市，致使农村高素质人才和优质劳动力双向流失，导致乡村老龄化以及空心化现象严重。</w:t>
      </w:r>
    </w:p>
    <w:p>
      <w:pPr>
        <w:pStyle w:val="pStyle"/>
      </w:pPr>
      <w:r>
        <w:rPr/>
        <w:t xml:space="preserve">  【要点②围绕“产业基础弱，现代化水平较低”展开的，可单独成条，将“产业基础弱，现代化水平较低”作为总括词进行前置，具体内容写在其后】产业基础弱，现代化水平较低。产业大多小而分散，农业生产效益不高；农产品深加工产业链未形成，缺乏精细化加工，市场附加值较低；农产品质量没有硬核保障，会影响消费者信赖度，进而影响农村地区产业发展。</w:t>
      </w:r>
    </w:p>
    <w:p>
      <w:pPr>
        <w:pStyle w:val="pStyle"/>
      </w:pPr>
      <w:r>
        <w:rPr/>
        <w:t xml:space="preserve">  【要点③围绕“生态环境脆弱，村容村貌亟需改进”展开的，可单独成条，将“生态环境脆弱，村容村貌亟需改进”作为总括词进行前置，具体内容写在其后】生态环境脆弱，村容村貌亟需改进。农业经营模式较为落后，生态破坏严重；房屋土地大量闲置，安全隐患较大；村民生活习惯较差，缺乏村容村貌建设的观念。</w:t>
      </w:r>
    </w:p>
    <w:p>
      <w:pPr>
        <w:pStyle w:val="pStyle"/>
      </w:pPr>
      <w:r>
        <w:rPr/>
        <w:t xml:space="preserve">  此条答案为：问题：1.人口空心化、老龄化问题严重。受过高等教育的知识分子落脚城市，同时文化水平不高的青壮年劳动力为追求就业机会也纷纷涌入城市，致使农村高素质人才和优质劳动力双向流失，导致乡村老龄化以及空心化现象严重。2.产业基础弱，现代化水平较低。产业大多小而分散，农业生产效益不高；农产品深加工产业链未形成，缺乏精细化加工，市场附加值较低；农产品质量没有硬核保障，会影响消费者信赖度，进而影响农村地区产业发展。3.生态环境脆弱，村容村貌亟需改进。农业经营模式较为落后，生态破坏严重；房屋土地大量闲置，安全隐患较大；村民生活习惯较差，缺乏村容村貌建设的观念。</w:t>
      </w:r>
    </w:p>
    <w:p>
      <w:pPr>
        <w:pStyle w:val="pStyle"/>
      </w:pPr>
      <w:r>
        <w:rPr/>
        <w:t xml:space="preserve">  【要点④⑤⑥都属于“分析改善问题的思路”的内容，可以写成一段。】</w:t>
      </w:r>
    </w:p>
    <w:p>
      <w:pPr>
        <w:pStyle w:val="pStyle"/>
      </w:pPr>
      <w:r>
        <w:rPr/>
        <w:t xml:space="preserve">  【要点④围绕“补齐人才短板，建立高素质三农队伍”展开的，可单独成条，将“补齐人才短板，建立高素质三农队伍”作为总括词进行前置，具体内容写在其后】补齐人才短板，建立高素质三农队伍。1.提高经济待遇和政治待遇等，吸引受过高等教育的高素质青年积极投入乡村振兴；2.培养有能力的领头人带领群众脱贫致富，支持群众回乡创业；3.大力培育新时代职业农民，提高百姓生存技能。</w:t>
      </w:r>
    </w:p>
    <w:p>
      <w:pPr>
        <w:pStyle w:val="pStyle"/>
      </w:pPr>
      <w:r>
        <w:rPr/>
        <w:t xml:space="preserve">  【要点⑤围绕“狠抓产业兴旺，推动农业高质量发展”展开的，可单独成条，将“狠抓产业兴旺，推动农业高质量发展”作为总括词进行前置，具体内容写在其后】狠抓产业兴旺，推动农业高质量发展。1.因地制宜按照农业特色发展相适应的产业，有市场导向性地进行高附加值高质量的农产品加工，打造特色品牌；2.积极开展农村电商业务，线上宣传提高知名度，推动线上线下一体化经营；3.培养绿色旅游业，引进服务业等第三产业，实现农村经济多元化。</w:t>
      </w:r>
    </w:p>
    <w:p>
      <w:pPr>
        <w:pStyle w:val="pStyle"/>
      </w:pPr>
      <w:r>
        <w:rPr/>
        <w:t xml:space="preserve">  【要点⑥围绕“打造绿色农业，建设绿水青山新农村”展开的，可单独成条，将“打造绿色农业，建设绿水青山新农村”作为总括词进行前置，具体内容写在其后】打造绿色农业，建设绿水青山新农村。1.引进绿色现代高科技的农业生产工具，形成生态绿色的产业模式；2.整合生态资源，调整土地规划布局，科学管理相关建筑；3.完善监管奖惩制度，向村民普及垃圾分类知识，定期检查乡容乡貌，倒逼村民养成良好的生态保护意识。</w:t>
      </w:r>
    </w:p>
    <w:p>
      <w:pPr>
        <w:pStyle w:val="pStyle"/>
      </w:pPr>
      <w:r>
        <w:rPr/>
        <w:t xml:space="preserve">  此条答案为：对策：一、补齐人才短板，建立高素质三农队伍。1.提高经济待遇和政治待遇等，吸引受过高等教育的高素质青年积极投入乡村振兴；2.培养有能力的领头人带领群众脱贫致富，支持群众回乡创业；3.大力培育新时代职业农民，提高百姓生存技能。二、狠抓产业兴旺，推动农业高质量发展。1.因地制宜按照农业特色发展相适应的产业，有市场导向性地进行高附加值高质量的农产品加工，打造特色品牌；2.积极开展农村电商业务，线上宣传提高知名度，推动线上线下一体化经营；3.培养绿色旅游业，引进服务业等第三产业，实现农村经济多元化。三、打造绿色农业，建设绿水青山新农村。1.引进绿色现代高科技的农业生产工具，形成生态绿色的产业模式；2.整合生态资源，调整土地规划布局，科学管理相关建筑；3.完善监管奖惩制度，向村民普及垃圾分类知识，定期检查乡容乡貌，倒逼村民养成良好的生态保护意识。</w:t>
      </w:r>
    </w:p>
    <w:p>
      <w:pPr>
        <w:pStyle w:val="pStyle"/>
      </w:pPr>
      <w:r>
        <w:rPr/>
        <w:t xml:space="preserve">【来源】 2019年3月安徽省芜湖市无为县乡村振兴投资有限公司招聘考试《综合知识》（主观题）（网友回忆版）第1题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2023-12-26T14:47:56+08:00</dcterms:created>
  <dcterms:modified xsi:type="dcterms:W3CDTF">2023-12-26T14:47:56+08:00</dcterms:modified>
</cp:coreProperties>
</file>

<file path=docProps/custom.xml><?xml version="1.0" encoding="utf-8"?>
<Properties xmlns="http://schemas.openxmlformats.org/officeDocument/2006/custom-properties" xmlns:vt="http://schemas.openxmlformats.org/officeDocument/2006/docPropsVTypes"/>
</file>