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2019年5月贵州省毕节市公安局警务服务中心招聘事业单位工作人员 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  近年来，A市公安在“三即十快”（有警即处、有案即破、有损即挽，快指令、快处警、快共享、快合成、快比对、快阵控、快挽损、快倒查、快结案、快总结）机制的推动引领下，广大民警、辅警积极作为，实干实效，实现刑事发案大幅下降，刑事破案持续提升，2017年度群众满意率95.828%，跃升至全省各县市区第九名。深化公安队伍正规化建设，挖掘一批岗位标兵，选树一批先进典型，掀起争先赶超、警营建功的热潮，激励广大民警、辅警以先进为榜样，内强素质，外树形象，争做岗位能手，争当标兵模范，A市公安局、共青团A市市委联合开展全市公安机关“第四届十佳青年卫士”、首届 “十佳辅警”评选活动。30位民警、30位文职、30位辅警入围，经过激烈评选，10位民警、10文职、10辅警获得荣誉证书、奖牌。个人嘉奖一次，其余20位授予提名奖，发荣誉证书和奖牌。</w:t>
      </w:r>
    </w:p>
    <w:p>
      <w:pPr>
        <w:pStyle w:val="pStyle"/>
      </w:pPr>
      <w:r>
        <w:rPr/>
        <w:t xml:space="preserve">1. (2019贵州)  </w:t>
      </w:r>
      <w:r>
        <w:rPr>
          <w:rStyle w:val="colorRedText"/>
        </w:rPr>
        <w:t xml:space="preserve">根据上述材料，替A市公安局写一份评选情况的通报。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（1）从材料中提取、整合有效信息，并适当发挥；</w:t>
      </w:r>
    </w:p>
    <w:p>
      <w:pPr>
        <w:pStyle w:val="pStyle"/>
      </w:pPr>
      <w:r>
        <w:rPr/>
        <w:t xml:space="preserve">  （2）结构完整，内容充实，详略得当，语言流畅；</w:t>
      </w:r>
    </w:p>
    <w:p>
      <w:pPr>
        <w:pStyle w:val="pStyle"/>
      </w:pPr>
      <w:r>
        <w:rPr/>
        <w:t xml:space="preserve">  （3）格式、用语等符合通报的写作规范</w:t>
      </w:r>
    </w:p>
    <w:p>
      <w:pPr>
        <w:pStyle w:val="pStyle"/>
      </w:pPr>
      <w:r>
        <w:rPr/>
        <w:t xml:space="preserve">  （4）篇幅为600字左右。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&lt;tcenter&gt;A市公安局关于全市公安机关“第四届十佳青年卫士”和首届“十佳辅警”评选结果的通报&lt;/tcenter&gt;  各县（市）公安局、公安分局，市局各单位：</w:t>
      </w:r>
    </w:p>
    <w:p>
      <w:pPr>
        <w:pStyle w:val="pStyle"/>
      </w:pPr>
      <w:r>
        <w:rPr/>
        <w:t xml:space="preserve">         近年来，全市公安在“三即十快”（有警即处、有案即破、有损即挽，快指令、快处警、快共享、快合成、快比对、快阵控、快挽损、快倒查、快结案、快总结）机制的推动引领下，广大民警、辅警积极作为，实干实效，实现刑事发案大幅下降，刑事破案持续提升，2017年度群众满意率95.828%，跃升至全省各县市区第九名。</w:t>
      </w:r>
    </w:p>
    <w:p>
      <w:pPr>
        <w:pStyle w:val="pStyle"/>
      </w:pPr>
      <w:r>
        <w:rPr/>
        <w:t xml:space="preserve">         为深化公安队伍正规化建设，挖掘一批岗位标兵，掀起争先赶超、警营建功的热潮，激励广大民警、辅警以先进为榜样，争当标兵模范，市公安局、共青团市委联合开展全市公安机关“第四届十佳青年卫士”、首届“十佳辅警”评选活动。30位民警、30位文职、30位辅警入围。经过激烈评选，10位民警、10文职、10辅警获得荣誉证书、奖牌、个人嘉奖一次，其余20位授予提名奖，发荣誉证书和奖牌（名单见附件）。</w:t>
      </w:r>
    </w:p>
    <w:p>
      <w:pPr>
        <w:pStyle w:val="pStyle"/>
      </w:pPr>
      <w:r>
        <w:rPr/>
        <w:t xml:space="preserve">         希望受到表彰的先进个人发扬成绩，在工作中发挥模范带头作用，再接再厉，再立新功。全局广大民警、辅警要学习先进，振奋精神，开拓进取，扎实工作，为全市公安工作做出更大贡献！特此通报。</w:t>
      </w:r>
    </w:p>
    <w:p>
      <w:pPr>
        <w:pStyle w:val="pStyle"/>
      </w:pPr>
      <w:r>
        <w:rPr/>
        <w:t xml:space="preserve">         附件：1.第四届十佳青年卫士名单</w:t>
      </w:r>
    </w:p>
    <w:p>
      <w:pPr>
        <w:pStyle w:val="pStyle"/>
      </w:pPr>
      <w:r>
        <w:rPr/>
        <w:t xml:space="preserve">                    2.首届十佳辅警名单</w:t>
      </w:r>
    </w:p>
    <w:p>
      <w:pPr>
        <w:pStyle w:val="pStyle"/>
      </w:pPr>
      <w:r>
        <w:rPr/>
        <w:t xml:space="preserve">A市公安局        XXXX年XX月XX日         </w:t>
      </w:r>
      <w:r>
        <w:rPr>
          <w:rStyle w:val="colorRedText"/>
        </w:rPr>
        <w:t xml:space="preserve">参考答案说明：</w:t>
      </w:r>
      <w:r>
        <w:rPr/>
        <w:t xml:space="preserve">（1）格式方面，本参考答案写到了“标题”“主送机关”“正文”“落款”。（2）一方面，本参考答案的开头先写到了评选活动的背景（先进事迹），主体部分从“评选过程”“结果”两个方面给出了具体的内容。另一方面，形式上，本参考答案做到了分段、分条撰写，整体上条理较为清晰。（3）本参考答案能够结合通报的特点，在结尾处以附件的形式，更详细的补充通报内容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04.1244573082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问题：</w:t>
      </w:r>
    </w:p>
    <w:p>
      <w:pPr>
        <w:pStyle w:val="pStyle"/>
      </w:pPr>
      <w:r>
        <w:rPr/>
        <w:t xml:space="preserve">  &lt;line&gt;根据上述材料&lt;/line&gt;【没有明确的材料范围，阅读上述全部材料即可】，替A市公安局写&lt;line&gt;一份评选情况的通报&lt;/line&gt;【由“一份”+“通报”可知本题为公文题，具体文种为“通报”。公文题需要注意格式和内容两个部分。①完整的格式包括：标题、主送机关/称谓、落款（发文单位/署名和日期）。其中：标题为“（发文机关+）关于+事由+的+文种”，本题应为“A市公安局关于XX评选情况的通报”，具体是哪方面的评选需要结合材料进一步补充；主送机关/称谓也就是发文的对象，结合“通报”这类公文的适用范围，本题主送机关应为“各县（市）公安局、公安分局，市局各单位”；发文机关/署名：结合题干信息，本题发文机关为“A市公安局”；日期一般可写为XXXX年XX月XX日，或者考试当天的日期；②正文部分：一般包括：开头+主体+结尾，三个部分构成。结合本题题干信息及公文类型，正文可写为：开头（评选的背景、目的等）+主体内容（评选过程、结果）+结尾（特此通报）】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（1）从材料中提取、整合有效信息，并适当发挥【概括摘抄材料当中的内容，可结合材料当中的原意适当补充】；</w:t>
      </w:r>
    </w:p>
    <w:p>
      <w:pPr>
        <w:pStyle w:val="pStyle"/>
      </w:pPr>
      <w:r>
        <w:rPr/>
        <w:t xml:space="preserve">  （2）结构完整【正文结构必须完整，开头、主体、结尾三部分缺一不可】，内容充实【此公文是一份评选情况的通报，要围绕主题写全内容，比如评选的背景、评选过程、结果等，材料中涉及到的要点要写全】，详略得当【重点是正文部分，注意开头和结尾的字数把握】，语言流畅【上下文衔接顺畅，无语病】；</w:t>
      </w:r>
    </w:p>
    <w:p>
      <w:pPr>
        <w:pStyle w:val="pStyle"/>
      </w:pPr>
      <w:r>
        <w:rPr/>
        <w:t xml:space="preserve">  （3）格式、用语等符合通报的写作规范【格式正确且语言规范，即标题居中书写，主送机关位于标题下一行左侧顶格书写，落款位于正文的右下方，其中发文日期右空四个，并和发文机关保持中轴对称，正文语言要书面化、规范化】</w:t>
      </w:r>
    </w:p>
    <w:p>
      <w:pPr>
        <w:pStyle w:val="pStyle"/>
      </w:pPr>
      <w:r>
        <w:rPr/>
        <w:t xml:space="preserve">  （4）篇幅为600字左右。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&lt;line&gt;近年来&lt;/line&gt;，&lt;line&gt;A市公安在&lt;/line&gt;“&lt;line&gt;三即十快&lt;/line&gt;”（有警即处、有案即破、有损即挽，快指令、快处警、快共享、快合成、快比对、快阵控、快挽损、快倒查、快结案、快总结）&lt;line&gt;机制的推动引领下&lt;/line&gt;，&lt;line&gt;广大民警&lt;/line&gt;、&lt;line&gt;辅警积极作为&lt;/line&gt;，&lt;line&gt;实干实效&lt;/line&gt;，&lt;line&gt;实现刑事发案大幅下降&lt;/line&gt;，&lt;line&gt;刑事破案持续提升&lt;/line&gt;，&lt;line&gt;2017年度群众满意率95.828%&lt;/line&gt;，&lt;line&gt;跃升至全省各县市区第九名&lt;/line&gt;。深化公安队伍正规化建设，挖掘一批岗位标兵，选树一批先进典型，掀起争先赶超、警营建功的热潮，激励广大民警、辅警以先进为榜样，内强素质，外树形象，争做岗位能手，争当标兵模范，&lt;line&gt;A市公安局&lt;/line&gt;、&lt;line&gt;共青团A市市委联合开展全市公安机关&lt;/line&gt;“&lt;line&gt;第四届十佳青年卫士&lt;/line&gt;”、&lt;line&gt;首届&lt;/line&gt;“&lt;line&gt;十佳辅警&lt;/line&gt;”&lt;line&gt;评选活动&lt;/line&gt;。30位民警、30位文职、30位辅警入围，经过激烈评选，10位民警、10文职、10辅警获得荣誉证书、奖牌。个人嘉奖一次，其余20位授予提名奖，发荣誉证书和奖牌。</w:t>
      </w:r>
    </w:p>
    <w:p>
      <w:pPr>
        <w:pStyle w:val="pStyle"/>
      </w:pPr>
      <w:r>
        <w:rPr/>
        <w:t xml:space="preserve">  〖阅读（1）“近年来，A市公安在……2017年度群众满意率95.828%，跃升至全省各县市区第九名”介绍了整体A市公安的先进事迹，和主题相关可以作为背景写在公文的开头部分，摘抄出要点：①近年来，全市公安在“三即十快”（有警即处、有案即破、有损即挽，快指令、快处警、快共享、快合成、快比对、快阵控、快挽损、快倒查、快结案、快总结）机制的推动引领下，广大民警、辅警积极作为，实干实效，实现刑事发案大幅下降，刑事破案持续提升，2017年度群众满意率95.828%，跃升至全省各县市区第九名。阅读（2）“深化公安队伍正规化建设，挖掘一批岗位标兵，选树一批先进典型，掀起争先赶超、警营建功的热潮，激励广大民警、辅警以先进为榜样，内强素质，外树形象，争做岗位能手，争当标兵模范，A市公安局、共青团A市市委联合开展全市公安机关‘第四届十佳青年卫士’、首届‘十佳辅警’评选活动”可知此次评选活动的名称为“第四届十佳青年卫士”首届“十佳辅警”，可将评选活动的名称补充在标题部分，即A市公安局关于全市公安机关“第四届十佳青年卫士”和首届“十佳辅警”评选结果的通报。另外此部分“深化”“挖掘”“掀起”“激励”一系列的动词描述，介绍此次评选的过程，可做正文部分，概括出要点：②深化公安队伍正规化建设，挖掘一批岗位标兵，掀起争先赶超、警营建功的热潮，激励广大民警、辅警以先进为榜样，争当标兵模范，市公安局、共青团市委联合开展全市公安机关“第四届十佳青年卫士”、首届“十佳辅警”评选活动。（3）阅读“30位民警、30位文职、30位辅警入围，经过激烈评选，10位民警、10文职、10辅警获得荣誉证书、奖牌。个人嘉奖一次，其余20位授予提名奖，发荣誉证书和奖牌”可知此部分还是此次评选的结果，结果部分也可作为通报的正文内容。概括出要点：③30位民警、30位文职、30位辅警入围。经过激烈评选，10位民警、10文职、10辅警获得荣誉证书、奖牌、个人嘉奖一次，其余20位授予提名奖，发荣誉证书和奖牌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【回扣题干，按照答题思路“标题+开头（评选的背景、目的等）+主体（评选过程、结果）+结尾（特此通报）”整理要点，适当添加引导语、逻辑关联词，形成答案。】</w:t>
      </w:r>
    </w:p>
    <w:p>
      <w:pPr>
        <w:pStyle w:val="pStyle"/>
      </w:pPr>
      <w:r>
        <w:rPr/>
        <w:t xml:space="preserve">  【标题一般写法是（发文机关）关于+事由+的+文种。结合题干“A市公安局”，这一发文单位，可拟定标题为：A市公安局关于全市公安机关“第四届十佳青年卫士”和首届“十佳辅警”评选结果的通报。】标题：A市公安局关于全市公安机关“第四届十佳青年卫士”和首届“十佳辅警”评选结果的通报</w:t>
      </w:r>
    </w:p>
    <w:p>
      <w:pPr>
        <w:pStyle w:val="pStyle"/>
      </w:pPr>
      <w:r>
        <w:rPr/>
        <w:t xml:space="preserve">  【主送机关】各县（市）公安局、公安分局，市局各单位</w:t>
      </w:r>
    </w:p>
    <w:p>
      <w:pPr>
        <w:pStyle w:val="pStyle"/>
      </w:pPr>
      <w:r>
        <w:rPr/>
        <w:t xml:space="preserve">  正文：</w:t>
      </w:r>
    </w:p>
    <w:p>
      <w:pPr>
        <w:pStyle w:val="pStyle"/>
      </w:pPr>
      <w:r>
        <w:rPr/>
        <w:t xml:space="preserve">  【要点①主要讲了近些年来A市公安局的一些先进事迹，可概括写在公文开头】近年来，全市公安在“三即十快”（有警即处、有案即破、有损即挽，快指令、快处警、快共享、快合成、快比对、快阵控、快挽损、快倒查、快结案、快总结）机制的推动引领下，广大民警、辅警积极作为，实干实效，实现刑事发案大幅下降，刑事破案持续提升，2017年度群众满意率95.828%，跃升至全省各县市区第九名。</w:t>
      </w:r>
    </w:p>
    <w:p>
      <w:pPr>
        <w:pStyle w:val="pStyle"/>
      </w:pPr>
      <w:r>
        <w:rPr/>
        <w:t xml:space="preserve">  【要点②③主要说明了评选的过程和结果，两个不同主题的评选及其相应的获奖人数，此部分可适当发挥，补充说明“名单见附件”，作为公文的主体内容，更加符合通报的写作规范】为深化公安队伍正规化建设，挖掘一批岗位标兵，掀起争先赶超、警营建功的热潮，激励广大民警、辅警以先进为榜样，争当标兵模范，市公安局、共青团市委联合开展全市公安机关“第四届十佳青年卫士”、首届“十佳辅警”评选活动。30位民警、30位文职、30位辅警入围。经过激烈评选，10位民警、10文职、10辅警获得荣誉证书、奖牌、个人嘉奖一次，其余20位授予提名奖，发荣誉证书和奖牌（名单见附件）。</w:t>
      </w:r>
    </w:p>
    <w:p>
      <w:pPr>
        <w:pStyle w:val="pStyle"/>
      </w:pPr>
      <w:r>
        <w:rPr/>
        <w:t xml:space="preserve">  结尾：</w:t>
      </w:r>
    </w:p>
    <w:p>
      <w:pPr>
        <w:pStyle w:val="pStyle"/>
      </w:pPr>
      <w:r>
        <w:rPr/>
        <w:t xml:space="preserve">  【作为通报，固定结语可以写“特此通报”，同时结合字数及通报目的也可以提出希望与要求】希望受到表彰的先进个人发扬成绩，在工作中发挥模范带头作用，再接再厉，再立新功。全局广大民警、辅警要学习先进，振奋精神，开拓进取，扎实工作，为全市公安工作做出更大贡献！特此通报。</w:t>
      </w:r>
    </w:p>
    <w:p>
      <w:pPr>
        <w:pStyle w:val="pStyle"/>
      </w:pPr>
      <w:r>
        <w:rPr/>
        <w:t xml:space="preserve">  【因为是关于“第四届十佳青年卫士”和首届“十佳辅警”两个主题评选结果的通报，可在结尾左下角部分附上附件部分，让公文更加符合通报标准】附件：1.第四届十佳青年卫士名单；2.首届十佳辅警名单。</w:t>
      </w:r>
    </w:p>
    <w:p>
      <w:pPr>
        <w:pStyle w:val="pStyle"/>
      </w:pPr>
      <w:r>
        <w:rPr/>
        <w:t xml:space="preserve">  落款：</w:t>
      </w:r>
    </w:p>
    <w:p>
      <w:pPr>
        <w:pStyle w:val="pStyle"/>
      </w:pPr>
      <w:r>
        <w:rPr/>
        <w:t xml:space="preserve">  发文机关：A市公安局【题干要求“替A市公安局写一份评选情况的通报”，因此发文机关可写为：A市公安局。】</w:t>
      </w:r>
    </w:p>
    <w:p>
      <w:pPr>
        <w:pStyle w:val="pStyle"/>
      </w:pPr>
      <w:r>
        <w:rPr/>
        <w:t xml:space="preserve">  发文日期：XXXX年XX月XX日【题目没有明确给出通报的具体日期，可以写考试当天的日期或XXXX年XX月XX日。】</w:t>
      </w:r>
    </w:p>
    <w:p>
      <w:pPr>
        <w:pStyle w:val="pStyle"/>
      </w:pPr>
      <w:r>
        <w:rPr/>
        <w:t xml:space="preserve">【来源】 2019年5月贵州省毕节市公安局警务服务中心招聘事业单位工作人员 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2023-12-26T14:54:11+08:00</dcterms:created>
  <dcterms:modified xsi:type="dcterms:W3CDTF">2023-12-26T14:54:11+08:00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