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2019年7月山东省济宁市市属事业单位招聘考试试卷（综合类）《综合应用能力》（网友回忆版）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明史》记载，时任刑部侍郎的茹太素给朱元璋打了一份报告，长达17000多字。让中书郎念之，读到约16500字时，仍未听到重点。朱元璋勃然大怒：“虚词失实、巧文乱真，朕甚厌之！”立即令人将茹太素召至殿上暴打一顿板子，并下令制定文书规范，“使言者陈得失，无繁文”，以儆效尤。事实上，在其剩下的500字奏章中，提出了5条建议并被采纳了4条，但“五百余言可尽耳”，偏要“繁文缛节，篇幅冗长”，着实该打！</w:t>
      </w:r>
    </w:p>
    <w:p>
      <w:pPr>
        <w:pStyle w:val="pStyle"/>
      </w:pPr>
      <w:r>
        <w:rPr/>
        <w:t xml:space="preserve">开会是传达精神、部署工作、解决问题的重要方式，也是上下级、同事间相互沟通的重要手段，是一种正能量。但是，在现实工作中，很多地方本末倒置，不去认清开会的本质，认为开会就等同于“工作重视”“责任落实”，动辄开会，为了开会而开会，用会议落实会议，虚与委蛇、敷衍了事，不但不能解决问题，反而浪费资源、徒增负担，让开会从形式沦为了“形式主义”。值得注意的是，一些党员干部一方面对文山会海“深恶痛绝”，另一方面却深陷其中无法自拔。以开会秀姿态，动员要开会，推进要开会，总结还要开会，无须费心费力，又可以营造出一种风风火火、热热闹闹的感觉；把开会当落实，表面上看是在认真贯彻上级精神，实则认认真真搞形式，扎扎实实走过场，有没有效果不重要，领导看得见最重要；用开会躲问责，工作干没干，开会说了算，但凡被质疑工作，一切推脱给“我开会了”“我在会上已经全面部署了”。</w:t>
      </w:r>
    </w:p>
    <w:p>
      <w:pPr>
        <w:pStyle w:val="pStyle"/>
      </w:pPr>
      <w:r>
        <w:rPr/>
        <w:t xml:space="preserve">“痕迹管理”本是一种值得提倡的很好的工作方法。它可以通过保留下来的文字、图片、视频等资料，有效地还原干部对工作落实的情况，供日后查证，帮助他们梳理工作、整理思路，使他们多一些真抓实干，少一些应付敷衍。但是在实际操作中，“痕迹管理”被泛化，陷入了过度开发的境地，演变出了许多新的形态。大部分基层干部反映，为了避免上级检查被问责，在日常工作开展中，他们不得不过分地在“留痕”上做文章，变“为了工作而留痕”为“为了留痕而留痕”，随处摆拍，痕迹管理俨然成为痕迹主义。</w:t>
      </w:r>
    </w:p>
    <w:p>
      <w:pPr>
        <w:pStyle w:val="pStyle"/>
      </w:pPr>
      <w:r>
        <w:rPr/>
        <w:t xml:space="preserve">党的十八大以来，以习近平同志为核心的党中央“打铁还需自身硬”，全面从严治党从中央政治局立规矩开始，从落实中央八项规定精神破题，坚持以上率下，以身作则、身体力行，刹住了一些歪风邪气，攻克了一些顽瘴痼疾，形式主义在一定程度上有所收敛。但是，当前形式主义又以新的形式披上了新马甲，花样翻新。针对这种现象，习近平总书记作出重要指示，“看似新表现，实则老问题”，表明形式主义具有顽固性反复性，一遇合适机会又以隐形变异、新面目、新形式、新变种回潮反弹。</w:t>
      </w:r>
    </w:p>
    <w:p>
      <w:pPr>
        <w:pStyle w:val="pStyle"/>
      </w:pPr>
      <w:r>
        <w:rPr/>
        <w:t xml:space="preserve">  生活本是日日新鲜、丰富多彩的，可是被形式主义所困扰，生活就变得黯然失色、淡而无味了。</w:t>
      </w:r>
    </w:p>
    <w:p>
      <w:pPr>
        <w:pStyle w:val="pStyle"/>
      </w:pPr>
      <w:r>
        <w:rPr/>
        <w:t xml:space="preserve">1. (2019山东)  </w:t>
      </w:r>
      <w:r>
        <w:rPr>
          <w:rStyle w:val="colorRedText"/>
        </w:rPr>
        <w:t xml:space="preserve">请结合以上材料，围绕如何从根源上破除形式主义的顽疾，自选角度，自拟题目，写一篇文章，字数不少于1200字。（30分）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&lt;tcenter&gt;多措并举破除形式主义&lt;/tcenter&gt;         “形式主义害死人”，基层和群众深恶痛绝。作为“四风”之首，形式主义成因复杂，为害已久，流毒甚广，隐蔽性很强，而且容易变异复发。虽然中央八项规定实施以来，刹住了一些歪风邪气，攻克了一些顽瘴痼疾，但当前形式主义又以新的形式披上了新马甲，花样翻新。正如习总书记所说，“看似新表现，实则老问题”，无论时代怎样发展，无论表象上怎么变化，形式主义的本质都未曾改变。因此，我们要抓住本质，有的放矢，立规矩、强监管、正思想，从根源上破除形式主义。</w:t>
      </w:r>
    </w:p>
    <w:p>
      <w:pPr>
        <w:pStyle w:val="pStyle"/>
      </w:pPr>
      <w:r>
        <w:rPr/>
        <w:t xml:space="preserve">         </w:t>
      </w:r>
      <w:r>
        <w:rPr>
          <w:rStyle w:val="colorRedText"/>
        </w:rPr>
        <w:t xml:space="preserve">破除形式主义，要从“立规矩”入手，加强顶层设计，完善制度建设。</w:t>
      </w:r>
      <w:r>
        <w:rPr/>
        <w:t xml:space="preserve">“事必有法，然后可成。”制度问题带有根本性、全局性、稳定性和长期性，是治理国家政务、处理党组织事务的基本盘面和重要遵循。完善科学、全面的制度建设，有助于消除形式主义滋生的土壤，使干部心有畏惧、行有止约。在这方面，古有朱元璋下令制定文章规范，杜绝“虚词失实、巧文乱真”的现象；今有中央八项规定减会议、减文件、改进作风。这些制度让干部能够从形式主义的桎梏中解放出来，有更多时间和精力抓落实，不但帮助基层干部松绑减负，更大大提高了基层工作效率。因此，在破除形式主义的道路上，要坚持制度先行，在已有制度的基础上，逐步细化各项规定和配套措施，充分发挥制度管长远、管根本、管全局的作用，让“形式主义”无处藏身。</w:t>
      </w:r>
    </w:p>
    <w:p>
      <w:pPr>
        <w:pStyle w:val="pStyle"/>
      </w:pPr>
      <w:r>
        <w:rPr/>
        <w:t xml:space="preserve">         </w:t>
      </w:r>
      <w:r>
        <w:rPr>
          <w:rStyle w:val="colorRedText"/>
        </w:rPr>
        <w:t xml:space="preserve">破除形式主义，需加大监管力度，做到长效监管，推动正本清源。</w:t>
      </w:r>
      <w:r>
        <w:rPr/>
        <w:t xml:space="preserve">整治形式主义并非一朝一夕之功，要拿出见人见事的过硬措施，做好打持久战的准备。一方面建立监督监管长效机制，及时掌握形式主义的最新形态，严格控制层层发文，层层开会，提倡合并开会、套开会议，多采用电视电话、网络视频会议等新形式，提高实效；另一方面实现干部考核制度化，避免泛化“痕迹管理”，细化考核内容，增强考核的针对性。改进考核方法，多途径了解干部，以事察人，防止凭感觉下结论，形成明确的考核结果，全面准确反映考核情况。与此同时，还要发挥考核的基础性作用，紧密地把考核结果与培养、激励、问责等结合起来，最大限度调动积极性、创造性，发挥监管作用，巩固八项规定精神的成果。</w:t>
      </w:r>
    </w:p>
    <w:p>
      <w:pPr>
        <w:pStyle w:val="pStyle"/>
      </w:pPr>
      <w:r>
        <w:rPr/>
        <w:t xml:space="preserve">         </w:t>
      </w:r>
      <w:r>
        <w:rPr>
          <w:rStyle w:val="colorRedText"/>
        </w:rPr>
        <w:t xml:space="preserve">破除形式主义，需提升党员干部认识，解决思想问题，提高政治站位，以身作则，身体力行。</w:t>
      </w:r>
      <w:r>
        <w:rPr/>
        <w:t xml:space="preserve">当下，有的地方层层重复开会，用会议落实会议；有的基层工作者把精力放在“美化材料”上，搞“材料落实”“材料政绩”。这类现象使形式主义变异出许多新的形态，遏制形式主义之风刻不容缓。因此，需要果断采取有效措施，一方面组织全体党员干部深入学习党的十九大精神和习近平新时代中国特色社会主义思想，深刻领会总书记重要讲话和指示批示的精神实质，不断提高政治站位和政治自觉，夯实破除形式主义的思想基础。另一方面中央和国家机关、省区市级机关和各级领导干部要严于律己、以身作则，起到示范带头作用，坚持以上率下、形成“头雁效应”、营造务实风气。</w:t>
      </w:r>
    </w:p>
    <w:p>
      <w:pPr>
        <w:pStyle w:val="pStyle"/>
      </w:pPr>
      <w:r>
        <w:rPr/>
        <w:t xml:space="preserve">         纠正形式主义不能止步，作风建设永远在路上。解决形式主义问题不但是民生工程，同时也是民心工程，需要我们多措并举，多管齐下，才能从根本上铲除形式主义滋生的土壤。</w:t>
      </w:r>
    </w:p>
    <w:p>
      <w:pPr>
        <w:pStyle w:val="pStyle"/>
      </w:pPr>
      <w:r>
        <w:rPr/>
        <w:t xml:space="preserve">  </w:t>
      </w:r>
      <w:r>
        <w:rPr>
          <w:rStyle w:val="colorRedText"/>
        </w:rPr>
        <w:t xml:space="preserve">文章分析</w:t>
      </w:r>
    </w:p>
    <w:p>
      <w:pPr>
        <w:pStyle w:val="pStyle"/>
      </w:pPr>
      <w:r>
        <w:rPr/>
        <w:t xml:space="preserve">&lt;tcenter&gt;多措并举破除形式主义&lt;/tcenter&gt;         【</w:t>
      </w:r>
      <w:r>
        <w:rPr>
          <w:rStyle w:val="colorRedText"/>
        </w:rPr>
        <w:t xml:space="preserve">标题的优点：</w:t>
      </w:r>
      <w:r>
        <w:rPr/>
        <w:t xml:space="preserve">首先，范文的标题“多措并举破除形式主义”突出了“形式主义”这一主题。其次，形式上，文字简洁明快有力，不拖沓。】</w:t>
      </w:r>
    </w:p>
    <w:p>
      <w:pPr>
        <w:pStyle w:val="pStyle"/>
      </w:pPr>
      <w:r>
        <w:rPr/>
        <w:t xml:space="preserve">         （1）“形式主义害死人”，基层和群众深恶痛绝。作为“四风”之首，&lt;line&gt;形式主义成因复杂&lt;/line&gt;，&lt;line&gt;为害已久&lt;/line&gt;，&lt;line&gt;流毒甚广&lt;/line&gt;，&lt;line&gt;隐蔽性很强&lt;/line&gt;，&lt;line&gt;而且容易变异复发&lt;/line&gt;。（2）虽然中央八项规定实施以来，刹住了一些歪风邪气，攻克了一些顽瘴痼疾，&lt;line&gt;但当前形式主义又以新的形式披上了新马甲&lt;/line&gt;，&lt;line&gt;花样翻新&lt;/line&gt;。正如习总书记所说，“看似新表现，实则老问题”，无论时代怎样发展，无论表象上怎么变化，&lt;line&gt;形式主义的本质都未曾改变&lt;/line&gt;。因此，（3）&lt;line&gt;我们要抓住本质&lt;/line&gt;，&lt;line&gt;有的放矢&lt;/line&gt;，&lt;line&gt;立规矩&lt;/line&gt;、&lt;line&gt;强监管&lt;/line&gt;、&lt;line&gt;正思想&lt;/line&gt;，&lt;line&gt;从根源上破除形式主义&lt;/line&gt;。</w:t>
      </w:r>
    </w:p>
    <w:p>
      <w:pPr>
        <w:pStyle w:val="pStyle"/>
      </w:pPr>
      <w:r>
        <w:rPr/>
        <w:t xml:space="preserve">         【</w:t>
      </w:r>
      <w:r>
        <w:rPr>
          <w:rStyle w:val="colorRedText"/>
        </w:rPr>
        <w:t xml:space="preserve">开头的优点：★内容方面。</w:t>
      </w:r>
      <w:r>
        <w:rPr/>
        <w:t xml:space="preserve">范文的开头是紧扣“形式主义”这一主题展开的。首先，开头在段首处点出主题，做到了主题明确。其次，对“形式主义”这一主题进行了分析阐述，指出了（1）“形式主义”的特点；（2）“形式主义”的本质；（3）破除“形式主义”的总对策。</w:t>
      </w:r>
      <w:r>
        <w:rPr>
          <w:rStyle w:val="colorRedText"/>
        </w:rPr>
        <w:t xml:space="preserve">★文字表达方面：</w:t>
      </w:r>
      <w:r>
        <w:rPr/>
        <w:t xml:space="preserve">使用了“虽然······但······”“正如······”“因此······”等关联词，使语言表达有逻辑性。】</w:t>
      </w:r>
    </w:p>
    <w:p>
      <w:pPr>
        <w:pStyle w:val="pStyle"/>
      </w:pPr>
      <w:r>
        <w:rPr/>
        <w:t xml:space="preserve">         </w:t>
      </w:r>
      <w:r>
        <w:rPr>
          <w:rStyle w:val="colorRedText"/>
        </w:rPr>
        <w:t xml:space="preserve">破除形式主义，要从“立规矩”入手，加强顶层设计，完善制度建设。</w:t>
      </w:r>
      <w:r>
        <w:rPr/>
        <w:t xml:space="preserve">“事必有法，然后可成。”（1）&lt;line&gt;制度问题带有根本性&lt;/line&gt;、&lt;line&gt;全局性&lt;/line&gt;、&lt;line&gt;稳定性和长期性&lt;/line&gt;，&lt;line&gt;是治理国家政务&lt;/line&gt;、&lt;line&gt;处理党组织事务的基本盘面和重要遵循&lt;/line&gt;。完善科学、全面的制度建设，&lt;line&gt;有助于消除形式主义滋生的土壤&lt;/line&gt;，&lt;line&gt;使干部心有畏惧&lt;/line&gt;、&lt;line&gt;行有止约&lt;/line&gt;。在这方面，古有朱元璋下令制定文章规范，杜绝“虚词失实、巧文乱真”的现象；今有中央八项规定减会议、减文件、改进作风。这些制度让干部能够从形式主义的桎梏中解放出来，有更多时间和精力抓落实，不但&lt;line&gt;帮助基层干部松绑减负&lt;/line&gt;，更大大&lt;line&gt;提高了基层工作效率&lt;/line&gt;。因此，（2）在应对形式主义、破除形式主义的道路上，&lt;line&gt;要坚持制度先行&lt;/line&gt;，&lt;line&gt;在已有制度的基础上&lt;/line&gt;，&lt;line&gt;逐步细化各项规定和配套措施&lt;/line&gt;，&lt;line&gt;充分发挥制度管长远&lt;/line&gt;、&lt;line&gt;管根本&lt;/line&gt;、&lt;line&gt;管全局的作用&lt;/line&gt;，让“形式主义”无处藏身。</w:t>
      </w:r>
    </w:p>
    <w:p>
      <w:pPr>
        <w:pStyle w:val="pStyle"/>
      </w:pPr>
      <w:r>
        <w:rPr/>
        <w:t xml:space="preserve">         【</w:t>
      </w:r>
      <w:r>
        <w:rPr>
          <w:rStyle w:val="colorRedText"/>
        </w:rPr>
        <w:t xml:space="preserve">论述段1的优点：★观点句：</w:t>
      </w:r>
      <w:r>
        <w:rPr/>
        <w:t xml:space="preserve">范文的观点句是紧扣“形式主义”这一文章主题提出的。形式上，它在段首处直接写出，位置突出，容易发现。内容上，关键词突出，内容要点明确，可以明显看出它是从“制度”这个角度入手，指出了破除“形式主义”的对策。</w:t>
      </w:r>
      <w:r>
        <w:rPr>
          <w:rStyle w:val="colorRedText"/>
        </w:rPr>
        <w:t xml:space="preserve">★论述内容：</w:t>
      </w:r>
      <w:r>
        <w:rPr/>
        <w:t xml:space="preserve">（1）介绍了制度建设的意义；（2）介绍了破除“形式主义”的对策——制度建设方面。以上两个方面的内容都是紧扣“破除形式主义，要从‘立规矩’入手，加强顶层设计，完善制度建设”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破除形式主义，需加大监管力度，做到长效监管，推动正本清源。</w:t>
      </w:r>
      <w:r>
        <w:rPr/>
        <w:t xml:space="preserve">整治形式主义并非一朝一夕之功，要拿出见人见事的过硬措施，做好打持久战的准备。（1）&lt;line&gt;一方面建立监督监管长效机制&lt;/line&gt;，及时掌握形式主义的最新形态，严格控制层层发文，层层开会，提倡合并开会、套开会议，多采用电视电话、网络视频会议等新形式，提高实效；（2）&lt;line&gt;另一方面实现干部考核制度化&lt;/line&gt;，避免泛化“痕迹管理”，细化考核内容，增强考核的针对性。改进考核方法，多途径了解干部，以事察人，防止凭感觉下结论，形成明确的考核结果，全面准确反映考核情况。与此同时，（3）&lt;line&gt;还要发挥考核的基础性作用&lt;/line&gt;，紧密地把考核结果与培养、激励、问责等结合起来，最大限度调动积极性、创造性，发挥监管作用，巩固八项规定精神的成果。</w:t>
      </w:r>
    </w:p>
    <w:p>
      <w:pPr>
        <w:pStyle w:val="pStyle"/>
      </w:pPr>
      <w:r>
        <w:rPr/>
        <w:t xml:space="preserve">         【</w:t>
      </w:r>
      <w:r>
        <w:rPr>
          <w:rStyle w:val="colorRedText"/>
        </w:rPr>
        <w:t xml:space="preserve">论述段2的优点：★观点句：</w:t>
      </w:r>
      <w:r>
        <w:rPr/>
        <w:t xml:space="preserve">范文的观点句是紧扣“形式主义”这一文章主题提出的。形式上，它在段首处直接写出，位置突出，容易发现。内容上，关键词突出，内容要点明确，可以明显看出它是从“监管”这个角度入手，指出了破除“形式主义”的对策。</w:t>
      </w:r>
      <w:r>
        <w:rPr>
          <w:rStyle w:val="colorRedText"/>
        </w:rPr>
        <w:t xml:space="preserve">★论述内容：</w:t>
      </w:r>
      <w:r>
        <w:rPr/>
        <w:t xml:space="preserve">（1）介绍了破除“形式主义”的对策——监督长效机制方面；（2）介绍了破除“形式主义”的对策——干部考核制度化方面；（3）介绍了破除“形式主义”的对策——发挥考核基础性作用方面。以上三个方面的内容都是紧扣“破除形式主义，需加大监管力度，做到长效监管，推动正本清源”这个观点进行分析论述的，论述的针对性强，内容层次丰富。最后，在论述方法上采用了说理，做到了论述有力。】</w:t>
      </w:r>
    </w:p>
    <w:p>
      <w:pPr>
        <w:pStyle w:val="pStyle"/>
      </w:pPr>
      <w:r>
        <w:rPr/>
        <w:t xml:space="preserve">         </w:t>
      </w:r>
      <w:r>
        <w:rPr>
          <w:rStyle w:val="colorRedText"/>
        </w:rPr>
        <w:t xml:space="preserve">破除形式主义，需提升党员干部认识，解决思想问题，提高政治站位，以身作则，身体力行。</w:t>
      </w:r>
      <w:r>
        <w:rPr/>
        <w:t xml:space="preserve">当下，（1）有的地方层层重复开会，用会议落实会议；有的基层工作者把精力放在“美化材料”上，搞“材料落实”“材料政绩”。&lt;line&gt;这类现象使形式主义变异出许多新的形态&lt;/line&gt;，&lt;line&gt;遏制形式主义之风刻不容缓&lt;/line&gt;。因此，需要果断采取有效措施，（2）&lt;line&gt;一方面组织全体党员干部深入学习党的十九大精神和习近平新时代中国特色社会主义思想&lt;/line&gt;，深刻领会总书记重要讲话和指示批示的精神实质，不断提高政治站位和政治自觉，夯实破除形式主义的思想基础。（3）&lt;line&gt;另一方面中央和国家机关&lt;/line&gt;、&lt;line&gt;省区市级机关和各级领导干部要严于律己&lt;/line&gt;、&lt;line&gt;以身作则&lt;/line&gt;，起到示范带头作用，坚持以上率下、形成“头雁效应”、营造务实风气。</w:t>
      </w:r>
    </w:p>
    <w:p>
      <w:pPr>
        <w:pStyle w:val="pStyle"/>
      </w:pPr>
      <w:r>
        <w:rPr/>
        <w:t xml:space="preserve">         【</w:t>
      </w:r>
      <w:r>
        <w:rPr>
          <w:rStyle w:val="colorRedText"/>
        </w:rPr>
        <w:t xml:space="preserve">论述段3的优点：★观点句：</w:t>
      </w:r>
      <w:r>
        <w:rPr/>
        <w:t xml:space="preserve">范文的观点句是紧扣“形式主义”这一文章主题提出的。形式上，它在段首处直接写出，位置突出，容易发现。内容上，关键词突出，内容要点明确，可以明显看出它是从“干部认识”“以身作则”这两个角度入手，指出了破除“形式主义”的对策。</w:t>
      </w:r>
      <w:r>
        <w:rPr>
          <w:rStyle w:val="colorRedText"/>
        </w:rPr>
        <w:t xml:space="preserve">★论述内容：</w:t>
      </w:r>
      <w:r>
        <w:rPr/>
        <w:t xml:space="preserve">（1）介绍了当前形式主义的新形态；（2）介绍了破除“形式主义”的对策——思想认识方面；（3）介绍了破除“形式主义”的对策——以身作则方面。以上三个方面的内容都是紧扣“破除形式主义，需提升党员干部认识，解决思想问题，提高政治站位，以身作则，身体力行”这个观点进行分析论述的，论述的针对性强，内容层次丰富。最后，在论述方法上采用了说理，做到了论述有力。】</w:t>
      </w:r>
    </w:p>
    <w:p>
      <w:pPr>
        <w:pStyle w:val="pStyle"/>
      </w:pPr>
      <w:r>
        <w:rPr/>
        <w:t xml:space="preserve">         【</w:t>
      </w:r>
      <w:r>
        <w:rPr>
          <w:rStyle w:val="colorRedText"/>
        </w:rPr>
        <w:t xml:space="preserve">论述段之间的关系：★内容的内在逻辑：</w:t>
      </w:r>
      <w:r>
        <w:rPr/>
        <w:t xml:space="preserve">范文的论述段之间是依照并列逻辑展开的。论述段1先写了制度层面的对策，论述段2又写了监管层面的对策，论述段3再写了思想层面的对策，三方面的对策既有对形式主义的硬性约束，也有对领导干部的软性教育，有显有隐，一张一弛，对文章主题的阐述十分充分。】</w:t>
      </w:r>
    </w:p>
    <w:p>
      <w:pPr>
        <w:pStyle w:val="pStyle"/>
      </w:pPr>
      <w:r>
        <w:rPr/>
        <w:t xml:space="preserve">         （1）&lt;line&gt;纠正形式主义不能止步&lt;/line&gt;，作风建设永远在路上。（2）&lt;line&gt;解决形式主义问题不但是民生工程&lt;/line&gt;，&lt;line&gt;同时也是民心工程&lt;/line&gt;，&lt;line&gt;需要我们多措并举&lt;/line&gt;，&lt;line&gt;多管齐下&lt;/line&gt;，&lt;line&gt;才能从根本上铲除形式主义滋生的土壤&lt;/line&gt;。</w:t>
      </w:r>
    </w:p>
    <w:p>
      <w:pPr>
        <w:pStyle w:val="pStyle"/>
      </w:pPr>
      <w:r>
        <w:rPr/>
        <w:t xml:space="preserve">         【</w:t>
      </w:r>
      <w:r>
        <w:rPr>
          <w:rStyle w:val="colorRedText"/>
        </w:rPr>
        <w:t xml:space="preserve">结尾的优点：</w:t>
      </w:r>
      <w:r>
        <w:rPr/>
        <w:t xml:space="preserve">范文的结尾回扣了“形式主义”这一主题。（1）再次提到“形式主义”这一主题词；（2）阐述了破除形式主义的积极意义和根本之策。】</w:t>
      </w:r>
    </w:p>
    <w:p>
      <w:pPr>
        <w:pStyle w:val="pStyle"/>
      </w:pPr>
      <w:r>
        <w:rPr/>
        <w:t xml:space="preserve">  </w:t>
      </w:r>
      <w:r>
        <w:pict>
          <v:shape type="#_x0000_t75" style="width:350pt; height:147.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pict>
          <v:shape type="#_x0000_t75" style="width:350pt; height:109.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w:t>
      </w:r>
    </w:p>
    <w:p>
      <w:pPr>
        <w:pStyle w:val="pStyle"/>
      </w:pPr>
      <w:r>
        <w:rPr/>
        <w:t xml:space="preserve">  请&lt;line&gt;结合&lt;/line&gt;以上&lt;line&gt;材料&lt;/line&gt;【注意阅读全部材料】，围绕如何&lt;line&gt;从根源上破除形式主义的顽疾&lt;/line&gt;，自选角度，自拟题目【①本题主题是“形式主义”，围绕该主题，写作思路可能是：“形式主义”的特点、本质是什么；破除“形式主义”的重要性、必要性；如何破除“形式主义”等。②自拟标题时要写注意突出文章主题，最好包含关键词“形式主义”】，写一篇文章，字数不少于1200字。</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明史》记载，时任刑部侍郎的茹太素给朱元璋打了一份报告，&lt;line&gt;长达17000多字&lt;/line&gt;。让中书郎念之，&lt;line&gt;读到约16500字时&lt;/line&gt;，&lt;line&gt;仍未听到重点&lt;/line&gt;。朱元璋勃然大怒：“&lt;line&gt;虚词失实&lt;/line&gt;、&lt;line&gt;巧文乱真&lt;/line&gt;，朕甚厌之！”立即令人将茹太素召至殿上暴打一顿板子，&lt;line&gt;并下令制定文书规范&lt;/line&gt;，“使言者陈得失，无繁文”，以儆效尤。事实上，在其剩下的500字奏章中，提出了5条建议并被采纳了4条，但“五百余言可尽耳”，偏要“繁文缛节，篇幅冗长”，着实该打！</w:t>
      </w:r>
    </w:p>
    <w:p>
      <w:pPr>
        <w:pStyle w:val="pStyle"/>
      </w:pPr>
      <w:r>
        <w:rPr/>
        <w:t xml:space="preserve">  〖资料1提到明太祖朱元璋的事例，其中“长达17000多字”“读到约16500字时，仍未听到重点”“虚词失实、巧文乱真”说明茹太素的“报告”存在形式主义问题，下文中“并下令制定文书规范”给出朱元璋应对形式主义的办法，说明破除形式主义要制定规范，可提炼出观点：①破除形式主义，要完善制度建设。材料事例可作为上述观点的论据充实文章内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开会是传达精神、部署工作、解决问题的重要方式，也是上下级、同事间相互沟通的重要手段，是一种正能量。但是，在现实工作中，很多地方本末倒置，不去认清开会的本质，&lt;line&gt;认为开会就等同于&lt;/line&gt;“&lt;line&gt;工作重视&lt;/line&gt;”“&lt;line&gt;责任落实&lt;/line&gt;”，动辄开会，为了开会而开会，用会议落实会议，虚与委蛇、敷衍了事，不但不能解决问题，反而浪费资源、徒增负担，让开会从形式沦为了“形式主义”。值得注意的是，一些党员干部&lt;line&gt;一方面对文山会海&lt;/line&gt;“&lt;line&gt;深恶痛绝&lt;/line&gt;”，&lt;line&gt;另一方面却深陷其中无法自拔&lt;/line&gt;。以开会秀姿态，动员要开会，推进要开会，总结还要开会，无须费心费力，又可以营造出一种风风火火、热热闹闹的感觉；把开会当落实，表面上看是在认真贯彻上级精神，实则认认真真搞形式，扎扎实实走过场，有没有效果不重要，领导看得见最重要；用开会躲问责，工作干没干，开会说了算，但凡被质疑工作，一切推脱给“我开会了”“我在会上已经全面部署了”。</w:t>
      </w:r>
    </w:p>
    <w:p>
      <w:pPr>
        <w:pStyle w:val="pStyle"/>
      </w:pPr>
      <w:r>
        <w:rPr/>
        <w:t xml:space="preserve">  〖资料2主要讲了“形式主义”在开会一事上的体现，其中“认为开会就等同于‘工作重视’‘责任落实’”“一些党员干部一方面对文山会海‘深恶痛绝’，另一方面却深陷其中无法自拔”提示干部自身存在问题，结合下文给出的“以开会秀姿态”“把开会当落实”“用开会躲问责”等具体表现，可知干部错误的思想认识使开会沦为“形式主义”，可以以提高认识水平和加强监督管理为抓手，扭转干部错误思想，改善形式主义问题，可提炼出观点：②破除形式主义，需提升党员干部认识，解决思想问题，提高政治站位；③需加大监管力度，做到长效监管。〗</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痕迹管理”本是一种值得提倡的很好的工作方法。它可以通过保留下来的文字、图片、视频等资料，有效地还原干部对工作落实的情况，供日后查证，帮助他们梳理工作、整理思路，使他们多一些真抓实干，少一些应付敷衍。但是在实际操作中，“&lt;line&gt;痕迹管理&lt;/line&gt;”&lt;line&gt;被泛化&lt;/line&gt;，&lt;line&gt;陷入了过度开发的境地&lt;/line&gt;，演变出了许多新的形态。大部分基层干部反映，&lt;line&gt;为了避免上级检查被问责&lt;/line&gt;，在日常工作开展中，&lt;line&gt;他们不得不过分地在&lt;/line&gt;“&lt;line&gt;留痕&lt;/line&gt;”&lt;line&gt;上做文章&lt;/line&gt;，&lt;line&gt;变&lt;/line&gt;“&lt;line&gt;为了工作而留痕&lt;/line&gt;”&lt;line&gt;为&lt;/line&gt;“&lt;line&gt;为了留痕而留痕&lt;/line&gt;”，随处摆拍，痕迹管理俨然成为痕迹主义。</w:t>
      </w:r>
    </w:p>
    <w:p>
      <w:pPr>
        <w:pStyle w:val="pStyle"/>
      </w:pPr>
      <w:r>
        <w:rPr/>
        <w:t xml:space="preserve">  〖资料3转折连词后可重点阅读。其中“‘痕迹管理’被泛化，陷入了过度开发的境地”“为了避免上级检查被问责······他们不得不过分地在‘留痕’上做文章，变‘为了工作而留痕’为‘为了留痕而留痕’”，说明当前考核方法本身具有形式主义导向，要改变考核方法，从源头上破除形式主义，可提炼出观点：④破除形式主义，要改进考核方法，推动正本清源。〗</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党的十八大以来，以习近平同志为核心的党中央“&lt;line&gt;打铁还需自身硬&lt;/line&gt;”，&lt;line&gt;全面从严治党从中央政治局立规矩开始&lt;/line&gt;，&lt;line&gt;从落实中央八项规定精神破题&lt;/line&gt;，&lt;line&gt;坚持以上率下&lt;/line&gt;，&lt;line&gt;以身作则&lt;/line&gt;、&lt;line&gt;身体力行&lt;/line&gt;，刹住了一些歪风邪气，攻克了一些顽瘴痼疾，形式主义在一定程度上有所收敛。但是，&lt;line&gt;当前形式主义又以新的形式披上了新马甲&lt;/line&gt;，&lt;line&gt;花样翻新&lt;/line&gt;。针对这种现象，习近平总书记作出重要指示，“&lt;line&gt;看似新表现&lt;/line&gt;，&lt;line&gt;实则老问题&lt;/line&gt;”，表明形式主义具有顽固性反复性，一遇合适机会又以隐形变异、新面目、新形式、新变种回潮反弹。</w:t>
      </w:r>
    </w:p>
    <w:p>
      <w:pPr>
        <w:pStyle w:val="pStyle"/>
      </w:pPr>
      <w:r>
        <w:rPr/>
        <w:t xml:space="preserve">  〖段1属于权威材料，需要重点阅读。（1）阅读“刹住了一些歪风邪气······形式主义在一定程度上有所收敛”，可知前文内容是破除形式主义的对策。其中“打铁还需自身硬”“坚持以上率下，以身作则、身体力行”说明要做到严于律己、以身作则；“全面从严治党从中央政治局立规矩开始······”说明要加强顶层设计、规矩约束，可提炼出观点：⑤破除形式主义，要以身作则、身体力行；⑥要从“立规矩”入手，加强顶层设计。（2）阅读“当前形式主义又以新的形式披上了新马甲，花样翻新”“看似新表现，实则老问题”，可知当前各类形式主义表象的本质，从中可提炼出：⑦当前形式主义又以新的形式披上了新马甲，花样翻新，看似新表现，实则老问题。〗</w:t>
      </w:r>
    </w:p>
    <w:p>
      <w:pPr>
        <w:pStyle w:val="pStyle"/>
      </w:pPr>
      <w:r>
        <w:rPr/>
        <w:t xml:space="preserve">  </w:t>
      </w:r>
      <w:r>
        <w:rPr>
          <w:rStyle w:val="colorRedText"/>
        </w:rPr>
        <w:t xml:space="preserve">段2：</w:t>
      </w:r>
      <w:r>
        <w:rPr/>
        <w:t xml:space="preserve">生活本是日日新鲜、丰富多彩的，可是被形式主义所困扰，生活就变得黯然失色、淡而无味了。</w:t>
      </w:r>
    </w:p>
    <w:p>
      <w:pPr>
        <w:pStyle w:val="pStyle"/>
      </w:pPr>
      <w:r>
        <w:rPr/>
        <w:t xml:space="preserve">  〖本段主要讲到形式主义对生活的消极影响，文学化描述多，无实质性内容，略读即可。〗</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多措并举破除形式主义</w:t>
      </w:r>
    </w:p>
    <w:p>
      <w:pPr>
        <w:pStyle w:val="pStyle"/>
      </w:pPr>
      <w:r>
        <w:rPr/>
        <w:t xml:space="preserve">  </w:t>
      </w:r>
      <w:r>
        <w:rPr>
          <w:rStyle w:val="colorRedText"/>
        </w:rPr>
        <w:t xml:space="preserve">开头：</w:t>
      </w:r>
    </w:p>
    <w:p>
      <w:pPr>
        <w:pStyle w:val="pStyle"/>
      </w:pPr>
      <w:r>
        <w:rPr/>
        <w:t xml:space="preserve">  1.点题：阐释“形式主义”的特点。</w:t>
      </w:r>
    </w:p>
    <w:p>
      <w:pPr>
        <w:pStyle w:val="pStyle"/>
      </w:pPr>
      <w:r>
        <w:rPr/>
        <w:t xml:space="preserve">  2.解题：指出当前各类形式主义新表征的本质，进而引出文章核心观点。</w:t>
      </w:r>
    </w:p>
    <w:p>
      <w:pPr>
        <w:pStyle w:val="pStyle"/>
      </w:pPr>
      <w:r>
        <w:rPr/>
        <w:t xml:space="preserve">  </w:t>
      </w:r>
      <w:r>
        <w:rPr>
          <w:rStyle w:val="colorRedText"/>
        </w:rPr>
        <w:t xml:space="preserve">分论点：</w:t>
      </w:r>
    </w:p>
    <w:p>
      <w:pPr>
        <w:pStyle w:val="pStyle"/>
      </w:pPr>
      <w:r>
        <w:rPr/>
        <w:t xml:space="preserve">  1.由①⑥得出：破除形式主义，要从“立规矩”入手，加强顶层设计，完善制度建设。【根据材料1、4，可以考虑从（1）制度建设有助于破除形式主义，（2）破除形式主义要坚持制度先行等方面来论证这一观点。】</w:t>
      </w:r>
    </w:p>
    <w:p>
      <w:pPr>
        <w:pStyle w:val="pStyle"/>
      </w:pPr>
      <w:r>
        <w:rPr/>
        <w:t xml:space="preserve">  2.由③④得出：破除形式主义，需加大监管力度，做到长效监管，推动正本清源。【根据材料2、3，可以考虑从（1）建立监督监管长效机制，（2）实现干部考核制度化，（3）发挥考核的基础性作用等方面来论证这一观点。】</w:t>
      </w:r>
    </w:p>
    <w:p>
      <w:pPr>
        <w:pStyle w:val="pStyle"/>
      </w:pPr>
      <w:r>
        <w:rPr/>
        <w:t xml:space="preserve">  3.由②⑤得出：破除形式主义，需提升党员干部认识，解决思想问题，提高政治站位，以身作则，身体力行。【根据材料2、4，可以考虑从（1）当前形式主义具有许多新形态，（2）加强党员干部思想建设，（3）上级机关和各级领导要严以律己、以身作则等方面来论证这一观点。】</w:t>
      </w:r>
    </w:p>
    <w:p>
      <w:pPr>
        <w:pStyle w:val="pStyle"/>
      </w:pPr>
      <w:r>
        <w:rPr/>
        <w:t xml:space="preserve">【来源】 2019年7月山东省济宁市市属事业单位招聘考试试卷（综合类）《综合应用能力》（网友回忆版）第1题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2023-12-26T14:13:26+08:00</dcterms:created>
  <dcterms:modified xsi:type="dcterms:W3CDTF">2023-12-26T14:13:26+08:00</dcterms:modified>
</cp:coreProperties>
</file>

<file path=docProps/custom.xml><?xml version="1.0" encoding="utf-8"?>
<Properties xmlns="http://schemas.openxmlformats.org/officeDocument/2006/custom-properties" xmlns:vt="http://schemas.openxmlformats.org/officeDocument/2006/docPropsVTypes"/>
</file>