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2020年12月26日河南省郑州市中牟县事业单位招聘考试《综合能力测试》（主观题）（网友回忆版）</w:t>
      </w:r>
    </w:p>
    <w:p>
      <w:pPr>
        <w:pStyle w:val="titleStyle"/>
      </w:pPr>
      <w:r>
        <w:rPr>
          <w:rStyle w:val="answerTitleStyle"/>
        </w:rPr>
        <w:t xml:space="preserve">第一部分  主观题</w:t>
      </w:r>
    </w:p>
    <w:p>
      <w:pPr/>
      <w:r>
        <w:rPr>
          <w:rStyle w:val="answerTitleStyle"/>
        </w:rPr>
        <w:t xml:space="preserve">一、主观题（本大题共1小题，每题40分，共计40分）</w:t>
      </w:r>
    </w:p>
    <w:p>
      <w:pPr>
        <w:pStyle w:val="pStyle"/>
      </w:pPr>
      <w:r>
        <w:rPr/>
        <w:t xml:space="preserve">根据民政部公布的最新预测数据，到“十四五”期末，我国将进入“中度老龄化”社会，60岁及以上老年人口规模达到3亿人。根据联合国的划分标准，当一国60岁及以上人口比例超过10%或者65岁及以上人口比例超过7%，则认为该国进入“老龄化”社会；当这两个指标翻番（即60岁及以上人口比例超过20%或65岁及以上人口比例超过14%）的时候，则认为该国进入“老龄”社会，也可以说是“中度老龄化”社会。按照这一标准及人口预测结果，我国2000年进入“轻度老龄化”社会，2025年将进入“中度老龄化”社会。</w:t>
      </w:r>
    </w:p>
    <w:p>
      <w:pPr>
        <w:pStyle w:val="pStyle"/>
      </w:pPr>
      <w:r>
        <w:rPr/>
        <w:t xml:space="preserve">  据预测，“十四五”期间60岁及以上老年人口的规模年均增长约1000万，远高于“十三五”期间年均增长700万的增幅。老龄化进度的加快带来劳动力结构的迅速变化，也引起医疗保险、养老金等公共支出的快速增长，给社会经济体制的及时调整带来挑战。</w:t>
      </w:r>
    </w:p>
    <w:p>
      <w:pPr>
        <w:pStyle w:val="pStyle"/>
      </w:pPr>
      <w:r>
        <w:rPr/>
        <w:t xml:space="preserve">  经济合作与发展组织（OECD）国家的数据经验显示，经济增长与人口老龄化程度呈倒U型关系，当老年抚养比升高至17.5%以上时，人口结构变动对经济增长的影响效应将由正面转为负面。根据国家统计局公布的数据，我国2019年的老年抚养比为17.8%。因此，必须为人口老龄化对我国社会经济带来的负面影响进行提前布局。</w:t>
      </w:r>
    </w:p>
    <w:p>
      <w:pPr>
        <w:pStyle w:val="pStyle"/>
      </w:pPr>
      <w:r>
        <w:rPr/>
        <w:t xml:space="preserve">2020年6月，J省Y市某区社会福利院一名护工因不满痴呆老人将小凳子扔院外，连续掌掴老人二十多次。14日，福利院称，该护工已停职检查，其以前也打过人，此前从未处理。“黑护工”虐待老人的现象屡禁不止，严重影响“银发经济”的发展，护理行业乱象亟待解决。</w:t>
      </w:r>
    </w:p>
    <w:p>
      <w:pPr>
        <w:pStyle w:val="pStyle"/>
      </w:pPr>
      <w:r>
        <w:rPr/>
        <w:t xml:space="preserve">  面对日益严峻的老龄化形势，国家积极完善养老服务保障体系，拉动了养老地产、医疗护理、托管托养等养老服务产业发展，“银发经济”的发展给我国经济发展带来了新的机遇。可如今，护工虐打老人的案例屡见不鲜，带来的结果是子女对父母入住养老院的意愿值直线下降。</w:t>
      </w:r>
    </w:p>
    <w:p>
      <w:pPr>
        <w:pStyle w:val="pStyle"/>
      </w:pPr>
      <w:r>
        <w:rPr/>
        <w:t xml:space="preserve">  养老机构是提供舒心服务的机构，是老年人安度晚年的地方。老年人身体器官衰竭，生活不能自理，子女忙于工作，无法时刻照看着年老的父母。在权衡利弊之后，入住养老机构是照顾老年人不错的选择。可从当前的情况看，入住养老机构的老年人遭遇护工虐待的现象时有发生。</w:t>
      </w:r>
    </w:p>
    <w:p>
      <w:pPr>
        <w:pStyle w:val="pStyle"/>
      </w:pPr>
      <w:r>
        <w:rPr/>
        <w:t xml:space="preserve">  早在几年前，就曾有过一则“A市恐怖保姆毒杀老人”的消息，引发全国震惊。A市45岁保姆何某，为早点拿到工资，竟狠心用喂毒汤、针管注射毒物、绳子勒颈的方法杀死70岁雇主。此外，她还被指控早前在当保姆的一年多期间，用类似方法连环杀死另外9名老人。何某表示，她发现她的雇主一名70岁的老妇并不是其家人所说的那么容易照顾，其后便向家属提出，若工作几日老妇就离世，也要支付一个月的工资。她坦言，为了提早拿到工资，不惜狠下杀手。案发当日凌晨4时许，她将安眠药、杀虫剂、敌敌畏加进肉汤，喂老妇饮下，之后用针筒吸满毒汤，分别注射进老妇的臀部和腹部。两小时后见老妇仍未断气，再用尼龙绳勒其颈部令其死亡。</w:t>
      </w:r>
    </w:p>
    <w:p>
      <w:pPr>
        <w:pStyle w:val="pStyle"/>
      </w:pPr>
      <w:r>
        <w:rPr/>
        <w:t xml:space="preserve">  “黑护工”“毒保姆”的出现，究其原因，离不开护工行业门槛低下的因素。许多家政服务人员长期住雇主家，在封闭的环境中工作，照护的常常为老人、小孩等弱势群体。这种特殊情况，对家政服务人员的素质和诚信有很高的要求。但是，时下，市面上的大多数护工或家政服务人员都是通过“关系链”介绍而来，不用经过专门的专业培训，双方价格谈恰，即可上班，无需签订合同。多数家政公司不会全面评估考查家政人员的个人情况，了解其底细。对于多次发生保姆上岗几天后老人即死亡的异常情况，家政公司大多也不会引起警惕，进行必要的调查。而各个家政公司之间的人员管理也是割裂的，一个有不良记录的家政人员可轻易从A家政公司离职，在B家政公司重新上岗。</w:t>
      </w:r>
    </w:p>
    <w:p>
      <w:pPr>
        <w:pStyle w:val="pStyle"/>
      </w:pPr>
      <w:r>
        <w:rPr/>
        <w:t xml:space="preserve">一直以来，在家安享晚年是大部分老年人的养老方式，但现实中，很多子女由于工作太忙照顾不好老人，传统的子孙供养型家庭养老模式已难以满足老龄化社会的需求。例如，日前中国的老龄人口大省H省有约96%老年人选择居家和社区养老，但老年人急需的上门看病、康复护理等服务严重短缺，正逐渐成为健康老龄化的短板和弱项。</w:t>
      </w:r>
    </w:p>
    <w:p>
      <w:pPr>
        <w:pStyle w:val="pStyle"/>
      </w:pPr>
      <w:r>
        <w:rPr/>
        <w:t xml:space="preserve">  另一方面，当前入住养老机构已经成为一种重要的养老方式，养老服务人才的数量与质量成为影响养老机构发展和老年人生活质量的重要因素。然而，养老机构却面临招人难、留人难等问题。</w:t>
      </w:r>
    </w:p>
    <w:p>
      <w:pPr>
        <w:pStyle w:val="pStyle"/>
      </w:pPr>
      <w:r>
        <w:rPr/>
        <w:t xml:space="preserve">  日前。北京出台《北京市养老服务人才培择培训实施办法》（以下简称《实施办法》），对养老护理员岗位和毕业生入职提供奖励津贴。《实施办法》将于2021年1月1日正式实施。根据《实施办法》，专职从事养老护理服务，且取得职业资格证书或职业技能等级证书的养老护理员，将按照初级工、中级工、高级工、技师、高级技师分别给予每人每月500元、800元、1000元、1200元、1500元的岗位奖励津贴。</w:t>
      </w:r>
    </w:p>
    <w:p>
      <w:pPr>
        <w:pStyle w:val="pStyle"/>
      </w:pPr>
      <w:r>
        <w:rPr/>
        <w:t xml:space="preserve">  此外，《实施办法》提出，将按照本科及以上：6万元、专科（高职）5万元、中职4万元的标准，为应届毕业生或毕业一年以内的往届毕业生发放入职奖励。</w:t>
      </w:r>
    </w:p>
    <w:p>
      <w:pPr>
        <w:pStyle w:val="pStyle"/>
      </w:pPr>
      <w:r>
        <w:rPr/>
        <w:t xml:space="preserve">  用“真金白银”吸引人才进入并留在养老服务行业，并非北京首创。此前，江苏扬州、福建泉州、广西柳州、山东青岛等多地，均出台了针对养老服务行业人才的奖励措施。其中，在扬州，全日制本科大学生一次性入职奖励可达5万元。上海明确，各类劳动者均可参加养老护理员技能培训并申报技能等级认定，享受培训补贴，最高补贴3560元。</w:t>
      </w:r>
    </w:p>
    <w:p>
      <w:pPr>
        <w:pStyle w:val="pStyle"/>
      </w:pPr>
      <w:r>
        <w:rPr/>
        <w:t xml:space="preserve">  来自民政部的数据显示，当前，我国共有50余万名养老护理员，远不能满足2.54亿老年人和4000多万失能半失能老年人的照顾需求，养老需求与人才供给之间缺口巨大。</w:t>
      </w:r>
    </w:p>
    <w:p>
      <w:pPr>
        <w:pStyle w:val="pStyle"/>
      </w:pPr>
      <w:r>
        <w:rPr/>
        <w:t xml:space="preserve">  “今年没有去大中专院校招聘，明年准备去北方的院校招聘试试。”临近年末，在北京市F区一所养老院工作的韩某泽和同事们已经在筹划明年的工作了。他们希望，北京市最新出台的政策，能为养老院吸引更多的毕业生。“进入养老院的老年人越来越多，但我们护理员的人数并没有跟上来，一直维持在不到40人的规模。”韩某泽说，养老护理员太难招了，主动来面试的很少。</w:t>
      </w:r>
    </w:p>
    <w:p>
      <w:pPr>
        <w:pStyle w:val="pStyle"/>
      </w:pPr>
      <w:r>
        <w:rPr/>
        <w:t xml:space="preserve">  上周，韩某泽所在的养老院里，一位男性护理员通过熟人介绍，进入养老院工作，但短短几天的试用期还未结束就离职了，据称原因是“不想上夜班”。</w:t>
      </w:r>
    </w:p>
    <w:p>
      <w:pPr>
        <w:pStyle w:val="pStyle"/>
      </w:pPr>
      <w:r>
        <w:rPr/>
        <w:t xml:space="preserve">  “应届毕业生和在一线工作的养老护理员同样很难招，留住他们也不容易。”韩某泽说，去年，她与同事们赴湖南长沙招聘了3名养老服务与管理专业的毕业生，但不到两年均陆续离职。</w:t>
      </w:r>
    </w:p>
    <w:p>
      <w:pPr>
        <w:pStyle w:val="pStyle"/>
      </w:pPr>
      <w:r>
        <w:rPr/>
        <w:t xml:space="preserve">  “对在养老院的老人来说，关爱大于帮助，帮助大于治疗。”此前在一家医疗机构工作的马某今年入职了一家养老机构。在她看来，养老服务行业很有前景，但困难也是显而易见的。“入职后，发现工作内容非常繁琐，还有很多要学习了解的东西，需要极大的爱心和耐心。</w:t>
      </w:r>
    </w:p>
    <w:p>
      <w:pPr>
        <w:pStyle w:val="pStyle"/>
      </w:pPr>
      <w:r>
        <w:rPr/>
        <w:t xml:space="preserve">  韩某泽曾经做过两年养老护理员，她坦言：“刚开始确实很辛苦，上夜班，协助老人洗澡排便，照顾不同老人的情绪等。这些事，直到亲身面对的那一刻，才知道有多不容易，从业者需要做好心理建设才能坚持下来。”</w:t>
      </w:r>
    </w:p>
    <w:p>
      <w:pPr>
        <w:pStyle w:val="pStyle"/>
      </w:pPr>
      <w:r>
        <w:rPr/>
        <w:t xml:space="preserve">  据了解，由于劳动强度大、工资待遇差、社会认同度低等原因，养老护理人才流动性大、队伍不稳定等问题难倒了绝大多数养老服务机构，留在一线工作的养老护理员普遍存在年龄偏大、学历水平较低、专业性不足等问题。</w:t>
      </w:r>
    </w:p>
    <w:p>
      <w:pPr>
        <w:pStyle w:val="pStyle"/>
      </w:pPr>
      <w:r>
        <w:rPr/>
        <w:t xml:space="preserve">一方面，传统的家庭观念，让不少老人认为住养老院是“儿女不孝顺，家庭不幸福”，不愿意选择前往养老院养老：另一方面，即使对养老院有需求，但往往养老院水平参差不齐，一些口碑好、服务水平高的养老院，又“一床难求”。</w:t>
      </w:r>
    </w:p>
    <w:p>
      <w:pPr>
        <w:pStyle w:val="pStyle"/>
      </w:pPr>
      <w:r>
        <w:rPr/>
        <w:t xml:space="preserve">  “17张床位几乎一直都是住满状态。”位于B市C区的某八千平养老驿站，由于紧邻医院，医疗和养老服务实现无缝对接，还有急救绿色通道、医生巡诊查房和24小时医疗护理服务，让这家运营3年的养老驿站一直人气颇高，保持着较高的入住率。“入住老人多数是子女在附近居住的，但也有个别住得较远，听人推荐过来的老人。”驿站工作人员说。</w:t>
      </w:r>
    </w:p>
    <w:p>
      <w:pPr>
        <w:pStyle w:val="pStyle"/>
      </w:pPr>
      <w:r>
        <w:rPr/>
        <w:t xml:space="preserve">  聊天、读报、看电视、棋牌桌前对弈，地处D区劲松中街的爱侬养老院内，50多位老人在此颐养天年，十几名护理员每天悉心照料着老人们的日常生活。贴心的服务形成口碑，让养老院一床难求，目前也是满员状态。</w:t>
      </w:r>
    </w:p>
    <w:p>
      <w:pPr>
        <w:pStyle w:val="pStyle"/>
      </w:pPr>
      <w:r>
        <w:rPr/>
        <w:t xml:space="preserve">  据了解，目前D区长青养老院、M街道宁心园养护中心、Z区劲松老年家园、爱晚桑榆养老院等养老机构床位都比较紧张，有的只剩三四张空余床位，有的甚至需要排队预约。</w:t>
      </w:r>
    </w:p>
    <w:p>
      <w:pPr>
        <w:pStyle w:val="pStyle"/>
      </w:pPr>
      <w:r>
        <w:rPr/>
        <w:t xml:space="preserve">  几年前，市民黄先生为了给岳父寻找一张公办养老床位不断奔波，据当时测算，排队的话估计要等上三四年。近年来，随着养老机构床位供给的不断增加，市区养老床位缺口得到一定程度缓解。</w:t>
      </w:r>
    </w:p>
    <w:p>
      <w:pPr>
        <w:pStyle w:val="pStyle"/>
      </w:pPr>
      <w:r>
        <w:rPr/>
        <w:t xml:space="preserve">  “现在养老床位一床难求的现象有所缓解，但新的问题又来了——价格有点高。”黄先生说，算上床位费、餐费和护理费，岳父入住养老院一个月大概花费1.1万左右，这对不少普通家庭来说并不便宜。</w:t>
      </w:r>
    </w:p>
    <w:p>
      <w:pPr>
        <w:pStyle w:val="pStyle"/>
      </w:pPr>
      <w:r>
        <w:rPr/>
        <w:t xml:space="preserve">  B市甲社区服务有限公司目前运营了3家公办民营养老照料中心，床位都在几十张上下，最多的有70多张。“价格高并不是说养老机构多赚钱，而是运营成本确实在提高。”公司相关负责人说，除了养老护理人员的工资和五险一金，硬件方面虽说照料中心不存在房租的压力，但水电费、供暖费加起来，也是一笔不小的开支。</w:t>
      </w:r>
    </w:p>
    <w:p>
      <w:pPr>
        <w:pStyle w:val="pStyle"/>
      </w:pPr>
      <w:r>
        <w:rPr/>
        <w:t xml:space="preserve">  S市的范先生挑选养老院时，看中了K区一家养老机构，但销售人员表示，要进这家养老机构，除了每月需缴纳1.2万元月费外，还需一次性缴纳65万元的押金。</w:t>
      </w:r>
    </w:p>
    <w:p>
      <w:pPr>
        <w:pStyle w:val="pStyle"/>
      </w:pPr>
      <w:r>
        <w:rPr/>
        <w:t xml:space="preserve">  据调查S市多家民办养老院发现，额外收取一定押金己成为民办养老院的规则，押金的金额少则数万元，多则上百万元。这就不由让人有些担忧了。包括范先生在内，不少老人担心的是，万一养老院跑路了，这笔押金会不会打水漂。</w:t>
      </w:r>
    </w:p>
    <w:p>
      <w:pPr>
        <w:pStyle w:val="pStyle"/>
      </w:pPr>
      <w:r>
        <w:rPr/>
        <w:t xml:space="preserve">  65万元毕竞不是小数字，可能是老人的多年积蓄，一旦发生这类问题，不仅会让老人痛悔不已，对养老服务业的整体公信力也是一次打击。此前，B市一家养老机构就曾卷走数十位老人交的800多万押金，后来官司是打赢了，可钱还是没了。</w:t>
      </w:r>
    </w:p>
    <w:p>
      <w:pPr>
        <w:pStyle w:val="pStyle"/>
      </w:pPr>
      <w:r>
        <w:rPr/>
        <w:t xml:space="preserve">  随着社会老龄化程度的日益加重，市区多数养老院并不愁客流，相较之下，一些位于郊区的养老院仍旧面临着“吃不饱”的尴尬。</w:t>
      </w:r>
    </w:p>
    <w:p>
      <w:pPr>
        <w:pStyle w:val="pStyle"/>
      </w:pPr>
      <w:r>
        <w:rPr/>
        <w:t xml:space="preserve">  W养老院位于E区黄村地区，2019年6月开始对外开放，在E区几十所养老院中算得上设施较新的。由于是新建成的养老院，空余房间和床位的桌椅床褥都是崭新的，比不少城区的养老院硬件条件还要好，价格也相对更低。</w:t>
      </w:r>
    </w:p>
    <w:p>
      <w:pPr>
        <w:pStyle w:val="pStyle"/>
      </w:pPr>
      <w:r>
        <w:rPr/>
        <w:t xml:space="preserve">  “单人间和两人间适合生活能自理的老人或老两口儿住，三人间和四人间更多的是生活不能自理、不方便下床的老人。”据养老院工作人员介绍，除单人间价格为每月5800元外，其余房型每月床位费都在2200至2900元之间，餐费统一为1000元，护理费则根据老人评估后的服务等级收取，价格在每月1200元至6000元之间。“如果是80岁以上、能自理的老人，一个月下来总共也就6000元左右。”工作人员表示。</w:t>
      </w:r>
    </w:p>
    <w:p>
      <w:pPr>
        <w:pStyle w:val="pStyle"/>
      </w:pPr>
      <w:r>
        <w:rPr/>
        <w:t xml:space="preserve">  不过，虽然硬件环境和医疗条件还算不错，价格也相对低廉，可向这家养老院的工作人员一打听，有180张床位的养老院只住着50多位老人，入住率仅为3成左右。</w:t>
      </w:r>
    </w:p>
    <w:p>
      <w:pPr>
        <w:pStyle w:val="pStyle"/>
      </w:pPr>
      <w:r>
        <w:rPr/>
        <w:t xml:space="preserve">  “当地老人普遍观念还不够开放，不愿住养老院来养老，也不愿花这个钱。现在入住的反而是市里的老人多一些。”工作人员介绍，不少市里老人来这里看过，对各方面条件都比较满意，但还是因为觉得离家太远就放弃了。</w:t>
      </w:r>
    </w:p>
    <w:p>
      <w:pPr>
        <w:pStyle w:val="pStyle"/>
      </w:pPr>
      <w:r>
        <w:rPr/>
        <w:t xml:space="preserve">  除了医疗，对很多老人来说，到郊区养老还有心理上的一道坎。有业内专家分析称，对低龄、生活能自理的老人而言，他们需要的是住在熟悉的社区里，和孩子、邻居、熟悉的社区工作人员在一起，而不是郊区的那张床。目睹高龄、不能自理老人每天的生活状态，也会或多或少对低龄老人的心态造成影响。</w:t>
      </w:r>
    </w:p>
    <w:p>
      <w:pPr>
        <w:pStyle w:val="pStyle"/>
      </w:pPr>
      <w:r>
        <w:rPr/>
        <w:t xml:space="preserve">党的十八大以来，习近平总书记作出一系列高瞻远瞩的重要指示，规划部署国家老龄事业发展和养老体系建设。</w:t>
      </w:r>
    </w:p>
    <w:p>
      <w:pPr>
        <w:pStyle w:val="pStyle"/>
      </w:pPr>
      <w:r>
        <w:rPr/>
        <w:t xml:space="preserve">  习近平总书记指出，满足数量庞大的老年群众多方面需求、妥普解决人口老龄化带来的社会问题，事关国家发展全局，事关百姓福址，需要我们下大气力来应对。</w:t>
      </w:r>
    </w:p>
    <w:p>
      <w:pPr>
        <w:pStyle w:val="pStyle"/>
      </w:pPr>
      <w:r>
        <w:rPr/>
        <w:t xml:space="preserve">  总书记强调、要积极应对人口老龄化，构建养老、孝老、敬老政策体系和社会环境，推进医养结合，加快老龄事业和产业发展。</w:t>
      </w:r>
    </w:p>
    <w:p>
      <w:pPr>
        <w:pStyle w:val="pStyle"/>
      </w:pPr>
      <w:r>
        <w:rPr/>
        <w:t xml:space="preserve">  在赴各地的考察中、习近平总书记一次次走进养老机构和养老服务站。在兰州，他考察了一家“虚拟养老院”的养老餐厅，仔细询问其运行情况；在北京，他察看四季青敬老院老人们的房间、餐厅、健身房、医务室、看老人作画、从事手工制作、排练合唱；在福州，他祝一家社区居家养老服务站的老人们健康长寿，叮嘱工作人员“好好干”；在上海，他考察一家托老所时表示，党中央高度重视养老服务工作，要把政策落实到位，惠及更多老年人。</w:t>
      </w:r>
    </w:p>
    <w:p>
      <w:pPr>
        <w:pStyle w:val="pStyle"/>
      </w:pPr>
      <w:r>
        <w:rPr/>
        <w:t xml:space="preserve">  在以习近平同志为核心的党中央关心、推动下，养老服务体系建设纳入“十三五”国民经济和社会发展规划纲要，《关于全面放开养老服务市场提升养老服务质量的若干意见》等一系列政策文件相继出台。“十三五”期间，中央预算内投资支持养老服务体系建设的力度逐年加大，已经累计安排超过134亿元，重点支持了补短板和促普惠两方面工作。互联网、物联网、人工智能等新兴产业与养老服务也在快速融合发展。中国“老有所养”的质量和水平全面提升。</w:t>
      </w:r>
    </w:p>
    <w:p>
      <w:pPr>
        <w:pStyle w:val="pStyle"/>
      </w:pPr>
      <w:r>
        <w:rPr/>
        <w:t xml:space="preserve">为增如居家社区养老服务有效供给，满足广大老年人日益多样化多层次的养老服务需求，破解高龄、空巢、独居、失能老年人生活照料和长期照护难题，住建部、国家发改委等六部门于2020年12月发布《关于推动物业服务企业发展居家社区养老服务的意见》（以下简称《意见》）。</w:t>
      </w:r>
    </w:p>
    <w:p>
      <w:pPr>
        <w:pStyle w:val="pStyle"/>
      </w:pPr>
      <w:r>
        <w:rPr/>
        <w:t xml:space="preserve">  《意见》要求，一是补齐居家社区养老服务设施短板。包括盘活小区既有公共房屋和设施，保障新建居住小区养老服务设施达标，加强居家社区养老服务设施布点和综合利用，推进居家社区适老化改造。</w:t>
      </w:r>
    </w:p>
    <w:p>
      <w:pPr>
        <w:pStyle w:val="pStyle"/>
      </w:pPr>
      <w:r>
        <w:rPr/>
        <w:t xml:space="preserve">  二是推行“物业服务+养老服务”居家社区非老模式。包括养老服务营收实行单独核算，支持养老服务品牌化连锁化经营，组建专业化养老服务队伍。</w:t>
      </w:r>
    </w:p>
    <w:p>
      <w:pPr>
        <w:pStyle w:val="pStyle"/>
      </w:pPr>
      <w:r>
        <w:rPr/>
        <w:t xml:space="preserve">  三是丰富居家社区养老服务内容。包括支持参与提供医养结合服务，支持开展老年人营养服务和健康促进，发展社区助老志愿服务，促进养老产业联动发展。</w:t>
      </w:r>
    </w:p>
    <w:p>
      <w:pPr>
        <w:pStyle w:val="pStyle"/>
      </w:pPr>
      <w:r>
        <w:rPr/>
        <w:t xml:space="preserve">  四是积极推进智慧居家社区养老服务。包括建设智慧养老信息平台，配置智慧养老服务设施，丰富智慧养老服务形式，创新智慧养老产品供给。</w:t>
      </w:r>
    </w:p>
    <w:p>
      <w:pPr>
        <w:pStyle w:val="pStyle"/>
      </w:pPr>
      <w:r>
        <w:rPr/>
        <w:t xml:space="preserve">  五是完善监督管理和激励扶持措施。包括加强养老服务监管，规范养老服务收费行为，拓宽养老服务融资渠道。</w:t>
      </w:r>
    </w:p>
    <w:p>
      <w:pPr>
        <w:pStyle w:val="pStyle"/>
      </w:pPr>
      <w:r>
        <w:rPr/>
        <w:t xml:space="preserve">1. (2020河南)  </w:t>
      </w:r>
      <w:r>
        <w:rPr>
          <w:rStyle w:val="colorRedText"/>
        </w:rPr>
        <w:t xml:space="preserve">根据材料</w:t>
      </w:r>
      <w:r>
        <w:rPr>
          <w:rStyle w:val="colorRedText"/>
        </w:rPr>
        <w:t xml:space="preserve">，联系实际，以“优化养老服务体系建设”为主题，自拟标题，写一篇文章。（40分）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&lt;tcenter&gt;优化养老服务体系 满足多元养老需求&lt;/tcenter&gt;         根据第七次全国人口普查数据显示，我国老龄化速度不断加快，老龄化程度加深，如何应对老龄化带来的严峻挑战，已成为我国社会建设和发展进程中不容忽视的问题。随着老年人口数量的不断攀升，养老需求的不断膨胀，养老金压力、医疗费用支出增加、家庭照顾人员不足等问题不断涌现，给社会发展带来严峻挑战。</w:t>
      </w:r>
      <w:r>
        <w:rPr>
          <w:rStyle w:val="colorRedText"/>
        </w:rPr>
        <w:t xml:space="preserve">因此，必须持续优化养老服务体系建设，满足日益多样化多层次的养老服务需求。</w:t>
      </w:r>
    </w:p>
    <w:p>
      <w:pPr>
        <w:pStyle w:val="pStyle"/>
      </w:pPr>
      <w:r>
        <w:rPr/>
        <w:t xml:space="preserve">  </w:t>
      </w:r>
      <w:r>
        <w:rPr>
          <w:rStyle w:val="colorRedText"/>
        </w:rPr>
        <w:t xml:space="preserve">       加强顶层设计，强化政策引领，保障制度科学有力。</w:t>
      </w:r>
      <w:r>
        <w:rPr/>
        <w:t xml:space="preserve">政府作为公共利益的代表，在公共物品供给中具有责无旁贷的作用，养老服务由于其准公共物品的属性特征，政府在其供给过程中的责任更是无可替代。因此，政府需健全法律规制、完善制度保障、监管服务供给，设计以居家为基础、社区为依托、机构为补充、医养相结合的多层次养老服务体系，以此来化解养老服务供需矛盾、引导和规范养老服务，以政府的行政效能带动社会公众参与，逐步激活养老产业活力。</w:t>
      </w:r>
    </w:p>
    <w:p>
      <w:pPr>
        <w:pStyle w:val="pStyle"/>
      </w:pPr>
      <w:r>
        <w:rPr/>
        <w:t xml:space="preserve">  </w:t>
      </w:r>
      <w:r>
        <w:rPr>
          <w:rStyle w:val="colorRedText"/>
        </w:rPr>
        <w:t xml:space="preserve">       整合养老机构资源，扭转机构养老服务不均衡不充分的问题，强化养老机构供给能力。</w:t>
      </w:r>
      <w:r>
        <w:rPr/>
        <w:t xml:space="preserve">目前，我国养老机构供给与社会需求差数大，公办养老机构服务不能满足现实需求，存在自身建设滞后、运营成本高、服务水平低等问题；民营养老机构收费高、入住率低，甚至在服务供给中出现诚信问题，严重影响养老产业发展。对此，应构建“公平竞争，优胜劣汰”的市场竞争机制，从资金、服务资源、管理模式等方面对养老机构资源进行整合，优劣互补，满足老年人各异的机构养老服务需求。</w:t>
      </w:r>
    </w:p>
    <w:p>
      <w:pPr>
        <w:pStyle w:val="pStyle"/>
      </w:pPr>
      <w:r>
        <w:rPr/>
        <w:t xml:space="preserve">  </w:t>
      </w:r>
      <w:r>
        <w:rPr>
          <w:rStyle w:val="colorRedText"/>
        </w:rPr>
        <w:t xml:space="preserve">       优化养老服务人才队伍建设机制，助力养老服务高质量发展。</w:t>
      </w:r>
      <w:r>
        <w:rPr/>
        <w:t xml:space="preserve">随着养老市场日益壮大，养老服务人才需求急剧增加，且呈现出高素质、专业化、年轻化的需求态势，但当前养老专业人才短缺、流失率高，难以满足市场对养老服务人才的需求。为解决上述难题，一方面，应建立养老服务人才培训机制。组织定期的老年医学、康复、护理、营养、心理等专业技能培训，提升从业人员的服务能力；另一方面，加快制定养老服务人员待遇政策，增加工资收入、完善各种福利保障、提高社会地位。双管齐下，保证人才的招得来、用得上、留得下。</w:t>
      </w:r>
    </w:p>
    <w:p>
      <w:pPr>
        <w:pStyle w:val="pStyle"/>
      </w:pPr>
      <w:r>
        <w:rPr/>
        <w:t xml:space="preserve">         “正心、修身、齐家、治国、平天下”完美阐释了家国同构、父君同伦的伦理政治秩序。时至今日，尊老、重老、敬老、赡养老人的养老文化仍然被传承和弘扬，这是一种精神的沿袭和文化的传承。让我们矢志不渝地优化养老服务体系建设，满足社会多元化的养老需求，让所有老年人都能有一个幸福美满的晚年。</w:t>
      </w:r>
    </w:p>
    <w:p>
      <w:pPr>
        <w:pStyle w:val="pStyle"/>
      </w:pPr>
      <w:r>
        <w:rPr/>
        <w:t xml:space="preserve">  </w:t>
      </w:r>
      <w:r>
        <w:pict>
          <v:shape type="#_x0000_t75" style="width:350pt; height:11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通过勾划题目的关键信息，去找出文章的主题及其写作角度以及材料范围，写作要求等。</w:t>
      </w:r>
    </w:p>
    <w:p>
      <w:pPr>
        <w:pStyle w:val="pStyle"/>
      </w:pPr>
      <w:r>
        <w:rPr/>
        <w:t xml:space="preserve">  &lt;line&gt;根据材料&lt;/line&gt;，联系实际，以“&lt;line&gt;优化养老服务体系建设&lt;/line&gt;”为主题，自拟标题，写一篇文章。（40分）【①本题的主题是“优化养老服务体系建设”，围绕该主题，写作思路可能是：优化养老服务体系建设的重要性；如何优化养老服务体系建设等，由动宾短语可知，本文观点侧重要素可能为对策要素。因此，在阅读材料过程中，要重点关注优化养老服务体系建设的相关对策。②自拟标题时要写注意突出文章主题，最好包含关键词“养老服务体系建设”】</w:t>
      </w:r>
    </w:p>
    <w:p>
      <w:pPr>
        <w:pStyle w:val="pStyle"/>
      </w:pPr>
      <w:r>
        <w:rPr/>
        <w:t xml:space="preserve">    </w:t>
      </w:r>
    </w:p>
    <w:p>
      <w:pPr>
        <w:pStyle w:val="pStyle"/>
      </w:pPr>
      <w:r>
        <w:rPr/>
        <w:t xml:space="preserve">  </w:t>
      </w:r>
      <w:r>
        <w:rPr>
          <w:rStyle w:val="colorRedText"/>
        </w:rPr>
        <w:t xml:space="preserve">第二步——阅读材料，寻找主题和角度</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根据民政部公布的最新预测数据，到“十四五”期末，我国将进入“中度老龄化”社会，60岁及以上老年人口规模达到3亿人。根据联合国的划分标准，当一国60岁及以上人口比例超过10%或者65岁及以上人口比例超过7%，则认为该国进入“老龄化”社会；当这两个指标翻番（即60岁及以上人口比例超过20%或65岁及以上人口比例超过14%）的时候，则认为该国进入“老龄”社会，也可以说是“中度老龄化”社会。按照这一标准及人口预测结果，我国2000年进入“轻度老龄化”社会，2025年将进入“中度老龄化”社会。</w:t>
      </w:r>
    </w:p>
    <w:p>
      <w:pPr>
        <w:pStyle w:val="pStyle"/>
      </w:pPr>
      <w:r>
        <w:rPr/>
        <w:t xml:space="preserve">  </w:t>
      </w:r>
      <w:r>
        <w:rPr>
          <w:rStyle w:val="colorRedText"/>
        </w:rPr>
        <w:t xml:space="preserve">段2：</w:t>
      </w:r>
      <w:r>
        <w:rPr/>
        <w:t xml:space="preserve">据预测，“十四五”期间60岁及以上老年人口的规模年均增长约1000万，远高于“十三五”期间年均增长700万的增幅。老龄化进度的加快带来劳动力结构的迅速变化，也引起医疗保险、养老金等公共支出的快速增长，给社会经济体制的及时调整带来挑战。</w:t>
      </w:r>
    </w:p>
    <w:p>
      <w:pPr>
        <w:pStyle w:val="pStyle"/>
      </w:pPr>
      <w:r>
        <w:rPr/>
        <w:t xml:space="preserve">  </w:t>
      </w:r>
      <w:r>
        <w:rPr>
          <w:rStyle w:val="colorRedText"/>
        </w:rPr>
        <w:t xml:space="preserve">段3：</w:t>
      </w:r>
      <w:r>
        <w:rPr/>
        <w:t xml:space="preserve">经济合作与发展组织（OECD）国家的数据经验显示，经济增长与人口老龄化程度呈倒U型关系，当老年抚养比升高至17.5%以上时，人口结构变动对经济增长的影响效应将由正面转为负面。根据国家统计局公布的数据，我国2019年的老年抚养比为17.8%。因此，必须为人口老龄化对我国社会经济带来的负面影响进行提前布局。</w:t>
      </w:r>
    </w:p>
    <w:p>
      <w:pPr>
        <w:pStyle w:val="pStyle"/>
      </w:pPr>
      <w:r>
        <w:rPr/>
        <w:t xml:space="preserve">  〖材料1由民政部门公布的数据可知，我国已进入老龄化社会，并以此带来诸如劳动力结构的变化、公共支出的增长等社会问题，为更好地应对老龄化社会带来的挑战，提前规划建设养老服务体系就显得尤为必要。本段内容属于背景性段落，可放在文章开头引入主题。〗</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2020年6月，J省Y市某区社会福利院一名护工因不满痴呆老人将小凳子扔院外，连续掌掴老人二十多次。14日，福利院称，该护工已停职检查，其以前也打过人，此前从未处理。“黑护工”虐待老人的现象屡禁不止，严重影响“银发经济”的发展，护理行业乱象亟待解决。</w:t>
      </w:r>
    </w:p>
    <w:p>
      <w:pPr>
        <w:pStyle w:val="pStyle"/>
      </w:pPr>
      <w:r>
        <w:rPr/>
        <w:t xml:space="preserve">  </w:t>
      </w:r>
      <w:r>
        <w:rPr>
          <w:rStyle w:val="colorRedText"/>
        </w:rPr>
        <w:t xml:space="preserve">段2：</w:t>
      </w:r>
      <w:r>
        <w:rPr/>
        <w:t xml:space="preserve">面对日益严峻的老龄化形势，国家积极完善养老服务保障体系，拉动了养老地产、医疗护理、托管托养等养老服务产业发展，“银发经济”的发展给我国经济发展带来了新的机遇。可如今，护工虐打老人的案例屡见不鲜，带来的结果是子女对父母入住养老院的意愿值直线下降。</w:t>
      </w:r>
    </w:p>
    <w:p>
      <w:pPr>
        <w:pStyle w:val="pStyle"/>
      </w:pPr>
      <w:r>
        <w:rPr/>
        <w:t xml:space="preserve">  </w:t>
      </w:r>
      <w:r>
        <w:rPr>
          <w:rStyle w:val="colorRedText"/>
        </w:rPr>
        <w:t xml:space="preserve">段3：</w:t>
      </w:r>
      <w:r>
        <w:rPr/>
        <w:t xml:space="preserve">养老机构是提供舒心服务的机构，是老年人安度晚年的地方。老年人身体器官衰竭，生活不能自理，子女忙于工作，无法时刻照看着年老的父母。在权衡利弊之后，入住养老机构是照顾老年人不错的选择。可从当前的情况看，入住养老机构的老年人遭遇护工虐待的现象时有发生。</w:t>
      </w:r>
    </w:p>
    <w:p>
      <w:pPr>
        <w:pStyle w:val="pStyle"/>
      </w:pPr>
      <w:r>
        <w:rPr/>
        <w:t xml:space="preserve">  </w:t>
      </w:r>
      <w:r>
        <w:rPr>
          <w:rStyle w:val="colorRedText"/>
        </w:rPr>
        <w:t xml:space="preserve">段4：</w:t>
      </w:r>
      <w:r>
        <w:rPr/>
        <w:t xml:space="preserve">早在几年前，就曾有过一则“A市恐怖保姆毒杀老人”的消息，引发全国震惊。A市45岁保姆何某，为早点拿到工资，竟狠心用喂毒汤、针管注射毒物、绳子勒颈的方法杀死70岁雇主。此外，她还被指控早前在当保姆的一年多期间，用类似方法连环杀死另外9名老人。何某表示，她发现她的雇主一名70岁的老妇并不是其家人所说的那么容易照顾，其后便向家属提出，若工作几日老妇就离世，也要支付一个月的工资。她坦言，为了提早拿到工资，不惜狠下杀手。案发当日凌晨4时许，她将安眠药、杀虫剂、敌敌畏加进肉汤，喂老妇饮下，之后用针筒吸满毒汤，分别注射进老妇的臀部和腹部。两小时后见老妇仍未断气，再用尼龙绳勒其颈部令其死亡。</w:t>
      </w:r>
    </w:p>
    <w:p>
      <w:pPr>
        <w:pStyle w:val="pStyle"/>
      </w:pPr>
      <w:r>
        <w:rPr/>
        <w:t xml:space="preserve">  </w:t>
      </w:r>
      <w:r>
        <w:rPr>
          <w:rStyle w:val="colorRedText"/>
        </w:rPr>
        <w:t xml:space="preserve">段5：</w:t>
      </w:r>
      <w:r>
        <w:rPr/>
        <w:t xml:space="preserve">“黑护工”“毒保姆”的出现，究其原因，&lt;line&gt;离不开护工行业门槛低下的因素&lt;/line&gt;。许多家政服务人员长期住雇主家，在封闭的环境中工作，照护的常常为老人、小孩等弱势群体。这种特殊情况，&lt;line&gt;对家政服务人员的素质和诚信有很高的要求&lt;/line&gt;。但是，时下，市面上的大多数&lt;line&gt;护工或家政服务人员都是通过“关系链”介绍而来，不用经过专门的专业培训&lt;/line&gt;，双方价格谈恰，即可上班，无需签订合同。多数家政公司不会全面评估考察家政人员的个人情况，了解其底细。对于多次发生保姆上岗几天后老人即死亡的异常情况，家政公司大多也不会引起警惕，进行必要的调查。而各个家政公司之间的人员管理也是割裂的，一个有不良记录的家政人员可轻易从A家政公司离职，在B家政公司重新上岗。</w:t>
      </w:r>
    </w:p>
    <w:p>
      <w:pPr>
        <w:pStyle w:val="pStyle"/>
      </w:pPr>
      <w:r>
        <w:rPr/>
        <w:t xml:space="preserve">  〖材料2指出我国在建设养老服务体系的过程中，存在“黑护工”虐待老人的现象，不仅会扰乱护理行业的发展，更会影响子女对父母入住养老院的意愿，严重影响“银发经济”的发展，与题干主题相关，负面案例寻找问题、危害，推导对策。由段5可知，滋生“黑护工”的根源在于“市面上的大多数护工或家政服务人员都是通过‘关系链’介绍而来，不用经过专门的专业培训”。因此解决“黑护工”乱象，可以通过对护工和家政服务人员的培训来解决这一问题，由此可得出对策观点①：建立养老服务人才培训机制。〗</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一直以来，在家安享晚年是大部分老年人的养老方式，但现实中，很多子女由于工作太忙照顾不好老人，传统的子孙供养型家庭养老模式已难以满足老龄化社会的需求。例如，日前中国的老龄人口大省H省有约96%老年人选择居家和社区养老，但老年人急需的上门看病、康复护理等服务严重短缺，正逐渐成为健康老龄化的短板和弱项。</w:t>
      </w:r>
    </w:p>
    <w:p>
      <w:pPr>
        <w:pStyle w:val="pStyle"/>
      </w:pPr>
      <w:r>
        <w:rPr/>
        <w:t xml:space="preserve">  </w:t>
      </w:r>
      <w:r>
        <w:rPr>
          <w:rStyle w:val="colorRedText"/>
        </w:rPr>
        <w:t xml:space="preserve">段2：</w:t>
      </w:r>
      <w:r>
        <w:rPr/>
        <w:t xml:space="preserve">另一方面，当前入住养老机构已经成为一种重要的养老方式，&lt;line&gt;养老服务人才的数量与质量成为影响养老机构发展和老年人生活质量的重要因素&lt;/line&gt;。然而，养老机构却面临&lt;line&gt;招人难、留人难等问题&lt;/line&gt;。</w:t>
      </w:r>
    </w:p>
    <w:p>
      <w:pPr>
        <w:pStyle w:val="pStyle"/>
      </w:pPr>
      <w:r>
        <w:rPr/>
        <w:t xml:space="preserve">  </w:t>
      </w:r>
      <w:r>
        <w:rPr>
          <w:rStyle w:val="colorRedText"/>
        </w:rPr>
        <w:t xml:space="preserve">段3：</w:t>
      </w:r>
      <w:r>
        <w:rPr/>
        <w:t xml:space="preserve">日前。北京出台《北京市养老服务人才培择培训实施办法》（以下简称《实施办法》），对养老护理员岗位和毕业生入职&lt;line&gt;提供奖励津贴&lt;/line&gt;。《实施办法》将于2021年1月1日正式实施。根据《实施办法》，专职从事养老护理服务，且取得职业资格证书或职业技能等级证书的养老护理员，将按照初级工、中级工、高级工、技师、高级技师分别给予每人每月500元、800元、1000元、1200元、1500元的岗位奖励津贴。</w:t>
      </w:r>
    </w:p>
    <w:p>
      <w:pPr>
        <w:pStyle w:val="pStyle"/>
      </w:pPr>
      <w:r>
        <w:rPr/>
        <w:t xml:space="preserve">  </w:t>
      </w:r>
      <w:r>
        <w:rPr>
          <w:rStyle w:val="colorRedText"/>
        </w:rPr>
        <w:t xml:space="preserve">段4：</w:t>
      </w:r>
      <w:r>
        <w:rPr/>
        <w:t xml:space="preserve">此外，《实施办法》提出，将按照本科及以上：6万元、专科（高职）5万元、中职4万元的标准，为应届毕业生或毕业一年以内的往届毕业生发放入职奖励。</w:t>
      </w:r>
    </w:p>
    <w:p>
      <w:pPr>
        <w:pStyle w:val="pStyle"/>
      </w:pPr>
      <w:r>
        <w:rPr/>
        <w:t xml:space="preserve">  </w:t>
      </w:r>
      <w:r>
        <w:rPr>
          <w:rStyle w:val="colorRedText"/>
        </w:rPr>
        <w:t xml:space="preserve">段5：</w:t>
      </w:r>
      <w:r>
        <w:rPr/>
        <w:t xml:space="preserve">用“真金白银”吸引人才进入并留在养老服务行业，并非北京首创。此前，江苏扬州、福建泉州、广西柳州、山东青岛等多地，均出台了针对养老服务行业人才的奖励措施。其中，在扬州，全日制本科大学生一次性入职奖励可达5万元。上海明确，各类劳动者均可参加养老护理员技能培训并申报技能等级认定，享受培训补贴，最高补贴3560元。</w:t>
      </w:r>
    </w:p>
    <w:p>
      <w:pPr>
        <w:pStyle w:val="pStyle"/>
      </w:pPr>
      <w:r>
        <w:rPr/>
        <w:t xml:space="preserve">  </w:t>
      </w:r>
      <w:r>
        <w:rPr>
          <w:rStyle w:val="colorRedText"/>
        </w:rPr>
        <w:t xml:space="preserve">段6：</w:t>
      </w:r>
      <w:r>
        <w:rPr/>
        <w:t xml:space="preserve">来自民政部的数据显示，当前，我国共有50余万名养老护理员，远不能满足2.54亿老年人和4000多万失能半失能老年人的照顾需求，养老需求与人才供给之间缺口巨大。</w:t>
      </w:r>
    </w:p>
    <w:p>
      <w:pPr>
        <w:pStyle w:val="pStyle"/>
      </w:pPr>
      <w:r>
        <w:rPr/>
        <w:t xml:space="preserve">  </w:t>
      </w:r>
      <w:r>
        <w:rPr>
          <w:rStyle w:val="colorRedText"/>
        </w:rPr>
        <w:t xml:space="preserve">段7：</w:t>
      </w:r>
      <w:r>
        <w:rPr/>
        <w:t xml:space="preserve">“今年没有去大中专院校招聘，明年准备去北方的院校招聘试试。”临近年末，在北京市F区一所养老院工作的韩某泽和同事们已经在筹划明年的工作了。他们希望，北京市最新出台的政策，能为养老院吸引更多的毕业生。“进入养老院的老年人越来越多，但我们护理员的人数并没有跟上来，一直维持在不到40人的规模。”韩某泽说，养老护理员太难招了，主动来面试的很少。</w:t>
      </w:r>
    </w:p>
    <w:p>
      <w:pPr>
        <w:pStyle w:val="pStyle"/>
      </w:pPr>
      <w:r>
        <w:rPr/>
        <w:t xml:space="preserve">  </w:t>
      </w:r>
      <w:r>
        <w:rPr>
          <w:rStyle w:val="colorRedText"/>
        </w:rPr>
        <w:t xml:space="preserve">段8：</w:t>
      </w:r>
      <w:r>
        <w:rPr/>
        <w:t xml:space="preserve">上周，韩某泽所在的养老院里，一位男性护理员通过熟人介绍，进入养老院工作，但短短几天的试用期还未结束就离职了，据称原因是“不想上夜班”。</w:t>
      </w:r>
    </w:p>
    <w:p>
      <w:pPr>
        <w:pStyle w:val="pStyle"/>
      </w:pPr>
      <w:r>
        <w:rPr/>
        <w:t xml:space="preserve">  </w:t>
      </w:r>
      <w:r>
        <w:rPr>
          <w:rStyle w:val="colorRedText"/>
        </w:rPr>
        <w:t xml:space="preserve">段9：</w:t>
      </w:r>
      <w:r>
        <w:rPr/>
        <w:t xml:space="preserve">“应届毕业生和在一线工作的养老护理员同样很难招，留住他们也不容易。”韩某泽说，去年，她与同事们赴湖南长沙招聘了3名养老服务与管理专业的毕业生，但不到两年均陆续离职。</w:t>
      </w:r>
    </w:p>
    <w:p>
      <w:pPr>
        <w:pStyle w:val="pStyle"/>
      </w:pPr>
      <w:r>
        <w:rPr/>
        <w:t xml:space="preserve">  </w:t>
      </w:r>
      <w:r>
        <w:rPr>
          <w:rStyle w:val="colorRedText"/>
        </w:rPr>
        <w:t xml:space="preserve">段10：</w:t>
      </w:r>
      <w:r>
        <w:rPr/>
        <w:t xml:space="preserve">“对在养老院的老人来说，关爱大于帮助，帮助大于治疗。”此前在一家医疗机构工作的马某今年入职了一家养老机构。在她看来，养老服务行业很有前景，但困难也是显而易见的。入职后，发现工作内容非常繁琐，还有很多要学习了解的东西，需要极大的爱心和耐心。</w:t>
      </w:r>
    </w:p>
    <w:p>
      <w:pPr>
        <w:pStyle w:val="pStyle"/>
      </w:pPr>
      <w:r>
        <w:rPr/>
        <w:t xml:space="preserve">  </w:t>
      </w:r>
      <w:r>
        <w:rPr>
          <w:rStyle w:val="colorRedText"/>
        </w:rPr>
        <w:t xml:space="preserve">段11：</w:t>
      </w:r>
      <w:r>
        <w:rPr/>
        <w:t xml:space="preserve">韩某泽曾经做过两年养老护理员，她坦言：“刚开始确实很辛苦，上夜班，协助老人洗澡排便，照顾不同老人的情绪等。这些事，直到亲身面对的那一刻，才知道有多不容易，从业者需要做好心理建设才能坚持下来。”</w:t>
      </w:r>
    </w:p>
    <w:p>
      <w:pPr>
        <w:pStyle w:val="pStyle"/>
      </w:pPr>
      <w:r>
        <w:rPr/>
        <w:t xml:space="preserve">  </w:t>
      </w:r>
      <w:r>
        <w:rPr>
          <w:rStyle w:val="colorRedText"/>
        </w:rPr>
        <w:t xml:space="preserve">段12：</w:t>
      </w:r>
      <w:r>
        <w:rPr/>
        <w:t xml:space="preserve">据了解，由于劳动强度大、工资待遇差、社会认同度低等原因，养老护理人才流动性大、队伍不稳定等问题难倒了绝大多数养老服务机构，留在一线工作的养老护理员普遍存在年龄偏大、学历水平较低、专业性不足等问题。</w:t>
      </w:r>
    </w:p>
    <w:p>
      <w:pPr>
        <w:pStyle w:val="pStyle"/>
      </w:pPr>
      <w:r>
        <w:rPr/>
        <w:t xml:space="preserve">  〖材料3讲述当下养老机构却面临着招人难、留人难等问题，制约养老服务体系建设，与主题相关，负面案例提炼问题、危害，推导对策。由材料3可知，人才不愿意去养老机构工作是因为劳动强度大、学习内容多、工资待遇低、社会认同度低等原因。因此要想人才愿意来养老机构，并且留得住，就需要从增加护工的工资收入、完善各种福利保障、提高社会地位等方面入手，可得出对策观点②：加快制定养老服务人员待遇政策，增加工资收入、完善各种福利保障、提高社会地位。〗</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一方面，传统的家庭观念，让不少老人认为住养老院是“儿女不孝顺，家庭不幸福”，不愿意选择前往养老院养老：另一方面，即使对养老院有需求，但往往&lt;line&gt;养老院水平参差不齐，一些口碑好、服务水平高的养老院，又“一床难求”。&lt;/line&gt;</w:t>
      </w:r>
    </w:p>
    <w:p>
      <w:pPr>
        <w:pStyle w:val="pStyle"/>
      </w:pPr>
      <w:r>
        <w:rPr/>
        <w:t xml:space="preserve">  </w:t>
      </w:r>
      <w:r>
        <w:rPr>
          <w:rStyle w:val="colorRedText"/>
        </w:rPr>
        <w:t xml:space="preserve">段2：</w:t>
      </w:r>
      <w:r>
        <w:rPr/>
        <w:t xml:space="preserve">“17张床位几乎一直都是住满状态。”位于B市C区的某八千平养老驿站，由于紧邻医院，医疗和养老服务实现无缝对接，还有急救绿色通道、医生巡诊查房和24小时医疗护理服务，让这家运营3年的养老驿站一直人气颇高，保持着较高的入住率。“入住老人多数是子女在附近居住的，但也有个别住得较远，听人推荐过来的老人。”驿站工作人员说。</w:t>
      </w:r>
    </w:p>
    <w:p>
      <w:pPr>
        <w:pStyle w:val="pStyle"/>
      </w:pPr>
      <w:r>
        <w:rPr/>
        <w:t xml:space="preserve">  </w:t>
      </w:r>
      <w:r>
        <w:rPr>
          <w:rStyle w:val="colorRedText"/>
        </w:rPr>
        <w:t xml:space="preserve">段3：</w:t>
      </w:r>
      <w:r>
        <w:rPr/>
        <w:t xml:space="preserve">聊天、读报、看电视、棋牌桌前对弈，地处D区劲松中街的爱侬养老院内，50多位老人在此颐养天年，十几名护理员每天悉心照料着老人们的日常生活。贴心的服务形成口碑，让&lt;line&gt;养老院一床难求&lt;/line&gt;，目前也是满员状态。</w:t>
      </w:r>
    </w:p>
    <w:p>
      <w:pPr>
        <w:pStyle w:val="pStyle"/>
      </w:pPr>
      <w:r>
        <w:rPr/>
        <w:t xml:space="preserve">  </w:t>
      </w:r>
      <w:r>
        <w:rPr>
          <w:rStyle w:val="colorRedText"/>
        </w:rPr>
        <w:t xml:space="preserve">段4：</w:t>
      </w:r>
      <w:r>
        <w:rPr/>
        <w:t xml:space="preserve">据了解，目前D区长青养老院、M街道宁心园养护中心、Z区劲松老年家园、爱晚桑榆养老院等养老机构床位都比较紧张，有的只剩三四张空余床位，有的甚至需要排队预约。</w:t>
      </w:r>
    </w:p>
    <w:p>
      <w:pPr>
        <w:pStyle w:val="pStyle"/>
      </w:pPr>
      <w:r>
        <w:rPr/>
        <w:t xml:space="preserve">  </w:t>
      </w:r>
      <w:r>
        <w:rPr>
          <w:rStyle w:val="colorRedText"/>
        </w:rPr>
        <w:t xml:space="preserve">段5：</w:t>
      </w:r>
      <w:r>
        <w:rPr/>
        <w:t xml:space="preserve">几年前，市民黄先生为了给岳父寻找一张公办养老床位不断奔波，据当时测算，排队的话估计要等上三四年。近年来，&lt;line&gt;随着养老机构床位供给的不断增加&lt;/line&gt;，市区养老床位缺口得到一定程度缓解。</w:t>
      </w:r>
    </w:p>
    <w:p>
      <w:pPr>
        <w:pStyle w:val="pStyle"/>
      </w:pPr>
      <w:r>
        <w:rPr/>
        <w:t xml:space="preserve">  </w:t>
      </w:r>
      <w:r>
        <w:rPr>
          <w:rStyle w:val="colorRedText"/>
        </w:rPr>
        <w:t xml:space="preserve">段6：</w:t>
      </w:r>
      <w:r>
        <w:rPr/>
        <w:t xml:space="preserve">“现在养老床位一床难求的现象有所缓解，但新的问题又来了——&lt;line&gt;价格有点高&lt;/line&gt;。”黄先生说，算上床位费、餐费和护理费，岳父入住养老院一个月大概花费1.1万左右，这对不少普通家庭来说并不便宜。</w:t>
      </w:r>
    </w:p>
    <w:p>
      <w:pPr>
        <w:pStyle w:val="pStyle"/>
      </w:pPr>
      <w:r>
        <w:rPr/>
        <w:t xml:space="preserve">  </w:t>
      </w:r>
      <w:r>
        <w:rPr>
          <w:rStyle w:val="colorRedText"/>
        </w:rPr>
        <w:t xml:space="preserve">段7：</w:t>
      </w:r>
      <w:r>
        <w:rPr/>
        <w:t xml:space="preserve">B市甲社区服务有限公司目前运营了3家公办民营养老照料中心，床位都在几十张上下，最多的有70多张。“价格高并不是说养老机构多赚钱，而是运营成本确实在提高。”公司相关负责人说，除了养老护理人员的工资和五险一金，硬件方面虽说照料中心不存在房租的压力，但水电费、供暖费加起来，也是一笔不小的开支。</w:t>
      </w:r>
    </w:p>
    <w:p>
      <w:pPr>
        <w:pStyle w:val="pStyle"/>
      </w:pPr>
      <w:r>
        <w:rPr/>
        <w:t xml:space="preserve">  </w:t>
      </w:r>
      <w:r>
        <w:rPr>
          <w:rStyle w:val="colorRedText"/>
        </w:rPr>
        <w:t xml:space="preserve">段8：</w:t>
      </w:r>
      <w:r>
        <w:rPr/>
        <w:t xml:space="preserve">S市的范先生挑选养老院时，看中了K区一家养老机构，但销售人员表示，要进这家养老机构，除了每月需缴纳1.2万元月费外，还需一次性缴纳65万元的押金。</w:t>
      </w:r>
    </w:p>
    <w:p>
      <w:pPr>
        <w:pStyle w:val="pStyle"/>
      </w:pPr>
      <w:r>
        <w:rPr/>
        <w:t xml:space="preserve">  </w:t>
      </w:r>
      <w:r>
        <w:rPr>
          <w:rStyle w:val="colorRedText"/>
        </w:rPr>
        <w:t xml:space="preserve">段9：</w:t>
      </w:r>
      <w:r>
        <w:rPr/>
        <w:t xml:space="preserve">据调查S市多家民办养老院发现，额外收取一定押金已成为民办养老院的规则，押金的金额少则数万元，多则上百万元。这就不由让人有些担忧了。包括范先生在内，不少老人担心的是，万一养老院跑路了，这笔押金会不会打水漂。</w:t>
      </w:r>
    </w:p>
    <w:p>
      <w:pPr>
        <w:pStyle w:val="pStyle"/>
      </w:pPr>
      <w:r>
        <w:rPr/>
        <w:t xml:space="preserve">  </w:t>
      </w:r>
      <w:r>
        <w:rPr>
          <w:rStyle w:val="colorRedText"/>
        </w:rPr>
        <w:t xml:space="preserve">段10：</w:t>
      </w:r>
      <w:r>
        <w:rPr/>
        <w:t xml:space="preserve">65万元毕竟不是小数字，可能是老人的多年积蓄，一旦发生这类问题，不仅会让老人痛悔不已，对养老服务业的整体公信力也是一次打击。此前，B市一家养老机构就曾卷走数十位老人交的800多万押金，后来官司是打赢了，可钱还是没了。</w:t>
      </w:r>
    </w:p>
    <w:p>
      <w:pPr>
        <w:pStyle w:val="pStyle"/>
      </w:pPr>
      <w:r>
        <w:rPr/>
        <w:t xml:space="preserve">  </w:t>
      </w:r>
      <w:r>
        <w:rPr>
          <w:rStyle w:val="colorRedText"/>
        </w:rPr>
        <w:t xml:space="preserve">段11：</w:t>
      </w:r>
      <w:r>
        <w:rPr/>
        <w:t xml:space="preserve">随着社会老龄化程度的日益加重，市区多数养老院并不愁客流，相较之下，一些位于郊区的养老院仍旧面临着“吃不饱”的尴尬。</w:t>
      </w:r>
    </w:p>
    <w:p>
      <w:pPr>
        <w:pStyle w:val="pStyle"/>
      </w:pPr>
      <w:r>
        <w:rPr/>
        <w:t xml:space="preserve">  </w:t>
      </w:r>
      <w:r>
        <w:rPr>
          <w:rStyle w:val="colorRedText"/>
        </w:rPr>
        <w:t xml:space="preserve">段12：</w:t>
      </w:r>
      <w:r>
        <w:rPr/>
        <w:t xml:space="preserve">W养老院位于E区黄村地区，2019年6月开始对外开放，在E区几十所养老院中算得上设施较新的。由于是新建成的养老院，空余房间和床位的桌椅床褥都是崭新的，比不少城区的养老院硬件条件还要好，价格也相对更低。</w:t>
      </w:r>
    </w:p>
    <w:p>
      <w:pPr>
        <w:pStyle w:val="pStyle"/>
      </w:pPr>
      <w:r>
        <w:rPr/>
        <w:t xml:space="preserve">  </w:t>
      </w:r>
      <w:r>
        <w:rPr>
          <w:rStyle w:val="colorRedText"/>
        </w:rPr>
        <w:t xml:space="preserve">段13：</w:t>
      </w:r>
      <w:r>
        <w:rPr/>
        <w:t xml:space="preserve">“单人间和两人间适合生活能自理的老人或老两口儿住，三人间和四人间更多的是生活不能自理、不方便下床的老人。”据养老院工作人员介绍，除单人间价格为每月5800元外，其余房型每月床位费都在2200至2900元之间，餐费统一为1000元，护理费则根据老人评估后的服务等级收取，价格在每月1200元至6000元之间。“如果是80岁以上、能自理的老人，一个月下来总共也就6000元左右。”工作人员表示。</w:t>
      </w:r>
    </w:p>
    <w:p>
      <w:pPr>
        <w:pStyle w:val="pStyle"/>
      </w:pPr>
      <w:r>
        <w:rPr/>
        <w:t xml:space="preserve">  </w:t>
      </w:r>
      <w:r>
        <w:rPr>
          <w:rStyle w:val="colorRedText"/>
        </w:rPr>
        <w:t xml:space="preserve">段14：</w:t>
      </w:r>
      <w:r>
        <w:rPr/>
        <w:t xml:space="preserve">不过，虽然硬件环境和医疗条件还算不错，价格也相对低廉，可向这家养老院的工作人员一打听，有180张床位的养老院只住着50多位老人，入住率仅为3成左右。</w:t>
      </w:r>
    </w:p>
    <w:p>
      <w:pPr>
        <w:pStyle w:val="pStyle"/>
      </w:pPr>
      <w:r>
        <w:rPr/>
        <w:t xml:space="preserve">  </w:t>
      </w:r>
      <w:r>
        <w:rPr>
          <w:rStyle w:val="colorRedText"/>
        </w:rPr>
        <w:t xml:space="preserve">段15：</w:t>
      </w:r>
      <w:r>
        <w:rPr/>
        <w:t xml:space="preserve">“当地老人普遍观念还不够开放，不愿住养老院来养老，也不愿花这个钱。现在入住的反而是市里的老人多一些。”工作人员介绍，不少市里老人来这里看过，对各方面条件都比较满意，但还是因为觉得离家太远就放弃了。</w:t>
      </w:r>
    </w:p>
    <w:p>
      <w:pPr>
        <w:pStyle w:val="pStyle"/>
      </w:pPr>
      <w:r>
        <w:rPr/>
        <w:t xml:space="preserve">  </w:t>
      </w:r>
      <w:r>
        <w:rPr>
          <w:rStyle w:val="colorRedText"/>
        </w:rPr>
        <w:t xml:space="preserve">段16：</w:t>
      </w:r>
      <w:r>
        <w:rPr/>
        <w:t xml:space="preserve">除了医疗，对很多老人来说，到郊区养老还有心理上的一道坎。有业内专家分析称，对低龄、生活能自理的老人而言，他们需要的是住在熟悉的社区里，和孩子、邻居、熟悉的社区工作人员在一起，而不是郊区的那张床。目睹高龄、不能自理老人每天的生活状态，也会或多或少对低龄老人的心态造成影响。</w:t>
      </w:r>
    </w:p>
    <w:p>
      <w:pPr>
        <w:pStyle w:val="pStyle"/>
      </w:pPr>
      <w:r>
        <w:rPr/>
        <w:t xml:space="preserve">  〖材料4围绕养老服务体系中的养老机构展开，指出当下养老服务机构存在的问题，比如公办养老机构供不应求，运营成本高，服务水平低等问题，而民营养老机构则存在收费高、入住率低，不讲诚信等问题，要想优化养老服务体系，就需要对养老机构现存问题进行解决。对此，可以将公办养老机构和民营养老机构进行整合，共同发力，提升养老机构供给能力，可得出对策观点③：整合养老机构资源，扭转机构养老服务不均衡不充分的问题，强化养老机构供给能力。〗</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党的十八大以来，&lt;line&gt;习近平总书记作出一系列高瞻远瞩的重要指示，规划部署国家老龄事业发展和养老体系建设。&lt;/line&gt;</w:t>
      </w:r>
    </w:p>
    <w:p>
      <w:pPr>
        <w:pStyle w:val="pStyle"/>
      </w:pPr>
      <w:r>
        <w:rPr/>
        <w:t xml:space="preserve">  </w:t>
      </w:r>
      <w:r>
        <w:rPr>
          <w:rStyle w:val="colorRedText"/>
        </w:rPr>
        <w:t xml:space="preserve">段2：</w:t>
      </w:r>
      <w:r>
        <w:rPr/>
        <w:t xml:space="preserve">习近平总书记指出，满足数量庞大的老年群众多方面需求、妥善解决人口老龄化带来的社会问题，事关国家发展全局，事关百姓福祉，需要我们下大气力来应对。</w:t>
      </w:r>
    </w:p>
    <w:p>
      <w:pPr>
        <w:pStyle w:val="pStyle"/>
      </w:pPr>
      <w:r>
        <w:rPr/>
        <w:t xml:space="preserve">  </w:t>
      </w:r>
      <w:r>
        <w:rPr>
          <w:rStyle w:val="colorRedText"/>
        </w:rPr>
        <w:t xml:space="preserve">段3：</w:t>
      </w:r>
      <w:r>
        <w:rPr/>
        <w:t xml:space="preserve">总书记强调、要积极应对人口老龄化，构建养老、孝老、敬老政策体系和社会环境，推进医养结合，加快老龄事业和产业发展。</w:t>
      </w:r>
    </w:p>
    <w:p>
      <w:pPr>
        <w:pStyle w:val="pStyle"/>
      </w:pPr>
      <w:r>
        <w:rPr/>
        <w:t xml:space="preserve">  </w:t>
      </w:r>
      <w:r>
        <w:rPr>
          <w:rStyle w:val="colorRedText"/>
        </w:rPr>
        <w:t xml:space="preserve">段4：</w:t>
      </w:r>
      <w:r>
        <w:rPr/>
        <w:t xml:space="preserve">在赴各地的考察中、习近平总书记一次次走进养老机构和养老服务站。在兰州，他考察了一家“虚拟养老院”的养老餐厅，仔细询问其运行情况；在北京，他察看四季青敬老院老人们的房间、餐厅、健身房、医务室、看老人作画、从事手工制作、排练合唱；在福州，他祝一家社区居家养老服务站的老人们健康长寿，叮嘱工作人员“好好干”；在上海，他考察一家托老所时表示，党中央高度重视养老服务工作，要把政策落实到位，惠及更多老年人。</w:t>
      </w:r>
    </w:p>
    <w:p>
      <w:pPr>
        <w:pStyle w:val="pStyle"/>
      </w:pPr>
      <w:r>
        <w:rPr/>
        <w:t xml:space="preserve">  </w:t>
      </w:r>
      <w:r>
        <w:rPr>
          <w:rStyle w:val="colorRedText"/>
        </w:rPr>
        <w:t xml:space="preserve">段5：</w:t>
      </w:r>
      <w:r>
        <w:rPr/>
        <w:t xml:space="preserve">&lt;line&gt;在以习近平同志为核心的党中央关心、推动下，养老服务体系建设纳入“十三五”国民经济和社会发展规划纲要，《关于全面放开养老服务市场提升养老服务质量的若干意见》等一系列政策文件相继出台。&lt;/line&gt;“十三五”期间，中央预算内投资支持养老服务体系建设的力度逐年加大，已经累计安排超过134亿元，重点支持了补短板和促普惠两方面工作。互联网、物联网、人工智能等新兴产业与养老服务也在快速融合发展。中国“老有所养”的质量和水平全面提升。</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为增加居家社区养老服务有效供给，满足广大老年人日益多样化多层次的养老服务需求，破解高龄、空巢、独居、失能老年人生活照料和长期照护难题，&lt;line&gt;住建部、国家发改委等六部门于2020年12月发布《关于推动物业服务企业发展居家社区养老服务的意见》（以下简称《意见》）。&lt;/line&gt;</w:t>
      </w:r>
    </w:p>
    <w:p>
      <w:pPr>
        <w:pStyle w:val="pStyle"/>
      </w:pPr>
      <w:r>
        <w:rPr/>
        <w:t xml:space="preserve">  </w:t>
      </w:r>
      <w:r>
        <w:rPr>
          <w:rStyle w:val="colorRedText"/>
        </w:rPr>
        <w:t xml:space="preserve">段2：</w:t>
      </w:r>
      <w:r>
        <w:rPr/>
        <w:t xml:space="preserve">《意见》要求，一是补齐居家社区养老服务设施短板。包括盘活小区既有公共房屋和设施，保障新建居住小区养老服务设施达标，加强居家社区养老服务设施布点和综合利用，推进居家社区适老化改造。</w:t>
      </w:r>
    </w:p>
    <w:p>
      <w:pPr>
        <w:pStyle w:val="pStyle"/>
      </w:pPr>
      <w:r>
        <w:rPr/>
        <w:t xml:space="preserve">  </w:t>
      </w:r>
      <w:r>
        <w:rPr>
          <w:rStyle w:val="colorRedText"/>
        </w:rPr>
        <w:t xml:space="preserve">段3：</w:t>
      </w:r>
      <w:r>
        <w:rPr/>
        <w:t xml:space="preserve">二是推行“物业服务+养老服务”居家社区非老模式。包括养老服务营收实行单独核算，支持养老服务品牌化连锁化经营，组建专业化养老服务队伍。</w:t>
      </w:r>
    </w:p>
    <w:p>
      <w:pPr>
        <w:pStyle w:val="pStyle"/>
      </w:pPr>
      <w:r>
        <w:rPr/>
        <w:t xml:space="preserve">  </w:t>
      </w:r>
      <w:r>
        <w:rPr>
          <w:rStyle w:val="colorRedText"/>
        </w:rPr>
        <w:t xml:space="preserve">段4：</w:t>
      </w:r>
      <w:r>
        <w:rPr/>
        <w:t xml:space="preserve">三是丰富居家社区养老服务内容。包括支持参与提供医养结合服务，支持开展老年人营养服务和健康促进，发展社区助老志愿服务，促进养老产业联动发展。</w:t>
      </w:r>
    </w:p>
    <w:p>
      <w:pPr>
        <w:pStyle w:val="pStyle"/>
      </w:pPr>
      <w:r>
        <w:rPr/>
        <w:t xml:space="preserve">  </w:t>
      </w:r>
      <w:r>
        <w:rPr>
          <w:rStyle w:val="colorRedText"/>
        </w:rPr>
        <w:t xml:space="preserve">段6：</w:t>
      </w:r>
      <w:r>
        <w:rPr/>
        <w:t xml:space="preserve">四是积极推进智慧居家社区养老服务。包括建设智慧养老信息平台，配置智慧养老服务设施，丰富智慧养老服务形式，创新智慧养老产品供给。</w:t>
      </w:r>
    </w:p>
    <w:p>
      <w:pPr>
        <w:pStyle w:val="pStyle"/>
      </w:pPr>
      <w:r>
        <w:rPr/>
        <w:t xml:space="preserve">  </w:t>
      </w:r>
      <w:r>
        <w:rPr>
          <w:rStyle w:val="colorRedText"/>
        </w:rPr>
        <w:t xml:space="preserve">段7：</w:t>
      </w:r>
      <w:r>
        <w:rPr/>
        <w:t xml:space="preserve">五是完善监督管理和激励扶持措施。包括加强养老服务监管，规范养老服务收费行为，拓宽养老服务融资渠道。</w:t>
      </w:r>
    </w:p>
    <w:p>
      <w:pPr>
        <w:pStyle w:val="pStyle"/>
      </w:pPr>
      <w:r>
        <w:rPr/>
        <w:t xml:space="preserve">  〖材料5和材料6都是从政府层面指出我国政府在优化养老服务体系方面所做的努力，因此可以合并阅读。材料5指出总书记对当下的养老体系建设的重视，相关部门根据总书记的指示制定了一系列政策文件；材料6则是给出一系列政策文件中的某一个，并且列举了文件中的部分要求。两篇材料内容都是从政府角度出发，不断完善政策相关要求，为养老服务体系建设提供政策支撑。由此可得出对策观点④：加强顶层设计，强化政策引领，保障制度科学有力。〗</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优化养老服务体系 满足多元养老需求</w:t>
      </w:r>
    </w:p>
    <w:p>
      <w:pPr>
        <w:pStyle w:val="pStyle"/>
      </w:pPr>
      <w:r>
        <w:rPr/>
        <w:t xml:space="preserve">  </w:t>
      </w:r>
      <w:r>
        <w:rPr>
          <w:rStyle w:val="colorRedText"/>
        </w:rPr>
        <w:t xml:space="preserve">开头：</w:t>
      </w:r>
    </w:p>
    <w:p>
      <w:pPr>
        <w:pStyle w:val="pStyle"/>
      </w:pPr>
      <w:r>
        <w:rPr/>
        <w:t xml:space="preserve">  1.点题：指出我国当下已经进入老龄化社会，并指出老龄化社会所面临的挑战。</w:t>
      </w:r>
    </w:p>
    <w:p>
      <w:pPr>
        <w:pStyle w:val="pStyle"/>
      </w:pPr>
      <w:r>
        <w:rPr/>
        <w:t xml:space="preserve">  2.解题：必须持续优化养老服务体系建设，满足日益多样化多层次的养老服务需求。</w:t>
      </w:r>
    </w:p>
    <w:p>
      <w:pPr>
        <w:pStyle w:val="pStyle"/>
      </w:pPr>
      <w:r>
        <w:rPr/>
        <w:t xml:space="preserve">  </w:t>
      </w:r>
      <w:r>
        <w:rPr>
          <w:rStyle w:val="colorRedText"/>
        </w:rPr>
        <w:t xml:space="preserve">分论点：</w:t>
      </w:r>
    </w:p>
    <w:p>
      <w:pPr>
        <w:pStyle w:val="pStyle"/>
      </w:pPr>
      <w:r>
        <w:rPr/>
        <w:t xml:space="preserve">  1.由①②得出：优化养老服务人才队伍建设机制，助力养老服务高质量发展。【根据材料2、3，可以考虑从（1）人才队伍的现状；（2）如何改变人才面临的现状，使人才在养老体系服务建设中发挥作用等方面来论证这一观点。】</w:t>
      </w:r>
    </w:p>
    <w:p>
      <w:pPr>
        <w:pStyle w:val="pStyle"/>
      </w:pPr>
      <w:r>
        <w:rPr/>
        <w:t xml:space="preserve">  2.由③得出：整合养老机构资源，扭转机构养老服务不均衡不重复的问题，强化养老机构供给能力。【根据材料4，可以考虑从（1）养老机构存在的问题；（2）养老机构如何进行自我整治等方面来论证这一观点。】</w:t>
      </w:r>
    </w:p>
    <w:p>
      <w:pPr>
        <w:pStyle w:val="pStyle"/>
      </w:pPr>
      <w:r>
        <w:rPr/>
        <w:t xml:space="preserve">  3.由④得出：加强顶层设计，强化政策引领，保障制度科学有力。【根据材料5、6，可以考虑从（1）政府在优化养老服务体系中的重要性；（2）政府如何通过制度优化养老服务体系建设等方面来论证这一观点。】</w:t>
      </w:r>
    </w:p>
    <w:p>
      <w:pPr>
        <w:pStyle w:val="pStyle"/>
      </w:pPr>
      <w:r>
        <w:rPr/>
        <w:t xml:space="preserve">【来源】 2020年12月26日河南省郑州市中牟县事业单位招聘考试《综合能力测试》（主观题）（网友回忆版）第1题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2023-12-26T15:19:42+08:00</dcterms:created>
  <dcterms:modified xsi:type="dcterms:W3CDTF">2023-12-26T15:19:42+08:00</dcterms:modified>
</cp:coreProperties>
</file>

<file path=docProps/custom.xml><?xml version="1.0" encoding="utf-8"?>
<Properties xmlns="http://schemas.openxmlformats.org/officeDocument/2006/custom-properties" xmlns:vt="http://schemas.openxmlformats.org/officeDocument/2006/docPropsVTypes"/>
</file>