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2020年6月湖南省浏阳市机关事业单位专业人才招聘考试《综合知识》（主观题）（网友回忆版）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5月28日，李克强总理在回答记者提问时，点赞部分城市率先松绑“地摊经济”。6月1日，他在山东烟台考察时表示，地摊经济，小店经济是就业岗位的重要来源，是人间的烟火，和“高大上”一样，是中国的生机。两会落幕不久，郑州、长沙、西安、大连、青岛等多个城市提出放开地摊经济，多地政府出台政策扶持，多家互联网巨头也发布“地摊经济”帮扶计划。不仅如此，更有城管主动打电话要求商贩摆摊，熟悉的“烟火气”又回来了。</w:t>
      </w:r>
    </w:p>
    <w:p>
      <w:pPr>
        <w:pStyle w:val="pStyle"/>
      </w:pPr>
      <w:r>
        <w:rPr/>
        <w:t xml:space="preserve">  最近，一张所谓的北京“地摊地图”也在网上流传，但经核实，此为谣言。北京市发布信息，重申“地摊经济”不适合北京，针对市民反映强烈的个别地点，出现的占道经营等违法行为，北京城管部门将加强执法检查，依法处理这类扰乱市容环境秩序的违法行为。</w:t>
      </w:r>
    </w:p>
    <w:p>
      <w:pPr>
        <w:pStyle w:val="pStyle"/>
      </w:pPr>
      <w:r>
        <w:rPr/>
        <w:t xml:space="preserve">当下，部分地方政府开通了12345服务热线，在帮助群众解决合理诉求方面发挥了积极作用，不过一些乡镇工作人员反映，当下简单以群众满意率高低来评价工作好坏，并“一刀切”式要求在较短时间内办结群众诉求，让他们在工作中频频陷入两难，一些非合理诉求本不该由政府来办，或者政府根本办不了，但不办，影响群众满意率，影响考核排名，这让他们委屈又无奈。</w:t>
      </w:r>
    </w:p>
    <w:p>
      <w:pPr>
        <w:pStyle w:val="pStyle"/>
      </w:pPr>
      <w:r>
        <w:rPr/>
        <w:t xml:space="preserve">  在12345政府服务热线中，一些诉求人将政府提供“公共服务”的只能理解为也可以为其提供“私人服务”，当政府拒绝为其提供“私人服务”时，诉求人就表示不理解，不满意。比如某镇12345热线工作人员反映，有的村民被蜜蜂蜇了也拨打12345，这时只好劝其去医院。又比如，有的村民田中水流不出去，原本自己用铁锹铲几下土就可以解决，也拨12345请求村干部为其解决。</w:t>
      </w:r>
    </w:p>
    <w:p>
      <w:pPr>
        <w:pStyle w:val="pStyle"/>
      </w:pPr>
      <w:r>
        <w:rPr/>
        <w:t xml:space="preserve">  显然，这部分群众的观念中已然出现自我责任和政府责任的边界错位，在行动中表现出“等靠要”“好吃懒做，赖天赖地”“自我利益大”“自己不去解决，坐等政府帮忙”等倾向，政府不能鼓励这种观念和行动，但问题是，12345热线中的满意率没法区分这些不合理诉求，让基层工作人员很头疼。</w:t>
      </w:r>
    </w:p>
    <w:p>
      <w:pPr>
        <w:pStyle w:val="pStyle"/>
      </w:pPr>
      <w:r>
        <w:rPr/>
        <w:t xml:space="preserve">  服务型政府并非“全托型政府”，一些非合理的诉求无法靠改善政府服务质量提高政府服务效率，增强政府服务能力来解决。而且如果片面为了提高满意度，以息事宁人的态度满足了部分群众的非合理诉求，公共利益必将蒙受损失，治理难度和治理成本也将水涨船高。</w:t>
      </w:r>
    </w:p>
    <w:p>
      <w:pPr>
        <w:pStyle w:val="pStyle"/>
      </w:pPr>
      <w:r>
        <w:rPr/>
        <w:t xml:space="preserve">1. (2020湖南)  </w:t>
      </w:r>
      <w:r>
        <w:rPr>
          <w:rStyle w:val="colorRedText"/>
        </w:rPr>
        <w:t xml:space="preserve">结合案例，说说你对“人间的烟火”、“中国的生机”的理解。（6分）</w:t>
      </w:r>
    </w:p>
    <w:p/>
    <w:p>
      <w:pPr>
        <w:pStyle w:val="pStyle"/>
      </w:pPr>
      <w:r>
        <w:rPr/>
        <w:t xml:space="preserve">2. (2020湖南)  </w:t>
      </w:r>
      <w:r>
        <w:rPr>
          <w:rStyle w:val="colorRedText"/>
        </w:rPr>
        <w:t xml:space="preserve">结合案例当中的情况，请你谈谈应如何让“地摊经济”在适合的地方合适地发展。（6分）</w:t>
      </w:r>
    </w:p>
    <w:p/>
    <w:p>
      <w:pPr>
        <w:pStyle w:val="pStyle"/>
      </w:pPr>
      <w:r>
        <w:rPr/>
        <w:t xml:space="preserve">3. (2020湖南)  </w:t>
      </w:r>
      <w:r>
        <w:rPr>
          <w:rStyle w:val="colorRedText"/>
        </w:rPr>
        <w:t xml:space="preserve">请围绕解决材料中所反映的问题，自拟题目，写一篇800字以上的策论文。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人间的烟火”是指地摊经济、小店经济这些贴近群众生活，满足群众需求的商业活动。“中国的生机”是指通过发展地摊经济、小店经济能提供就业岗位，与其他经营模式一起推动经济发展。因此，政府要出台政策扶持地摊经济发展，互联网企业也要持续帮扶，城管部门也可以主动要求商贩摆摊，共同打造人间烟火气。</w:t>
      </w:r>
    </w:p>
    <w:p>
      <w:pPr>
        <w:pStyle w:val="pStyle"/>
      </w:pPr>
      <w:r>
        <w:rPr/>
        <w:t xml:space="preserve">         </w:t>
      </w:r>
      <w:r>
        <w:rPr>
          <w:rStyle w:val="colorRedText"/>
        </w:rPr>
        <w:t xml:space="preserve">参考答案说明：</w:t>
      </w:r>
      <w:r>
        <w:rPr/>
        <w:t xml:space="preserve">本参考答案从“人间的烟火”、“中国的生机”的释义、相关对策这两个方面进行展开，要点之间彼此独立，没有交叉。</w:t>
      </w:r>
    </w:p>
    <w:p>
      <w:pPr>
        <w:pStyle w:val="pStyle"/>
      </w:pPr>
      <w:r>
        <w:rPr/>
        <w:t xml:space="preserve">  </w:t>
      </w:r>
      <w:r>
        <w:pict>
          <v:shape type="#_x0000_t75" style="width:350pt; height:9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案例&lt;/line&gt;【由“结合”一词可知，本题需重点阅读材料中涉及的案例】，&lt;line&gt;说说你对“人间的烟火”、“中国的生机”的理解&lt;/line&gt;【“说说你对……的理解”可知本题属于综合题中的词句理解题，且主题词是“人间的烟火”、“中国的生机”。词句理解题作答时需先对主题词句进行解释，再结合材料对与之相关的要素进行具体分析，最后通过对策进行简单总结。结合主题词“人间的烟火”、“中国的生机”，在进行相关要素分析时更多可从其意义或相关对策等方面进行分析】。（6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5月28日，李克强总理在回答记者提问时，点赞部分城市率先松绑“地摊经济”。6月1日，他在山东烟台考察时表示，&lt;line&gt;地摊经济&lt;/line&gt;，&lt;line&gt;小店经济是就业岗位的重要来源&lt;/line&gt;，&lt;line&gt;是人间的烟火&lt;/line&gt;，&lt;line&gt;和“高大上”一样&lt;/line&gt;，&lt;line&gt;是中国的生机&lt;/line&gt;。两会落幕不久，郑州、长沙、西安、大连、青岛等多个城市提出&lt;line&gt;放开地摊经济&lt;/line&gt;，&lt;line&gt;多地政府出台政策扶持&lt;/line&gt;，&lt;line&gt;多家互联网巨头也发布“地摊经济”帮扶计划&lt;/line&gt;。不仅如此，&lt;line&gt;更有城管主动打电话要求商贩摆摊&lt;/line&gt;，&lt;line&gt;熟悉的“烟火气”又回来了&lt;/line&gt;。</w:t>
      </w:r>
    </w:p>
    <w:p>
      <w:pPr>
        <w:pStyle w:val="pStyle"/>
      </w:pPr>
      <w:r>
        <w:rPr/>
        <w:t xml:space="preserve">  〖（1）根据句子“地摊经济，小店经济是就业岗位的重要来源是人间的烟火，和‘高大上’一样，是中国的生机”可知此内容属于对“人间的烟火”、“中国的生机”内涵的阐释，进一步联系生活实际，通过摆地摊的方式获得收入来源不仅能够提供就业，又能刺激消费，满足人民群众对生活的基本需要，方便群众购物，这样不仅“接地气”让城市恢复烟火气息，也让社会充满生机和活力。因此可得到要点：①“人间的烟火”是指地摊经济、小店经济这些贴近群众生活，满足群众需求的商业活动。“中国的生机”是指通过发展地摊经济、小店经济能提供就业岗位，与其他经营模式一起推动经济发展。（2）“放开地摊经济……又回来了”中“放开”、“扶持”、“帮扶”等动词提示对策，说明要多举措、多方面助力地摊经济的发展，一方面，政府要出台相应的政策；另一方面，互联网企业也要制定相应的帮扶计划；最后，城管部门也要予以鼓励和支持，共同推动地摊经济的发展。因此，可整理得出要点：②政府要出台政策扶持地摊经济发展，互联网企业也要持续帮扶，城管部门也可以主动要求商贩摆摊，共同打造人间烟火气。〗</w:t>
      </w:r>
    </w:p>
    <w:p>
      <w:pPr>
        <w:pStyle w:val="pStyle"/>
      </w:pPr>
      <w:r>
        <w:rPr/>
        <w:t xml:space="preserve">  段2：最近，一张所谓的北京“地摊地图”也在网上流传，但经核实，此为谣言。北京市发布信息，重申“地摊经济”不适合北京，针对市民反映强烈的个别地点，出现的占道经营等违法行为，北京城管部门将加强执法检查，依法处理这类扰乱市容环境秩序的违法行为。</w:t>
      </w:r>
    </w:p>
    <w:p>
      <w:pPr>
        <w:pStyle w:val="pStyle"/>
      </w:pPr>
      <w:r>
        <w:rPr/>
        <w:t xml:space="preserve">  〖段2主要通过北京的案例说明地摊经济扰乱市容环境，不适合北京的发展现状，并未提及主题词“人间的烟火”、“中国的生机”，可略读。〗</w:t>
      </w:r>
    </w:p>
    <w:p>
      <w:pPr>
        <w:pStyle w:val="pStyle"/>
      </w:pPr>
      <w:r>
        <w:rPr/>
        <w:t xml:space="preserve">  </w:t>
      </w:r>
      <w:r>
        <w:rPr>
          <w:rStyle w:val="colorRedText"/>
        </w:rPr>
        <w:t xml:space="preserve">第三步——按题目要求整理要点</w:t>
      </w:r>
    </w:p>
    <w:p>
      <w:pPr>
        <w:pStyle w:val="pStyle"/>
      </w:pPr>
      <w:r>
        <w:rPr/>
        <w:t xml:space="preserve">  【梳理各个要点，发现要点①是对主题词“人间的烟火”、“中国的生机”的简单介绍，属于释义部分，但是阐释不够完整，因此可结合材料和生活实际简单补充；要点②主要从“政府”、“企业”、“城管部门”三个方面说明了“人间的烟火”、“中国的生机”的相关对策，可对“人间的烟火”、“中国的生机”进行分析和总结。】</w:t>
      </w:r>
    </w:p>
    <w:p>
      <w:pPr>
        <w:pStyle w:val="pStyle"/>
      </w:pPr>
      <w:r>
        <w:rPr/>
        <w:t xml:space="preserve">  【要点①围绕“人间的烟火”、“中国的生机”进行解释，可以作为释义放在开头】“人间的烟火”是指地摊经济、小店经济这些贴近群众生活，满足群众需求的商业活动。“中国的生机”是指通过发展地摊经济、小店经济能提供就业岗位，与其他经营模式一起推动经济发展。</w:t>
      </w:r>
    </w:p>
    <w:p>
      <w:pPr>
        <w:pStyle w:val="pStyle"/>
      </w:pPr>
      <w:r>
        <w:rPr/>
        <w:t xml:space="preserve">  【要点②围绕“人间的烟火”、“中国的生机”的相关对策，可以对主题词进行分析和总结】因此，政府要出台政策扶持地摊经济发展，互联网企业也要持续帮扶，城管部门也可以主动要求商贩摆摊，共同打造人间烟火气。</w:t>
      </w:r>
    </w:p>
    <w:p>
      <w:pPr>
        <w:pStyle w:val="pStyle"/>
      </w:pPr>
      <w:r>
        <w:rPr/>
        <w:t xml:space="preserve">【来源】 2020年6月湖南省浏阳市机关事业单位专业人才招聘考试《综合知识》（主观题）（网友回忆版）第1题</w:t>
      </w:r>
    </w:p>
    <w:p/>
    <w:p>
      <w:pPr/>
      <w:r>
        <w:rPr/>
        <w:t xml:space="preserve">第2题</w:t>
      </w:r>
    </w:p>
    <w:p>
      <w:pPr/>
      <w:r>
        <w:rPr/>
        <w:t xml:space="preserve">【知识点】 案例分析</w:t>
      </w:r>
    </w:p>
    <w:p>
      <w:pPr>
        <w:pStyle w:val="pStyle"/>
      </w:pPr>
      <w:r>
        <w:rPr/>
        <w:t xml:space="preserve">【答案】          政府要因地制宜，做好顶层设计，既不能光图省事“一禁了之”，也不能头脑发热“一放了之”。应在坚持“科学规划、安全有序、治理有效”原则的基础上，根据城市不同街区人文环境、商业基础和消费习惯，在不影响安全和市容环境的前提下科学规划摊位，定时定点允许经营；对不能发展地摊经济的城市和地段要出台禁令、做好宣传，同时加强执法检查，依法处理扰乱市容环境秩序的违法行为。</w:t>
      </w:r>
    </w:p>
    <w:p>
      <w:pPr>
        <w:pStyle w:val="pStyle"/>
      </w:pPr>
      <w:r>
        <w:rPr/>
        <w:t xml:space="preserve">         </w:t>
      </w:r>
      <w:r>
        <w:rPr>
          <w:rStyle w:val="colorRedText"/>
        </w:rPr>
        <w:t xml:space="preserve">参考答案说明：</w:t>
      </w:r>
      <w:r>
        <w:rPr/>
        <w:t xml:space="preserve">本题材料较短，有效信息较少，一方面关注材料中提示做法的信息，另一方面关注材料中的问题表述，根据实际工作生活经验，反推出对策，作答内容相对灵活。</w:t>
      </w:r>
    </w:p>
    <w:p>
      <w:pPr>
        <w:pStyle w:val="pStyle"/>
      </w:pPr>
      <w:r>
        <w:rPr/>
        <w:t xml:space="preserve">  </w:t>
      </w:r>
      <w:r>
        <w:pict>
          <v:shape type="#_x0000_t75" style="width:350pt; height:6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案例当中的情况，请你谈谈应&lt;line&gt;如何让&lt;/line&gt;“&lt;line&gt;地摊经济&lt;/line&gt;”&lt;line&gt;在适合的地方合适地发展&lt;/line&gt;。【（1）“如何……发展”提示本题为案例分析题，作答要素是“对策”；主题为“地摊经济”。（2）在作答时，一方面可根据材料中的动作性表述概括出对策；另一方面可结合实际工作经验，根据材料问题进行建议反推。】（6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5月28日，李克强总理在回答记者提问时，点赞部分城市率先松绑“地摊经济”。6月1日，他在山东烟台考察时表示，地摊经济，小店经济是就业岗位的重要来源，是人间的烟火，和“高大上”一样，是中国的生机。两会落幕不久，郑州、长沙、西安、大连、青岛等&lt;line&gt;多个城市提出放开地摊经济&lt;/line&gt;，&lt;line&gt;多地政府出台政府扶持&lt;/line&gt;，多家互联网巨头也发布“地摊经济”帮扶计划。不仅如此，&lt;line&gt;更有城管主动打电话要求商贩摆摊&lt;/line&gt;，熟悉的“烟火气”又回来了。</w:t>
      </w:r>
    </w:p>
    <w:p>
      <w:pPr>
        <w:pStyle w:val="pStyle"/>
      </w:pPr>
      <w:r>
        <w:rPr/>
        <w:t xml:space="preserve">  〖本段主要介绍了国家对于地摊经济的扶持，强调了地摊经济对于经济发展的重要性。（1）关键信息“多个城市提出放开地摊经济，多地政府出台政府扶持，多家互联网巨头也发布‘地摊经济’帮扶计划”提示，“地摊经济”经济发展来具有重要意义，政府要给予大力支持，发挥政府职能，起到引导作用，如进行布局规划，政策扶持，制定规范制度等，做好“地摊经济”的顶层设计，促其健康发展。由此可概括出要点：①政府要做好顶层设计。（2）段尾关键信息“更有城管主动打电话要求商贩摆摊”表明城管对于地摊经济持有积极态度，但结合城管部门岗位职责，需避免城管只看到地摊经济带来的眼前利益，而缺乏对于商贩不良行为的长期监管，因此针对此问题，政府职能部门不能头脑发热，一味放任，由此可分析推导出要点：②不能头脑发热“一放了之”。〗</w:t>
      </w:r>
    </w:p>
    <w:p>
      <w:pPr>
        <w:pStyle w:val="pStyle"/>
      </w:pPr>
      <w:r>
        <w:rPr/>
        <w:t xml:space="preserve">  </w:t>
      </w:r>
      <w:r>
        <w:rPr>
          <w:rStyle w:val="colorRedText"/>
        </w:rPr>
        <w:t xml:space="preserve">段2：</w:t>
      </w:r>
      <w:r>
        <w:rPr/>
        <w:t xml:space="preserve">最近，一张所谓的北京“地摊地图”也在网上流传，但经核实，此为谣言。北京市发布信息，&lt;line&gt;重申“地摊经济”不适合北京&lt;/line&gt;，&lt;line&gt;针对市民反映强烈的个别地点&lt;/line&gt;，&lt;line&gt;出现的占道经营等违法行为&lt;/line&gt;，&lt;line&gt;北京城管部门将加强执法检查&lt;/line&gt;，&lt;line&gt;依法处理这类扰乱市容环境秩序的违法行为&lt;/line&gt;。</w:t>
      </w:r>
    </w:p>
    <w:p>
      <w:pPr>
        <w:pStyle w:val="pStyle"/>
      </w:pPr>
      <w:r>
        <w:rPr/>
        <w:t xml:space="preserve">  〖段2介绍了地摊经济带来的一些问题。（1）关键信息“重申‘地摊经济’不适合北京”，与段1中地摊经济在不同城市的发展形式形成对比，说明地摊经济并不适用于每个城市，因此政府需要结合地方特点，采取不同的经济发展对策；其次结合实际考虑，地摊经济并非在北京所有地区不适用，可能由于政府不想花费人力、物力去管理，而采取一刀切完全禁止，因此应避免此问题的发生。由此可分析推导出要点：③政府要因地制宜，不能光图省事“一禁了之”；（2）关键信息“针对市民反映强烈的个别地点……市容环境秩序的违法行为”中“占道经营”“违法”“扰乱市容”等负面表述提示问题，说明地摊经营秩序混乱，存在未经政府许可强制经营的情况，根据问题反推对策，结合实际，政府应加强宣传教育，对于未经许可发展地摊经济的城市或区域应出台相关禁令。而对于屡教不改或情节严重的商贩，政府应加强执法检查，依法处理不良行为；其次，结合前文要点，政府不应“一禁了之”，而应该做好引导，根据不同地区特色，如人文习惯，消费水平等因素，做到科学合理规划摊位，定时定点允许经营。综合以上内容，地摊经济的发展总体而言应科学规划摊位，有效治理违法行为，确保安全有序经营。由此，可分析推导出要点：④应在坚持“科学规划、安全有序、治理有效”原则的基础上，根据城市不同街区人文环境、商业基础和消费习惯，在不影响安全和市容环境的前提下科学规划摊位，定时定点允许经营；对不能发展地摊经济的城市和地段要出台禁令、做好宣传，同时加强执法检查，依法处理扰乱市容环境秩序的违法行为。〗</w:t>
      </w:r>
    </w:p>
    <w:p>
      <w:pPr>
        <w:pStyle w:val="pStyle"/>
      </w:pPr>
      <w:r>
        <w:rPr/>
        <w:t xml:space="preserve">  </w:t>
      </w:r>
      <w:r>
        <w:rPr>
          <w:rStyle w:val="colorRedText"/>
        </w:rPr>
        <w:t xml:space="preserve">第三步——按题目要求整理要点</w:t>
      </w:r>
    </w:p>
    <w:p>
      <w:pPr>
        <w:pStyle w:val="pStyle"/>
      </w:pPr>
      <w:r>
        <w:rPr/>
        <w:t xml:space="preserve">  【梳理资料要点，针对“地摊经济”的发展，重点关注材料出现的做法及相关问题，结合实际生活经验，并将对策做适当延展，形成答案。】</w:t>
      </w:r>
    </w:p>
    <w:p>
      <w:pPr>
        <w:pStyle w:val="pStyle"/>
      </w:pPr>
      <w:r>
        <w:rPr/>
        <w:t xml:space="preserve">  【要点①②③④所针对的为政府对地摊经济采取的措施。可以将“政府要因地制宜，做好顶层设计，既不能光图省事“一禁了之”，也不能头脑发热‘一放了之’”作为前置总括句，具体内容写在其后。】政府要因地制宜，做好顶层设计，既不能光图省事“一禁了之”，也不能头脑发热“一放了之”。应在坚持“科学规划、安全有序、治理有效”原则的基础上，根据城市不同街区人文环境、商业基础和消费习惯，在不影响安全和市容环境的前提下科学规划摊位，定时定点允许经营；对不能发展地摊经济的城市和地段要出台禁令、做好宣传，同时加强执法检查，依法处理扰乱市容环境秩序的违法行为。</w:t>
      </w:r>
    </w:p>
    <w:p>
      <w:pPr>
        <w:pStyle w:val="pStyle"/>
      </w:pPr>
      <w:r>
        <w:rPr/>
        <w:t xml:space="preserve">【来源】 2020年6月湖南省浏阳市机关事业单位专业人才招聘考试《综合知识》（主观题）（网友回忆版）第2题</w:t>
      </w:r>
    </w:p>
    <w:p/>
    <w:p>
      <w:pPr/>
      <w:r>
        <w:rPr/>
        <w:t xml:space="preserve">第3题</w:t>
      </w:r>
    </w:p>
    <w:p>
      <w:pPr/>
      <w:r>
        <w:rPr/>
        <w:t xml:space="preserve">【知识点】 材料作文</w:t>
      </w:r>
    </w:p>
    <w:p>
      <w:pPr>
        <w:pStyle w:val="pStyle"/>
      </w:pPr>
      <w:r>
        <w:rPr/>
        <w:t xml:space="preserve">【答案】 &lt;tcenter&gt;</w:t>
      </w:r>
      <w:r>
        <w:rPr>
          <w:rStyle w:val="colorRedText"/>
        </w:rPr>
        <w:t xml:space="preserve">优化政府服务  提升办事效率</w:t>
      </w:r>
      <w:r>
        <w:rPr/>
        <w:t xml:space="preserve">&lt;/tcenter&gt;         近年来，各地政府开通了12345服务热线，以“接诉即办”机制为抓手，撬动基层治理大变革，在帮助群众解决合理诉求方面发挥了积极作用。不过一些乡镇仅以”群众满意率”评价工作，并“一刀切”式要求在较短时间内办结群众诉求，让工作者频频陷入两难。因此，在建设服务型政府的过程中，要健全评价机制、明确政府边界，面对不合理诉求，要强化群众认知错位，引导其正确理解政府职责和个人权利。</w:t>
      </w:r>
    </w:p>
    <w:p>
      <w:pPr>
        <w:pStyle w:val="pStyle"/>
      </w:pPr>
      <w:r>
        <w:rPr/>
        <w:t xml:space="preserve">         </w:t>
      </w:r>
      <w:r>
        <w:rPr>
          <w:rStyle w:val="colorRedText"/>
        </w:rPr>
        <w:t xml:space="preserve">完善政务工作“群众满意率”评价机制，从多方面进行政绩考核，为基层工作人员减压增效。</w:t>
      </w:r>
      <w:r>
        <w:rPr/>
        <w:t xml:space="preserve">“群众满意率”象征着上级政府对基层行政回应群众需求能力的重视，但我们必须注意到群众“满意”本身的不可通约性。比如某镇有村民被蜜蜂蜇、田中水流不出去等问题都要拨打热线请求解决，可这些私人问题本不该由政府来办或根本办不了，但不办又影响考核，还委屈了工作者，不利于服务效率的提升。因此，对于非合理诉求，政府工作人员应在向其告知解决办法的基础上，令其自行解决，不再纳入考核中，而是根据多重因素评价工作满意度，为工作者释放不必要的压力，不断提升工作效率。</w:t>
      </w:r>
    </w:p>
    <w:p>
      <w:pPr>
        <w:pStyle w:val="pStyle"/>
      </w:pPr>
      <w:r>
        <w:rPr/>
        <w:t xml:space="preserve">         </w:t>
      </w:r>
      <w:r>
        <w:rPr>
          <w:rStyle w:val="colorRedText"/>
        </w:rPr>
        <w:t xml:space="preserve">优化政务工作的办事时限，根据实际情况设置办结群众诉求的合理期限，不再采取“一刀切”的方式。</w:t>
      </w:r>
      <w:r>
        <w:rPr/>
        <w:t xml:space="preserve">服务型政府讲求提供公共服务、回应群众诉求的效率，但并非所有的诉求都要第一时间解决。一方面，群众的诉求有简有繁，有的需要协调多个部门，时限不一，应具体问题具体分析，根据实际设定服务时限；另一方面，政府提供的是“公共服务”，可有些诉求是“私人服务”，无法解决，因此，不应突破公共服务中的“公共”二字。建设服务型政府，应该让基层行政工作者拥有充分的时间、底气和工作环境以坚守底线，更好的为民服务。</w:t>
      </w:r>
    </w:p>
    <w:p>
      <w:pPr>
        <w:pStyle w:val="pStyle"/>
      </w:pPr>
      <w:r>
        <w:rPr/>
        <w:t xml:space="preserve">         </w:t>
      </w:r>
      <w:r>
        <w:rPr>
          <w:rStyle w:val="colorRedText"/>
        </w:rPr>
        <w:t xml:space="preserve">明确政务工作中政府责任的扩张边界，加强群众教育，让其认识到自我责任和政府责任的边界。</w:t>
      </w:r>
      <w:r>
        <w:rPr/>
        <w:t xml:space="preserve">政府的无限责任只会强化群众只讲权利、不讲义务的认知，使群众对政府责任的边界产生误认，主动放弃自我责任，在行动中表现出“等靠要”“自我利益大”等倾向，不利于社会主体性的塑造和社会活力的激发。政府不能鼓励这种观念和行动，而是要教育群众明确其义务和责任，为群众发挥主动性提供组织平台，这才是服务型政府应担的责任和应补的短板。</w:t>
      </w:r>
    </w:p>
    <w:p>
      <w:pPr>
        <w:pStyle w:val="pStyle"/>
      </w:pPr>
      <w:r>
        <w:rPr/>
        <w:t xml:space="preserve">  服务型政府并非“全托型政府”，如果为了提高满意度，满足这些群众的非合理诉求，公共利益必将受损，治理难度、治理成本也将水涨船高。可见。完善考评机制，明确服务边界，强化群众认知，才能让“服务型政府”的巨轮行稳致远。</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请围绕解决材料中所反映的问题&lt;/line&gt;，自拟题目，&lt;line&gt;写一篇800字以上的策论文&lt;/line&gt;【（1）作答本题时只需阅读所给定的材料即可，并且重点关注材料中的问题表述；（2）题干中没有给出明确主题，注意根据给定材料，重点关注其中的观点句、政策文件、高频词等，快速找到主题，然后需从“对策”的角度阐述】。</w:t>
      </w:r>
    </w:p>
    <w:p>
      <w:pPr>
        <w:pStyle w:val="pStyle"/>
      </w:pPr>
      <w:r>
        <w:rPr/>
        <w:t xml:space="preserve">  </w:t>
      </w:r>
      <w:r>
        <w:rPr>
          <w:rStyle w:val="colorRedText"/>
        </w:rPr>
        <w:t xml:space="preserve">第二步 阅读重点资料，来寻找文章的主题和角度（核心观点）</w:t>
      </w:r>
    </w:p>
    <w:p>
      <w:pPr>
        <w:pStyle w:val="pStyle"/>
      </w:pPr>
      <w:r>
        <w:rPr/>
        <w:t xml:space="preserve">  〖</w:t>
      </w:r>
      <w:r>
        <w:rPr>
          <w:rStyle w:val="colorRedText"/>
        </w:rPr>
        <w:t xml:space="preserve">总体浏览材料：</w:t>
      </w:r>
      <w:r>
        <w:rPr/>
        <w:t xml:space="preserve">本则材料篇幅较短，通读材料可知，主要围绕政府开通的“12345服务热线”产生的问题而展开，通过文中的高频词“政府服务”可知，本文的主题为是</w:t>
      </w:r>
      <w:r>
        <w:rPr>
          <w:rStyle w:val="colorRedText"/>
        </w:rPr>
        <w:t xml:space="preserve">优化政府服务，建立服务型政府</w:t>
      </w:r>
      <w:r>
        <w:rPr/>
        <w:t xml:space="preserve">，围绕该主题并且联系题干可知，写作角度为对策角度，因此需回到材料中需重点关注有关政府服务的负面性表述，通过问题反推出对策，由此提炼出观点，〗</w:t>
      </w:r>
    </w:p>
    <w:p>
      <w:pPr>
        <w:pStyle w:val="pStyle"/>
      </w:pPr>
      <w:r>
        <w:rPr/>
        <w:t xml:space="preserve">  </w:t>
      </w:r>
      <w:r>
        <w:rPr>
          <w:rStyle w:val="colorRedText"/>
        </w:rPr>
        <w:t xml:space="preserve">段1：</w:t>
      </w:r>
      <w:r>
        <w:rPr/>
        <w:t xml:space="preserve">当下，部分地方政府开通了12345服务热线，在帮助群众解决合理诉求方面发挥了积极作用，不过一些乡镇工作人员反映，&lt;line&gt;当下简单以群众满意率高低来评价工作好坏&lt;/line&gt;，&lt;line&gt;并“一刀切”式要求在较短时间内办结群众诉求&lt;/line&gt;，&lt;line&gt;让他们在工作中频频陷入两难&lt;/line&gt;，一些&lt;line&gt;非合理诉求&lt;/line&gt;本不该由政府来办，或者政府根本办不了，但不办，&lt;line&gt;影响群众满意率&lt;/line&gt;，&lt;line&gt;影响考核排名&lt;/line&gt;，&lt;line&gt;这让他们委屈又无奈。&lt;/line&gt;</w:t>
      </w:r>
    </w:p>
    <w:p>
      <w:pPr>
        <w:pStyle w:val="pStyle"/>
      </w:pPr>
      <w:r>
        <w:rPr/>
        <w:t xml:space="preserve">  〖本段主要阐述了“12345服务热线”中考核机制不合理的问题。（1）“当下简单以群众满意率高低来评价工作好坏”“非合理诉求……影响群众满意率，影响考核排名，这让他们委屈又无奈”的负面表述反映了目前政府服务中，考核标准主要以单一的“群众满意率”为主，部分群众的非合理诉求无法得到满足，从而影响基层人员的考核排名，使得工作人员压力倍增，针对此问题，需打破以“群众满意率”为主的单一考核方式，建立科学化、多元化的考核机制，从而减轻基层人员的工作压力。因此，可以提炼出观点：①为完善政务工作“群众满意率”评价机制，从多方面进行政绩考核，为基层工作人员减压增效。（2）“‘一刀切’式要求在较短时间内办结群众诉求，让他们在工作中频频陷入两难”的负面表述反映了目前政府服务中，对于办结群众诉求的期限采取“一刀切”方式，针对此问题，需改善“一刀切”的方式，针对群众诉求，应根据实际情况设置合理的办结期限，由此可提炼出观点：②优化政务工作的办事时限，根据实际情况设置办结群众诉求的合理期限，不再采取“一刀切”的方式。〗</w:t>
      </w:r>
    </w:p>
    <w:p>
      <w:pPr>
        <w:pStyle w:val="pStyle"/>
      </w:pPr>
      <w:r>
        <w:rPr/>
        <w:t xml:space="preserve">  </w:t>
      </w:r>
      <w:r>
        <w:rPr>
          <w:rStyle w:val="colorRedText"/>
        </w:rPr>
        <w:t xml:space="preserve">段2：</w:t>
      </w:r>
      <w:r>
        <w:rPr/>
        <w:t xml:space="preserve">在12345政府服务热线中，一些诉求人&lt;line&gt;将政府提供“公共服务”的职能理解为也可以为其提供“私人服务”，当政府拒绝为其提供“私人服务”时&lt;/line&gt;，诉求人就表示不理解，不满意。比如某镇12345热线工作人员反映，有的村民被蜜蜂蜇了也拨打12345，这时只好劝其去医院。又比如，有的村民田中水流不出去，原本自己用铁锹铲几下土就可以解决，也拨12345请求村干部为其解决。</w:t>
      </w:r>
    </w:p>
    <w:p>
      <w:pPr>
        <w:pStyle w:val="pStyle"/>
      </w:pPr>
      <w:r>
        <w:rPr/>
        <w:t xml:space="preserve">  </w:t>
      </w:r>
      <w:r>
        <w:rPr>
          <w:rStyle w:val="colorRedText"/>
        </w:rPr>
        <w:t xml:space="preserve">段3：</w:t>
      </w:r>
      <w:r>
        <w:rPr/>
        <w:t xml:space="preserve">显然，&lt;line&gt;这部分群众的观念中已然出现自我责任和政府责任的边界错位&lt;/line&gt;，在行动中表现出“等靠要”“好吃懒做，赖天赖地”“自我利益大”“自己不去解决，坐等政府帮忙”等倾向，政府不能鼓励这种观念和行动，但问题是，&lt;line&gt;12345热线中的满意率没法区分这些不合理诉求&lt;/line&gt;，&lt;line&gt;让基层工作人员很头疼&lt;/line&gt;。</w:t>
      </w:r>
    </w:p>
    <w:p>
      <w:pPr>
        <w:pStyle w:val="pStyle"/>
      </w:pPr>
      <w:r>
        <w:rPr/>
        <w:t xml:space="preserve">  〖段2-段3主要阐述了政府服务中群众与政府责任边界错位的问题，内容有联系，可合并阅读。具体来看（1）“将政府提供‘公共服务’的职能理解为也可以为其提供‘私人服务’”“这部分群众的观念中已然出现自我责任和政府责任的边界错位”的负面表述反映了部分群众出现自我责任和政府责任边界错位的观念，不了解政府的职能，认为政府可以为其提供“私人服务”，“等靠要”思想较严重，针对此问题需要明确政府职能的界限，对群众加强政府职能的普及、宣传，引导群众认识到自我责任和政府责任的边界。由此可以提炼出观点：②明确政务工作中政府责任的扩张边界，加强群众教育，让其认识到自我责任和政府责任的边界。（2）“12345热线中的满意率没法区分这些不合理诉求，让基层工作人员很头疼”的负面表述仍反映了政府服务中考核机制不完善，考核标准较单一，需优化考核机制，与上观点①重复，此处不重复出点。〗</w:t>
      </w:r>
    </w:p>
    <w:p>
      <w:pPr>
        <w:pStyle w:val="pStyle"/>
      </w:pPr>
      <w:r>
        <w:rPr/>
        <w:t xml:space="preserve">  </w:t>
      </w:r>
      <w:r>
        <w:rPr>
          <w:rStyle w:val="colorRedText"/>
        </w:rPr>
        <w:t xml:space="preserve">段3：</w:t>
      </w:r>
      <w:r>
        <w:rPr/>
        <w:t xml:space="preserve">服务型政府并非“全托型政府”，一些非合理的诉求无法靠改善政府服务质量提高政府服务效率，增强政府服务能力来解决。而且如果片面为了提高满意度，以息事宁人的态度满足了部分群众的非合理诉求，公共利益必将蒙受损失，治理难度和治理成本也将水涨船高。</w:t>
      </w:r>
    </w:p>
    <w:p>
      <w:pPr>
        <w:pStyle w:val="pStyle"/>
      </w:pPr>
      <w:r>
        <w:rPr/>
        <w:t xml:space="preserve">  〖本段主要阐述了服务型政府的概念，以及政府服务以“群众满意率”为主的单一考核标准带来的危害。与上文要点①重复，因此不重复出点。〗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优化政府服务  提升办事效率</w:t>
      </w:r>
    </w:p>
    <w:p>
      <w:pPr>
        <w:pStyle w:val="pStyle"/>
      </w:pPr>
      <w:r>
        <w:rPr/>
        <w:t xml:space="preserve">  </w:t>
      </w:r>
      <w:r>
        <w:rPr>
          <w:rStyle w:val="colorRedText"/>
        </w:rPr>
        <w:t xml:space="preserve">开头：</w:t>
      </w:r>
    </w:p>
    <w:p>
      <w:pPr>
        <w:pStyle w:val="pStyle"/>
      </w:pPr>
      <w:r>
        <w:rPr/>
        <w:t xml:space="preserve">  1.点题：阐述“12345服务热线”中出现的问题。</w:t>
      </w:r>
    </w:p>
    <w:p>
      <w:pPr>
        <w:pStyle w:val="pStyle"/>
      </w:pPr>
      <w:r>
        <w:rPr/>
        <w:t xml:space="preserve">  2.解题：在建设服务型政府的过程中，要健全评价机制、明确政府边界，面对不合理诉求，要强化群众认知错位，引导其正确理解政府职责和个人权利。</w:t>
      </w:r>
    </w:p>
    <w:p>
      <w:pPr>
        <w:pStyle w:val="pStyle"/>
      </w:pPr>
      <w:r>
        <w:rPr/>
        <w:t xml:space="preserve">  </w:t>
      </w:r>
      <w:r>
        <w:rPr>
          <w:rStyle w:val="colorRedText"/>
        </w:rPr>
        <w:t xml:space="preserve">分论点：</w:t>
      </w:r>
    </w:p>
    <w:p>
      <w:pPr>
        <w:pStyle w:val="pStyle"/>
      </w:pPr>
      <w:r>
        <w:rPr/>
        <w:t xml:space="preserve">  1.要点①主要是围绕“考核机制”而展开，可以单独作为一条得出观点：完善政务工作“群众满意率”评价机制，从多方面进行政绩考核，为基层工作人员减压增效。【根据给定材料，可以考虑从（1）设置“群众满意率”的必要性；（2）以“群众满意率”为主的考核标准局限性；（3）完善考核标准的具体做法等方面来论证这一观点。】</w:t>
      </w:r>
    </w:p>
    <w:p>
      <w:pPr>
        <w:pStyle w:val="pStyle"/>
      </w:pPr>
      <w:r>
        <w:rPr/>
        <w:t xml:space="preserve">  2.要点②主要是围绕“办事时效”而展开，可以单独作为一条得出观点：优化政务工作的办事时限，根据实际情况设置办结群众诉求的合理期限，不再采取“一刀切”的方式。【根据给定材料，可以考虑从（1）办结期限“一刀切”式的局限性；（2）办结期限合理化的必要性等方面来论证这一观点。】</w:t>
      </w:r>
    </w:p>
    <w:p>
      <w:pPr>
        <w:pStyle w:val="pStyle"/>
      </w:pPr>
      <w:r>
        <w:rPr/>
        <w:t xml:space="preserve">  3.要点③主要是围绕“责任边界”而展开，可以单独作为一条得出观点：明确政务工作中政府责任的扩张边界，加强群众教育，让其认识到自我责任和政府责任的边界。【根据给定材料，可以考虑从（1）政府无限责任的危害；（2）引导群众明确责任边界的具体措施等方面来论证这一观点。】</w:t>
      </w:r>
    </w:p>
    <w:p>
      <w:pPr>
        <w:pStyle w:val="pStyle"/>
      </w:pPr>
      <w:r>
        <w:rPr/>
        <w:t xml:space="preserve">  结尾：回扣主题</w:t>
      </w:r>
    </w:p>
    <w:p>
      <w:pPr>
        <w:pStyle w:val="pStyle"/>
      </w:pPr>
      <w:r>
        <w:rPr/>
        <w:t xml:space="preserve">【来源】 2020年6月湖南省浏阳市机关事业单位专业人才招聘考试《综合知识》（主观题）（网友回忆版）第3题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2023-12-27T09:55:22+08:00</dcterms:created>
  <dcterms:modified xsi:type="dcterms:W3CDTF">2023-12-27T09:55:22+08:00</dcterms:modified>
</cp:coreProperties>
</file>

<file path=docProps/custom.xml><?xml version="1.0" encoding="utf-8"?>
<Properties xmlns="http://schemas.openxmlformats.org/officeDocument/2006/custom-properties" xmlns:vt="http://schemas.openxmlformats.org/officeDocument/2006/docPropsVTypes"/>
</file>