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2021年10月23日全国事业单位联考C类《综合应用能力》试题（网友回忆版）</w:t>
      </w:r>
    </w:p>
    <w:p>
      <w:pPr>
        <w:pStyle w:val="titleStyle"/>
      </w:pPr>
      <w:r>
        <w:rPr>
          <w:rStyle w:val="answerTitleStyle"/>
        </w:rPr>
        <w:t xml:space="preserve">第一部分  客观题</w:t>
      </w:r>
    </w:p>
    <w:p>
      <w:pPr/>
      <w:r>
        <w:rPr>
          <w:rStyle w:val="answerTitleStyle"/>
        </w:rPr>
        <w:t xml:space="preserve">一、不定项题</w:t>
      </w:r>
    </w:p>
    <w:p>
      <w:pPr>
        <w:pStyle w:val="pStyle"/>
      </w:pPr>
      <w:r>
        <w:rPr/>
        <w:t xml:space="preserve">海洋是气候系统中关键的一环，要理解气候系统的变化并预测其动向，研究海洋是十分重要的。为了进行世界海洋环流实验，美国加利福尼亚大学斯克里普斯海洋研究所的研究人员开发了一种能够在海洋1000米深处随洋流自动漂航的浮标，并在浮标上安装温度和盐度感应器。这就是Argo计划在1998年时的雏形——全球性的浮标网络。</w:t>
      </w:r>
    </w:p>
    <w:p>
      <w:pPr>
        <w:pStyle w:val="pStyle"/>
      </w:pPr>
      <w:r>
        <w:rPr/>
        <w:t xml:space="preserve">  截至2018年3月，Argo计划的浮标数量达到了3784个。每个浮标高1.8米，直径25厘米。这种浮标不需要推进系统，能随着洋流水平前进，也能通过改变浮力实现上浮或下沉。每个浮标以10天为一个运作周期。浮标从海洋面下沉到1000米左右的初始深度，并在接下来的9天时间里在该深度处漂流。之后，浮标继续下沉，到达2000米的深度，并自动开始上浮，在上升过程中，浮标利用自身传感器对水体的温度和盐度进行连续剖面测量，当浮标到达海面后，通过卫星定位和数据传输系统自动将测量数据传送到地面接收站，这样就完成了一个运作周期。在深度2000米至海面区间内所通的温度和盐度组成了海洋的数据集，其中的每项数据都叫做“海洋学剖面资料”。温度测量的误差在0.005摄氏度之内，而盐度的测量误差在0.01个盐度实用单位之内(1“盐度实用单位”是指在1000克水中含有1克盐)。</w:t>
      </w:r>
    </w:p>
    <w:p>
      <w:pPr>
        <w:pStyle w:val="pStyle"/>
      </w:pPr>
      <w:r>
        <w:rPr/>
        <w:t xml:space="preserve">  Argo计划能够详细记录全球海洋盐度场和温度场的结构。2015年，斯克里普斯海洋研究所的研究人员发现，在过去的135年间，海洋表层1000米的水体温度平均升高了0.3摄氏度。靠近海平面处的海水升温幅度最大，达到了0.6摄氏度。Argo计划提供的数据还显示，跟几十年前相比，大多数表层海水的温度都升高了。</w:t>
      </w:r>
    </w:p>
    <w:p>
      <w:pPr>
        <w:pStyle w:val="pStyle"/>
      </w:pPr>
      <w:r>
        <w:rPr/>
        <w:t xml:space="preserve">  得益于Argo计划，我们能够从海洋热量存储方面解释海水温度的上升。通过研究过往的水文地理数据以及来自Argo计划的数据，我们发现在过去的40年里，距海面700米以内的海水的热含量升高了，那里的海水吸收了90%的气候系统在海洋中多存储的热量。而在过去10年间，海水热含量升高的情况大多发生在南冰洋。但是在Argo计划实施之前，科学家很少在那里采样。总的来说，Argo计划实施以来，科学家发现海洋确实在持续变暖，尤其是南纬20度至南极这一区域最为明显。</w:t>
      </w:r>
    </w:p>
    <w:p>
      <w:pPr>
        <w:pStyle w:val="pStyle"/>
      </w:pPr>
      <w:r>
        <w:rPr/>
        <w:t xml:space="preserve">  另一方面，Argo浮标通过测量海水的导电性来推断海水盐度，解决了以往测量盐度的难题。通过这些数据，日本国立海洋研究开发机构的细田滋毅及合作伙伴于2009年指出，在各个大洋主要流域的上层水体中，盐度发生了变化，这似乎与海洋表层水体的普遍升温相符。在中纬度地区，随着表层水体的温度升高，海洋的蒸发量增加，表层海水的盐度自然就会升高。此外，Argo计划还表明，表层海水的盐度差异也越来越大：盐度本来就高的海域的含盐量在增加，而盐度本来就低的海域的含盐量却在下降。</w:t>
      </w:r>
    </w:p>
    <w:p>
      <w:pPr>
        <w:pStyle w:val="pStyle"/>
      </w:pPr>
      <w:r>
        <w:rPr/>
        <w:t xml:space="preserve">  Argo计划经历了各种各样的障碍。从技术的角度来说，Argo浮标将在海上漂航3年多时间，这意味着，如果浮标出现了什么问题，很难立刻得到解决。在Argo网络的布置阶段，由于用来测量压力的传感器不够稳定而必须更换新的传感器。基于这种情况，研究人员被迫舍弃了一部分数据。尽管如此，在Argo计划的科研小组对数据进行了适当的分析和处理后，这些问题都得到了解决。目前，所有浮标的压力传感器都十分稳定、精确。</w:t>
      </w:r>
    </w:p>
    <w:p>
      <w:pPr>
        <w:pStyle w:val="pStyle"/>
      </w:pPr>
      <w:r>
        <w:rPr/>
        <w:t xml:space="preserve">  浮标是通过海水的导电性来确定盐度的，但测量海水的导电性并不容易，原因之一就是生物沉积，即感应器上出现的微小的有机物累积。虽然生物沉积的影响一般较小，但在浮标超过3年的漂航过程中，盐度变化的自然规律与生物沉积的规律基本吻合，这成了Argo计划自实施以来最主要的障碍之一。因此，科学家需要开发出一项技术来区分盐度的自然变化和生物沉积的影响。在Argo计划开始的头几年，来自美国马萨诸塞州伍兹霍尔海洋研究所的研究人员开发了一项技术，通过把浮标在某个深度测得的盐度与那里海水已知的稳定盐度进行对比，进而来确定海水盐度的自然变化。这种方法叫做“延时校准”，目前已经应用到了每一个浮标上，并且每6个月进行一次校准，以保证测量的准确性。另外，如果有些测量数据不符合历史记录，或者属于人们尚未发现的变化规律，“延时校准”还可以避免这些数据被舍弃。</w:t>
      </w:r>
    </w:p>
    <w:p>
      <w:pPr>
        <w:pStyle w:val="pStyle"/>
      </w:pPr>
      <w:r>
        <w:rPr/>
        <w:t xml:space="preserve">  在未来几年，Argo计划将面临多项挑战。首先是浮标自身的维护，要维持目前浮标在全球的覆盖密度，每年要重新布置750个浮标，其次，需要调整观测网络的覆盖程度，以适应海洋的动态变化。目前3784个浮标只观测了海域的一半，这是因为浮标最多只能下潜到2000米深处，而海洋的平均深度超过4000米，近期，西班牙的Argo团队在加那利群岛海域西北部布置了两个可达4000米的深海浮标，在进行了一年的连续观测后，这些深海浮标发现，在4000米处，海水温度变化了0.03摄氏度，盐度变化0.007个单位。只在某些区域的深海区进行一次测量是不够的，还需对深海进行持续追踪。最后，除了温度和盐度，海洋对气候系统的影响程度还取决于其留存二氧化碳的能力。从科技角度来看，把Argo观测网络拓展用于生物地球化学参数的测量方面，将是未来我们面临的一项巨大挑战。</w:t>
      </w:r>
    </w:p>
    <w:p>
      <w:pPr>
        <w:pStyle w:val="pStyle"/>
      </w:pPr>
      <w:r>
        <w:rPr/>
        <w:t xml:space="preserve">  2019年3月，第20次国际Argo指导会议在杭州召开，正式提出了Argo计划的未来发展目标——建成一个由2500个核心Argo浮标(观测0—2000米海水温度和盐度)、1200个深海浮标和1000个生物地球化学浮标组成的综合性全球海洋立体观测网。毫无疑问，这具有里程碑式的重要意义，将再次在海洋学领域掀起一场革命，从而帮助我们更好地理解地球正在发生的变化。</w:t>
      </w:r>
    </w:p>
    <w:p>
      <w:pPr>
        <w:pStyle w:val="pStyle"/>
      </w:pPr>
      <w:r>
        <w:rPr/>
        <w:t xml:space="preserve">下图是1990年、2000年及2010年三次对亚洲某国女性有关“男人以社会为主，女人以家庭为主”观点的态度的调查数据，这些数据揭示了1990年、2000年、2010年该国女性群体对上述观点的态度变迁。</w:t>
      </w:r>
    </w:p>
    <w:p>
      <w:pPr>
        <w:pStyle w:val="pStyle"/>
      </w:pPr>
      <w:r>
        <w:rPr/>
        <w:t xml:space="preserve">  下图中的纵坐标表示该国女性群体对调查观的态度均值，态度均值的取值范围在[-1,1]的封闭区间中，1为非常赞同，-1为非常不认可；横坐标是被调查者出生时代，如1960代表1960~1969这10年；各个不同调查时点折线上的数值区间则对应被访者在相应调查时点的年龄阶段。</w:t>
      </w:r>
    </w:p>
    <w:p>
      <w:pPr>
        <w:pStyle w:val="pStyle"/>
      </w:pPr>
      <w:r>
        <w:rPr/>
        <w:t xml:space="preserve">  </w:t>
      </w:r>
      <w:r>
        <w:pict>
          <v:shape type="#_x0000_t75" style="width:350pt; height:202.5pt; margin-left:0pt; margin-top:0pt; mso-position-horizontal:left; mso-position-vertical:top; mso-position-horizontal-relative:char; mso-position-vertical-relative:line;">
            <w10:wrap type="inline"/>
            <v:imagedata r:id="rId7" o:title=""/>
          </v:shape>
        </w:pict>
      </w:r>
    </w:p>
    <w:p>
      <w:pPr>
        <w:pStyle w:val="pStyle"/>
      </w:pPr>
      <w:r>
        <w:rPr/>
        <w:t xml:space="preserve">电脑软件领域中的“开源”即开放源代码。程序员将编好的一组源代码发布到网络平台上，任何人都可以自由下载、修改、使用和创新。</w:t>
      </w:r>
    </w:p>
    <w:p>
      <w:pPr>
        <w:pStyle w:val="pStyle"/>
      </w:pPr>
      <w:r>
        <w:rPr/>
        <w:t xml:space="preserve">  某源代码平台的用户可通过平台提供的图形交互界面分享和修订资源库中的代码。该平台2020年度报告称，源代码开发者数量已超过5600万,超6000万新项目被创建。在开源平台上，资源不受垄断而保持开放共享的状态。</w:t>
      </w:r>
    </w:p>
    <w:p>
      <w:pPr>
        <w:pStyle w:val="pStyle"/>
      </w:pPr>
      <w:r>
        <w:rPr/>
        <w:t xml:space="preserve">  每一款优秀开源软件的背后都有一批源代码贡献者，他们通过不断的优化更新，使开源软件的质量不断提升。正因如此，更多更好的开源软件被创造出来。如今，“开源”已经成为了一种精神、一种文化。</w:t>
      </w:r>
    </w:p>
    <w:p>
      <w:pPr>
        <w:pStyle w:val="pStyle"/>
      </w:pPr>
      <w:r>
        <w:rPr/>
        <w:t xml:space="preserve">1. (2021全国)  下列示意图最能代表Argo浮标在一个运作周期内的工作轨迹的是（    ）。</w:t>
      </w:r>
    </w:p>
    <w:p>
      <w:pPr>
        <w:pStyle w:val="pStyle"/>
      </w:pPr>
      <w:r>
        <w:rPr/>
        <w:t xml:space="preserve">A. </w:t>
      </w:r>
      <w:r>
        <w:pict>
          <v:shape type="#_x0000_t75" style="width:140pt; height:96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140pt; height:95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41pt; height:97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140pt; height:92pt; margin-left:0pt; margin-top:0pt; mso-position-horizontal:left; mso-position-vertical:top; mso-position-horizontal-relative:char; mso-position-vertical-relative:line;">
            <w10:wrap type="inline"/>
            <v:imagedata r:id="rId11" o:title=""/>
          </v:shape>
        </w:pict>
      </w:r>
    </w:p>
    <w:p/>
    <w:p>
      <w:pPr>
        <w:pStyle w:val="pStyle"/>
      </w:pPr>
      <w:r>
        <w:rPr/>
        <w:t xml:space="preserve">2. (2021全国)  关于Argo下列说法错误的是（    ）。</w:t>
      </w:r>
    </w:p>
    <w:p>
      <w:pPr>
        <w:pStyle w:val="pStyle"/>
      </w:pPr>
      <w:r>
        <w:rPr/>
        <w:t xml:space="preserve">A. Argo浮标在2000米深海处获得的数据集被称为“海洋学剖面资料”</w:t>
      </w:r>
    </w:p>
    <w:p>
      <w:pPr>
        <w:pStyle w:val="pStyle"/>
      </w:pPr>
      <w:r>
        <w:rPr/>
        <w:t xml:space="preserve">B. Argo计划的采样数据帮助科学家发现南极区域的海洋在持续变暖</w:t>
      </w:r>
    </w:p>
    <w:p>
      <w:pPr>
        <w:pStyle w:val="pStyle"/>
      </w:pPr>
      <w:r>
        <w:rPr/>
        <w:t xml:space="preserve">C. Argo浮标感应器上的生物沉积不会影响其对海水盐度的测量精度</w:t>
      </w:r>
    </w:p>
    <w:p>
      <w:pPr>
        <w:pStyle w:val="pStyle"/>
      </w:pPr>
      <w:r>
        <w:rPr/>
        <w:t xml:space="preserve">D. Argo计划希望建成由海洋浮标和生物地球化学浮标组成的观测网</w:t>
      </w:r>
    </w:p>
    <w:p/>
    <w:p>
      <w:pPr>
        <w:pStyle w:val="titleStyle"/>
      </w:pPr>
      <w:r>
        <w:rPr>
          <w:rStyle w:val="answerTitleStyle"/>
        </w:rPr>
        <w:t xml:space="preserve">第二部分  主观题</w:t>
      </w:r>
    </w:p>
    <w:p>
      <w:pPr/>
      <w:r>
        <w:rPr>
          <w:rStyle w:val="answerTitleStyle"/>
        </w:rPr>
        <w:t xml:space="preserve">二、主观题</w:t>
      </w:r>
    </w:p>
    <w:p>
      <w:pPr>
        <w:pStyle w:val="pStyle"/>
      </w:pPr>
      <w:r>
        <w:rPr/>
        <w:t xml:space="preserve">1. (2021全国)  </w:t>
      </w:r>
      <w:r>
        <w:rPr>
          <w:rStyle w:val="colorRedText"/>
        </w:rPr>
        <w:t xml:space="preserve">请找出选项中与下列研究机构一一对应的结论或成果，用2B铅笔在答题卡相应的题号后填涂正确选项的序号。</w:t>
      </w:r>
    </w:p>
    <w:p>
      <w:pPr>
        <w:pStyle w:val="pStyle"/>
      </w:pPr>
      <w:r>
        <w:rPr/>
        <w:t xml:space="preserve">  （1）西班牙Argo团队（    ）</w:t>
      </w:r>
    </w:p>
    <w:p>
      <w:pPr>
        <w:pStyle w:val="pStyle"/>
      </w:pPr>
      <w:r>
        <w:rPr/>
        <w:t xml:space="preserve">  （2）斯克里普斯海洋研究所（    ）</w:t>
      </w:r>
    </w:p>
    <w:p>
      <w:pPr>
        <w:pStyle w:val="pStyle"/>
      </w:pPr>
      <w:r>
        <w:rPr/>
        <w:t xml:space="preserve">  （3）伍兹霍尔海洋研究所（    ）</w:t>
      </w:r>
    </w:p>
    <w:p>
      <w:pPr>
        <w:pStyle w:val="pStyle"/>
      </w:pPr>
      <w:r>
        <w:rPr/>
        <w:t xml:space="preserve">  （4）日本国立海洋研究开发机构（    ）</w:t>
      </w:r>
    </w:p>
    <w:p>
      <w:pPr>
        <w:pStyle w:val="pStyle"/>
      </w:pPr>
      <w:r>
        <w:rPr/>
        <w:t xml:space="preserve">  A.过去135年间，靠近海平面处的海水升温幅度最大</w:t>
      </w:r>
    </w:p>
    <w:p>
      <w:pPr>
        <w:pStyle w:val="pStyle"/>
      </w:pPr>
      <w:r>
        <w:rPr/>
        <w:t xml:space="preserve">  B.各大洋上层水体的盐度变化与海洋表层水体普遍升温相符</w:t>
      </w:r>
    </w:p>
    <w:p>
      <w:pPr>
        <w:pStyle w:val="pStyle"/>
      </w:pPr>
      <w:r>
        <w:rPr/>
        <w:t xml:space="preserve">  C.发明了“延时校准”技术来确定海水盐度的自然变化</w:t>
      </w:r>
    </w:p>
    <w:p>
      <w:pPr>
        <w:pStyle w:val="pStyle"/>
      </w:pPr>
      <w:r>
        <w:rPr/>
        <w:t xml:space="preserve">  D.通过数据进一步证实了持续追踪深海变化的必要性</w:t>
      </w:r>
    </w:p>
    <w:p/>
    <w:p>
      <w:pPr>
        <w:pStyle w:val="pStyle"/>
      </w:pPr>
      <w:r>
        <w:rPr/>
        <w:t xml:space="preserve">2. (2021全国)  </w:t>
      </w:r>
      <w:r>
        <w:rPr>
          <w:rStyle w:val="colorRedText"/>
        </w:rPr>
        <w:t xml:space="preserve">对下面的句子作出正误判断，并进行简单解析，不超过50字。</w:t>
      </w:r>
    </w:p>
    <w:p>
      <w:pPr>
        <w:pStyle w:val="pStyle"/>
      </w:pPr>
      <w:r>
        <w:rPr/>
        <w:t xml:space="preserve">  要想提高 Argo 计划在全球海域的覆盖密度，其解决途径是尽快开发下潜深度更大的新型浮标。</w:t>
      </w:r>
    </w:p>
    <w:p/>
    <w:p>
      <w:pPr>
        <w:pStyle w:val="pStyle"/>
      </w:pPr>
      <w:r>
        <w:rPr/>
        <w:t xml:space="preserve">3. (2021全国)  </w:t>
      </w:r>
      <w:r>
        <w:rPr>
          <w:rStyle w:val="colorRedText"/>
        </w:rPr>
        <w:t xml:space="preserve">请为本文写一篇内容摘要。（10分）</w:t>
      </w:r>
    </w:p>
    <w:p>
      <w:pPr>
        <w:pStyle w:val="pStyle"/>
      </w:pPr>
      <w:r>
        <w:rPr/>
        <w:t xml:space="preserve">  要求：全面、准确，条理清楚，不超过250字。</w:t>
      </w:r>
    </w:p>
    <w:p/>
    <w:p>
      <w:pPr>
        <w:pStyle w:val="pStyle"/>
      </w:pPr>
      <w:r>
        <w:rPr/>
        <w:t xml:space="preserve">4. (2021全国)  </w:t>
      </w:r>
      <w:r>
        <w:rPr>
          <w:rStyle w:val="colorRedText"/>
        </w:rPr>
        <w:t xml:space="preserve">概括20世纪50年代出生的该国女性在1990年、2000年和2010年接受调查时对于调查观点的态度变化情况。（不超过25字）</w:t>
      </w:r>
    </w:p>
    <w:p/>
    <w:p>
      <w:pPr>
        <w:pStyle w:val="pStyle"/>
      </w:pPr>
      <w:r>
        <w:rPr/>
        <w:t xml:space="preserve">5. (2021全国)  </w:t>
      </w:r>
      <w:r>
        <w:rPr>
          <w:rStyle w:val="colorRedText"/>
        </w:rPr>
        <w:t xml:space="preserve">在哪一调查时点，该国女性在调查观点上的态度代际差异最大?并简要说明理由。（不超过100字）</w:t>
      </w:r>
    </w:p>
    <w:p/>
    <w:p>
      <w:pPr>
        <w:pStyle w:val="pStyle"/>
      </w:pPr>
      <w:r>
        <w:rPr/>
        <w:t xml:space="preserve">6. (2021全国)  </w:t>
      </w:r>
      <w:r>
        <w:rPr>
          <w:rStyle w:val="colorRedText"/>
        </w:rPr>
        <w:t xml:space="preserve">比较20世纪30年代出生的该国女性和20世纪40年代出生的该国女性在三次调查中对于调查观点的态度差异和变化趋势。（不超过150字）</w:t>
      </w:r>
    </w:p>
    <w:p/>
    <w:p>
      <w:pPr>
        <w:pStyle w:val="pStyle"/>
      </w:pPr>
      <w:r>
        <w:rPr/>
        <w:t xml:space="preserve">7. (2021全国)  </w:t>
      </w:r>
      <w:r>
        <w:rPr>
          <w:rStyle w:val="colorRedText"/>
        </w:rPr>
        <w:t xml:space="preserve">结合给定材料,以“‘开源’的价值”为题，写一篇议论文。</w:t>
      </w:r>
    </w:p>
    <w:p>
      <w:pPr>
        <w:pStyle w:val="pStyle"/>
      </w:pPr>
      <w:r>
        <w:rPr/>
        <w:t xml:space="preserve">  要求：观点明确，内容充实，条理清晰，语言流畅，字数800~1000。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一、不定项题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根据&lt;line&gt;给定材料&lt;/line&gt;【作文参考范围已给定，从中分析提炼出文章观点即可。】，&lt;line&gt;以“怀疑与坚持——从引力波的发现谈起”为题&lt;/line&gt;【①“以······为题”表示题干明确告知了作文的题目，直接摘抄，不可以修改；②作文要围绕主题来写，根据题目的副标题可以暂时确定作文主题是“引力波的发现”，但是想确定最准确的主题，还需要充分挖掘材料，所以阅读材料时需要重点关注首尾句、高频词等总结性信息。此外，根据主标题可以得到观点的提示，观点可以从“怀疑”和“坚持”这两个对策角度展开。】，写一篇议论文。</w:t>
      </w:r>
    </w:p>
    <w:p>
      <w:pPr>
        <w:pStyle w:val="pStyle"/>
      </w:pPr>
      <w:r>
        <w:rPr/>
        <w:t xml:space="preserve">  要求：&lt;line&gt;观点明确&lt;/line&gt;【要注意从题目和材料中提炼出若干观点，最好出现在文章首段及论述段的段首处，做到位置突出。】，&lt;line&gt;论证充分&lt;/line&gt;【对观点进行论述时，要注意充分讲道理、摆事实：一方面，材料中的经典事例和权威理论可以直接引用；另一方面，可以采用一些素材积累以及案例等。】，&lt;line&gt;逻辑严谨&lt;/line&gt;【内容上，注意文章要围绕主题有条理论证；外在形式上，要注意分层分段，段与段之间要有合适的衔接词和连接语。】，&lt;line&gt;语言流畅&lt;/line&gt;【写文章时要注意词句通顺，不能出现错字、病句。】，字数：800～1000字【文章字数不要少于800字或者多于1000字，最好写在900-1000字之间】。</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2016年，美国科学家宣布首次探测到了由两颗恒星级黑洞13亿年前合并产生的引力波，引力波的发现为我们打开了研究宇宙的全新窗口，就好比人类以前以为自己只有一双能够看见外界的眼睛（电磁波探测），现在发现自己还有一双能够听见外界的耳朵（引力波探测），这是科学史上又一次具有划时代意义的探测。</w:t>
      </w:r>
    </w:p>
    <w:p>
      <w:pPr>
        <w:pStyle w:val="pStyle"/>
      </w:pPr>
      <w:r>
        <w:rPr/>
        <w:t xml:space="preserve">  </w:t>
      </w:r>
      <w:r>
        <w:rPr>
          <w:rStyle w:val="colorRedText"/>
        </w:rPr>
        <w:t xml:space="preserve">段2：</w:t>
      </w:r>
      <w:r>
        <w:rPr/>
        <w:t xml:space="preserve">100年前，爱因斯坦提出了引力波的概念，&lt;line&gt;因其难以被探测到而遭到当时很多物理学家的质疑&lt;/line&gt;，就连爱因斯坦也说:“这些数值是如此微小，它们不会对任何东西产生显著的作用，没人能够去测量它们。”然而，科学家们在几十年里经历多次挫折，不断调整方案，改进仪器，最终探测到了引力波。</w:t>
      </w:r>
    </w:p>
    <w:p>
      <w:pPr>
        <w:pStyle w:val="pStyle"/>
      </w:pPr>
      <w:r>
        <w:rPr/>
        <w:t xml:space="preserve">  </w:t>
      </w:r>
      <w:r>
        <w:rPr>
          <w:rStyle w:val="colorRedText"/>
        </w:rPr>
        <w:t xml:space="preserve">段3：</w:t>
      </w:r>
      <w:r>
        <w:rPr/>
        <w:t xml:space="preserve">&lt;line&gt;每一个重大科学发现&lt;/line&gt;，&lt;line&gt;都来自科学家对“真理”的大胆怀疑和不懈追求&lt;/line&gt;，&lt;line&gt;都经历了从怀疑、被怀疑再到发现的漫长而艰苦的过程&lt;/line&gt;。物理学家爱德温·哈勃曾在加州理工学院的毕业典礼上说过，一个科学家要拥有&lt;line&gt;“健康的怀疑、迟缓的判断以及规范的想象”&lt;/line&gt;。科学家们要接受：没有什么是绝对定论的，所有的知识都只是目前我们能得到的最合理的解释，与之矛盾的证据随时可能出现，哈勃说：&lt;line&gt;“科学家是用不断迭代，渐次逼近真理的方式解释世界的。&lt;/line&gt;”</w:t>
      </w:r>
    </w:p>
    <w:p>
      <w:pPr>
        <w:pStyle w:val="pStyle"/>
      </w:pPr>
      <w:r>
        <w:rPr/>
        <w:t xml:space="preserve">  〖（1）梳理材料，段1交代了科学史上一次里程碑式的重大探索——引力波被发现，紧接着段2陈述了引力波被发现的经过，段3由引力波的发现上升到所有的科学发现，强调科学家的大胆怀疑和不懈追求才最终促成了科学发现。因此，材料按照“分—总”逻辑展开，根据题目中副标题的提示和材料内容，</w:t>
      </w:r>
      <w:r>
        <w:rPr>
          <w:rStyle w:val="colorRedText"/>
        </w:rPr>
        <w:t xml:space="preserve">最终确定作文的主题为“科学发现”</w:t>
      </w:r>
      <w:r>
        <w:rPr/>
        <w:t xml:space="preserve">，其中，“怀疑”和“坚持”是促成科学发现的2个非常重要的科学家品质或者精神，</w:t>
      </w:r>
      <w:r>
        <w:rPr>
          <w:rStyle w:val="colorRedText"/>
        </w:rPr>
        <w:t xml:space="preserve">因此，文章总观点为“科学发现需要怀疑与坚持的科学精神”</w:t>
      </w:r>
      <w:r>
        <w:rPr/>
        <w:t xml:space="preserve">。（2）围绕“科学发现”的主题，材料不管是谈引力波被发现的过程还是所有科学发现产生的过程，都在强调“怀疑”和“坚持”这两个方面，也印证了作文主标题的提示。其中，“因其难以被探测到而遭到当时很多物理学家的质疑”“每一个重大科学发现，都来自科学家对‘真理’的大胆怀疑”“都经历了从怀疑、被怀疑”“健康的怀疑、迟缓的判断以及规范的想象”都在阐述科学发现需要怀疑的科学精神，要敢于质疑和批判，不断提出疑问，这才能为科学发现奠定根基，</w:t>
      </w:r>
      <w:r>
        <w:rPr>
          <w:rStyle w:val="colorRedText"/>
        </w:rPr>
        <w:t xml:space="preserve">由此可以提炼出观点：①大胆怀疑，理性批判，是打开科学大门的“金钥匙”，为科学的探索打牢地基。</w:t>
      </w:r>
      <w:r>
        <w:rPr/>
        <w:t xml:space="preserve">（3）此外，“科学家们在几十年里经历多次挫折，不断调整方案，改进仪器”“每一个重大科学发现，都来自科学家对‘真理’的不懈追求”“都经历了漫长而艰苦的过程”“科学家是用不断迭代，渐次逼近真理的方式解释世界的”都在强调除了怀疑，科学发现还需要坚持不懈，持之以恒，坚持探索，不懈追求，这才能为从科学发现中创造新的科技成果提供源源不断的动力，</w:t>
      </w:r>
      <w:r>
        <w:rPr>
          <w:rStyle w:val="colorRedText"/>
        </w:rPr>
        <w:t xml:space="preserve">由此可以提炼出观点：②坚持不懈，矢志不渝，是攀登科学高峰的“指挥棒”，为科学的研究提供动力。</w:t>
      </w:r>
      <w:r>
        <w:rPr/>
        <w:t xml:space="preserve">〗</w:t>
      </w:r>
    </w:p>
    <w:p>
      <w:pPr>
        <w:pStyle w:val="pStyle"/>
      </w:pPr>
      <w:r>
        <w:rPr/>
        <w:t xml:space="preserve">  </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怀疑与坚持——从引力波的发现谈起</w:t>
      </w:r>
    </w:p>
    <w:p>
      <w:pPr>
        <w:pStyle w:val="pStyle"/>
      </w:pPr>
      <w:r>
        <w:rPr/>
        <w:t xml:space="preserve">  </w:t>
      </w:r>
      <w:r>
        <w:rPr>
          <w:rStyle w:val="colorRedText"/>
        </w:rPr>
        <w:t xml:space="preserve">开头：</w:t>
      </w:r>
    </w:p>
    <w:p>
      <w:pPr>
        <w:pStyle w:val="pStyle"/>
      </w:pPr>
      <w:r>
        <w:rPr/>
        <w:t xml:space="preserve">  1.点题：点明科学发现以批判质疑为起点，并通过不断的尝试、持续的坚持，才逐渐逼近真理。因此，科学发现需要怀疑与坚持的科学精神。</w:t>
      </w:r>
    </w:p>
    <w:p>
      <w:pPr>
        <w:pStyle w:val="pStyle"/>
      </w:pPr>
      <w:r>
        <w:rPr/>
        <w:t xml:space="preserve">  2.解题：从引力波的发现上升到科学发展史，强调科学发现为人类带来的重要影响并分析科学发现的两大重要促成因素。</w:t>
      </w:r>
    </w:p>
    <w:p>
      <w:pPr>
        <w:pStyle w:val="pStyle"/>
      </w:pPr>
      <w:r>
        <w:rPr/>
        <w:t xml:space="preserve">  </w:t>
      </w:r>
      <w:r>
        <w:rPr>
          <w:rStyle w:val="colorRedText"/>
        </w:rPr>
        <w:t xml:space="preserve">分论点：</w:t>
      </w:r>
    </w:p>
    <w:p>
      <w:pPr>
        <w:pStyle w:val="pStyle"/>
      </w:pPr>
      <w:r>
        <w:rPr/>
        <w:t xml:space="preserve">  1.由①得出：大胆怀疑，理性批判，是打开科学大门的“金钥匙”，为科学的探索打牢地基。【根据给定材料，可以考虑从（1）科学发展史中由怀疑而促成科学发现的事例；（2）怀疑精神在科技日新月异的时代的重要性等方面来论证这一观点。】</w:t>
      </w:r>
    </w:p>
    <w:p>
      <w:pPr>
        <w:pStyle w:val="pStyle"/>
      </w:pPr>
      <w:r>
        <w:rPr/>
        <w:t xml:space="preserve">  2.由②得出：坚持不懈，矢志不渝，是攀登科学高峰的“指挥棒”，为科学的研究提供动力。【根据给定材料，可以考虑从（1）科学家坚持的事例；（2）在科学发现中坚持精神的重要性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2021年10月23日全国事业单位联考C类《综合应用能力》试题（网友回忆版）第1题</w:t>
      </w:r>
    </w:p>
    <w:p/>
    <w:p>
      <w:pPr/>
      <w:r>
        <w:rPr/>
        <w:t xml:space="preserve">第2题</w:t>
      </w:r>
    </w:p>
    <w:p>
      <w:pPr/>
      <w:r>
        <w:rPr/>
        <w:t xml:space="preserve">【知识点】 科技文献阅读(客观)</w:t>
      </w:r>
    </w:p>
    <w:p>
      <w:pPr>
        <w:pStyle w:val="pStyle"/>
      </w:pPr>
      <w:r>
        <w:rPr/>
        <w:t xml:space="preserve">【答案】 AC</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多项选择题：备选项中有两个或两个以上符合题意，请用2B铅笔在答题卡相应的题号后填涂正确选项的序号，错选、少选均不得分&lt;/line&gt;。【多项选择题，考生需要选出所有符合题意的选项，少选、错选、漏选均不得分。】</w:t>
      </w:r>
    </w:p>
    <w:p>
      <w:pPr>
        <w:pStyle w:val="pStyle"/>
      </w:pPr>
      <w:r>
        <w:rPr/>
        <w:t xml:space="preserve">  关于Argo下列说法错误的是：（    ）</w:t>
      </w:r>
    </w:p>
    <w:p>
      <w:pPr>
        <w:pStyle w:val="pStyle"/>
      </w:pPr>
      <w:r>
        <w:rPr/>
        <w:t xml:space="preserve">  A.Argo浮标在2000米深海处获得的数据集被称为“海洋学剖面”</w:t>
      </w:r>
    </w:p>
    <w:p>
      <w:pPr>
        <w:pStyle w:val="pStyle"/>
      </w:pPr>
      <w:r>
        <w:rPr/>
        <w:t xml:space="preserve">  B.Argo计划的采样数据帮助科学家发现南极区域的海洋在持续变暖</w:t>
      </w:r>
    </w:p>
    <w:p>
      <w:pPr>
        <w:pStyle w:val="pStyle"/>
      </w:pPr>
      <w:r>
        <w:rPr/>
        <w:t xml:space="preserve">  C.Argo浮标感应器上的生物沉积不会影响其对海水盐度的测量精度</w:t>
      </w:r>
    </w:p>
    <w:p>
      <w:pPr>
        <w:pStyle w:val="pStyle"/>
      </w:pPr>
      <w:r>
        <w:rPr/>
        <w:t xml:space="preserve">  D.Argo计划希望建成由海洋浮标和生物地球化学浮标组成的观测网</w:t>
      </w:r>
    </w:p>
    <w:p>
      <w:pPr>
        <w:pStyle w:val="pStyle"/>
      </w:pPr>
      <w:r>
        <w:rPr/>
        <w:t xml:space="preserve">  【本题属于细节查找题，审题时注意本题是一道选非题，选出关于Argo的所有错误选项。只通过题干中的“Argo”难以定位，因此需要结合各选项作为关键词来定位材料，并结合前后句进行理解判断，即可解答此题。】</w:t>
      </w:r>
    </w:p>
    <w:p>
      <w:pPr>
        <w:pStyle w:val="pStyle"/>
      </w:pPr>
      <w:r>
        <w:rPr/>
        <w:t xml:space="preserve">  </w:t>
      </w:r>
      <w:r>
        <w:rPr>
          <w:rStyle w:val="colorRedText"/>
        </w:rPr>
        <w:t xml:space="preserve">第二步——定位资料，提取要点</w:t>
      </w:r>
    </w:p>
    <w:p>
      <w:pPr>
        <w:pStyle w:val="pStyle"/>
      </w:pPr>
      <w:r>
        <w:rPr/>
        <w:t xml:space="preserve">  A.Argo浮标在&lt;line&gt;2000米&lt;/line&gt;深海处获得的数据集被称为“&lt;line&gt;海洋学剖面资料&lt;/line&gt;”</w:t>
      </w:r>
    </w:p>
    <w:p>
      <w:pPr>
        <w:pStyle w:val="pStyle"/>
      </w:pPr>
      <w:r>
        <w:rPr/>
        <w:t xml:space="preserve">  〖通过选项中“2000米”“海洋学剖面”等关键词可以定位到第2段。〗</w:t>
      </w:r>
    </w:p>
    <w:p>
      <w:pPr>
        <w:pStyle w:val="pStyle"/>
      </w:pPr>
      <w:r>
        <w:rPr/>
        <w:t xml:space="preserve">  </w:t>
      </w:r>
      <w:r>
        <w:rPr>
          <w:rStyle w:val="colorRedText"/>
        </w:rPr>
        <w:t xml:space="preserve">段2：</w:t>
      </w:r>
      <w:r>
        <w:rPr/>
        <w:t xml:space="preserve">截至2018年3月，Argo计划的浮标数量达到了3784个。每个浮标高1.8米，直径25厘米。这种浮标不需要推进系统，能随着洋流水平前进，也能通过改变评力实现上厚或下沉。每个浮标以10天为一个运作周期。浮标从海洋面下沉到1000米左右的初始深度，并在接下来的9天时间里在该深度处漂流。之后， 浮标继续下沉，到达2000米的深度，并自动开始上浮，在上升过程中，浮标利用自身传感器对水体的温度和盐度进行连续剖面测量，当浮标到达海面后，通过卫星定位和数据传输系统自动将测量数据传送到地面接收站，这样就完成了一个运作周期。&lt;line&gt;在深度2000米至海面区间内所测得的温度和盐度组成了海洋的数据集，其中的每项数据都叫做“海洋学剖面资料”&lt;/line&gt;温度测量的误差在0.005摄氏度之内，而盐度的测量误差在0.01个盐度实用单位之内(1“盐度实用单位”是指在1000克水中含有1克盐)。</w:t>
      </w:r>
    </w:p>
    <w:p>
      <w:pPr>
        <w:pStyle w:val="pStyle"/>
      </w:pPr>
      <w:r>
        <w:rPr/>
        <w:t xml:space="preserve">  〖根据原文“在深度2000米至海面区间内所通的温度和盐度组成了海洋的数据集，其中的每项数据都叫做‘海洋学剖面资料’”可知，在深度2000米至海面区间的所有数据都叫做“海洋学剖面资料”，A选项表述片面，和原文不符。因此A选项当选。〗</w:t>
      </w:r>
    </w:p>
    <w:p>
      <w:pPr>
        <w:pStyle w:val="pStyle"/>
      </w:pPr>
      <w:r>
        <w:rPr/>
        <w:t xml:space="preserve">  B.Argo计划的采样数据帮助科学家发现南极区域的海洋在持续变暖</w:t>
      </w:r>
    </w:p>
    <w:p>
      <w:pPr>
        <w:pStyle w:val="pStyle"/>
      </w:pPr>
      <w:r>
        <w:rPr/>
        <w:t xml:space="preserve">  〖通过选项中的“南极区域”可以定位到段4。〗</w:t>
      </w:r>
    </w:p>
    <w:p>
      <w:pPr>
        <w:pStyle w:val="pStyle"/>
      </w:pPr>
      <w:r>
        <w:rPr/>
        <w:t xml:space="preserve">  </w:t>
      </w:r>
      <w:r>
        <w:rPr>
          <w:rStyle w:val="colorRedText"/>
        </w:rPr>
        <w:t xml:space="preserve">段4：</w:t>
      </w:r>
      <w:r>
        <w:rPr/>
        <w:t xml:space="preserve">得益于Argo计划，我们能够从海洋热量存储方面解释海水温度的上升。通过研究过往的水文地理数据以及来自Argo计划的数据，我们发现在过去的40年里，距海面700米以内的海水的热含量升高了，那里的海水吸收了90%的气候系统在海洋中多存储的热量。&lt;line&gt;而在过去10年间，海水热含量升高的情况大多发生在南冰洋&lt;/line&gt;。但是在Argo计划实施之前，科学家很少在那里采样。&lt;line&gt;总的来说，Argo计划实施以来，科学家发现海洋确实在持续变暖，尤其是南纬20度至南极这一区域最为明显&lt;/line&gt;。</w:t>
      </w:r>
    </w:p>
    <w:p>
      <w:pPr>
        <w:pStyle w:val="pStyle"/>
      </w:pPr>
      <w:r>
        <w:rPr/>
        <w:t xml:space="preserve">  〖根据原文“Argo计划实施以来，科学家发现海洋确实在持续变暖，尤其是南纬20度至南极这一区域最为明显。”可知，Argo计划帮助科学家发现南纬20度至南极这一区域的海洋在持续变暖，结合前句：“海水热量升高的情况大多发生在南冰洋”可知，南纬20度至南极这一区域包含整个南极区域，因此原文和B选项意思一致，因此B选项排除。〗</w:t>
      </w:r>
    </w:p>
    <w:p>
      <w:pPr>
        <w:pStyle w:val="pStyle"/>
      </w:pPr>
      <w:r>
        <w:rPr/>
        <w:t xml:space="preserve">  C.Argo浮标感应器上的生物沉积不会影响其对海水盐度的测量精度</w:t>
      </w:r>
    </w:p>
    <w:p>
      <w:pPr>
        <w:pStyle w:val="pStyle"/>
      </w:pPr>
      <w:r>
        <w:rPr/>
        <w:t xml:space="preserve">  〖利用C选项中的“生物沉积”可以定位到段7。〗</w:t>
      </w:r>
    </w:p>
    <w:p>
      <w:pPr>
        <w:pStyle w:val="pStyle"/>
      </w:pPr>
      <w:r>
        <w:rPr/>
        <w:t xml:space="preserve">  </w:t>
      </w:r>
      <w:r>
        <w:rPr>
          <w:rStyle w:val="colorRedText"/>
        </w:rPr>
        <w:t xml:space="preserve">段7：</w:t>
      </w:r>
      <w:r>
        <w:rPr/>
        <w:t xml:space="preserve">&lt;line&gt;浮标是通过海水的导电性来确定盐度的，但测量海水的导电性并不容易，原因之一就是生物沉积&lt;/line&gt;，即感应器上出现的微小的有机物累积。&lt;line&gt;虽然生物沉积的影响一般较小&lt;/line&gt;，但在浮标超过3年的漂航过程中，盐度变化的自然规律与生物沉积的规律基本吻合，&lt;line&gt;这成了Argo计划自实施以来最主要的障碍之一&lt;/line&gt;。因此，科学家需要开发出一项技术来区分盐度的自然变化和生物沉积的影响。在Argo计划开始的头几年，来自美国马萨诸塞州伍兹霍尔海洋研究所的研究人员开发了一项技术，通过把浮标在某个深度测得的盐度与那里海水已知的稳定盐度进行对比，进而来确定海水盐度的自然变化。这种方法叫做“延时校准”，目前已经应用到了每一个浮标上，并且每6个月进行一次校准，以保证测量的准确性。另外，如果有些测量数据不符合历史记录，或者属于人们尚未发现的变化规律，“延时校准”还可以避免这些数据被舍弃。</w:t>
      </w:r>
    </w:p>
    <w:p>
      <w:pPr>
        <w:pStyle w:val="pStyle"/>
      </w:pPr>
      <w:r>
        <w:rPr/>
        <w:t xml:space="preserve">  〖根据原文前两句可知，生物沉积对浮标测量海水盐度是有影响的，甚至是Argo计划实施以来最主要的障碍之一。原文和C选项表述不一致，因此C选项当选。〗</w:t>
      </w:r>
    </w:p>
    <w:p>
      <w:pPr>
        <w:pStyle w:val="pStyle"/>
      </w:pPr>
      <w:r>
        <w:rPr/>
        <w:t xml:space="preserve">  D.Argo计划希望建成由海洋浮标和生物地球化学浮标组成的观测网</w:t>
      </w:r>
    </w:p>
    <w:p>
      <w:pPr>
        <w:pStyle w:val="pStyle"/>
      </w:pPr>
      <w:r>
        <w:rPr/>
        <w:t xml:space="preserve">  〖D选项中“海洋浮标”、“生物地球化学浮标”均为专有名词，借助它们可以定位到段9。〗</w:t>
      </w:r>
    </w:p>
    <w:p>
      <w:pPr>
        <w:pStyle w:val="pStyle"/>
      </w:pPr>
      <w:r>
        <w:rPr/>
        <w:t xml:space="preserve">  </w:t>
      </w:r>
      <w:r>
        <w:rPr>
          <w:rStyle w:val="colorRedText"/>
        </w:rPr>
        <w:t xml:space="preserve">段9：</w:t>
      </w:r>
      <w:r>
        <w:rPr/>
        <w:t xml:space="preserve">2019年3月，第20次国际Argo指导会议在杭州召开，正式提出了&lt;line&gt;Argo计划的末来发展目标——建成一个由2500个核心Argo浮标(观测0—2000米海水温度和盐度)、1200个深海浮标和1000生物地球化学浮标组成的综合性全球海洋立体观测网&lt;/line&gt;。毫无疑问，这具有里程碑式的重要意义，将再次在海洋学领域掀起一场革命，从而帮助我们更好地理解地球正在发生的变化。</w:t>
      </w:r>
    </w:p>
    <w:p>
      <w:pPr>
        <w:pStyle w:val="pStyle"/>
      </w:pPr>
      <w:r>
        <w:rPr/>
        <w:t xml:space="preserve">  〖根据段9原文“Argo计划的末来发展目标是建成一个由核心Argo浮标、深海浮标和生物地球化学浮标组成的综合性全球海洋立体观测网”可知，Argo浮标和深海浮标都是观测海洋的浮标，可以统称为海洋浮标，因此选项和原文意思是一致的，D选项排除。〗</w:t>
      </w:r>
    </w:p>
    <w:p>
      <w:pPr>
        <w:pStyle w:val="pStyle"/>
      </w:pPr>
      <w:r>
        <w:rPr/>
        <w:t xml:space="preserve">  </w:t>
      </w:r>
      <w:r>
        <w:rPr>
          <w:rStyle w:val="colorRedText"/>
        </w:rPr>
        <w:t xml:space="preserve">第三步——按题目要求整理要点</w:t>
      </w:r>
    </w:p>
    <w:p>
      <w:pPr>
        <w:pStyle w:val="pStyle"/>
      </w:pPr>
      <w:r>
        <w:rPr/>
        <w:t xml:space="preserve">  【多项选择题：备选项中有两个或两个以上符合题意，请用2B铅笔在答题卡相应的题号后填涂正确选项的序号，错选、少选均不得分。】</w:t>
      </w:r>
    </w:p>
    <w:p>
      <w:pPr>
        <w:pStyle w:val="pStyle"/>
      </w:pPr>
      <w:r>
        <w:rPr/>
        <w:t xml:space="preserve">  【答案】AC</w:t>
      </w:r>
    </w:p>
    <w:p>
      <w:pPr>
        <w:pStyle w:val="pStyle"/>
      </w:pPr>
      <w:r>
        <w:rPr/>
        <w:t xml:space="preserve">【来源】 2021年10月23日全国事业单位联考C类《综合应用能力》试题（网友回忆版）第2题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科技文献阅读(客观)</w:t>
      </w:r>
    </w:p>
    <w:p>
      <w:pPr>
        <w:pStyle w:val="pStyle"/>
      </w:pPr>
      <w:r>
        <w:rPr/>
        <w:t xml:space="preserve">【答案】   （1）西班牙Argo团队（D）</w:t>
      </w:r>
    </w:p>
    <w:p>
      <w:pPr>
        <w:pStyle w:val="pStyle"/>
      </w:pPr>
      <w:r>
        <w:rPr/>
        <w:t xml:space="preserve">  （2）斯克里普斯海洋研究所（A）</w:t>
      </w:r>
    </w:p>
    <w:p>
      <w:pPr>
        <w:pStyle w:val="pStyle"/>
      </w:pPr>
      <w:r>
        <w:rPr/>
        <w:t xml:space="preserve">  （3）伍兹霍尔海洋研究所（C）</w:t>
      </w:r>
    </w:p>
    <w:p>
      <w:pPr>
        <w:pStyle w:val="pStyle"/>
      </w:pPr>
      <w:r>
        <w:rPr/>
        <w:t xml:space="preserve">  （4）日本国立海洋研究开发机构（B）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&lt;line&gt;匹配题：请找出选项中与下列研究机构一一对应的结论或成果&lt;/line&gt;，用2B铅笔在答题卡相应的题号后填涂正确选项的序号。【匹配题难度较小，只需将研究结果与机构对应即可。】</w:t>
      </w:r>
    </w:p>
    <w:p>
      <w:pPr>
        <w:pStyle w:val="pStyle"/>
      </w:pPr>
      <w:r>
        <w:rPr/>
        <w:t xml:space="preserve">  （1）西班牙Argo团队（   ）        （2）斯克里普斯海洋研究所（   ）</w:t>
      </w:r>
    </w:p>
    <w:p>
      <w:pPr>
        <w:pStyle w:val="pStyle"/>
      </w:pPr>
      <w:r>
        <w:rPr/>
        <w:t xml:space="preserve">  （3）伍兹霍尔海洋研究所（   ）      （4）日本国立海洋研究开发机构（   ）</w:t>
      </w:r>
    </w:p>
    <w:p>
      <w:pPr>
        <w:pStyle w:val="pStyle"/>
      </w:pPr>
      <w:r>
        <w:rPr/>
        <w:t xml:space="preserve">    A.过去135年间，靠近海平面处的海水升温幅度最大</w:t>
      </w:r>
    </w:p>
    <w:p>
      <w:pPr>
        <w:pStyle w:val="pStyle"/>
      </w:pPr>
      <w:r>
        <w:rPr/>
        <w:t xml:space="preserve">    B.各大洋上层水体的盐度变化与海洋表层水体普遍升温相符</w:t>
      </w:r>
    </w:p>
    <w:p>
      <w:pPr>
        <w:pStyle w:val="pStyle"/>
      </w:pPr>
      <w:r>
        <w:rPr/>
        <w:t xml:space="preserve">    C.发明了“延时校准”技术来确定海水盐度的自然变化</w:t>
      </w:r>
    </w:p>
    <w:p>
      <w:pPr>
        <w:pStyle w:val="pStyle"/>
      </w:pPr>
      <w:r>
        <w:rPr/>
        <w:t xml:space="preserve">    D.通过数据进一步证实了持续追踪深海变化的必要性</w:t>
      </w:r>
    </w:p>
    <w:p>
      <w:pPr>
        <w:pStyle w:val="pStyle"/>
      </w:pPr>
      <w:r>
        <w:rPr/>
        <w:t xml:space="preserve">  【通过题干中的四个研究机构的名字定位较为容易，定位后根据原文，选出和机构对应的研究结论即可。】</w:t>
      </w:r>
    </w:p>
    <w:p>
      <w:pPr>
        <w:pStyle w:val="pStyle"/>
      </w:pPr>
      <w:r>
        <w:rPr/>
        <w:t xml:space="preserve">  </w:t>
      </w:r>
      <w:r>
        <w:rPr>
          <w:rStyle w:val="colorRedText"/>
        </w:rPr>
        <w:t xml:space="preserve">第二步——定位资料，提取要点</w:t>
      </w:r>
    </w:p>
    <w:p>
      <w:pPr>
        <w:pStyle w:val="pStyle"/>
      </w:pPr>
      <w:r>
        <w:rPr/>
        <w:t xml:space="preserve">  （1）西班牙Argo团队</w:t>
      </w:r>
    </w:p>
    <w:p>
      <w:pPr>
        <w:pStyle w:val="pStyle"/>
      </w:pPr>
      <w:r>
        <w:rPr/>
        <w:t xml:space="preserve">  〖该机构出现在段8。〗</w:t>
      </w:r>
    </w:p>
    <w:p>
      <w:pPr>
        <w:pStyle w:val="pStyle"/>
      </w:pPr>
      <w:r>
        <w:rPr/>
        <w:t xml:space="preserve">  </w:t>
      </w:r>
      <w:r>
        <w:rPr>
          <w:rStyle w:val="colorRedText"/>
        </w:rPr>
        <w:t xml:space="preserve">段8：</w:t>
      </w:r>
      <w:r>
        <w:rPr/>
        <w:t xml:space="preserve">在未来几年，Argo计划将面临多项挑战。首先是浮标自身的维护，要维持目前浮标在全球的覆盖密度，每年要重新布置750个浮标，其次，需要调整观测网络的覆盖程度，以适应海洋的动态变化。目前3784个浮标只观测了海域的一半，这是因为浮标最多只能下潜到2000米深处，而海洋的平均深度超过4000米，近期，&lt;line&gt;西班牙的Argo团队&lt;/line&gt;在加那利群岛海域西北部布置了两个可达4000米的深海浮标，在进行了一年的连续观测后，这些深海浮标&lt;line&gt;发现，在4000米处，海水温度变化了0.03摄氏度，盐度变化0.007个单位。只在某些区域的深海区进行一次测量是不够的，还需对深海进行持续追踪&lt;/line&gt;。最后，除了温度和盐度，海洋对气候系统的影响程度还取决于其留存二氧化碳的能力。从科技角度来看，把Argo观测网络拓展用于生物地球化学参数的测量方面，将是未来我们面临的一项巨大挑战。</w:t>
      </w:r>
    </w:p>
    <w:p>
      <w:pPr>
        <w:pStyle w:val="pStyle"/>
      </w:pPr>
      <w:r>
        <w:rPr/>
        <w:t xml:space="preserve">  〖根据原文可知，西班牙Argo团队的研究结论是要持续对深海进行追踪，和选项D表述一致，因此选择D选项。〗</w:t>
      </w:r>
    </w:p>
    <w:p>
      <w:pPr>
        <w:pStyle w:val="pStyle"/>
      </w:pPr>
      <w:r>
        <w:rPr/>
        <w:t xml:space="preserve">  （2）斯克里普斯海洋研究所</w:t>
      </w:r>
    </w:p>
    <w:p>
      <w:pPr>
        <w:pStyle w:val="pStyle"/>
      </w:pPr>
      <w:r>
        <w:rPr/>
        <w:t xml:space="preserve">  〖该机构出现在段3。〗</w:t>
      </w:r>
    </w:p>
    <w:p>
      <w:pPr>
        <w:pStyle w:val="pStyle"/>
      </w:pPr>
      <w:r>
        <w:rPr/>
        <w:t xml:space="preserve">  </w:t>
      </w:r>
      <w:r>
        <w:rPr>
          <w:rStyle w:val="colorRedText"/>
        </w:rPr>
        <w:t xml:space="preserve">段3：</w:t>
      </w:r>
      <w:r>
        <w:rPr/>
        <w:t xml:space="preserve">Argo计划能够详细记录全球海洋盐度场和温度场的结构。2015年，&lt;line&gt;斯克里普斯海洋研究所的研究人员发现，在过去的135年间，海洋表层1000米的水体温度平均升高了0.3摄氏度。靠近海平面处的海水升温幅度最大&lt;/line&gt;，达到了0.6摄氏度。Argo计划提供的数据还显示，跟几十年前相比，大多数表层海水的温度都升高了。</w:t>
      </w:r>
    </w:p>
    <w:p>
      <w:pPr>
        <w:pStyle w:val="pStyle"/>
      </w:pPr>
      <w:r>
        <w:rPr/>
        <w:t xml:space="preserve">  〖根据原文可知，斯克里普斯海洋研究所的研究结论是靠近海平面处的海水升温幅度最大，和选项A表述一致，因此选择A选项。〗</w:t>
      </w:r>
    </w:p>
    <w:p>
      <w:pPr>
        <w:pStyle w:val="pStyle"/>
      </w:pPr>
      <w:r>
        <w:rPr/>
        <w:t xml:space="preserve">  （3）伍兹霍尔海洋研究所</w:t>
      </w:r>
    </w:p>
    <w:p>
      <w:pPr>
        <w:pStyle w:val="pStyle"/>
      </w:pPr>
      <w:r>
        <w:rPr/>
        <w:t xml:space="preserve">  〖该机构出现在段7。〗</w:t>
      </w:r>
    </w:p>
    <w:p>
      <w:pPr>
        <w:pStyle w:val="pStyle"/>
      </w:pPr>
      <w:r>
        <w:rPr/>
        <w:t xml:space="preserve">  </w:t>
      </w:r>
      <w:r>
        <w:rPr>
          <w:rStyle w:val="colorRedText"/>
        </w:rPr>
        <w:t xml:space="preserve">段7：</w:t>
      </w:r>
      <w:r>
        <w:rPr/>
        <w:t xml:space="preserve">浮标是通过海水的导电性来确定盐度的，但测量海水的导电性并不容易，原因之一就是生物沉积，即感应器上出现的微小的有机物累积。虽然生物沉积的影响一般较小，但在浮标超过3年的漂航过程中，盐度变化的自然规律与生物沉积的规律基本吻合，这成了Argo计划自实施以来最主要的障碍之一。因此，科学家需要开发出一项技术来区分盐度的自然变化和生物沉积的影响。在Argo计划开始的头几年，来自美国马萨诸塞州&lt;line&gt;伍兹霍尔海洋研究所的研究人员开发了一项技术，通过把浮标在某个深度测得的盐度与那里海水已知的稳定盐度进行对比，进而来确定海水盐度的自然变化。这种方法叫做“延时校准”&lt;/line&gt;，目前已经应用到了每一个浮标上，并且每6个月进行一次校准，以保证测量的准确性。另外，如果有些测量数据不符合历史记录，或者属于人们尚未发现的变化规律，“延时校准”还可以避免这些数据被舍弃。</w:t>
      </w:r>
    </w:p>
    <w:p>
      <w:pPr>
        <w:pStyle w:val="pStyle"/>
      </w:pPr>
      <w:r>
        <w:rPr/>
        <w:t xml:space="preserve">  〖根据原文可知，伍兹霍尔海洋研究所的研究成果是“延时校准”，和选项C表述一致，因此选择C选项。〗</w:t>
      </w:r>
    </w:p>
    <w:p>
      <w:pPr>
        <w:pStyle w:val="pStyle"/>
      </w:pPr>
      <w:r>
        <w:rPr/>
        <w:t xml:space="preserve">  （4）日本国立海洋研究开发机构</w:t>
      </w:r>
    </w:p>
    <w:p>
      <w:pPr>
        <w:pStyle w:val="pStyle"/>
      </w:pPr>
      <w:r>
        <w:rPr/>
        <w:t xml:space="preserve">  〖第四个机构可以不用定位原文寻找答案，直接选最后一个B选项即可。定位验证一下发现，该机构出现在段5〗</w:t>
      </w:r>
    </w:p>
    <w:p>
      <w:pPr>
        <w:pStyle w:val="pStyle"/>
      </w:pPr>
      <w:r>
        <w:rPr/>
        <w:t xml:space="preserve">  </w:t>
      </w:r>
      <w:r>
        <w:rPr>
          <w:rStyle w:val="colorRedText"/>
        </w:rPr>
        <w:t xml:space="preserve">段5：</w:t>
      </w:r>
      <w:r>
        <w:rPr/>
        <w:t xml:space="preserve">另一方面，Argo浮标通过测量海水的导电性来推断海水盐度，解决了以往测量盐度的难题。通过这些数据，&lt;line&gt;日本国立海洋研究开发机构的细田滋毅及合作伙伴于2009年指出，在各个大洋主要流域的上层水体中，盐度发生了变化，这似乎与海洋表层水体的普遍升温相符&lt;/line&gt;。在中纬度地区，随着表层水体的温度升高，海洋的蒸发量增加，表层海水的盐度自然就会升高。此外，Argo计划还表明，表层海水的盐度差异也越来越大：盐度本来就高的海域的含盐量在增加，而盐度本来就低的海域的含盐量却在下降。</w:t>
      </w:r>
    </w:p>
    <w:p>
      <w:pPr>
        <w:pStyle w:val="pStyle"/>
      </w:pPr>
      <w:r>
        <w:rPr/>
        <w:t xml:space="preserve">  〖根据原文可知，（4）日本国立海洋研究开发机构的研究成果是盐度变化与海洋表层水体的普遍升温相符，和选项B表述一致，因此选择B选项。〗</w:t>
      </w:r>
    </w:p>
    <w:p>
      <w:pPr>
        <w:pStyle w:val="pStyle"/>
      </w:pPr>
      <w:r>
        <w:rPr/>
        <w:t xml:space="preserve">  </w:t>
      </w:r>
      <w:r>
        <w:rPr>
          <w:rStyle w:val="colorRedText"/>
        </w:rPr>
        <w:t xml:space="preserve">第三步——按题目要求整理要点</w:t>
      </w:r>
    </w:p>
    <w:p>
      <w:pPr>
        <w:pStyle w:val="pStyle"/>
      </w:pPr>
      <w:r>
        <w:rPr/>
        <w:t xml:space="preserve">  【匹配题：请找出选项中与下列研究机构一一对应的结论或成果，用2B铅笔在答题卡相应的题号后填涂正确选项的序号。】</w:t>
      </w:r>
    </w:p>
    <w:p>
      <w:pPr>
        <w:pStyle w:val="pStyle"/>
      </w:pPr>
      <w:r>
        <w:rPr/>
        <w:t xml:space="preserve">  【答案】（1）D（2）A（3）C（4）B</w:t>
      </w:r>
    </w:p>
    <w:p>
      <w:pPr>
        <w:pStyle w:val="pStyle"/>
      </w:pPr>
      <w:r>
        <w:rPr/>
        <w:t xml:space="preserve">【来源】 2021年10月23日全国事业单位联考C类《综合应用能力》试题（网友回忆版）第3题</w:t>
      </w:r>
    </w:p>
    <w:p/>
    <w:p>
      <w:pPr/>
      <w:r>
        <w:rPr/>
        <w:t xml:space="preserve">第2题</w:t>
      </w:r>
    </w:p>
    <w:p>
      <w:pPr/>
      <w:r>
        <w:rPr/>
        <w:t xml:space="preserve">【知识点】 科技文献阅读(主观)</w:t>
      </w:r>
    </w:p>
    <w:p>
      <w:pPr>
        <w:pStyle w:val="pStyle"/>
      </w:pPr>
      <w:r>
        <w:rPr/>
        <w:t xml:space="preserve">【答案】          错误。根据段8可知，开发下潜深度更大的新型浮标是提高观测网络覆盖程度的解决途径，选项和原文不符。</w:t>
      </w:r>
      <w:r>
        <w:pict>
          <v:shape type="#_x0000_t75" style="width:350pt; height:94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辨析题&lt;/line&gt;：&lt;line&gt;对下面的句子作出正误判断&lt;/line&gt;，&lt;line&gt;并进行简单解析&lt;/line&gt;，&lt;line&gt;不超过50字&lt;/line&gt;。【辨析题，考生需要对句子作出正误判断之后，再进行相应解析，本道题字数限制在50字以内。】</w:t>
      </w:r>
    </w:p>
    <w:p>
      <w:pPr>
        <w:pStyle w:val="pStyle"/>
      </w:pPr>
      <w:r>
        <w:rPr/>
        <w:t xml:space="preserve">  要想提高Argo计划在全球海域的覆盖密度，其解决途径是尽快开发下潜深度更大的新型浮标。【（1）利用选项中“Argo计划”、“全球海域”“覆盖密度”等关键词进行定位；（2）辨析题一般解题思路为：将材料原句与选项进行对比，完全一致则为正确，如有不一致的地方则判断为错误。答案组织思路一般为：正误判断+概括选项表述+定位原文所在段落+找出原句进行对比+得出结论。当答案限制字数特别少的时候，可以优先省去“概括选项表述”这一部分内容。（3）句子中的“是”字表肯定的语气，在回归原文进行对比的时候，可以注意这一点。】</w:t>
      </w:r>
    </w:p>
    <w:p>
      <w:pPr>
        <w:pStyle w:val="pStyle"/>
      </w:pPr>
      <w:r>
        <w:rPr/>
        <w:t xml:space="preserve">  </w:t>
      </w:r>
      <w:r>
        <w:rPr>
          <w:rStyle w:val="colorRedText"/>
        </w:rPr>
        <w:t xml:space="preserve">第二步——定位资料，提取要点</w:t>
      </w:r>
    </w:p>
    <w:p>
      <w:pPr>
        <w:pStyle w:val="pStyle"/>
      </w:pPr>
      <w:r>
        <w:rPr/>
        <w:t xml:space="preserve">  要想提高Argo计划在全球海域的覆盖密度，其解决途径是尽快开发下潜深度更大的新型浮标。</w:t>
      </w:r>
    </w:p>
    <w:p>
      <w:pPr>
        <w:pStyle w:val="pStyle"/>
      </w:pPr>
      <w:r>
        <w:rPr/>
        <w:t xml:space="preserve">  〖原文段8提到“Argo计划”和“覆盖密度”等关键词，因此定位到段8。〗</w:t>
      </w:r>
    </w:p>
    <w:p>
      <w:pPr>
        <w:pStyle w:val="pStyle"/>
      </w:pPr>
      <w:r>
        <w:rPr/>
        <w:t xml:space="preserve">  </w:t>
      </w:r>
      <w:r>
        <w:rPr>
          <w:rStyle w:val="colorRedText"/>
        </w:rPr>
        <w:t xml:space="preserve">段8：</w:t>
      </w:r>
      <w:r>
        <w:rPr/>
        <w:t xml:space="preserve">在未来几年，&lt;line&gt;Argo计划将面临多项挑战&lt;/line&gt;。&lt;line&gt;首先是浮标自身的维护&lt;/line&gt;，&lt;line&gt;要维持目前浮标在全球的覆盖密度&lt;/line&gt;，&lt;line&gt;每年要重新布置750个浮标&lt;/line&gt;，&lt;line&gt;其次&lt;/line&gt;，&lt;line&gt;需要调整观测网络的覆盖程度&lt;/line&gt;，&lt;line&gt;以适应海洋的动态变化&lt;/line&gt;。&lt;line&gt;目前3784个浮标只观测了海域的一半&lt;/line&gt;，&lt;line&gt;这是因为浮标最多只能下潜到2000米深处&lt;/line&gt;，&lt;line&gt;而海洋的平均深度超过4000米&lt;/line&gt;，近期，西班牙的Argo团队在加那利群岛海域西北部布置了两个可达4000米的深海浮标，在进行了一年的连续观测后，这些深海浮标发现，在4000米处，海水温度变化了0.03摄氏度，盐度变化0.007个单位。只在某些区域的深海区进行一次测量是不够的，还需对深海进行持续追踪。最后，除了温度和盐度，海洋对气候系统的影响程度还取决于其留存二氧化碳的能力。从科技角度来看，把Argo观测网络拓展用于生物地球化学参数的测量方面，将是未来我们面临的一项巨大挑战。</w:t>
      </w:r>
    </w:p>
    <w:p>
      <w:pPr>
        <w:pStyle w:val="pStyle"/>
      </w:pPr>
      <w:r>
        <w:rPr/>
        <w:t xml:space="preserve">  〖（1）根据原文“Argo计划将面临多项挑战。首先是浮标自身的维护，要维持目前浮标在全球的覆盖密度，每年要重新布置750个浮标，”可知，Argo计划需要维持目前浮标在全球的覆盖密度，解决途径是重新布置浮标。（2）根据原文“其次，需要调整观测网络的覆盖程度，……这是因为浮标最多只能下潜到2000米深处，而海洋的平均深度超过4000米”可知，开发下潜深度更大的新型浮标是提高观测网络覆盖程度的途径，而并非提高覆盖密度的途径。综上可知，本句是错误的。〗</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【辨析题：对下面的句子作出正误判断，并进行简单解析。按照“正误判断+（概括选项表述）+定位原文所在段落+找出原句进行对比+得出结论”的思路组织答案。】</w:t>
      </w:r>
    </w:p>
    <w:p>
      <w:pPr>
        <w:pStyle w:val="pStyle"/>
      </w:pPr>
      <w:r>
        <w:rPr/>
        <w:t xml:space="preserve">【来源】 2021年10月23日全国事业单位联考C类《综合应用能力》试题（网友回忆版）第4题</w:t>
      </w:r>
    </w:p>
    <w:p/>
    <w:p>
      <w:pPr/>
      <w:r>
        <w:rPr/>
        <w:t xml:space="preserve">第3题</w:t>
      </w:r>
    </w:p>
    <w:p>
      <w:pPr/>
      <w:r>
        <w:rPr/>
        <w:t xml:space="preserve">【知识点】 科技文献阅读(主观)</w:t>
      </w:r>
    </w:p>
    <w:p>
      <w:pPr>
        <w:pStyle w:val="pStyle"/>
      </w:pPr>
      <w:r>
        <w:rPr/>
        <w:t xml:space="preserve">【答案】          本文介绍了Argo计划。一、模式：使用装有感应器、随洋流自动漂浮的浮标，以10天为周期，获取海洋温度和盐度数据集。二、成果：详细记录全球海洋盐度场和温度场结构，发现海洋持续变暖；通过测量导电性推断盐度，发现盐度变化与升温相符且表层海水盐度差异增加。三、克服障碍：通过数据分析解决压力传感器不稳定问题，通过延时校准解决生物沉积导致导电性测量不准确问题，保障数据精确，避免数据舍弃。四、挑战：维护浮标密度，调整覆盖程度，拓展观测网络以测量生物地球化学参数。五、目标：建成综合性全球海洋立体观测网。</w:t>
      </w:r>
      <w:r>
        <w:pict>
          <v:shape type="#_x0000_t75" style="width:350pt; height:160.5pt; margin-left:0pt; margin-top:0pt; mso-position-horizontal:left; mso-position-vertical:top; mso-position-horizontal-relative:char; mso-position-vertical-relative:line;">
            <w10:wrap type="inline"/>
            <v:imagedata r:id="rId13"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给&lt;line&gt;本文&lt;/line&gt;【提示我们阅读第一题给定材料1】写一篇&lt;line&gt;内容摘要&lt;/line&gt;【①“内容摘要”提示本题题型是作答目标不明确类主观题，即摘要题。②注意摘要题作答思路：划分材料逻辑层次，并且提炼每一层次的主要内容】。</w:t>
      </w:r>
    </w:p>
    <w:p>
      <w:pPr>
        <w:pStyle w:val="pStyle"/>
      </w:pPr>
      <w:r>
        <w:rPr/>
        <w:t xml:space="preserve">  要求：全面【全面地梳理层次、寻找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标清序号】，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材料预览：快速浏览材料发现，材料围绕Argo计划展开，并且材料通过自然段划分材料逻辑，结合题干的“内容摘要”可知要概括出材料中各个段落的主要内容，因此需要有意识地关注段落文意明确材料逻辑层次，并且重点阅读材料中与主题和逻辑层次相关的总结性、观点性的句子，以便快速提炼要点。】</w:t>
      </w:r>
    </w:p>
    <w:p>
      <w:pPr>
        <w:pStyle w:val="pStyle"/>
      </w:pPr>
      <w:r>
        <w:rPr/>
        <w:t xml:space="preserve">  </w:t>
      </w:r>
      <w:r>
        <w:rPr>
          <w:rStyle w:val="colorRedText"/>
        </w:rPr>
        <w:t xml:space="preserve">段1</w:t>
      </w:r>
      <w:r>
        <w:rPr/>
        <w:t xml:space="preserve">：海洋是气候系统中关键的一环，要理解气候系统的变化并预测其动向，研究海洋是十分重要的。为了进行世界海洋环流实验，&lt;line&gt;美国加利福尼亚大学斯克里普斯海洋研究所的研究人员开发了一种能够在海洋1000米深处随洋流自动漂航的浮标&lt;/line&gt;，&lt;line&gt;并在浮标上安装温度和盐度感应器&lt;/line&gt;。&lt;line&gt;这就是Argo计划在1998年时的雏形——全球性的浮标网络&lt;/line&gt;。</w:t>
      </w:r>
    </w:p>
    <w:p>
      <w:pPr>
        <w:pStyle w:val="pStyle"/>
      </w:pPr>
      <w:r>
        <w:rPr/>
        <w:t xml:space="preserve">  〖阅读技巧：材料首段引出材料主题。（1）“海洋是气候系统中关键的一环……这就是Argo计划在1998年时的雏形——全球性的浮标网络”通过“这就是”对本段进行总结，说明材料将围绕研究海洋的Argo计划展开，由此可得出文章主题：①本文介绍了Argo计划。（2）“美国加利福尼亚大学斯克里普斯海洋研究所的研究人员开发了一种能够在海洋1000米深处随洋流自动漂航的浮标，并在浮标上安装温度和盐度感应器”通过关联词“并”提示并列关系，介绍了Argo计划中的核心装置，与主题相关，可提取要点：②浮标装有感应器，随洋流自动漂浮。〗</w:t>
      </w:r>
    </w:p>
    <w:p>
      <w:pPr>
        <w:pStyle w:val="pStyle"/>
      </w:pPr>
      <w:r>
        <w:rPr/>
        <w:t xml:space="preserve">  </w:t>
      </w:r>
      <w:r>
        <w:rPr>
          <w:rStyle w:val="colorRedText"/>
        </w:rPr>
        <w:t xml:space="preserve">段2</w:t>
      </w:r>
      <w:r>
        <w:rPr/>
        <w:t xml:space="preserve">：截至2018年3月，Argo计划的浮标数量达到了3784个。每个浮标高1.8米，直径25厘米。&lt;line&gt;这种浮标不需要推进系统&lt;/line&gt;，&lt;line&gt;能随着洋流水平前进&lt;/line&gt;，&lt;line&gt;也能通过改变浮力实现上浮或下沉&lt;/line&gt;。&lt;line&gt;每个浮标以10天为一个运作周期&lt;/line&gt;。浮标从海洋面下沉到1000米左右的初始深度，并在接下来的9天时间里在该深度处漂流。之后，浮标继续下沉，到达2000米的深度，并自动开始上浮，在上升过程中，浮标利用自身传感器对水体的温度和盐度进行连续剖面测量，当浮标到达海面后，通过卫星定位和数据传输系统自动将测量数据传送到地面接收站，这样就完成了一个运作周期。&lt;line&gt;在深度2000米至海面区间内所通的温度和盐度组成了海洋的数据集&lt;/line&gt;，&lt;line&gt;其中的每项数据都叫做“海洋学剖面资料”&lt;/line&gt;。温度测量的误差在0.005摄氏度之内，而盐度的测量误差在0.01个盐度实用单位之内(1“盐度实用单位”是指在1000克水中含有1克盐)。</w:t>
      </w:r>
    </w:p>
    <w:p>
      <w:pPr>
        <w:pStyle w:val="pStyle"/>
      </w:pPr>
      <w:r>
        <w:rPr/>
        <w:t xml:space="preserve">  〖阅读技巧：通过段落文意明晰材料逻辑层次，围绕主题和逻辑层次提取要点。（1）“这种浮标不需要推进系统，能随着洋流水平前进，也能通过改变浮力实现上浮或下沉”介绍了Argo计划的浮标网络是如何运作的，可知接下来将介绍Argo计划的运作模式，由此可明确本部分逻辑层次：模式。本句表意与要点②相同，无需重复出点。（2）“每个浮标以10天为一个运作周期……这样就完成了一个运作周期”介绍了Argo计划的运作周期，与层次相关，且该部分形成“总-分-总”结构，提取总结性信息可得要点：以10天为周期。（3）“在深度2000米至海面区间内所通的温度和盐度组成了海洋的数据集，其中的每项数据都叫做‘海洋学剖而面资料’”介绍了Argo计划在运作过程中获得的结果，与层次相关，可得要点：获取海洋温度和盐度数据集。（4）“温度测量的误差在0.005摄氏度之内，而盐度的测量误差在0.01个盐度实用单位之内”对前文“数据集”中得温度数据进行详细展开，属于具体解释，无需出点。（5）整合本段要点：③模式：以10天为周期，获取海洋温度和盐度数据集。〗</w:t>
      </w:r>
    </w:p>
    <w:p>
      <w:pPr>
        <w:pStyle w:val="pStyle"/>
      </w:pPr>
      <w:r>
        <w:rPr/>
        <w:t xml:space="preserve">  </w:t>
      </w:r>
      <w:r>
        <w:rPr>
          <w:rStyle w:val="colorRedText"/>
        </w:rPr>
        <w:t xml:space="preserve">段3</w:t>
      </w:r>
      <w:r>
        <w:rPr/>
        <w:t xml:space="preserve">：&lt;line&gt;Argo计划能够详细记录全球海洋盐度场和温度场的结构&lt;/line&gt;。2015年，斯克里普斯海洋研究所的研究人员发现，在过去的135年间，&lt;line&gt;海洋表层1000米的水体温度平均升高了0.3摄氏度&lt;/line&gt;。&lt;line&gt;靠近海平面处的海水升温幅度最大&lt;/line&gt;，达到了0.6摄氏度。Argo计划提供的数据还显示，&lt;line&gt;跟几十年前相比&lt;/line&gt;，&lt;line&gt;大多数表层海水的温度都升高了&lt;/line&gt;。</w:t>
      </w:r>
    </w:p>
    <w:p>
      <w:pPr>
        <w:pStyle w:val="pStyle"/>
      </w:pPr>
      <w:r>
        <w:rPr/>
        <w:t xml:space="preserve">  </w:t>
      </w:r>
      <w:r>
        <w:rPr>
          <w:rStyle w:val="colorRedText"/>
        </w:rPr>
        <w:t xml:space="preserve">段4</w:t>
      </w:r>
      <w:r>
        <w:rPr/>
        <w:t xml:space="preserve">：得益于Argo计划，我们能够从海洋热量存储方面解释海水温度的上升。通过研究过往的水文地理数据以及来自Argo计划的数据，我们发现在过去的40年里，距海面700米以内的海水的热含量升高了，那里的海水吸收了90%的气候系统在海洋中多存储的热量。而在过去10年间，海水热含量升高的情况大多发生在南冰洋。但是在Argo计划实施之前，科学家很少在那里采样。总的来说，&lt;line&gt;Argo计划实施以来&lt;/line&gt;，&lt;line&gt;科学家发现海洋确实在持续变暖&lt;/line&gt;，&lt;line&gt;尤其是南纬20度至南极这一区域最为明显&lt;/line&gt;。</w:t>
      </w:r>
    </w:p>
    <w:p>
      <w:pPr>
        <w:pStyle w:val="pStyle"/>
      </w:pPr>
      <w:r>
        <w:rPr/>
        <w:t xml:space="preserve">  〖阅读技巧：通过段落文意明晰材料逻辑层次，关注段落结构，围绕主题和逻辑层次提取要点。段3-段4介绍了Argo计划发现海洋温度的变化，可合并阅读。（1）段3“Argo计划能够详细记录全球海洋盐度场和温度场的结构”通过标志词“能够”提示意义，说明接下来将会围绕着Argo计划取得的成果展开，由此可明确逻辑层次：成果。围绕层次提取要点：详细记录全球海洋盐度场和温度场结构。（2）段3“2015年，斯克里普斯海洋研究所的研究人员发现……大多数表层海水的温度都升高了”介绍了Argo计划测得的结果，与层次相关，“海洋表层1000米的水体温度平均升高了0.3摄氏度”“靠近海平面处的海水升温幅度最大”“跟几十年前相比,大多数表层海水的温度都升高了”都聚焦于海洋的温度变化，可概括提取要点：发现海洋温度升高。（3）段4通过“总的来说”提示“分-总”结构，关注总结性信息，可得要点：发现海洋持续变暖。（4）总结本段要点：④成果：详细记录全球海洋盐度场和温度场结构，发现海洋持续变暖。〗</w:t>
      </w:r>
    </w:p>
    <w:p>
      <w:pPr>
        <w:pStyle w:val="pStyle"/>
      </w:pPr>
      <w:r>
        <w:rPr/>
        <w:t xml:space="preserve">  </w:t>
      </w:r>
      <w:r>
        <w:rPr>
          <w:rStyle w:val="colorRedText"/>
        </w:rPr>
        <w:t xml:space="preserve">段5</w:t>
      </w:r>
      <w:r>
        <w:rPr/>
        <w:t xml:space="preserve">：另一方面，&lt;line&gt;Argo浮标通过测量海水的导电性来推断海水盐度&lt;/line&gt;，&lt;line&gt;解决了以往测量盐度的难题&lt;/line&gt;。通过这些数据，日本国立海洋研究开发机构的细田滋毅及合作伙伴于2009年指出，&lt;line&gt;在各个大洋主要流域的上层水体中&lt;/line&gt;，&lt;line&gt;盐度发生了变化&lt;/line&gt;，&lt;line&gt;这似乎与海洋表层水体的普遍升温相符&lt;/line&gt;。在中纬度地区，随着表层水体的温度升高，海洋的蒸发量增加，表层海水的盐度自然就会升高。&lt;line&gt;此外&lt;/line&gt;，&lt;line&gt;Argo计划还表明&lt;/line&gt;，&lt;line&gt;表层海水的盐度差异也越来越大:盐度本来就高的海域的含盐量在增加&lt;/line&gt;，&lt;line&gt;而盐度本来就低的海域的含盐量却在下降&lt;/line&gt;。</w:t>
      </w:r>
    </w:p>
    <w:p>
      <w:pPr>
        <w:pStyle w:val="pStyle"/>
      </w:pPr>
      <w:r>
        <w:rPr/>
        <w:t xml:space="preserve">  〖阅读技巧：通过段落文意明晰材料逻辑层次，关注关联词，围绕主题和逻辑层次提取要点。（1）“另一方面，Argo浮标通过测量海水的导电性来推断海水盐度，解决了以往测量盐度的难题”通过关联词“另一方面”提示并列关系，且通过标志词“解决了”提示意义，说明本段与段3-段4逻辑层次相同，介绍Argo计划的成果，材料逻辑层次未变。围绕层次可提取要点：通过测量导电性推断盐度。（2）“通过这些数据……这似乎与海洋表层水体的普遍升温相符”介绍了Argo计划所测得的海洋盐度变化，与层次相关，可提取要点：发现盐度变化与升温相符。（3）“在中纬度地区……表层海水的盐度自然就会升高”解释前文盐度变化的原因，属于具体解释，可略读。（4）“此外……而盐度本来就低的海域的含盐量却在下降”通过关联词“此外”提示并列关系，继续介绍Argo计划取得的成果，且通过冒号“：”提示“总-分”结构，关注总结性信息，可提取要点：表层海水盐度差异增加。（5）整合本段要点：⑤通过测量导电性推断盐度，发现盐度变化与升温相符且表层海水盐度差异增加。〗</w:t>
      </w:r>
    </w:p>
    <w:p>
      <w:pPr>
        <w:pStyle w:val="pStyle"/>
      </w:pPr>
      <w:r>
        <w:rPr/>
        <w:t xml:space="preserve">  </w:t>
      </w:r>
      <w:r>
        <w:rPr>
          <w:rStyle w:val="colorRedText"/>
        </w:rPr>
        <w:t xml:space="preserve">段6</w:t>
      </w:r>
      <w:r>
        <w:rPr/>
        <w:t xml:space="preserve">：&lt;line&gt;Argo计划经历了各种各样的障碍&lt;/line&gt;。从技术的角度来说，Argo浮标将在海上漂航3年多时间，这意味着，如果浮标出现了什么问题，很难立刻得到解决。在Argo网络的布置阶段，&lt;line&gt;由于用来测量压力的传感器不够稳定而必须更换新的传感器&lt;/line&gt;。&lt;line&gt;基于这种情况&lt;/line&gt;，&lt;line&gt;研究人员被迫舍弃了一部分数据&lt;/line&gt;。尽管如此，&lt;line&gt;在Argo计划的科研小组对数据进行了适当的分析和处理后&lt;/line&gt;，&lt;line&gt;这些问题都得到了解决&lt;/line&gt;。目前，所有浮标的压力传感器都十分稳定，精确。</w:t>
      </w:r>
    </w:p>
    <w:p>
      <w:pPr>
        <w:pStyle w:val="pStyle"/>
      </w:pPr>
      <w:r>
        <w:rPr/>
        <w:t xml:space="preserve">  〖阅读技巧：通过段落文意明晰材料逻辑层次，围绕主题和逻辑层次提取要点。（1）“Argo 计划经历了各种各样的障碍”提示接下来材料将会介绍Argo计划经历的障碍以及如何克服的，由此可明确材料逻辑层次：克服障碍。（2）“从技术的角度来说……研究人员被迫舍弃了一部分数据”介绍了Argo计划遇到的障碍，由此可提取要点：压力传感器不稳定，被迫舍弃数据。（3）“尽管如此……所有浮标的压力传感器都十分稳定,精确”介绍了克服障碍的措施，即通过数据分析来解决上述问题，由此可提取要点：数据分析。（4）整合本段信息：⑥克服障碍：通过数据分析解决压力传感器不稳定问题，避免数据舍弃。〗</w:t>
      </w:r>
    </w:p>
    <w:p>
      <w:pPr>
        <w:pStyle w:val="pStyle"/>
      </w:pPr>
      <w:r>
        <w:rPr/>
        <w:t xml:space="preserve">  </w:t>
      </w:r>
      <w:r>
        <w:rPr>
          <w:rStyle w:val="colorRedText"/>
        </w:rPr>
        <w:t xml:space="preserve">段7</w:t>
      </w:r>
      <w:r>
        <w:rPr/>
        <w:t xml:space="preserve">：&lt;line&gt;浮标是通过海水的导电性来确定盐度的&lt;/line&gt;，&lt;line&gt;但测量海水的导电性并不容易&lt;/line&gt;，&lt;line&gt;原因之一就是生物沉积&lt;/line&gt;，&lt;line&gt;即感应器上出现的微小的有机物累积&lt;/line&gt;。虽然生物沉积的影响一般较小，但在浮标超过3年的漂航过程中，盐度变化的自然规律与生物沉积的规律基本吻合，这成了Argo计划自实施以来最主要的障碍之一。因此，科学家需要开发出一项技术来区分盐度的自然变化和生物沉积的影响。在Argo计划开始的头几年，来自美国马萨诸塞州伍兹霍尔海洋研究所的研究人员开发了一项技术，通过把浮标在某个深度测得的盐度与那里海水已知的稳定盐度进行对比，进而来确定海水盐度的自然变化。&lt;line&gt;这种方法叫做“延时校准&lt;/line&gt;”，&lt;line&gt;目前已经应用到了每一个浮标上&lt;/line&gt;，&lt;line&gt;并且每6个月进行一次校准&lt;/line&gt;，&lt;line&gt;以保证测量的准确性&lt;/line&gt;。另外，&lt;line&gt;如果有些测量数据不符合历史记录&lt;/line&gt;，&lt;line&gt;或者属于人们尚未发现的变化规律&lt;/line&gt;，&lt;line&gt;“延时校准”还可以避免这些数据被舍弃&lt;/line&gt;。</w:t>
      </w:r>
    </w:p>
    <w:p>
      <w:pPr>
        <w:pStyle w:val="pStyle"/>
      </w:pPr>
      <w:r>
        <w:rPr/>
        <w:t xml:space="preserve">  〖阅读技巧：通过段落文意明晰材料逻辑层次，关注段落结构，围绕主题和逻辑层次提取要点。（1）“浮标是通过海水的导电性来确定盐度的，但测量海水的导电性并不容易，原因之一就是生物沉积，即感应器上出现的微小的有机物累积”通过转折关联词“但”提示重点，介绍了生物沉积影响导电性测量准确性，继续介绍Argo计划经历的障碍，逻辑层次与段6相同。围绕层次可提取要点：生物沉积导致导电性测量不准确。（2）“虽然生物沉积的影响一般较小……这成了Argo计划自实施以来最主要的障碍之一”围绕前文信息进行详细展开，无新信息，可略读。（3）“因此……以保证测量的准确性”介绍了克服上述困难的措施，与层次相关，且通过“这种方法叫做‘延时校准’”进行总结，提取总结性信息可得要点：通过延时校准保障数据精确。（4）“另外……‘延时校准’还可以避免这些数据被舍弃”通过关联词“另外”表并列，介绍了“延时校准”克服的另一障碍是数据被舍弃问题，与要点⑥重复，可略读。（5）整合本段要点：⑦通过延时校准解决生物沉积导致导电性测量不准确问题，保障数据精确。〗</w:t>
      </w:r>
    </w:p>
    <w:p>
      <w:pPr>
        <w:pStyle w:val="pStyle"/>
      </w:pPr>
      <w:r>
        <w:rPr/>
        <w:t xml:space="preserve">  </w:t>
      </w:r>
      <w:r>
        <w:rPr>
          <w:rStyle w:val="colorRedText"/>
        </w:rPr>
        <w:t xml:space="preserve">段8</w:t>
      </w:r>
      <w:r>
        <w:rPr/>
        <w:t xml:space="preserve">：&lt;line&gt;在未来几年&lt;/line&gt;，&lt;line&gt;Argo计划将面临多项挑战&lt;/line&gt;。&lt;line&gt;首先是浮标自身的维护&lt;/line&gt;，&lt;line&gt;要维持目前浮标在全球的覆盖密度&lt;/line&gt;，每年要重新布置750个浮标，&lt;line&gt;其次&lt;/line&gt;，&lt;line&gt;需要调整观测网络的覆盖程度&lt;/line&gt;，&lt;line&gt;以适应海洋的动态变化&lt;/line&gt;。目前3784个浮标只观测了海域的一半，这是因为浮标最多只能下潜到2000米深处，而海洋的平均深度超过4000米，近期，西班牙的Argo团队在加那利群岛海域西北部布置了两个可达4000米的深海浮标，在进行了一年的连续观测后，这些深海浮标发现，在4000米处，海水温度变化了0.03摄氏度，盐度变化0.007个单位。只在某些区域的深海区进行一次测量是不够的，还需对深海进行持续追踪。&lt;line&gt;最后&lt;/line&gt;，&lt;line&gt;除了温度和盐度&lt;/line&gt;，&lt;line&gt;海洋对气候系统的影响程度还取决于其留存二氧化碳的能力&lt;/line&gt;。&lt;line&gt;从科技角度来看,把Argo观测网络拓展用于生物地球化学参数的测量方面&lt;/line&gt;，&lt;line&gt;将是未来我们面临的一项巨大挑战&lt;/line&gt;。</w:t>
      </w:r>
    </w:p>
    <w:p>
      <w:pPr>
        <w:pStyle w:val="pStyle"/>
      </w:pPr>
      <w:r>
        <w:rPr/>
        <w:t xml:space="preserve">  〖阅读技巧：通过段落文意明晰材料逻辑层次，关注关联词，围绕主题和逻辑层次提取要点。（1）“在未来几年，Argo 计划将面临多项挑战”提示接下来将介绍Argo计划面临的挑战，由此可明确材料逻辑层次：挑战。（2）“首先是浮标自身的维护……每年要重新布置750个浮标”通过“首先”提示该部分与层次相关，介绍了Argo计划面临的第一个挑战是浮标的维护问题，需要维持浮标的密度，由此可提取要点：维护浮标密度。（3）“其次，需要调整观测网络的覆盖程度，以适应海洋的动态变化”通过关联词“其次”提示并列关系，介绍了Argo计划面临的第二个挑战是调整覆盖程度，由此可提取要点：调整覆盖程度。“目前3784个浮标只观测了海域的一半……还需对深海进行持续追踪”围绕前文信息进行详细展开，属于具体解释，可略读。（4）“最后……将是未来我们面临的一项巨大挑战”通过“最后”提示Argo计划面临的第三个挑战是把Argo观测网络拓展用于生物地球化学参数的测量方面，由此可得要点：拓展观测网络以测量生物地球化学参数。（5）整合本部分要点：⑧挑战：维护浮标密度，调整覆盖程度，拓展观测网络以测量生物地球化学参数。〗</w:t>
      </w:r>
    </w:p>
    <w:p>
      <w:pPr>
        <w:pStyle w:val="pStyle"/>
      </w:pPr>
      <w:r>
        <w:rPr/>
        <w:t xml:space="preserve">  </w:t>
      </w:r>
      <w:r>
        <w:rPr>
          <w:rStyle w:val="colorRedText"/>
        </w:rPr>
        <w:t xml:space="preserve">段9</w:t>
      </w:r>
      <w:r>
        <w:rPr/>
        <w:t xml:space="preserve">：2019年3月，第20次国际Argo指导会议在杭州召开，&lt;line&gt;正式提出了Argo计划的未来发展目标——建成一个&lt;/line&gt;由2500个核心Argo浮标(观测0—2000米海水温度和盐度)、1200个深海浮标和1000个生物地球化学浮标组成的&lt;line&gt;综合性全球海洋立体观测网&lt;/line&gt;。毫无疑问，这具有里程碑式的重要意义，将再次在海洋学领域掀起一场革命，从而帮助我们更好地理解地球正在发生的变化。</w:t>
      </w:r>
    </w:p>
    <w:p>
      <w:pPr>
        <w:pStyle w:val="pStyle"/>
      </w:pPr>
      <w:r>
        <w:rPr/>
        <w:t xml:space="preserve">  〖阅读技巧：通过段落文意明晰材料逻辑层次，围绕主题和逻辑层次提取要点。（1）“2019年3月……1200个深海浮标和1000个生物地球化学浮标组成的综合性全球海洋立体观测网”介绍了Argo计划的未来发展目标，由此可明确本段逻辑层次：目标。围绕层次提取要点：⑨目标：建成综合性全球海洋立体观测网。（2）“毫无疑问……从而帮助我们更好地理解地球正在发生的变化”对材料进行总结升华，无具体要点，可略读。〗</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【本题要求“写一篇内容摘要”，摘要题答案组织的思路是：按材料不同逻辑层次分类分条书写。本文通过自然段划分材料逻辑，可以作为要点分类的依据。整理语言，梳理要点。】</w:t>
      </w:r>
    </w:p>
    <w:p>
      <w:pPr>
        <w:pStyle w:val="pStyle"/>
      </w:pPr>
      <w:r>
        <w:rPr/>
        <w:t xml:space="preserve">  【要点①点明主题，可以单列一条】本文介绍了Argo计划。</w:t>
      </w:r>
    </w:p>
    <w:p>
      <w:pPr>
        <w:pStyle w:val="pStyle"/>
      </w:pPr>
      <w:r>
        <w:rPr/>
        <w:t xml:space="preserve">  【要点②③介绍了Argo计划的运作模式，可以整理合并为一条】一、模式：使用装有感应器、随洋流自动漂浮的浮标，以10天为周期，获取海洋温度和盐度数据集。</w:t>
      </w:r>
    </w:p>
    <w:p>
      <w:pPr>
        <w:pStyle w:val="pStyle"/>
      </w:pPr>
      <w:r>
        <w:rPr/>
        <w:t xml:space="preserve">  【要点④⑤介绍了Argo计划取得的成果，可以整理合并为一条】二、成果：详细记录全球海洋盐度场和温度场结构，发现海洋持续变暖；通过测量导电性推断盐度，发现盐度变化与升温相符且表层海水盐度差异增加。</w:t>
      </w:r>
    </w:p>
    <w:p>
      <w:pPr>
        <w:pStyle w:val="pStyle"/>
      </w:pPr>
      <w:r>
        <w:rPr/>
        <w:t xml:space="preserve">  【要点⑥⑦介绍了Argo计划所克服的障碍，可以整理合并为一条】三、克服障碍：通过数据分析解决压力传感器不稳定问题，通过延时校准解决生物沉积导致导电性测量不准确问题，保障数据精确，避免数据舍弃。</w:t>
      </w:r>
    </w:p>
    <w:p>
      <w:pPr>
        <w:pStyle w:val="pStyle"/>
      </w:pPr>
      <w:r>
        <w:rPr/>
        <w:t xml:space="preserve">  【要点⑧介绍了Argo计划面临的挑战，可以单列为一条】四、挑战：维护浮标密度，调整覆盖程度，拓展观测网络以测量生物地球化学参数。</w:t>
      </w:r>
    </w:p>
    <w:p>
      <w:pPr>
        <w:pStyle w:val="pStyle"/>
      </w:pPr>
      <w:r>
        <w:rPr/>
        <w:t xml:space="preserve">  【要点⑨介绍了Argo未来发展目标，可以单列为一条】五、目标：建成综合性全球海洋立体观测网。</w:t>
      </w:r>
    </w:p>
    <w:p>
      <w:pPr>
        <w:pStyle w:val="pStyle"/>
      </w:pPr>
      <w:r>
        <w:rPr/>
        <w:t xml:space="preserve">【来源】 2021年10月23日全国事业单位联考C类《综合应用能力》试题（网友回忆版）第5题</w:t>
      </w:r>
    </w:p>
    <w:p/>
    <w:p>
      <w:pPr/>
      <w:r>
        <w:rPr/>
        <w:t xml:space="preserve">第4题</w:t>
      </w:r>
    </w:p>
    <w:p>
      <w:pPr/>
      <w:r>
        <w:rPr/>
        <w:t xml:space="preserve">【知识点】 科技实务</w:t>
      </w:r>
    </w:p>
    <w:p>
      <w:pPr>
        <w:pStyle w:val="pStyle"/>
      </w:pPr>
      <w:r>
        <w:rPr/>
        <w:t xml:space="preserve">【答案】          认可度逐渐降低。由比较赞同变为比较不认可。</w:t>
      </w:r>
      <w:r>
        <w:pict>
          <v:shape type="#_x0000_t75" style="width:350pt; height:53pt; margin-left:0pt; margin-top:0pt; mso-position-horizontal:left; mso-position-vertical:top; mso-position-horizontal-relative:char; mso-position-vertical-relative:line;">
            <w10:wrap type="inline"/>
            <v:imagedata r:id="rId14"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概括20世纪50年代出生的该国女性在1990年、2000年和2010年接受调查时对于调查观点的态度变化情况&lt;/line&gt;。【（1）“概括……态度变化情况”提示本题为分析概括题。（2）“20世纪50年代出生的该国女性在1990年、2000年和2010年接受调查时对于调查观点的态度变化情况”提示本题作答主体20世纪50年代出生的该国女性，作答时间为1990年、2000年和2010年三个调查时间点，主要任务是围绕主体分析三个调查时间点的调查观点态度变化情况，因此需要注意对比。（3）本题并未指定材料范围，所以要阅读全部材料。】。（不超过25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下图是&lt;line&gt;1990年、2000年及2010&lt;/line&gt;年三次对亚洲某国女性有关“&lt;line&gt;男人以社会为主，女人以家庭为主&lt;/line&gt;”观点的态度的调查数据，这些数据&lt;line&gt;揭示了1990年、2000年、2010年该国女性群体对上述观点的态度变迁&lt;/line&gt;。</w:t>
      </w:r>
    </w:p>
    <w:p>
      <w:pPr>
        <w:pStyle w:val="pStyle"/>
      </w:pPr>
      <w:r>
        <w:rPr/>
        <w:t xml:space="preserve">  〖本段主要介绍本题图形材料中所调查的数据的观点是“男人以社会为主，女人以家庭为主”，以及调查时间点为1990年、2000年、2010年的女性群体观点，但未出现具体要点，略读。〗</w:t>
      </w:r>
    </w:p>
    <w:p>
      <w:pPr>
        <w:pStyle w:val="pStyle"/>
      </w:pPr>
      <w:r>
        <w:rPr/>
        <w:t xml:space="preserve">  </w:t>
      </w:r>
      <w:r>
        <w:rPr>
          <w:rStyle w:val="colorRedText"/>
        </w:rPr>
        <w:t xml:space="preserve">段2：</w:t>
      </w:r>
      <w:r>
        <w:rPr/>
        <w:t xml:space="preserve">下图中的&lt;line&gt;纵坐标表示该国女性群体对调查观的态度均值&lt;/line&gt;，&lt;line&gt;态度均值的取值范围&lt;/line&gt;在[-1,1]的封闭区间中，1为非常赞同，-1为非常不认可；&lt;line&gt;横坐标是被调查者出生时代&lt;/line&gt;，如1960代表1960~1969这10年；&lt;line&gt;各个不同调查时点折线上的数值区间则对应被访者在相应调查时点的年龄阶段&lt;/line&gt;。</w:t>
      </w:r>
    </w:p>
    <w:p>
      <w:pPr>
        <w:pStyle w:val="pStyle"/>
      </w:pPr>
      <w:r>
        <w:rPr/>
        <w:t xml:space="preserve">  〖本段主要介绍本题图形材料中纵坐标代表含义为该国女性群体对调查观的态度均值，态度均值的取值范围，横坐标代表含义为被调查者出生时代，以及图形中折现上的数值代表为各个不同调查时点被访者年龄阶段，但未出现具体要点，略读。〗</w:t>
      </w:r>
    </w:p>
    <w:p>
      <w:pPr>
        <w:pStyle w:val="pStyle"/>
      </w:pPr>
      <w:r>
        <w:rPr/>
        <w:t xml:space="preserve">  </w:t>
      </w:r>
      <w:r>
        <w:pict>
          <v:shape type="#_x0000_t75" style="width:350pt; height:202.5pt; margin-left:0pt; margin-top:0pt; mso-position-horizontal:left; mso-position-vertical:top; mso-position-horizontal-relative:char; mso-position-vertical-relative:line;">
            <w10:wrap type="inline"/>
            <v:imagedata r:id="rId15" o:title=""/>
          </v:shape>
        </w:pict>
      </w:r>
    </w:p>
    <w:p>
      <w:pPr>
        <w:pStyle w:val="pStyle"/>
      </w:pPr>
      <w:r>
        <w:rPr/>
        <w:t xml:space="preserve">  〖（1）材料为图形材料，阅读时需要注意结合上文段落信息理解横纵坐标、点、折线、数值等的代表意义；其中图中的点代表为各个不同调查时点被访者年龄阶段，由点向横纵坐标做垂线可以得到该点代表的女性出生日期和态度均值。（2）本题需要找到20世纪50年代出生的该国女性在1990年、2000年和2010年接受调查时对于调查观点的态度变化情况，首先需要定位到图中代表20世纪50年代出生的点，即只需观察在横坐标1950-1959时间段上方出现的点，其次做垂线后分别对比这些点在代表在1990年、2000年和2010年接受调查时对于调查观点的态度变化情况，从1990年折现上的对应点看，态度均值为0.5，态度趋向赞同；从2000年折现上的对应点看，态度均值为0.15，态度趋向中立；从2010年折现上的对应点看，态度均值为-0.05，呈现负值，态度趋向不认可；由此可以概括得到要点：①认可度逐渐降低。由比较赞同变为比较不认可。〗</w:t>
      </w:r>
    </w:p>
    <w:p>
      <w:pPr>
        <w:pStyle w:val="pStyle"/>
      </w:pPr>
      <w:r>
        <w:rPr/>
        <w:t xml:space="preserve">  </w:t>
      </w:r>
      <w:r>
        <w:rPr>
          <w:rStyle w:val="colorRedText"/>
        </w:rPr>
        <w:t xml:space="preserve">第三步——按题目要求整理要点</w:t>
      </w:r>
    </w:p>
    <w:p>
      <w:pPr>
        <w:pStyle w:val="pStyle"/>
      </w:pPr>
      <w:r>
        <w:rPr/>
        <w:t xml:space="preserve">  【要点①说明了20世纪50年代出生的该国女性在三个调查时间点的态度变化情况，字数紧张的情况下，可以不写数据，重点写文字概括。】认可度逐渐降低。由比较赞同变为比较不认可。</w:t>
      </w:r>
    </w:p>
    <w:p>
      <w:pPr>
        <w:pStyle w:val="pStyle"/>
      </w:pPr>
      <w:r>
        <w:rPr/>
        <w:t xml:space="preserve">【来源】 2021年10月23日全国事业单位联考C类《综合应用能力》试题（网友回忆版）第6题</w:t>
      </w:r>
    </w:p>
    <w:p/>
    <w:p>
      <w:pPr/>
      <w:r>
        <w:rPr/>
        <w:t xml:space="preserve">第5题</w:t>
      </w:r>
    </w:p>
    <w:p>
      <w:pPr/>
      <w:r>
        <w:rPr/>
        <w:t xml:space="preserve">【知识点】 科技实务</w:t>
      </w:r>
    </w:p>
    <w:p>
      <w:pPr>
        <w:pStyle w:val="pStyle"/>
      </w:pPr>
      <w:r>
        <w:rPr/>
        <w:t xml:space="preserve">【答案】          2010年。理由：态度均值变化量最大。1990年由最低40年代0.5变为最高60年代0.75，变化0.25；2000年由最低50年代0.15变为最高70年代0.7，变化0.55；2010年由最低20年代-0.3变为最高80年代0.3，变化0.6，且出现了显著变化，由负向值变为正向值。</w:t>
      </w:r>
    </w:p>
    <w:p>
      <w:pPr>
        <w:pStyle w:val="pStyle"/>
      </w:pPr>
      <w:r>
        <w:rPr/>
        <w:t xml:space="preserve">  </w:t>
      </w:r>
      <w:r>
        <w:pict>
          <v:shape type="#_x0000_t75" style="width:350pt; height:135pt; margin-left:0pt; margin-top:0pt; mso-position-horizontal:left; mso-position-vertical:top; mso-position-horizontal-relative:char; mso-position-vertical-relative:line;">
            <w10:wrap type="inline"/>
            <v:imagedata r:id="rId16"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2.&lt;line&gt;在哪一调查时点&lt;/line&gt;，&lt;line&gt;该国女性在调查观点上的态度代际差异最大&lt;/line&gt;?&lt;line&gt;并简要说明理由&lt;/line&gt;。【（1）“在哪一调查时点，该国女性在调查观点上的态度代际差异最大”提示本题需要分别对比在1990年、2000年、2010年每个调查时间中被访者最高态度均值与最低态度均值的差值变量，其中“最低值与最高值的差值变量最大”，态度代际差异也就越大；（2）本题要求先回答是态度代际差异最大的调查时点，再说明理由；（3）本题并未指定材料范围，所以要阅读全部材料。】（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下图是&lt;line&gt;1990年、2000年及2010年&lt;/line&gt;三次对亚洲某国女性有关“&lt;line&gt;男人以社会为主，女人以家庭为主&lt;/line&gt;”观点的态度的调查数据，这些数据&lt;line&gt;揭示了1990年、2000年、2010年该国女性群体对上述观点的态度变迁&lt;/line&gt;。</w:t>
      </w:r>
    </w:p>
    <w:p>
      <w:pPr>
        <w:pStyle w:val="pStyle"/>
      </w:pPr>
      <w:r>
        <w:rPr/>
        <w:t xml:space="preserve">  〖本段主要介绍本题图形材料中所调查的数据的观点是“男人以社会为主，女人以家庭为主”，以及调查时间点为1990年、2000年、2010年的女性群体观点，但未出现具体要点，略读。〗</w:t>
      </w:r>
    </w:p>
    <w:p>
      <w:pPr>
        <w:pStyle w:val="pStyle"/>
      </w:pPr>
      <w:r>
        <w:rPr/>
        <w:t xml:space="preserve">  </w:t>
      </w:r>
      <w:r>
        <w:rPr>
          <w:rStyle w:val="colorRedText"/>
        </w:rPr>
        <w:t xml:space="preserve">段2：</w:t>
      </w:r>
      <w:r>
        <w:rPr/>
        <w:t xml:space="preserve">下图中的&lt;line&gt;纵坐标表示该国女性群体对调查观的态度均值&lt;/line&gt;，&lt;line&gt;态度均值的取值范围&lt;/line&gt;在[-1,1]的封闭区间中，1为非常赞同，-1为非常不认可；&lt;line&gt;横坐标是被调查者出生时代&lt;/line&gt;，如1960代表1960~1969这10年；&lt;line&gt;各个不同调查时点折线上的数值区间则对应被访者在相应调查时点的年龄阶段&lt;/line&gt;。</w:t>
      </w:r>
    </w:p>
    <w:p>
      <w:pPr>
        <w:pStyle w:val="pStyle"/>
      </w:pPr>
      <w:r>
        <w:rPr/>
        <w:t xml:space="preserve">  〖本段主要介绍本题图形材料中纵坐标代表含义为该国女性群体对调查观的态度均值，态度均值的取值范围，横坐标代表含义为被调查者出生时代，以及图形中折现上的数值代表为各个不同调查时点被访者年龄阶段，但未出现具体要点，略读。〗</w:t>
      </w:r>
    </w:p>
    <w:p>
      <w:pPr>
        <w:pStyle w:val="pStyle"/>
      </w:pPr>
      <w:r>
        <w:rPr/>
        <w:t xml:space="preserve">  </w:t>
      </w:r>
      <w:r>
        <w:pict>
          <v:shape type="#_x0000_t75" style="width:350pt; height:202.51572327044pt; margin-left:0pt; margin-top:0pt; mso-position-horizontal:left; mso-position-vertical:top; mso-position-horizontal-relative:char; mso-position-vertical-relative:line;">
            <w10:wrap type="inline"/>
            <v:imagedata r:id="rId17" o:title=""/>
          </v:shape>
        </w:pict>
      </w:r>
    </w:p>
    <w:p>
      <w:pPr>
        <w:pStyle w:val="pStyle"/>
      </w:pPr>
      <w:r>
        <w:rPr/>
        <w:t xml:space="preserve">  〖（1）材料为图形材料，阅读时需要注意结合上文段落信息理解横纵坐标、点、折线、数值等的代表意义；其中图中的点代表为各个不同调查时点被访者年龄阶段，由点向横纵坐标做垂线可以得到该点代表的女性出生日期和态度均值。（2）在1990年的调查时点，做垂线后被访者最低态度均值为出现在40年代，态度均值为0.5。最高态度均值为出现在60年代，态度均值为0.75，其中最低值与最高值的差值变量为0.25；在2000年的调查时点，做垂线后被访者最低态度均值为出现在50年代，态度均值为0.15。最高态度均值为出现在70年代，态度均值为0.7，其中最低值与最高值的差值变量为0.55；在2010年的调查时点，做垂线后被访者最低态度均值为出现在20年代，态度均值为-0.3。最高态度均值为出现在80年代，态度均值为0.3，其中最低值与最高值的差值变量为0.6，并且由最低负值变为最高正值；通过对比发现2010年最低值与最高值的差值变量最大，因此态度代际差异也最大。由此可以得到要点：①2010年。另外梳理其分析过程究其理由，由此可以得到要点：②态度均值变化量最大。1990年由最低40年代0.5变为最高60年代0.75，变化0.25；2000年由最低50年代0.15变为最高70年代0.7，变化0.55；2010年由最低20年代-0.3变为最高80年代0.3，变化0.6。且出现了显著变化，由负向值变为正向值。〗</w:t>
      </w:r>
    </w:p>
    <w:p>
      <w:pPr>
        <w:pStyle w:val="pStyle"/>
      </w:pPr>
      <w:r>
        <w:rPr/>
        <w:t xml:space="preserve">  </w:t>
      </w:r>
      <w:r>
        <w:rPr>
          <w:rStyle w:val="colorRedText"/>
        </w:rPr>
        <w:t xml:space="preserve">第三步——按题目要求整理要点</w:t>
      </w:r>
    </w:p>
    <w:p>
      <w:pPr>
        <w:pStyle w:val="pStyle"/>
      </w:pPr>
      <w:r>
        <w:rPr/>
        <w:t xml:space="preserve">  【要点①是关于“态度代际差异最大调查时点”的】2010年。</w:t>
      </w:r>
    </w:p>
    <w:p>
      <w:pPr>
        <w:pStyle w:val="pStyle"/>
      </w:pPr>
      <w:r>
        <w:rPr/>
        <w:t xml:space="preserve">  【要点②③是关于“理由”的】理由：态度均值变化量最大。1990年由最低40年代0.5变为最高60年代0.75，变化0.25；2000年由最低50年代0.15变为最高70年代0.7，变化0.55；2010年由最低20年代-0.3变为最高80年代0.3，变化0.6，且出现了显著变化，由负向值变为正向值。</w:t>
      </w:r>
    </w:p>
    <w:p>
      <w:pPr>
        <w:pStyle w:val="pStyle"/>
      </w:pPr>
      <w:r>
        <w:rPr/>
        <w:t xml:space="preserve">【来源】 2021年10月23日全国事业单位联考C类《综合应用能力》试题（网友回忆版）第7题</w:t>
      </w:r>
    </w:p>
    <w:p/>
    <w:p>
      <w:pPr/>
      <w:r>
        <w:rPr/>
        <w:t xml:space="preserve">第6题</w:t>
      </w:r>
    </w:p>
    <w:p>
      <w:pPr/>
      <w:r>
        <w:rPr/>
        <w:t xml:space="preserve">【知识点】 科技实务</w:t>
      </w:r>
    </w:p>
    <w:p>
      <w:pPr>
        <w:pStyle w:val="pStyle"/>
      </w:pPr>
      <w:r>
        <w:rPr/>
        <w:t xml:space="preserve">【答案】          一、态度差异比较。1.第一次和第二次调查：30年代和40年代出生女性均比较赞同，30年代赞同度更高；2.第三次调查：30年代和40年代出生女性均较不认可，30年代女性不认可程度更高。</w:t>
      </w:r>
    </w:p>
    <w:p>
      <w:pPr>
        <w:pStyle w:val="pStyle"/>
      </w:pPr>
      <w:r>
        <w:rPr/>
        <w:t xml:space="preserve">         二、变化趋势比较。30年代出生女性和40年代出生女性在三次调查中均由比较赞同变为比较不认可，且30年代出生女性变化幅度更大。</w:t>
      </w:r>
    </w:p>
    <w:p>
      <w:pPr>
        <w:pStyle w:val="pStyle"/>
      </w:pPr>
      <w:r>
        <w:rPr/>
        <w:t xml:space="preserve">  </w:t>
      </w:r>
      <w:r>
        <w:pict>
          <v:shape type="#_x0000_t75" style="width:350pt; height:132pt; margin-left:0pt; margin-top:0pt; mso-position-horizontal:left; mso-position-vertical:top; mso-position-horizontal-relative:char; mso-position-vertical-relative:line;">
            <w10:wrap type="inline"/>
            <v:imagedata r:id="rId1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比较20世纪30年代出生的该国女性和20世纪40年代出生的该国女性在三次调查中对于调查观点的态度差异和变化趋势&lt;/line&gt;。【（1）“比较……态度差异和变化情况”提示本题为分析概括题；（2）本题主体为20世纪30年代出生的该国女性和20世纪40年代出生的该国女性，需要在图中关注代表20世纪30年代出生的该国女性和20世纪40年代出生的该国女性的图形情况；（3）作答任务有两个，分别为比较态度差异和比较变化趋势，态度差异比较需要注意均值差异情况高低描述，变化情况需要注意对比增减幅度。（4）本题并未指定材料范围，所以要阅读全部材料。】。（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下图是1990年、2000年及2010年三次对亚洲某国女性有关“男人以社会为主，女人以家庭为主”观点的态度的调查数据，这些数据揭示了1990年、2000年、2010年该国女性群体对上述观点的态度变迁。</w:t>
      </w:r>
    </w:p>
    <w:p>
      <w:pPr>
        <w:pStyle w:val="pStyle"/>
      </w:pPr>
      <w:r>
        <w:rPr/>
        <w:t xml:space="preserve">  〖本段主要介绍本题图形材料中所调查的数据的观点是“男人以社会为主，女人以家庭为主”，以及调查时间点为1990年、2000年、2010年的女性群体观点，但未出现具体要点，略读。〗</w:t>
      </w:r>
    </w:p>
    <w:p>
      <w:pPr>
        <w:pStyle w:val="pStyle"/>
      </w:pPr>
      <w:r>
        <w:rPr/>
        <w:t xml:space="preserve">  </w:t>
      </w:r>
      <w:r>
        <w:rPr>
          <w:rStyle w:val="colorRedText"/>
        </w:rPr>
        <w:t xml:space="preserve">段2：</w:t>
      </w:r>
      <w:r>
        <w:rPr/>
        <w:t xml:space="preserve">下图中的&lt;line&gt;纵坐标表示该国女性群体对调查观的态度均值&lt;/line&gt;，&lt;line&gt;态度均值的取值范围&lt;/line&gt;在[-1,1]的封闭区间中，1为非常赞同，-1为非常不认可；&lt;line&gt;横坐标是被调查者出生时代&lt;/line&gt;，如1960代表1960~1969这10年；&lt;line&gt;各个不同调查时点折线上的数值区间则对应被访者在相应调查时点的年龄阶段&lt;/line&gt;。</w:t>
      </w:r>
    </w:p>
    <w:p>
      <w:pPr>
        <w:pStyle w:val="pStyle"/>
      </w:pPr>
      <w:r>
        <w:rPr/>
        <w:t xml:space="preserve">  〖本段主要介绍本题图形材料中纵坐标代表含义为该国女性群体对调查观的态度均值，态度均值的取值范围，横坐标代表含义为被调查者出生时代，以及图形中折现上的数值代表为各个不同调查时点被访者年龄阶段，但未出现具体要点，略读。〗</w:t>
      </w:r>
    </w:p>
    <w:p>
      <w:pPr>
        <w:pStyle w:val="pStyle"/>
      </w:pPr>
      <w:r>
        <w:rPr/>
        <w:t xml:space="preserve">  </w:t>
      </w:r>
      <w:r>
        <w:pict>
          <v:shape type="#_x0000_t75" style="width:350pt; height:202.5pt; margin-left:0pt; margin-top:0pt; mso-position-horizontal:left; mso-position-vertical:top; mso-position-horizontal-relative:char; mso-position-vertical-relative:line;">
            <w10:wrap type="inline"/>
            <v:imagedata r:id="rId19" o:title=""/>
          </v:shape>
        </w:pict>
      </w:r>
    </w:p>
    <w:p>
      <w:pPr>
        <w:pStyle w:val="pStyle"/>
      </w:pPr>
      <w:r>
        <w:rPr/>
        <w:t xml:space="preserve">  〖（1）材料为图形材料，阅读时需要注意结合上文段落信息理解横纵坐标、点、折线、数值等的代表意义；其中图中的点代表为各个不同调查时点被访者年龄阶段，由点向横纵坐标做垂线可以得到该点代表的女性出生日期和态度均值。（2）本题第一个任务是比较20世纪30年代出生的女性和20世纪40年代出生的女性在三次调查中对于调查观点的态度差异，需要定位到图中代表20世纪30年代出生的女性和20世纪40年代出生的女性在三次调查中对于调查观点的的点。首先，观察第一次调查，30年代，40年代的女相呈现比较赞同，但赞同值30年代会比40年代高一点，接着再观察第二次调查，发现情况与第一次调查相同，由此可以得到要点：</w:t>
      </w:r>
      <w:r>
        <w:rPr>
          <w:rStyle w:val="colorRedText"/>
        </w:rPr>
        <w:t xml:space="preserve">①第一次和第二次调查：30年代和40年代出生女性均比较赞同，30年代赞同度更高；</w:t>
      </w:r>
      <w:r>
        <w:rPr/>
        <w:t xml:space="preserve">（2）观察第三次调查，30年代和40年代出生女性均处于负向值0至-0.5之间，意味二者均处于较不认可，且30年代处于40年代下方，由此可以得到要点：</w:t>
      </w:r>
      <w:r>
        <w:rPr>
          <w:rStyle w:val="colorRedText"/>
        </w:rPr>
        <w:t xml:space="preserve">②第三次调查：30年代和40年代出生女性均较不认可，30年代女性不认可程度更高。</w:t>
      </w:r>
      <w:r>
        <w:rPr/>
        <w:t xml:space="preserve">（3）本题第二个任务是比较20世纪30年代出生的女性和20世纪40年代出生的女性在三次调查中对于调查观点的变化趋势，所以从态度走势变化上看，20世纪30年代与20世纪40年代都是从0.5所代表的的比较赞同下落到接近-0.5的较不认可，且30年代的第一次至第三次调查之间的差值变量会比40年代更大一些，由此可以得到要点：</w:t>
      </w:r>
      <w:r>
        <w:rPr>
          <w:rStyle w:val="colorRedText"/>
        </w:rPr>
        <w:t xml:space="preserve">③30年代出生女性和40年代出生女性在三次调查中均由比较赞同变为比较不认可，且30年代出生女性变化幅度更大。</w:t>
      </w:r>
      <w:r>
        <w:rPr/>
        <w:t xml:space="preserve">〗</w:t>
      </w:r>
    </w:p>
    <w:p>
      <w:pPr>
        <w:pStyle w:val="pStyle"/>
      </w:pPr>
      <w:r>
        <w:rPr/>
        <w:t xml:space="preserve">  </w:t>
      </w:r>
      <w:r>
        <w:rPr>
          <w:rStyle w:val="colorRedText"/>
        </w:rPr>
        <w:t xml:space="preserve">第三步——按题目要求整理要点</w:t>
      </w:r>
    </w:p>
    <w:p>
      <w:pPr>
        <w:pStyle w:val="pStyle"/>
      </w:pPr>
      <w:r>
        <w:rPr/>
        <w:t xml:space="preserve">  【要点①②③是关于“态度差异比较情况”，可以合并为一条】一、态度差异比较。1.第一次和第二次调查：30年代和40年代出生女性均比较赞同，30年代赞同度更高；2.第三次调查：30年代和40年代出生女性均较不认可，30年代女性不认可程度更高。</w:t>
      </w:r>
    </w:p>
    <w:p>
      <w:pPr>
        <w:pStyle w:val="pStyle"/>
      </w:pPr>
      <w:r>
        <w:rPr/>
        <w:t xml:space="preserve">  【要点④⑤是关于“态度趋势的比较情况”，可以合并为一条】二、变化趋势比较。30年代出生女性和40年代出生女性在三次调查中均由比较赞同变为比较不认可，且30年代出生女性变化幅度更大。</w:t>
      </w:r>
    </w:p>
    <w:p>
      <w:pPr>
        <w:pStyle w:val="pStyle"/>
      </w:pPr>
      <w:r>
        <w:rPr/>
        <w:t xml:space="preserve">【来源】 2021年10月23日全国事业单位联考C类《综合应用能力》试题（网友回忆版）第8题</w:t>
      </w:r>
    </w:p>
    <w:p/>
    <w:p>
      <w:pPr/>
      <w:r>
        <w:rPr/>
        <w:t xml:space="preserve">第7题</w:t>
      </w:r>
    </w:p>
    <w:p>
      <w:pPr/>
      <w:r>
        <w:rPr/>
        <w:t xml:space="preserve">【知识点】 材料作文</w:t>
      </w:r>
    </w:p>
    <w:p>
      <w:pPr>
        <w:pStyle w:val="pStyle"/>
      </w:pPr>
      <w:r>
        <w:rPr/>
        <w:t xml:space="preserve">【答案】 &lt;tcenter&gt;“开源”的价值&lt;/tcenter&gt;         人工智能、大数据等新一代技术快速发展，信息不断被分享使用，越来越多的技术工作者都参与到“开源”的生态建设当中。“开源”是数字技术深入发展的鲜明特点，能够汇聚众智，促进多方协同和技术更迭换新，使连接范围不断延伸、应用领域不断拓展。“开源”的价值是无限的，因此我们要拥抱“开源”，享受“开源”，加快形成数字时代科技创新发展的新优势。</w:t>
      </w:r>
    </w:p>
    <w:p>
      <w:pPr>
        <w:pStyle w:val="pStyle"/>
      </w:pPr>
      <w:r>
        <w:rPr/>
        <w:t xml:space="preserve">       </w:t>
      </w:r>
      <w:r>
        <w:rPr>
          <w:rStyle w:val="colorRedText"/>
        </w:rPr>
        <w:t xml:space="preserve">  “开源”有利于打破垄断，促进资源开放共享，激发社会发展的“潜能”。</w:t>
      </w:r>
      <w:r>
        <w:rPr/>
        <w:t xml:space="preserve">一方面，“开源”没有任何的商业限制，不和金钱利益挂钩，能维护广大用户的利益，任何人都可以平等享受巨大的优势；另一方面，由于开源软件的开放性，知识和资源不会被少数人垄断，因此有利于实现行业发展的良性循环，推动社会公平。我国数字技术、数字产业的发展既得益于加入全球开源技术体系和开放产业体系，也为全球开源技术体系和开放产业体系发展作出了重要贡献，我们要继续服务全球用户和市场，营造更加开放共享的格局。</w:t>
      </w:r>
    </w:p>
    <w:p>
      <w:pPr>
        <w:pStyle w:val="pStyle"/>
      </w:pPr>
      <w:r>
        <w:rPr/>
        <w:t xml:space="preserve">         </w:t>
      </w:r>
      <w:r>
        <w:rPr>
          <w:rStyle w:val="colorRedText"/>
        </w:rPr>
        <w:t xml:space="preserve">“开源”加速信息更新，提高软件创造的质量，为技术优化升级提供发展空间，为科技创新注入“动能”。</w:t>
      </w:r>
      <w:r>
        <w:rPr/>
        <w:t xml:space="preserve">从微软公司捕捉机会大步迈向开源世界，到谷歌借助安卓成为移动时代霸主，足以见得，有了现成的源代码可以参考，开发者可以大幅度提升软件开发的效率，通过信息更新、控制成本，企业也可以快速提高软件创造的质量。现在，基于开源软件，中国的自主操作系统不断优化升级，未来，随着创新型国家建设的进展，开源软件在中国将会有更大的发展和更多的推广应用。</w:t>
      </w:r>
    </w:p>
    <w:p>
      <w:pPr>
        <w:pStyle w:val="pStyle"/>
      </w:pPr>
      <w:r>
        <w:rPr/>
        <w:t xml:space="preserve">  </w:t>
      </w:r>
      <w:r>
        <w:rPr>
          <w:rStyle w:val="colorRedText"/>
        </w:rPr>
        <w:t xml:space="preserve">       “开源”强化了分享精神，推动科技领域文化生态建设，夯实科技发展人性化的“本能”。</w:t>
      </w:r>
      <w:r>
        <w:rPr/>
        <w:t xml:space="preserve">在全球疫情蔓延的关键时刻，中国免费分享技术成果，构建人类命运共同体。从病毒全基因序列到医疗防控诊疗方案再到疫苗试剂的科研攻关，在抗疫技术的“开源”过程中，全体中国人的智慧展现在世人面前，这是一种分享的大爱，也是一种民族精神的传播。每个开发者对于产品及技术的想象力及出发点不同，这就使得科技领域变得百花盛放、争奇斗艳，大家互通有无、博采众长，给科技插上了“开源”的翅膀。</w:t>
      </w:r>
    </w:p>
    <w:p>
      <w:pPr>
        <w:pStyle w:val="pStyle"/>
      </w:pPr>
      <w:r>
        <w:rPr/>
        <w:t xml:space="preserve">         习近平总书记曾指出：“全球数字经济是开放和紧密相连的整体，合作共赢是唯一正道。”顺应时代发展趋势，构建万物互联的模式，“开源”的未来，一定会更具扩展性、连接性和生态包容性！</w:t>
      </w:r>
    </w:p>
    <w:p>
      <w:pPr>
        <w:pStyle w:val="pStyle"/>
      </w:pPr>
      <w:r>
        <w:rPr/>
        <w:t xml:space="preserve">  </w:t>
      </w:r>
      <w:r>
        <w:pict>
          <v:shape type="#_x0000_t75" style="width:350pt; height:104.5pt; margin-left:0pt; margin-top:0pt; mso-position-horizontal:left; mso-position-vertical:top; mso-position-horizontal-relative:char; mso-position-vertical-relative:line;">
            <w10:wrap type="inline"/>
            <v:imagedata r:id="rId20" o:title=""/>
          </v:shape>
        </w:pict>
      </w:r>
    </w:p>
    <w:p>
      <w:pPr>
        <w:pStyle w:val="pStyle"/>
      </w:pPr>
      <w:r>
        <w:rPr/>
        <w:t xml:space="preserve">  </w:t>
      </w:r>
      <w:r>
        <w:rPr>
          <w:rStyle w:val="colorRedText"/>
        </w:rPr>
        <w:t xml:space="preserve">文章分析</w:t>
      </w:r>
    </w:p>
    <w:p>
      <w:pPr>
        <w:pStyle w:val="pStyle"/>
      </w:pPr>
      <w:r>
        <w:rPr/>
        <w:t xml:space="preserve">&lt;tcenter&gt;“开源”的价值&lt;/tcenter&gt;         【标题的优点：严格按照题目的要求，文章围绕给定标题“‘开源’的价值”展开，标题中包含了“开源”这一主题词汇。】</w:t>
      </w:r>
    </w:p>
    <w:p>
      <w:pPr>
        <w:pStyle w:val="pStyle"/>
      </w:pPr>
      <w:r>
        <w:rPr/>
        <w:t xml:space="preserve">         &lt;line&gt;（1）人工智能、大数据等新一代技术快速发展&lt;/line&gt;，&lt;line&gt;信息不断被分享使用&lt;/line&gt;，&lt;line&gt;越来越多的技术工作者都参与到“开源”的生态建设当中&lt;/line&gt;。（2）&lt;line&gt;“开源”是数字技术深入发展的鲜明特点，能够汇聚众智，促进多方协同和技术更迭换新&lt;/line&gt;，&lt;line&gt;使连接范围不断延伸、应用领域不断拓展&lt;/line&gt;。（3）&lt;line&gt;“开源”的价值是无限的&lt;/line&gt;，&lt;line&gt;因此我们要拥抱“开源”，享受“开源”，加快形成数字时代科技创新发展的新优势。&lt;/line&gt;</w:t>
      </w:r>
    </w:p>
    <w:p>
      <w:pPr>
        <w:pStyle w:val="pStyle"/>
      </w:pPr>
      <w:r>
        <w:rPr/>
        <w:t xml:space="preserve">         </w:t>
      </w:r>
      <w:r>
        <w:rPr>
          <w:rStyle w:val="colorRedText"/>
        </w:rPr>
        <w:t xml:space="preserve">【开头的优点：★内容方面。</w:t>
      </w:r>
      <w:r>
        <w:rPr/>
        <w:t xml:space="preserve">范文的开头是紧扣“‘开源’的价值”这一主题展开的。首先，文章开头通过“人工智能、大数据”介绍当下大数据发展的社会背景及数字时代的特点引出主题，做到了主题明确。其次，结合“开源”的宏观价值得出我们要拥抱“开源”，享受“开源”，加快形成数字时代科技创新发展的新优势。</w:t>
      </w:r>
      <w:r>
        <w:rPr>
          <w:rStyle w:val="colorRedText"/>
        </w:rPr>
        <w:t xml:space="preserve">★文字表达方面：</w:t>
      </w:r>
      <w:r>
        <w:rPr/>
        <w:t xml:space="preserve">长短句配合使用，使语言表达有节奏感。</w:t>
      </w:r>
      <w:r>
        <w:rPr>
          <w:rStyle w:val="colorRedText"/>
        </w:rPr>
        <w:t xml:space="preserve">】</w:t>
      </w:r>
    </w:p>
    <w:p>
      <w:pPr>
        <w:pStyle w:val="pStyle"/>
      </w:pPr>
      <w:r>
        <w:rPr/>
        <w:t xml:space="preserve">        </w:t>
      </w:r>
      <w:r>
        <w:rPr>
          <w:rStyle w:val="colorRedText"/>
        </w:rPr>
        <w:t xml:space="preserve"> “开源”有利于打破垄断，促进资源开放共享，激发社会发展的“潜能”。</w:t>
      </w:r>
      <w:r>
        <w:rPr/>
        <w:t xml:space="preserve">一方面，（1）&lt;line&gt;“开源”没有任何的商业限制&lt;/line&gt;，&lt;line&gt;不和金钱利益挂钩，能维护广大用户的利益&lt;/line&gt;，&lt;line&gt;任何人都可以平等享受巨大的优势，&lt;/line&gt;另一方面，（2）&lt;line&gt;由于开源软件的开放性&lt;/line&gt;，&lt;line&gt;知识和资源不会被少数人垄断&lt;/line&gt;，&lt;line&gt;因此有利于实现行业发展的良性循环&lt;/line&gt;，&lt;line&gt;推动社会公平&lt;/line&gt;。我国数字技术、数字产业的发展既得益于加入全球开源技术体系和开放产业体系，也为全球开源技术体系和开放产业体系发展作出了重要贡献，我们要继续服务全球用户和市场，营造更加开放共享的格局。</w:t>
      </w:r>
    </w:p>
    <w:p>
      <w:pPr>
        <w:pStyle w:val="pStyle"/>
      </w:pPr>
      <w:r>
        <w:rPr/>
        <w:t xml:space="preserve">         </w:t>
      </w:r>
      <w:r>
        <w:rPr>
          <w:rStyle w:val="colorRedText"/>
        </w:rPr>
        <w:t xml:space="preserve">【论述段1的优点：★观点句：</w:t>
      </w:r>
      <w:r>
        <w:rPr/>
        <w:t xml:space="preserve">范文的观点句是紧扣“‘开源’的价值”这一文章主题提出的。形式上，它在段首处直接写出，位置突出，容易发现。内容上，关键词突出，内容要点明确，可以明显看出它是从“‘开源’在资源共享方面的价值”入手。</w:t>
      </w:r>
      <w:r>
        <w:rPr>
          <w:rStyle w:val="colorRedText"/>
        </w:rPr>
        <w:t xml:space="preserve">★论述内容：</w:t>
      </w:r>
      <w:r>
        <w:rPr/>
        <w:t xml:space="preserve">（1）介绍了“开源”是如何促进资源共享；（2）“开源”如何打破垄断，促进社会公平等，以上两个方面的内容都是紧扣“‘开源’有利于打破垄断，促进资源开放共享，激发社会发展的‘潜能’”这个观点句进行分析论述的，论述的针对性强，内容层次丰富。最后，在论述方法上采取了道理和举例子相结合，做到了丰富多样。</w:t>
      </w:r>
      <w:r>
        <w:rPr>
          <w:rStyle w:val="colorRedText"/>
        </w:rPr>
        <w:t xml:space="preserve">】</w:t>
      </w:r>
    </w:p>
    <w:p>
      <w:pPr>
        <w:pStyle w:val="pStyle"/>
      </w:pPr>
      <w:r>
        <w:rPr/>
        <w:t xml:space="preserve">        </w:t>
      </w:r>
      <w:r>
        <w:rPr>
          <w:rStyle w:val="colorRedText"/>
        </w:rPr>
        <w:t xml:space="preserve">  “开源”加速信息更新，提高软件创造的质量，为技术优化升级提供发展空间，为科技创新注入“动能”。</w:t>
      </w:r>
      <w:r>
        <w:rPr/>
        <w:t xml:space="preserve">从微软公司捕捉机会大步迈向开源世界，到谷歌借助安卓成为移动时代霸主，足以见得，有了现成的源代码可以参考，开发者可以大幅度提升软件开发的效率，（1）&lt;line&gt;通过信息更新、控制成本&lt;/line&gt;，&lt;line&gt;企业也可以快速提高软件创造的质量&lt;/line&gt;。现在，基于开源软件，（2）&lt;line&gt;中国的自主操作系统不断优化升级，未来&lt;/line&gt;，&lt;line&gt;随着创新型国家建设的进展&lt;/line&gt;，&lt;line&gt;开源软件在中国将会有更大的发展和更多的推广应用。&lt;/line&gt;</w:t>
      </w:r>
    </w:p>
    <w:p>
      <w:pPr>
        <w:pStyle w:val="pStyle"/>
      </w:pPr>
      <w:r>
        <w:rPr/>
        <w:t xml:space="preserve">         </w:t>
      </w:r>
      <w:r>
        <w:rPr>
          <w:rStyle w:val="colorRedText"/>
        </w:rPr>
        <w:t xml:space="preserve">【论述段2的优点：★观点句：</w:t>
      </w:r>
      <w:r>
        <w:rPr/>
        <w:t xml:space="preserve">范文的观点句是紧扣“‘开源’的价值”这一文章主题提出的。形式上，它在段首处直接写出，位置突出，容易发现。内容上，关键词突出，内容要点明确，可以明显看出它是从“‘开源’对软件开发的价值”入手，指出了进行“开源”的价值。</w:t>
      </w:r>
      <w:r>
        <w:rPr>
          <w:rStyle w:val="colorRedText"/>
        </w:rPr>
        <w:t xml:space="preserve">★论述内容：</w:t>
      </w:r>
      <w:r>
        <w:rPr/>
        <w:t xml:space="preserve">（1）举例论证企业如何通过“开源”创造质量更优的软件；（2）“开源”软件的发展前景，以上两个方面的内容都是紧扣“‘开源’加速信息更新，提高软件创造的质量，为技术优化升级提供发展空间，为科技创新注入‘动能’”这个观点句进行分析论述的，论述的针对性强，内容层次丰富。最后，在论述方法上采取了道理和举例子相结合，做到了丰富多样。</w:t>
      </w:r>
      <w:r>
        <w:rPr>
          <w:rStyle w:val="colorRedText"/>
        </w:rPr>
        <w:t xml:space="preserve">】</w:t>
      </w:r>
    </w:p>
    <w:p>
      <w:pPr>
        <w:pStyle w:val="pStyle"/>
      </w:pPr>
      <w:r>
        <w:rPr/>
        <w:t xml:space="preserve">        </w:t>
      </w:r>
      <w:r>
        <w:rPr>
          <w:rStyle w:val="colorRedText"/>
        </w:rPr>
        <w:t xml:space="preserve"> “开源”强化了分享精神，推动科技领域文化生态建设，夯实科技发展人性化的“本能”。</w:t>
      </w:r>
      <w:r>
        <w:rPr/>
        <w:t xml:space="preserve">（1）&lt;line&gt;在全球疫情蔓延的关键时刻&lt;/line&gt;，&lt;line&gt;中国免费分享技术成果&lt;/line&gt;，&lt;line&gt;构建人类命运共同体&lt;/line&gt;。从病毒全基因序列到医疗防控诊疗方案再到疫苗试剂的科研攻关，在抗疫技术的“开源”过程中，全体中国人的智慧展现在世人面前，这是一种分享的大爱，也是一种民族精神的传播。（2）&lt;line&gt;每个开发者对于产品及技术的想象力及出发点不同&lt;/line&gt;，&lt;line&gt;这就使得科技领域变得百花盛放、争奇斗艳&lt;/line&gt;，&lt;line&gt;大家互通有无、博采众长&lt;/line&gt;，&lt;line&gt;给科技插上了“开源”的翅膀&lt;/line&gt;。</w:t>
      </w:r>
    </w:p>
    <w:p>
      <w:pPr>
        <w:pStyle w:val="pStyle"/>
      </w:pPr>
      <w:r>
        <w:rPr/>
        <w:t xml:space="preserve">         </w:t>
      </w:r>
      <w:r>
        <w:rPr>
          <w:rStyle w:val="colorRedText"/>
        </w:rPr>
        <w:t xml:space="preserve">【论述段3的优点：★观点句：</w:t>
      </w:r>
      <w:r>
        <w:rPr/>
        <w:t xml:space="preserve">范文的观点句是紧扣“‘开源’的价值”这一文章主题提出的。形式上，它在段首处直接写出，位置突出，容易发现。内容上，关键词突出，内容要点明确，可以明显看出它是从“‘开源’在涵养精神、文化方面的深层价值”入手，指出了进行“开源”的价值。</w:t>
      </w:r>
      <w:r>
        <w:rPr>
          <w:rStyle w:val="colorRedText"/>
        </w:rPr>
        <w:t xml:space="preserve">★论述内容：</w:t>
      </w:r>
      <w:r>
        <w:rPr/>
        <w:t xml:space="preserve">（1）列举我国防疫技术的分享精神；（2）如何用精神文化促进科技行业发展，以上两个方面的内容都是紧扣“‘开源’强化了分享精神，推动科技领域文化生态建设，夯实科技发展人性化的‘本能’”这个观点句进行分析论述的，论述的针对性强，内容层次丰富。最后，在论述方法上采取了道理和举例子相结合，做到了丰富多样。】</w:t>
      </w:r>
    </w:p>
    <w:p>
      <w:pPr>
        <w:pStyle w:val="pStyle"/>
      </w:pPr>
      <w:r>
        <w:rPr/>
        <w:t xml:space="preserve">         【论述段之间的关系：★内容的内在逻辑：范文论述段1先写了开源有利于打破垄断，论述段2紧接着写了开源可以加速信息更新，最后论述段3写了开源可以强化分享精神，三个段落之间是并列的关系。★段与段的外在衔接：论述段1为开源对于打破市场垄断的价值，论述段2、3从开源对于科技发展和生态建设方面的价值。具体论述时，对策、意义相结合论述，论述全面，且形式工整，句式紧凑。】</w:t>
      </w:r>
    </w:p>
    <w:p>
      <w:pPr>
        <w:pStyle w:val="pStyle"/>
      </w:pPr>
      <w:r>
        <w:rPr/>
        <w:t xml:space="preserve">         习近平总书记曾指出：“全球数字经济是开放和紧密相连的整体，合作共赢是唯一正道。”顺应时代发展趋势，构建万物互联的模式，“开源”的未来，一定会更具扩展性、连接性和生态包容性！</w:t>
      </w:r>
    </w:p>
    <w:p>
      <w:pPr>
        <w:pStyle w:val="pStyle"/>
      </w:pPr>
      <w:r>
        <w:rPr/>
        <w:t xml:space="preserve">       </w:t>
      </w:r>
      <w:r>
        <w:rPr>
          <w:rStyle w:val="colorRedText"/>
        </w:rPr>
        <w:t xml:space="preserve">  【结尾的优点：</w:t>
      </w:r>
      <w:r>
        <w:rPr/>
        <w:t xml:space="preserve">范文的结尾回扣了“开源”这一主题。（1）提到了“顺应时代发展趋势，构建万物互联的模式”；（2）提到了“‘开源’的未来，一定会更具扩展性、连接性和生态包容性”，总结了前文观点，并得到升华。</w:t>
      </w:r>
      <w:r>
        <w:rPr>
          <w:rStyle w:val="colorRedText"/>
        </w:rPr>
        <w:t xml:space="preserve">】</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通过勾划题目的关键信息，去找出文章的主题及其写作角度以及资料范围，写作要求等。</w:t>
      </w:r>
    </w:p>
    <w:p>
      <w:pPr>
        <w:pStyle w:val="pStyle"/>
      </w:pPr>
      <w:r>
        <w:rPr/>
        <w:t xml:space="preserve">  结合&lt;line&gt;给定材料&lt;/line&gt;【阅读本题给定的材料即可】，以&lt;line&gt;“‘开源’的价值”为题&lt;/line&gt;，写一篇议论文【文章主题给定，围绕“开源”的价值而谈，重点要分析“开源”的意义、作用】。</w:t>
      </w:r>
    </w:p>
    <w:p>
      <w:pPr>
        <w:pStyle w:val="pStyle"/>
      </w:pPr>
      <w:r>
        <w:rPr/>
        <w:t xml:space="preserve">  要求：观点明确，内容充实，条理清晰，语言流畅，字数&lt;line&gt;800-1000&lt;/line&gt;【字数尽量写到900-1000字之间】。（60分）</w:t>
      </w:r>
    </w:p>
    <w:p>
      <w:pPr>
        <w:pStyle w:val="pStyle"/>
      </w:pPr>
      <w:r>
        <w:rPr/>
        <w:t xml:space="preserve">  </w:t>
      </w:r>
    </w:p>
    <w:p>
      <w:pPr>
        <w:pStyle w:val="pStyle"/>
      </w:pPr>
      <w:r>
        <w:rPr/>
        <w:t xml:space="preserve">  </w:t>
      </w:r>
      <w:r>
        <w:rPr>
          <w:rStyle w:val="colorRedText"/>
        </w:rPr>
        <w:t xml:space="preserve">第二步——阅读资料，来寻找文章的主题和角度</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电脑软件领域中的&lt;line&gt;“开源”即开放源代码&lt;/line&gt;。程序员将编好的一组源代码发布到网络平台上，&lt;line&gt;任何人都可以自由下载、修改、使用和创新&lt;/line&gt;。</w:t>
      </w:r>
    </w:p>
    <w:p>
      <w:pPr>
        <w:pStyle w:val="pStyle"/>
      </w:pPr>
      <w:r>
        <w:rPr/>
        <w:t xml:space="preserve">  </w:t>
      </w:r>
      <w:r>
        <w:rPr>
          <w:rStyle w:val="colorRedText"/>
        </w:rPr>
        <w:t xml:space="preserve">段2：</w:t>
      </w:r>
      <w:r>
        <w:rPr/>
        <w:t xml:space="preserve">某源代码平台的用户可通过平台提供的图形交互界面分享和修订资源库中的代码。该平台2020年度报告称，源代码开发者数量已超过5600万，超6000万新项目被创建。在开源平台上，&lt;line&gt;资源不受垄断而保持开放共享的状态&lt;/line&gt;。</w:t>
      </w:r>
    </w:p>
    <w:p>
      <w:pPr>
        <w:pStyle w:val="pStyle"/>
      </w:pPr>
      <w:r>
        <w:rPr/>
        <w:t xml:space="preserve">  〖段1解释了“开源”的含义，便于理解主题，无观点信息，可以作为概念解释放到开头。段2强调通过平台，用户可以分享和修订资源库中的信息，资源不受垄断而保持开放共享的状态，结合“开源”的含义，任何人都可以自由下载、修改、使用和创新源代码，即每个人都能平等获取资源，不再有壁垒和限制，说明“开源”能促进整个社会资源流动，这就是“开源”的价值之一，由此归纳概括为观点：①“开源”有利于打破垄断，促进资源开放共享，激发社会发展的“潜能”。〗</w:t>
      </w:r>
    </w:p>
    <w:p>
      <w:pPr>
        <w:pStyle w:val="pStyle"/>
      </w:pPr>
      <w:r>
        <w:rPr/>
        <w:t xml:space="preserve">  </w:t>
      </w:r>
      <w:r>
        <w:rPr>
          <w:rStyle w:val="colorRedText"/>
        </w:rPr>
        <w:t xml:space="preserve">段3：</w:t>
      </w:r>
      <w:r>
        <w:rPr/>
        <w:t xml:space="preserve">每一款优秀开源软件的背后都有一批源代码贡献者，他们通过不断的优化更新，使开源软件的&lt;line&gt;质量不断提升&lt;/line&gt;。正因如此，&lt;line&gt;更多更好的开源软件被创造出来&lt;/line&gt;。如今，“开源”已经成为了一种精神、一种文化。</w:t>
      </w:r>
    </w:p>
    <w:p>
      <w:pPr>
        <w:pStyle w:val="pStyle"/>
      </w:pPr>
      <w:r>
        <w:rPr/>
        <w:t xml:space="preserve">  〖（1）“分享和修订资源库中的代码、不断的优化更新、质量不断提升、更多更好的开源软件被创造出来”提示“开源”不仅能够促进资源共享，还能够让代码贡献者在此基础上通过不断优化更新软件，提升其质量，激发科技创新的潜能，这属于“开源”的第二个价值，由此归纳概括为观点：②“开源”加速信息更新，提高软件创造的质量，为技术优化升级提供发展空间，为科技创新注入“动能”。（2）段3尾句“‘开源’已经成为了一种精神、一种文化”提示“开源”已经不单单局限于技术层面，而是成为了一种精神文化的代名词，其核心是分享、共享，这是“开源”的深层价值，由此分析推导为观点：③“开源”强化了分享精神，推动科技领域文化生态建设，夯实科技发展人性化的“本能”。〗</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“开源”的价值</w:t>
      </w:r>
    </w:p>
    <w:p>
      <w:pPr>
        <w:pStyle w:val="pStyle"/>
      </w:pPr>
      <w:r>
        <w:rPr/>
        <w:t xml:space="preserve">  </w:t>
      </w:r>
      <w:r>
        <w:rPr>
          <w:rStyle w:val="colorRedText"/>
        </w:rPr>
        <w:t xml:space="preserve">开头：</w:t>
      </w:r>
    </w:p>
    <w:p>
      <w:pPr>
        <w:pStyle w:val="pStyle"/>
      </w:pPr>
      <w:r>
        <w:rPr/>
        <w:t xml:space="preserve">  1.点题：结合“开源”的宏观价值得出我们要拥抱“开源”，享受“开源”，加快形成数字时代科技创新发展的新优势。</w:t>
      </w:r>
    </w:p>
    <w:p>
      <w:pPr>
        <w:pStyle w:val="pStyle"/>
      </w:pPr>
      <w:r>
        <w:rPr/>
        <w:t xml:space="preserve">  2.解题：通过介绍当下大数据发展的社会背景及数字时代的特点引出主题。</w:t>
      </w:r>
    </w:p>
    <w:p>
      <w:pPr>
        <w:pStyle w:val="pStyle"/>
      </w:pPr>
      <w:r>
        <w:rPr/>
        <w:t xml:space="preserve">  </w:t>
      </w:r>
      <w:r>
        <w:rPr>
          <w:rStyle w:val="colorRedText"/>
        </w:rPr>
        <w:t xml:space="preserve">分论点：</w:t>
      </w:r>
    </w:p>
    <w:p>
      <w:pPr>
        <w:pStyle w:val="pStyle"/>
      </w:pPr>
      <w:r>
        <w:rPr/>
        <w:t xml:space="preserve">  1.由①得出“开源”在资源共享方面的价值：“开源”有利于打破垄断，促进资源开放共享，激发社会发展的“潜能”。【结合材料，联系实际，可以考虑从（1）“开源”如何促进资源共享；（2）“开源”如何打破垄断，促进社会公平等方面来论证这一观点。】</w:t>
      </w:r>
    </w:p>
    <w:p>
      <w:pPr>
        <w:pStyle w:val="pStyle"/>
      </w:pPr>
      <w:r>
        <w:rPr/>
        <w:t xml:space="preserve">  2.由②得出“开源”对软件开发的价值：“开源”加速信息更新，提高软件创造的质量，为技术优化升级提供发展空间，为科技创新注入“动能”。【结合材料，联系实际，可以考虑从（1）举例论证企业如何通过“开源”创造质量更优的软件；（2）“开源”软件的应用等方面来论证这一观点。】</w:t>
      </w:r>
    </w:p>
    <w:p>
      <w:pPr>
        <w:pStyle w:val="pStyle"/>
      </w:pPr>
      <w:r>
        <w:rPr/>
        <w:t xml:space="preserve">  3.由③得出“开源”在涵养精神、文化方面的深层价值：“开源”强化了分享精神，推动科技领域文化生态建设，夯实科技发展人性化的“本能”。【结合材料，联系实际，可以考虑从（1）列举我国防疫技术的分享精神；（2）如何用精神文化促进科技行业发展等方面来论证这一观点。】</w:t>
      </w:r>
    </w:p>
    <w:p>
      <w:pPr>
        <w:pStyle w:val="pStyle"/>
      </w:pPr>
      <w:r>
        <w:rPr/>
        <w:t xml:space="preserve">【来源】 2021年10月23日全国事业单位联考C类《综合应用能力》试题（网友回忆版）第9题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2023-12-27T11:51:37+08:00</dcterms:created>
  <dcterms:modified xsi:type="dcterms:W3CDTF">2023-12-27T11:51:37+08:00</dcterms:modified>
</cp:coreProperties>
</file>

<file path=docProps/custom.xml><?xml version="1.0" encoding="utf-8"?>
<Properties xmlns="http://schemas.openxmlformats.org/officeDocument/2006/custom-properties" xmlns:vt="http://schemas.openxmlformats.org/officeDocument/2006/docPropsVTypes"/>
</file>