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2023年4月8日重庆市彭水县事业单位考试B类《综合应用能力》（网友回忆版）</w:t>
      </w:r>
    </w:p>
    <w:p>
      <w:pPr>
        <w:pStyle w:val="titleStyle"/>
      </w:pPr>
      <w:r>
        <w:rPr>
          <w:rStyle w:val="answerTitleStyle"/>
        </w:rPr>
        <w:t xml:space="preserve">第一部分  主观题</w:t>
      </w:r>
    </w:p>
    <w:p>
      <w:pPr/>
      <w:r>
        <w:rPr>
          <w:rStyle w:val="answerTitleStyle"/>
        </w:rPr>
        <w:t xml:space="preserve">一、主观题（本大题共5小题，第1题12分，第2题10分，第3题32分，第4题36分，第5题60分，共计150分）</w:t>
      </w:r>
    </w:p>
    <w:p>
      <w:pPr>
        <w:pStyle w:val="pStyle"/>
      </w:pPr>
      <w:r>
        <w:rPr/>
        <w:t xml:space="preserve">新征程上，我国推动经济高质量发展面临新形势新任务新要求，必须立足新发展阶段，完整、准确、全面贯彻新发展理念，围绕构建新发展格局，更好统筹国内循环和国际循环，着力增强国内大循环内生动力和可靠性，提升国际循环质量和水平。</w:t>
      </w:r>
    </w:p>
    <w:p>
      <w:pPr>
        <w:pStyle w:val="pStyle"/>
      </w:pPr>
      <w:r>
        <w:rPr/>
        <w:t xml:space="preserve">  受新冠疫情、乌克兰危机等影响，当前全球产业链供应链格局加速演变，呈现收缩化、本土化、区域化等趋势。对此，要围绕重点产业链，推动短板产业补链、优势产业延链，传统产业升链、新兴产业建链，增强产业发展的连续性和竞争力，保证产业体系自主可控和安全可靠，确保国民经济循环畅通。要推动重点产业在国内外有序转移，支持企业深度参与全球产业分工和合作，促进内外产业深度融合。</w:t>
      </w:r>
    </w:p>
    <w:p>
      <w:pPr>
        <w:pStyle w:val="pStyle"/>
      </w:pPr>
      <w:r>
        <w:rPr/>
        <w:t xml:space="preserve">  一方面，要加快科技自立自强步伐，健全新型举国体制，强化国家战略科技力量，优化配置创新资源，坚决打赢关键核心技术攻坚战。另一方面，要发挥我国科技人才规模庞大、应用场景丰富、市场需求大等优势，扩大国际科技交流合作，加强国际化科研环境建设，形成具有全球竞争力的开放创新生态。要加强人才国际交流，加快建设世界重要人才中心和创新高地，促进人才区域合理布局和协调发展，着力形成人才国际竞争的比较优势。</w:t>
      </w:r>
    </w:p>
    <w:p>
      <w:pPr>
        <w:pStyle w:val="pStyle"/>
      </w:pPr>
      <w:r>
        <w:rPr/>
        <w:t xml:space="preserve">  要加快建设强大国内市场，进一步增强对国际资源要素的吸引力。要落实好扩大内需战略规划纲要，着力扩大有效投资需求，增强消费对经济增长的基础作用。同时要完善内外贸一体化调控体系，促进内外贸法律法规、监管体制、经营资质、质量标准、检验检疫、认证认可等相衔接，推进同线同标同质。优化国内国际市场布局、商品结构、贸易方式，提升出口质量，增加优质产品进口，实施贸易投资融合工程，构建现代物流体系。</w:t>
      </w:r>
    </w:p>
    <w:p>
      <w:pPr>
        <w:pStyle w:val="pStyle"/>
      </w:pPr>
      <w:r>
        <w:rPr/>
        <w:t xml:space="preserve">  人才、资金、技术、初级产品等生产要素是经济供给系统最基本的微观构成，统筹国内循环和国际循环必须加强重要资源的联动循环，用好国内国际两种资源，实现优势互补、取长补短。要扩大市场准入，加大现代服务业领域开放力度。积极扩大先进技术、重要设备、能源资源等产品进口。要落实好外资企业国民待遇，为外商来华从事贸易投资洽谈提供最大程度的便利，保障外资企业依法平等参与政府采购、招投标、标准制定，加大知识产权和外商投资合法权益的保护力度，推动外资标志性项目落地建设。要积极推动加入全面与进步跨太平洋伙伴关系协定和数字经济伙伴关系协定等高标准经贸协议，稳步扩大规则、规制、管理、标准等制度型开放。要加强重要能源、矿产资源国内勘探开发和增储上产，多元拓展油气、粮食等重要初级产品进口来源，有效利用国际资源。</w:t>
      </w:r>
    </w:p>
    <w:p>
      <w:pPr>
        <w:pStyle w:val="pStyle"/>
      </w:pPr>
      <w:r>
        <w:rPr/>
        <w:t xml:space="preserve">①所谓传统色，是中国人定义颜色的方式，但是中国人看待世界的方式。②传统色刷屏背后、是中国式审美的共情。</w:t>
      </w:r>
    </w:p>
    <w:p>
      <w:pPr>
        <w:pStyle w:val="pStyle"/>
      </w:pPr>
      <w:r>
        <w:rPr/>
        <w:t xml:space="preserve">  ③传统色，不止于趣味，它是中国人世界观的直观阐释。④妃红、苍青、酡颜、月白、十样锦、远山如黛、青梅煮酒、桥下春波，《千里江山图》中的青绿山水，敦煌崖壁上的九色鹿，周昉笔下的明丽仕女，秘色瓷如冰似玉的玄妙青润，这些都是中华民族在漫长生活与审美实践中提练出的具有独特韵味的颜色系统。</w:t>
      </w:r>
    </w:p>
    <w:p>
      <w:pPr>
        <w:pStyle w:val="pStyle"/>
      </w:pPr>
      <w:r>
        <w:rPr/>
        <w:t xml:space="preserve">  ⑤传统色，不止于审美，也是生产实践和科技发展的保证。⑥无论绘画、染织或者烧瓷，颜色的产生、流行、变化背后也是历史、科学、技术发展的外化。⑦色彩深沉浓郁，图案饱满丰富的元青花，因为蜚声中外而备受收藏家推崇。⑧这抹幽蓝风靡世界，一直是中国瓷色彩代表之一。⑨宋以后，因丝绸之路中外交流频繁，青花釉料配方中加入来自西域的“苏麻离青”，颜色素淡转为浓烈，绘画效果暴露出了青翠欲滴的流动艺术感染力。⑩中国的元青花，恰恰是我们与世界沟通交流合作，最后依据自己民族审美特色，融合发展出的旷世杰作。⑪一抹蓝色，从浓烈的元青花，再到宋汝窑清新的“雨过天晴色”，直到矜持的“霁蓝”，经历了窑温、釉料技术的提高，中外文化的交流融合，审美的更替变化，历史映衬在中国色中，了无痕迹又千奇百怪。</w:t>
      </w:r>
    </w:p>
    <w:p>
      <w:pPr>
        <w:pStyle w:val="pStyle"/>
      </w:pPr>
      <w:r>
        <w:rPr/>
        <w:t xml:space="preserve">随着手机、电视、户外大屏、pad等视频观看渠道越来越多，“电子榨菜”这种能刺激吃饭食欲、获得心理慰藉、实现娱乐放松的影视作品概念问世，从而导致人们对视频的观看诉求出现了碎片化、即时性等新特点，观看场景也从原来电影院、客厅电视机前的固定模式，演变成睡觉前、吃饭中、地铁上等多种样式。起初，它出现在就餐场景中。随着生活节奏加快、社会结构演变，独来独往的情况越来越多，很多观众喜欢在吃饭时由“电子榨菜”陪伴。后来随着这一概念不断演变，逐渐发展为媒介赋权时代人们消磨闲暇时光的新常态。不论是繁忙工作之余需要娱乐身心，还是无聊等待时需要排遣寂寞，抑或压抑焦虑时想要排解压力，“电子榨菜”成为人们有限闲暇时间的重要陪伴，因此，社会大众便对“电子榨菜”产生了依赖。</w:t>
      </w:r>
    </w:p>
    <w:p>
      <w:pPr>
        <w:pStyle w:val="pStyle"/>
      </w:pPr>
      <w:r>
        <w:rPr/>
        <w:t xml:space="preserve">  什么样的作品能成为“电子榨菜”？基本上有一个确切的答案。梳理被很多人称为“电子榨菜”的内容，我们发现，它糅合了影视剧、纪录片、短视频等多种形态，具有生活化、节奏慢、不费脑，让人轻松愉悦，缺乏戏剧冲突，信息增量有限等特点。它可以是美食类影视剧，给人一种心理支持，让人们食欲大开。它可以是种田类影视剧，观众选择在种田剧营造的世界里寻找精种寄托，获得心灵治愈。它也可以是契合人们情绪舒缓宣泄诉求的喜剧，观众从戏谑、调侃、自嘲等方式中获得心理慰藉。它还可以是体现慢生活的影视作品，这类作品节奏舒缓、氛围轻松，能让观众暂时抛去生活中的繁杂琐事，沉浸在闲暇惬意的生活氛围中。</w:t>
      </w:r>
    </w:p>
    <w:p>
      <w:pPr>
        <w:pStyle w:val="pStyle"/>
      </w:pPr>
      <w:r>
        <w:rPr/>
        <w:t xml:space="preserve">  当下影视行业已出现为了“下饭”制造“电子榨莱”的不良倾向。一些创作者迎合用户浅阅读、碎片化等低水平欣赏诉求，满足大众浅层的感官愉悦，在创作中回避深邃，解构崇高，追求浅白，注重视听效果却忽视现实逻辑、注重娱乐性却放弃引领性，消解了影视创作对思想内涵和社会意义的价值追求。有的作品情节低智无脑，有的作品内容注水乏味，有的作品一味通过叠加流行元素增加“网感”，还有的作品直接以“下饭”为卖点。这些作品给创作带来了诸多不良影响。若任由这种“走捷径”的创作方式发展下去，此类简单迎合的作品越来越多，文艺作品终将沦为供人消费、为人牟利的快餐式商品，甚至失去审美价值。</w:t>
      </w:r>
    </w:p>
    <w:p>
      <w:pPr>
        <w:pStyle w:val="pStyle"/>
      </w:pPr>
      <w:r>
        <w:rPr/>
        <w:t xml:space="preserve">  因此，广大受众应警惕“榨菜化”欣赏问题，广大受众应该意识到，即使是娱乐，也要有自我把控意识，不能盲目地被营销控制、被噱头吸引、被评价误导、被观感驱使。过度沉迷于通俗娱乐的虚幻满足中，容易在不知不觉中降低审美鉴赏力，失去社会行动力。“电子榨菜”好吃也不能多吃，我们应该摄取更多“营养餐”。这样的话，“电子榨菜”之问当可破解。</w:t>
      </w:r>
    </w:p>
    <w:p>
      <w:pPr>
        <w:pStyle w:val="pStyle"/>
      </w:pPr>
      <w:r>
        <w:rPr/>
        <w:t xml:space="preserve">互联网时代，年轻父母上网“晒娃”早已司空见惯。一些人从中嗅到了商机，以儿童为主角拍摄视频或开通直播，将孩子“包装”成网红，以此牟利。此外，一些儿童用品企业、少儿服务相关行业，热衷于选择可爱的孩子作为小模特或形象代言人，也吸引了不少粉丝。</w:t>
      </w:r>
    </w:p>
    <w:p>
      <w:pPr>
        <w:pStyle w:val="pStyle"/>
      </w:pPr>
      <w:r>
        <w:rPr/>
        <w:t xml:space="preserve">  “网红儿童”的“吸金”能力相对于成年主播来说，具有独特的优势。但是，孩子缺乏认知能力，生理、心理都不成熟，他们对于拍视频、做直播并没有清晰的认识，大多数情况下，都是被家长安排或引导而走上的网红之路。这条路是不是最适合他们的？他们喜不喜欢、愿不愿意？很可能没有人关心。</w:t>
      </w:r>
    </w:p>
    <w:p>
      <w:pPr>
        <w:pStyle w:val="pStyle"/>
      </w:pPr>
      <w:r>
        <w:rPr/>
        <w:t xml:space="preserve">  此前，做“吃播”的3岁小网红佩琪因其与年纪极不匹配的超额体重引起关注，小小年纪的她竟然体重竟达70斤。在直播中，即便佩琪央求“别弄了，别弄了”，其父母却还是不停把她刚吃空的盘子加满，很明显，家长将孩子的肥胖当成了直播卖点。2019年，童模妞妞被其母亲踢踹的视频引起网民的愤慨。在一个视频中，大人穿着厚棉袄，孩子却只穿着薄薄的裙子。妞妞妈一边责骂一边举起手上的衣架就朝妞妞拍过去……</w:t>
      </w:r>
    </w:p>
    <w:p>
      <w:pPr>
        <w:pStyle w:val="pStyle"/>
      </w:pPr>
      <w:r>
        <w:rPr/>
        <w:t xml:space="preserve">  短视频流行的时代，儿童出镜不可避免。单纯的“晒娃”无可厚非，但是佩琪、妞妞的经历提醒我们，一些人为了炒作“网红儿童”牟利，很可能违背未成年人的意愿，强迫他们拍摄挣钱，某些严重的情况甚至涉嫌虐待。为此，《中华人民共和国未成年人保护法》规定，未满16周岁的未成年人不得开设网络直播、年满16周岁的未成年人开设直播账号的，平台应当对其身份进行认证，并征得其父母或者其他监护人同意等。文化和旅游部印发《关于加强网络文化市场未成年人保护工作的意见》，要求严禁借“网红儿童”牟利，对相关账号应该依法予以严肃处理。</w:t>
      </w:r>
    </w:p>
    <w:p>
      <w:pPr>
        <w:pStyle w:val="pStyle"/>
      </w:pPr>
      <w:r>
        <w:rPr/>
        <w:t xml:space="preserve">  不过，在具体操作落实中，严禁炒作“网红儿童”仍有很多难点。一方面，包装推出“网红儿童”可能吸引大量流量，这就让平台与炒作者站到了同一利益链条上，因而往往对炒作行为听之任之，甚至对相关内容提供推送和流量还起到了推波助澜的作用。另一方面，少数家长在利益的吸引下，不顾孩子的身心健康和未来发展，不惜拔苗助长地将孩子推向镜头，“透支”孩子的价值。一旦被发现问题，平台也只是删除视频或封禁账号了事，违法成本很低。</w:t>
      </w:r>
    </w:p>
    <w:p>
      <w:pPr>
        <w:pStyle w:val="pStyle"/>
      </w:pPr>
      <w:r>
        <w:rPr/>
        <w:t xml:space="preserve">  孩子的成长只有一次，无论多大的商业利益都比不上他们的健康成长。在保护未成年人方面，家长或监护人是第一责任人，必须把孩子自身的利益作为首要考虑因素，不能为了眼前的一点利益，就“啃小”甚至“坑小”。</w:t>
      </w:r>
    </w:p>
    <w:p>
      <w:pPr>
        <w:pStyle w:val="pStyle"/>
      </w:pPr>
      <w:r>
        <w:rPr/>
        <w:t xml:space="preserve">  保护未成年人，平台理应承担起必要的社会责任。对于以儿童为主角的视频、直播内容要加强审核，一旦发现明显侵犯未成年人合法权益的行为，应第一时间删除内容、断开链接，适时采取封号、向有关部门举报等处置措施。无论在什么情况下，未成年人的利益都应该是我们的首要考量标准。</w:t>
      </w:r>
    </w:p>
    <w:p>
      <w:pPr>
        <w:pStyle w:val="pStyle"/>
      </w:pPr>
      <w:r>
        <w:rPr/>
        <w:t xml:space="preserve">1. (2023重庆)  </w:t>
      </w:r>
      <w:r>
        <w:rPr>
          <w:rStyle w:val="colorRedText"/>
        </w:rPr>
        <w:t xml:space="preserve">根据材料，概括我国主要在哪些方面推动国内国际形成联动循环。（12分）</w:t>
      </w:r>
    </w:p>
    <w:p>
      <w:pPr>
        <w:pStyle w:val="pStyle"/>
      </w:pPr>
      <w:r>
        <w:rPr/>
        <w:t xml:space="preserve">  要求：准确、简明，不超过40字。</w:t>
      </w:r>
    </w:p>
    <w:p/>
    <w:p>
      <w:pPr>
        <w:pStyle w:val="pStyle"/>
      </w:pPr>
      <w:r>
        <w:rPr/>
        <w:t xml:space="preserve">2. (2023重庆)  </w:t>
      </w:r>
      <w:r>
        <w:rPr>
          <w:rStyle w:val="colorRedText"/>
        </w:rPr>
        <w:t xml:space="preserve">根据材料，简要说明统筹国内循环和国际循环的重要性。（10分）</w:t>
      </w:r>
    </w:p>
    <w:p>
      <w:pPr>
        <w:pStyle w:val="pStyle"/>
      </w:pPr>
      <w:r>
        <w:rPr/>
        <w:t xml:space="preserve">  要求：逻辑清晰，层次分明，简明流畅，不超过150字。</w:t>
      </w:r>
    </w:p>
    <w:p/>
    <w:p>
      <w:pPr>
        <w:pStyle w:val="pStyle"/>
      </w:pPr>
      <w:r>
        <w:rPr/>
        <w:t xml:space="preserve">3. (2023重庆)  </w:t>
      </w:r>
      <w:r>
        <w:rPr>
          <w:rStyle w:val="colorRedText"/>
        </w:rPr>
        <w:t xml:space="preserve">校阅改错题：下列材料在行文逻辑、文字运用等方面存在一些错误或不当之处，如语句顺序不当、语法错误、用词不当、错别字等，请指出其中的8处并予以改正。（32分）</w:t>
      </w:r>
    </w:p>
    <w:p>
      <w:pPr>
        <w:pStyle w:val="pStyle"/>
      </w:pPr>
      <w:r>
        <w:rPr/>
        <w:t xml:space="preserve">  要求：指出及改正时，请使用句子序号，不用抄写全句。</w:t>
      </w:r>
    </w:p>
    <w:p/>
    <w:p>
      <w:pPr>
        <w:pStyle w:val="pStyle"/>
      </w:pPr>
      <w:r>
        <w:rPr/>
        <w:t xml:space="preserve">4. (2023重庆)  </w:t>
      </w:r>
      <w:r>
        <w:rPr>
          <w:rStyle w:val="colorRedText"/>
        </w:rPr>
        <w:t xml:space="preserve">论证评价题：阅读指定材料，指出其中存在的4处论证错误，并分别说明理由，每条不超过100字。（36分）</w:t>
      </w:r>
    </w:p>
    <w:p/>
    <w:p>
      <w:pPr>
        <w:pStyle w:val="pStyle"/>
      </w:pPr>
      <w:r>
        <w:rPr/>
        <w:t xml:space="preserve">5. (2023重庆)  </w:t>
      </w:r>
      <w:r>
        <w:rPr>
          <w:rStyle w:val="colorRedText"/>
        </w:rPr>
        <w:t xml:space="preserve">参考给定材料，结合实际，围绕“拉起警戒线，保护未成年”话题，自拟标题，写一篇议论文。</w:t>
      </w:r>
    </w:p>
    <w:p>
      <w:pPr>
        <w:pStyle w:val="pStyle"/>
      </w:pPr>
      <w:r>
        <w:rPr/>
        <w:t xml:space="preserve">  要求：观点明确，内容充实，结构严谨，语言流畅；不得照搬材料，字数为800～1000字。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概念分析</w:t>
      </w:r>
    </w:p>
    <w:p>
      <w:pPr>
        <w:pStyle w:val="pStyle"/>
      </w:pPr>
      <w:r>
        <w:rPr/>
        <w:t xml:space="preserve">【答案】          1.生产循环；2.科技创新循环；3.市场循环；4.资源循环。</w:t>
      </w:r>
    </w:p>
    <w:p>
      <w:pPr>
        <w:pStyle w:val="pStyle"/>
      </w:pPr>
      <w:r>
        <w:rPr/>
        <w:t xml:space="preserve">【解析】   </w:t>
      </w:r>
      <w:r>
        <w:rPr>
          <w:rStyle w:val="colorRedText"/>
        </w:rPr>
        <w:t xml:space="preserve">第一步——审题</w:t>
      </w:r>
    </w:p>
    <w:p>
      <w:pPr>
        <w:pStyle w:val="pStyle"/>
      </w:pPr>
      <w:r>
        <w:rPr/>
        <w:t xml:space="preserve">  根据材料【提示我们只需阅读指定材料】，&lt;line&gt;概括我国主要在哪些方面推动国内国际形成联动循环&lt;/line&gt;【1）“我国主要在哪些方面推动国内国际形成联动循环”提示本题作答主题为“推动国内国际形成联动循环”，阅读材料时需要注意与主题相关的信息；（2）“从哪些方面······”提示三则观点均是在介绍国内国际形成联动循环的内容，只是各自的角度不同，本题作答要素为角度，阅读材料时可以注意找出其中具有总结性的内容，分条撰写】。</w:t>
      </w:r>
    </w:p>
    <w:p>
      <w:pPr>
        <w:pStyle w:val="pStyle"/>
      </w:pPr>
      <w:r>
        <w:rPr/>
        <w:t xml:space="preserve">  要求：准确、简明，不超过40字。</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1</w:t>
      </w:r>
    </w:p>
    <w:p>
      <w:pPr>
        <w:pStyle w:val="pStyle"/>
      </w:pPr>
      <w:r>
        <w:rPr/>
        <w:t xml:space="preserve">  新征程上，我国推动经济高质量发展面临新形势新任务新要求，必须立足新发展阶段，完整、准确、全面贯彻新发展理念，围绕构建新发展格局，更好统筹国内循环和国际循环，着力增强国内大循环内生动力和可靠性，提升国际循环质量和水平。</w:t>
      </w:r>
    </w:p>
    <w:p>
      <w:pPr>
        <w:pStyle w:val="pStyle"/>
      </w:pPr>
      <w:r>
        <w:rPr/>
        <w:t xml:space="preserve">  〖本段为背景段落，引出主题“国内国际联动循环”，未涉及具体要点，略读。〗</w:t>
      </w:r>
    </w:p>
    <w:p>
      <w:pPr>
        <w:pStyle w:val="pStyle"/>
      </w:pPr>
      <w:r>
        <w:rPr/>
        <w:t xml:space="preserve">  受新冠疫情、乌克兰危机等影响，当前&lt;line&gt;全球产业链&lt;/line&gt;供应链格局加速演变，呈现收缩化、本土化、区域化等趋势。对此，&lt;line&gt;要围绕重点产业链&lt;/line&gt;，&lt;line&gt;推动短板产业补链&lt;/line&gt;、&lt;line&gt;优势产业延链&lt;/line&gt;，&lt;line&gt;传统产业升链&lt;/line&gt;、&lt;line&gt;新兴产业建链&lt;/line&gt;，&lt;line&gt;增强产业发展的接续性和竞争力&lt;/line&gt;，&lt;line&gt;保证产业体系自主可控和安全可靠&lt;/line&gt;，确保国民经济循环畅通。要&lt;line&gt;推动重点产业在国内外有序转移&lt;/line&gt;，支持企业深度参与全球产业分工和合作，&lt;line&gt;促进内外产业深度融合&lt;/line&gt;。</w:t>
      </w:r>
    </w:p>
    <w:p>
      <w:pPr>
        <w:pStyle w:val="pStyle"/>
      </w:pPr>
      <w:r>
        <w:rPr/>
        <w:t xml:space="preserve">  〖通过本段高频词“产业链”“产业”“产业体系”可知，本段主要介绍国内国外产业的内容，即介绍国内国际生产的循环，由此可得到要点：①生产循环。〗</w:t>
      </w:r>
    </w:p>
    <w:p>
      <w:pPr>
        <w:pStyle w:val="pStyle"/>
      </w:pPr>
      <w:r>
        <w:rPr/>
        <w:t xml:space="preserve">  一方面，要加快&lt;line&gt;科技自立自强步伐&lt;/line&gt;，健全新型举国体制，强化国家战略&lt;line&gt;科技力量&lt;/line&gt;，优化配置&lt;line&gt;创新资源&lt;/line&gt;，坚决打赢关键&lt;line&gt;核心技术攻坚战&lt;/line&gt;。另一方面，要发挥我国&lt;line&gt;科技人才&lt;/line&gt;规模庞大、应用场景丰富、市场需求大等优势，扩大&lt;line&gt;国际科技交流合作&lt;/line&gt;，加强国际化科研环境建设，形成具有全球竞争力的&lt;line&gt;开放创新生态&lt;/line&gt;。要加强人才国际交流，加快建设世界重要人才中心和创新高地，促进人才区域合理布局和协调发展，着力形成人才国际竞争的比较优势。</w:t>
      </w:r>
    </w:p>
    <w:p>
      <w:pPr>
        <w:pStyle w:val="pStyle"/>
      </w:pPr>
      <w:r>
        <w:rPr/>
        <w:t xml:space="preserve">  〖通过本段高频词“科技自立自强”“科技力量”“创新资源”“核心技术攻坚战”“科技人才”“国际科技交流合作”“开放创新生态”可知，本段主要介绍国内国际科技创新，即介绍国内国际科技创新的循环，由此可得到要点：②科技创新循环。〗</w:t>
      </w:r>
    </w:p>
    <w:p>
      <w:pPr>
        <w:pStyle w:val="pStyle"/>
      </w:pPr>
      <w:r>
        <w:rPr/>
        <w:t xml:space="preserve">  要加快建设强大&lt;line&gt;国内市场&lt;/line&gt;，进一步增强对国际资源要素的吸引力。要落实好&lt;line&gt;扩大内需&lt;/line&gt;战略规划纲要，着力扩大有效&lt;line&gt;投资需求&lt;/line&gt;，增强&lt;line&gt;消费&lt;/line&gt;对经济增长的基础作用。同时要完善&lt;line&gt;内外贸&lt;/line&gt;一体化调控体系，促进内外贸法律法规、监管体制、经营资质、质量标准、检验检疫、认证认可等相衔接，推进同线同标同质。优化&lt;line&gt;国内国际市场布局&lt;/line&gt;、&lt;line&gt;商品结构&lt;/line&gt;、&lt;line&gt;贸易方式&lt;/line&gt;，提升出口质量，增加优质产品进口，实施贸易投资融合工程，构建现代物流体系。</w:t>
      </w:r>
    </w:p>
    <w:p>
      <w:pPr>
        <w:pStyle w:val="pStyle"/>
      </w:pPr>
      <w:r>
        <w:rPr/>
        <w:t xml:space="preserve">  〖通过“国内市场”“扩大内需”“内外贸一体化”“内外贸”“国内国际市场布局”“商品结构”“贸易方式”等关键词可知，本段主要介绍国内国外市场方面的内容，即介绍国内国际两个市场的循环，由此可得到要点：③市场循环。〗</w:t>
      </w:r>
    </w:p>
    <w:p>
      <w:pPr>
        <w:pStyle w:val="pStyle"/>
      </w:pPr>
      <w:r>
        <w:rPr/>
        <w:t xml:space="preserve">  人才、资金、技术、初级产品等&lt;line&gt;生产要素&lt;/line&gt;是经济供给系统最基本的微观构成，统筹国内循环和国际循环必须加强&lt;line&gt;重要资源&lt;/line&gt;的联动循环，用好&lt;line&gt;国内国际两种资源&lt;/line&gt;，实现优势互补、取长补短。要扩大市场准入，加大现代服务业领域开放力度。积极扩大先进技术、重要设备、能源资源等产品进口。要落实好外资企业国民待遇，为外商来华从事贸易投资洽谈提供最大程度的便利，保障外资企业依法平等参与政府采购、招投标、标准制定，加大知识产权和外商投资合法权益的保护力度，推动外资标志性项目落地建设。要积极推动加入全面与进步跨太平洋伙伴关系协定和数字经济伙伴关系协定等高标准经贸协议，稳步扩大规则、规制、管理、标准等制度型开放。要加强重要能源、矿产资源国内勘探开发和增储上产，多元拓展油气、粮食等重要初级产品进口来源，有效利用国际资源。</w:t>
      </w:r>
    </w:p>
    <w:p>
      <w:pPr>
        <w:pStyle w:val="pStyle"/>
      </w:pPr>
      <w:r>
        <w:rPr/>
        <w:t xml:space="preserve">  〖通过段首第一句话中“生产要素”“重要资源”“国内国际两种资源”“等关键词可知，本段主要介绍国内国外资源方面的内容，即介绍国内国际两种资源的循环，而后文均为对资源循环的展开，由此可得到要点：④资源循环。〗</w:t>
      </w:r>
    </w:p>
    <w:p>
      <w:pPr>
        <w:pStyle w:val="pStyle"/>
      </w:pPr>
      <w:r>
        <w:rPr/>
        <w:t xml:space="preserve">  </w:t>
      </w:r>
      <w:r>
        <w:rPr>
          <w:rStyle w:val="colorRedText"/>
        </w:rPr>
        <w:t xml:space="preserve">第三步——整理要点，确立答案结构</w:t>
      </w:r>
    </w:p>
    <w:p>
      <w:pPr>
        <w:pStyle w:val="pStyle"/>
      </w:pPr>
      <w:r>
        <w:rPr/>
        <w:t xml:space="preserve">  【梳理各个要点，按照材料逻辑顺序，依次罗列即可。】</w:t>
      </w:r>
    </w:p>
    <w:p>
      <w:pPr>
        <w:pStyle w:val="pStyle"/>
      </w:pPr>
      <w:r>
        <w:rPr/>
        <w:t xml:space="preserve">  【要点①为第一个方面】生产循环</w:t>
      </w:r>
    </w:p>
    <w:p>
      <w:pPr>
        <w:pStyle w:val="pStyle"/>
      </w:pPr>
      <w:r>
        <w:rPr/>
        <w:t xml:space="preserve">  【要点②为第二个方面】科技创新循环</w:t>
      </w:r>
    </w:p>
    <w:p>
      <w:pPr>
        <w:pStyle w:val="pStyle"/>
      </w:pPr>
      <w:r>
        <w:rPr/>
        <w:t xml:space="preserve">  【要点③为第三个方面】市场循环</w:t>
      </w:r>
    </w:p>
    <w:p>
      <w:pPr>
        <w:pStyle w:val="pStyle"/>
      </w:pPr>
      <w:r>
        <w:rPr/>
        <w:t xml:space="preserve">  【要点④为第四个方面】资源循环</w:t>
      </w:r>
    </w:p>
    <w:p>
      <w:pPr>
        <w:pStyle w:val="pStyle"/>
      </w:pPr>
      <w:r>
        <w:rPr/>
        <w:t xml:space="preserve">【来源】 2023年4月8日重庆市彭水县事业单位考试B类《综合应用能力》（网友回忆版）第1题</w:t>
      </w:r>
    </w:p>
    <w:p/>
    <w:p>
      <w:pPr/>
      <w:r>
        <w:rPr/>
        <w:t xml:space="preserve">第2题</w:t>
      </w:r>
    </w:p>
    <w:p>
      <w:pPr/>
      <w:r>
        <w:rPr/>
        <w:t xml:space="preserve">【知识点】 概念分析</w:t>
      </w:r>
    </w:p>
    <w:p>
      <w:pPr>
        <w:pStyle w:val="pStyle"/>
      </w:pPr>
      <w:r>
        <w:rPr/>
        <w:t xml:space="preserve">【答案】          1.满足推动经济高质量发展的新形势新任务要求；</w:t>
      </w:r>
    </w:p>
    <w:p>
      <w:pPr>
        <w:pStyle w:val="pStyle"/>
      </w:pPr>
      <w:r>
        <w:rPr/>
        <w:t xml:space="preserve">         2.确保国民经济循环畅通，促进内外产业深度融合；</w:t>
      </w:r>
    </w:p>
    <w:p>
      <w:pPr>
        <w:pStyle w:val="pStyle"/>
      </w:pPr>
      <w:r>
        <w:rPr/>
        <w:t xml:space="preserve">         3.帮助打赢关键核心技术攻坚战，形成具有全球竞争力的开放创新生态，形成人才国际竞争的比较优势；</w:t>
      </w:r>
    </w:p>
    <w:p>
      <w:pPr>
        <w:pStyle w:val="pStyle"/>
      </w:pPr>
      <w:r>
        <w:rPr/>
        <w:t xml:space="preserve">         4.国内市场进一步强大，对国际资源要素吸引力增强；</w:t>
      </w:r>
    </w:p>
    <w:p>
      <w:pPr>
        <w:pStyle w:val="pStyle"/>
      </w:pPr>
      <w:r>
        <w:rPr/>
        <w:t xml:space="preserve">         5.可促进重要资源的联动循环，实现优势互补，取长补短。</w:t>
      </w:r>
    </w:p>
    <w:p>
      <w:pPr>
        <w:pStyle w:val="pStyle"/>
      </w:pPr>
      <w:r>
        <w:rPr/>
        <w:t xml:space="preserve">【解析】   </w:t>
      </w:r>
      <w:r>
        <w:rPr>
          <w:rStyle w:val="colorRedText"/>
        </w:rPr>
        <w:t xml:space="preserve">第一步——审题</w:t>
      </w:r>
    </w:p>
    <w:p>
      <w:pPr>
        <w:pStyle w:val="pStyle"/>
      </w:pPr>
      <w:r>
        <w:rPr/>
        <w:t xml:space="preserve">  根据材料【提示我们只需阅读指定材料】，简要说明&lt;line&gt;统筹国内循环和国际循环的重要性&lt;/line&gt;【1）“统筹国内循环和国际循环的重要性”提示本题作答主题为“国内循环和国际循环”，阅读材料时需要注意与主题相关的信息；（2）“简要说明······的重要性”提示本题作答要素为重要性，即意义，就是要找出“国内循环和国际循环”带来的积极作用、好处等，注意阅读资料中的积极表述】。</w:t>
      </w:r>
    </w:p>
    <w:p>
      <w:pPr>
        <w:pStyle w:val="pStyle"/>
      </w:pPr>
      <w:r>
        <w:rPr/>
        <w:t xml:space="preserve">  要求：逻辑清晰，层次分明，简明流畅，不超过150字。</w:t>
      </w:r>
    </w:p>
    <w:p>
      <w:pPr>
        <w:pStyle w:val="pStyle"/>
      </w:pPr>
      <w:r>
        <w:rPr/>
        <w:t xml:space="preserve">  </w:t>
      </w:r>
      <w:r>
        <w:rPr>
          <w:rStyle w:val="colorRedText"/>
        </w:rPr>
        <w:t xml:space="preserve">第二步——阅读资料，提取</w:t>
      </w:r>
    </w:p>
    <w:p>
      <w:pPr>
        <w:pStyle w:val="pStyle"/>
      </w:pPr>
      <w:r>
        <w:rPr/>
        <w:t xml:space="preserve">  </w:t>
      </w:r>
      <w:r>
        <w:rPr>
          <w:rStyle w:val="colorRedText"/>
        </w:rPr>
        <w:t xml:space="preserve">材料</w:t>
      </w:r>
      <w:r>
        <w:rPr/>
        <w:t xml:space="preserve">1</w:t>
      </w:r>
    </w:p>
    <w:p>
      <w:pPr>
        <w:pStyle w:val="pStyle"/>
      </w:pPr>
      <w:r>
        <w:rPr/>
        <w:t xml:space="preserve">  新征程上，&lt;line&gt;我国推动经济高质量发展面临新形势新任务新要求&lt;/line&gt;，必须立足新发展阶段，完整、准确、全面贯彻新发展理念，围绕构建新发展格局，&lt;line&gt;更好统筹国内循环和国际循环&lt;/line&gt;，着力增强国内大循环内生动力和可靠性，提升国际循环质量和水平。</w:t>
      </w:r>
    </w:p>
    <w:p>
      <w:pPr>
        <w:pStyle w:val="pStyle"/>
      </w:pPr>
      <w:r>
        <w:rPr/>
        <w:t xml:space="preserve">  〖本段首句提出当下经济高质量发展新形势新任务新要求，然后介绍如何实现经济高质量发展，最后得出以此可更好统筹国内循环和国际循环，由此可知“推动经济高质量发展面临新形势新任务新要求”为统筹国内循环和国际循环的目的，而后文一系列做法可实现该目的，目的实现即为意义，由此可得出：①满足推动经济高质量发展的新形势新任务要求。〗</w:t>
      </w:r>
    </w:p>
    <w:p>
      <w:pPr>
        <w:pStyle w:val="pStyle"/>
      </w:pPr>
      <w:r>
        <w:rPr/>
        <w:t xml:space="preserve">  受新冠疫情、乌克兰危机等影响，当前全球产业链供应链格局加速演变，呈现收缩化、本土化、区域化等趋势。对此，要围绕重点产业链，推动短板产业补链、优势产业延链，传统产业升链、新兴产业建链，增强产业发展的接续性和竞争力，保证产业体系自主可控和安全可靠，&lt;line&gt;确保国民经济循环畅通&lt;/line&gt;。要推动重点产业在国内外有序转移，支持企业深度参与全球产业分工和合作，&lt;line&gt;促进内外产业深度融合&lt;/line&gt;。</w:t>
      </w:r>
    </w:p>
    <w:p>
      <w:pPr>
        <w:pStyle w:val="pStyle"/>
      </w:pPr>
      <w:r>
        <w:rPr/>
        <w:t xml:space="preserve">  〖本段介绍在全球产业链呈现收缩化、本土化、区域化等趋势的背景情况下，通过“要围绕重点产业······自主可控和安全可靠”及“要推动重点产业······全球产业分工和合作”这些统筹国内国际循环在生产方面的措施，以此实现“确保国民经济循环畅通”“促进内外产业深度融合”，由此可得到：②确保国民经济循环畅通，促进内外产业深度融合。〗</w:t>
      </w:r>
    </w:p>
    <w:p>
      <w:pPr>
        <w:pStyle w:val="pStyle"/>
      </w:pPr>
      <w:r>
        <w:rPr/>
        <w:t xml:space="preserve">  一方面，要加快科技自立自强步伐，健全新型举国体制，强化国家战略科技力量，优化配置创新资源，坚决打赢关键核心技术攻坚战。另一方面，要发挥我国科技人才规模庞大、应用场景丰富、市场需求大等优势，扩大国际科技交流合作，加强国际化科研环境建设，&lt;line&gt;形成具有全球竞争力的开放创新生态&lt;/line&gt;。要加强人才国际交流，加快建设世界重要人才中心和创新高地，促进人才区域合理布局和协调发展，&lt;line&gt;着力形成人才国际竞争的比较优势&lt;/line&gt;。</w:t>
      </w:r>
    </w:p>
    <w:p>
      <w:pPr>
        <w:pStyle w:val="pStyle"/>
      </w:pPr>
      <w:r>
        <w:rPr/>
        <w:t xml:space="preserve">  〖本段通过“要加快科技自立自强步伐······优化配置创新资源”“要发挥我国科技人才······加强国际化科研环境建设”“要加强人才国际交流······人才区域合理布局和协调发展”这些统筹国内国际循环在科技创新方面的措施，以此得到“坚决打赢关键核心技术攻坚战”“形成具有全球竞争力的开放创新生态”“着力形成人才国际竞争的比较优势”的效果，另外“打赢”“形成”均为意义标志词，由此可得到：③帮助打赢关键核心技术攻坚战，形成具有全球竞争力的开放创新生态，形成人才国际竞争的比较优势。〗</w:t>
      </w:r>
    </w:p>
    <w:p>
      <w:pPr>
        <w:pStyle w:val="pStyle"/>
      </w:pPr>
      <w:r>
        <w:rPr/>
        <w:t xml:space="preserve">  &lt;line&gt;要加快建设强大国内市场&lt;/line&gt;，&lt;line&gt;进一步增强对国际资源要素的吸引力&lt;/line&gt;。要落实好扩大内需战略规划纲要，着力扩大有效投资需求，增强消费对经济增长的基础作用。同时要完善内外贸一体化调控体系，促进内外贸法律法规、监管体制、经营资质、质量标准、检验检疫、认证认可等相衔接，推进同线同标同质。优化国内国际市场布局、商品结构、贸易方式，提升出口质量，增加优质产品进口，实施贸易投资融合工程，构建现代物流体系。</w:t>
      </w:r>
    </w:p>
    <w:p>
      <w:pPr>
        <w:pStyle w:val="pStyle"/>
      </w:pPr>
      <w:r>
        <w:rPr/>
        <w:t xml:space="preserve">  〖本段为总分逻辑结构，首先介绍总目标为“要加快建设强大国内市场，进一步增强对国际资源要素的吸引力”，后分别介绍发挥消费的基础作用、推进同线同标同质以及构建现代物流体系三个层面的做法，以上做法均为统筹国内国际循环在市场方面的措施，以此实现总目标，目的实现即为意义，由此可得出：④国内市场进一步强大，对国际资源要素吸引力增强。〗</w:t>
      </w:r>
    </w:p>
    <w:p>
      <w:pPr>
        <w:pStyle w:val="pStyle"/>
      </w:pPr>
      <w:r>
        <w:rPr/>
        <w:t xml:space="preserve">  人才、资金、技术、初级产品等生产要素是经济供给系统最基本的微观构成，&lt;line&gt;统筹国内循环和国际循环必须加强重要资源的联动循环&lt;/line&gt;，用好国内国际两种资源，&lt;line&gt;实现优势互补、取长补短&lt;/line&gt;。要扩大市场准入，加大现代服务业领域开放力度。积极扩大先进技术、重要设备、能源资源等产品进口。要落实好外资企业国民待遇，为外商来华从事贸易投资洽谈提供最大程度的便利，保障外资企业依法平等参与政府采购、招投标、标准制定，加大知识产权和外商投资合法权益的保护力度，推动外资标志性项目落地建设。要积极推动加入全面与进步跨太平洋伙伴关系协定和数字经济伙伴关系协定等高标准经贸协议，稳步扩大规则、规制、管理、标准等制度型开放。要加强重要能源、矿产资源国内勘探开发和增储上产，多元拓展油气、粮食等重要初级产品进口来源，有效利用国际资源。</w:t>
      </w:r>
    </w:p>
    <w:p>
      <w:pPr>
        <w:pStyle w:val="pStyle"/>
      </w:pPr>
      <w:r>
        <w:rPr/>
        <w:t xml:space="preserve">  〖本段为总分逻辑结构，首先介绍总目标为“统筹国内循环和国际循环必须加强重要资源的联动循环”“实现优势互补、取长补短”，后分别介绍扩大市场准入、产品进口、落实外资企业国民待遇、扩大制度型开放、利用国际资源五个层面的做法，以上做法均为统筹国内国际循环在资源循环方面的措施，以此实现总目标，目的实现即为意义，由此可得到：⑤可促进重要资源的联动循环，实现优势互补，取长补短〗</w:t>
      </w:r>
    </w:p>
    <w:p>
      <w:pPr>
        <w:pStyle w:val="pStyle"/>
      </w:pPr>
      <w:r>
        <w:rPr/>
        <w:t xml:space="preserve">  </w:t>
      </w:r>
      <w:r>
        <w:rPr>
          <w:rStyle w:val="colorRedText"/>
        </w:rPr>
        <w:t xml:space="preserve">第三步——整理，确立答案结构</w:t>
      </w:r>
    </w:p>
    <w:p>
      <w:pPr>
        <w:pStyle w:val="pStyle"/>
      </w:pPr>
      <w:r>
        <w:rPr/>
        <w:t xml:space="preserve">  【梳理各个，按照材料逻辑顺序，依次罗列即可。】</w:t>
      </w:r>
    </w:p>
    <w:p>
      <w:pPr>
        <w:pStyle w:val="pStyle"/>
      </w:pPr>
      <w:r>
        <w:rPr/>
        <w:t xml:space="preserve">  【①为整体层面的重要性】满足推动经济高质量发展的新形势新任务要求</w:t>
      </w:r>
    </w:p>
    <w:p>
      <w:pPr>
        <w:pStyle w:val="pStyle"/>
      </w:pPr>
      <w:r>
        <w:rPr/>
        <w:t xml:space="preserve">  【②为产业层面的重要性】确保国民经济循环畅通，促进内外产业深度融合</w:t>
      </w:r>
    </w:p>
    <w:p>
      <w:pPr>
        <w:pStyle w:val="pStyle"/>
      </w:pPr>
      <w:r>
        <w:rPr/>
        <w:t xml:space="preserve">  【③为科技层面的重要性】帮助打赢关键核心技术攻坚战，形成具有全球竞争力的开放创新生态，形成人才国际竞争的比较优势</w:t>
      </w:r>
    </w:p>
    <w:p>
      <w:pPr>
        <w:pStyle w:val="pStyle"/>
      </w:pPr>
      <w:r>
        <w:rPr/>
        <w:t xml:space="preserve">  【④为市场层面的重要性】国内市场进一步强大，对国际资源要素吸引力增强</w:t>
      </w:r>
    </w:p>
    <w:p>
      <w:pPr>
        <w:pStyle w:val="pStyle"/>
      </w:pPr>
      <w:r>
        <w:rPr/>
        <w:t xml:space="preserve">  【⑤为资源层面的重要性】可促进重要资源的联动循环，实现优势互补，取长补短</w:t>
      </w:r>
    </w:p>
    <w:p>
      <w:pPr>
        <w:pStyle w:val="pStyle"/>
      </w:pPr>
      <w:r>
        <w:rPr/>
        <w:t xml:space="preserve">【来源】 2023年4月8日重庆市彭水县事业单位考试B类《综合应用能力》（网友回忆版）第2题</w:t>
      </w:r>
    </w:p>
    <w:p/>
    <w:p>
      <w:pPr/>
      <w:r>
        <w:rPr/>
        <w:t xml:space="preserve">第3题</w:t>
      </w:r>
    </w:p>
    <w:p>
      <w:pPr/>
      <w:r>
        <w:rPr/>
        <w:t xml:space="preserve">【知识点】 校阅改错</w:t>
      </w:r>
    </w:p>
    <w:p>
      <w:pPr>
        <w:pStyle w:val="pStyle"/>
      </w:pPr>
      <w:r>
        <w:rPr/>
        <w:t xml:space="preserve">【答案】          （写出8处即可）</w:t>
      </w:r>
    </w:p>
    <w:p>
      <w:pPr>
        <w:pStyle w:val="pStyle"/>
      </w:pPr>
      <w:r>
        <w:rPr/>
        <w:t xml:space="preserve">         1.①句用词不当，应将“但是”改为“更是”</w:t>
      </w:r>
    </w:p>
    <w:p>
      <w:pPr>
        <w:pStyle w:val="pStyle"/>
      </w:pPr>
      <w:r>
        <w:rPr/>
        <w:t xml:space="preserve">         2.②句标点错误，应将改为“传统色刷屏背后”的顿号改为逗号</w:t>
      </w:r>
    </w:p>
    <w:p>
      <w:pPr>
        <w:pStyle w:val="pStyle"/>
      </w:pPr>
      <w:r>
        <w:rPr/>
        <w:t xml:space="preserve">         3.④句存在错别字，应将“提练”改为“提炼”</w:t>
      </w:r>
    </w:p>
    <w:p>
      <w:pPr>
        <w:pStyle w:val="pStyle"/>
      </w:pPr>
      <w:r>
        <w:rPr/>
        <w:t xml:space="preserve">         4.④句表意不完整，应在后面添加传统色关于中国人世界观阐释方面的内容</w:t>
      </w:r>
    </w:p>
    <w:p>
      <w:pPr>
        <w:pStyle w:val="pStyle"/>
      </w:pPr>
      <w:r>
        <w:rPr/>
        <w:t xml:space="preserve">         5.⑦句语序不当，应改为“蜚声中外的元青花，因为色彩深沉浓郁，图案饱满丰富而备受收藏家推崇”</w:t>
      </w:r>
    </w:p>
    <w:p>
      <w:pPr>
        <w:pStyle w:val="pStyle"/>
      </w:pPr>
      <w:r>
        <w:rPr/>
        <w:t xml:space="preserve">         6.⑨句用词不当，应将“暴露”改为“呈现”</w:t>
      </w:r>
    </w:p>
    <w:p>
      <w:pPr>
        <w:pStyle w:val="pStyle"/>
      </w:pPr>
      <w:r>
        <w:rPr/>
        <w:t xml:space="preserve">         7.⑪句语序不当，应改为“从宋汝窑清新的‘雨过天晴色’，再到浓烈的元青花”</w:t>
      </w:r>
    </w:p>
    <w:p>
      <w:pPr>
        <w:pStyle w:val="pStyle"/>
      </w:pPr>
      <w:r>
        <w:rPr/>
        <w:t xml:space="preserve">         8.⑪句用词不当，应将“千奇百怪”改为“千姿百态”</w:t>
      </w:r>
    </w:p>
    <w:p>
      <w:pPr>
        <w:pStyle w:val="pStyle"/>
      </w:pPr>
      <w:r>
        <w:rPr/>
        <w:t xml:space="preserve">【解析】   </w:t>
      </w:r>
      <w:r>
        <w:rPr>
          <w:rStyle w:val="colorRedText"/>
        </w:rPr>
        <w:t xml:space="preserve">第一步——审题</w:t>
      </w:r>
    </w:p>
    <w:p>
      <w:pPr>
        <w:pStyle w:val="pStyle"/>
      </w:pPr>
      <w:r>
        <w:rPr/>
        <w:t xml:space="preserve">  通过勾画题干关键点，明确题目类型、材料范围、答题要素和要求等。</w:t>
      </w:r>
    </w:p>
    <w:p>
      <w:pPr>
        <w:pStyle w:val="pStyle"/>
      </w:pPr>
      <w:r>
        <w:rPr/>
        <w:t xml:space="preserve">  下列材料【提示阅读范围确定】在&lt;line&gt;行文逻辑、文字运用方面&lt;/line&gt;存在一些错误或不当之处，如&lt;line&gt;语句顺序不当&lt;/line&gt;、&lt;line&gt;语法错误&lt;/line&gt;、&lt;line&gt;用词不当&lt;/line&gt;、&lt;line&gt;错别字&lt;/line&gt;等，【（1）“行文逻辑、文字运用等方面”提示我们只需关注内容方面的错误，文段不存在格式方面的错误。（2）其中，“语句顺序不当”是指段落与段落或句子与句子之间存在逻辑上的错误，如颠倒、混乱等；“语法错误”是指成分残缺、多余等情况，句子中某些部分缺少或重复；“用词不当”是指使用的词语不合适、不恰当，如使用的词语搭配错误等；“错别字”是指字的错误，应该使用某字的地方使用了错字或别字。（3）除此之外，还有逻辑错误和标点错误，“逻辑错误”是指在词句表述中出现前后矛盾或归类不当等错误，“标点错误”是指词句中的标点使用错误。】&lt;line&gt;指出其中的8处并予以改正&lt;/line&gt;。【提示我们有两个任务，指出8处错误，并写出改正后的内容。】（32分）</w:t>
      </w:r>
    </w:p>
    <w:p>
      <w:pPr>
        <w:pStyle w:val="pStyle"/>
      </w:pPr>
      <w:r>
        <w:rPr/>
        <w:t xml:space="preserve">  要求：指出及改正时，请使用句子序号，不用抄写全句。【用“①XX错误，应将······改为······”即可，不用将整句话摘抄下来。】</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p>
    <w:p>
      <w:pPr>
        <w:pStyle w:val="pStyle"/>
      </w:pPr>
      <w:r>
        <w:rPr/>
        <w:t xml:space="preserve">  </w:t>
      </w:r>
      <w:r>
        <w:rPr>
          <w:rStyle w:val="colorRedText"/>
        </w:rPr>
        <w:t xml:space="preserve">第一段：</w:t>
      </w:r>
    </w:p>
    <w:p>
      <w:pPr>
        <w:pStyle w:val="pStyle"/>
      </w:pPr>
      <w:r>
        <w:rPr/>
        <w:t xml:space="preserve">  ①所谓传统色，是中国人定义颜色的方式，&lt;line&gt;但是&lt;/line&gt;中国人看待世界的方式。</w:t>
      </w:r>
    </w:p>
    <w:p>
      <w:pPr>
        <w:pStyle w:val="pStyle"/>
      </w:pPr>
      <w:r>
        <w:rPr/>
        <w:t xml:space="preserve">  〖①句关联词“但是”表转折关系，此处前文说明“传统色是中国人定义颜色的方式”，后文指出“是中国人看待世界的方式”，表明颜色不仅是颜色，也关乎看待世界，前后存在递进意，不应使用表转折的“但是”，应改为“也是”“更是”等词才符合句意。由此可得出要点：①句用词不当，应将“但是”改为“更是”〗</w:t>
      </w:r>
    </w:p>
    <w:p>
      <w:pPr>
        <w:pStyle w:val="pStyle"/>
      </w:pPr>
      <w:r>
        <w:rPr/>
        <w:t xml:space="preserve">  ②&lt;line&gt;传统色刷屏背后、是中国式审美的共情&lt;/line&gt;。</w:t>
      </w:r>
    </w:p>
    <w:p>
      <w:pPr>
        <w:pStyle w:val="pStyle"/>
      </w:pPr>
      <w:r>
        <w:rPr/>
        <w:t xml:space="preserve">  〖②句“传统色刷屏背后、是中国式审美的共情”这一表述中间衔接的标点符号为顿号，但顿号表示并列关系，前后需为相同结构或语意并列表述，但此处只是句子之间的短暂停顿，应使用逗号。由此可得出要点：②句标点错误，应改为“传统色刷屏背后”的顿号改为逗号〗</w:t>
      </w:r>
    </w:p>
    <w:p>
      <w:pPr>
        <w:pStyle w:val="pStyle"/>
      </w:pPr>
      <w:r>
        <w:rPr/>
        <w:t xml:space="preserve">  </w:t>
      </w:r>
      <w:r>
        <w:rPr>
          <w:rStyle w:val="colorRedText"/>
        </w:rPr>
        <w:t xml:space="preserve">第二段：</w:t>
      </w:r>
    </w:p>
    <w:p>
      <w:pPr>
        <w:pStyle w:val="pStyle"/>
      </w:pPr>
      <w:r>
        <w:rPr/>
        <w:t xml:space="preserve">  ③传统色，不止于趣味，&lt;line&gt;它是中国人世界观的直观阐释&lt;/line&gt;。④妃红、苍青、酡颜、月白、十样锦、远山如黛、青梅煮酒、桥下春波，《千里江山图》中的青绿山水，敦煌崖壁上的九色鹿，周昉笔下的明丽仕女，秘色瓷如冰似玉的玄妙青润，这些都是中华民族在漫长生活与审美实践中&lt;line&gt;提练&lt;/line&gt;出的具有独特韵味的颜色系统。</w:t>
      </w:r>
    </w:p>
    <w:p>
      <w:pPr>
        <w:pStyle w:val="pStyle"/>
      </w:pPr>
      <w:r>
        <w:rPr/>
        <w:t xml:space="preserve">  〖1.④句“提练”一词在此处意为“妃红、苍青······玄妙清润”等都是从中华民族的审美中提取出来的，是从复杂的事物中提取概括出来，应为“提炼”，而非“练习”的“练”字。由此可得出要点：④句存在错别字，应将“提练”改为“提炼”2.本段首句提到传统色“是中国人世界观的直观阐释”，但在后文展开叙述中，只提到了传统色的审美趣味方面，并未提及颜色如何阐释中国人的世界观，比如早在战国时期，五色就与五行相联系成为阴阳五行学说的一部分，反映了中国古人对于宇宙本体的哲学思考。中国色始终能在大俗大雅中顺畅切换，达成了从庙堂到民间共同的审美观。比如红色在中国传统中象征着火热的夏季，被视作吉庆之色。故宫红墙黄瓦，富丽堂皇；江南民间粉墙黛瓦，素朴幽静，各有韵味。而民间端午的五彩线、春节的艳丽年画都追求热闹喜庆，展现民间的喧腾活力，也是我们对富裕繁华喜爱的一种直接表达。此处缺失类似内容，表意不完整。由此可得出要点：④句表意不完整，应在后面添加传统色关于中国人世界观阐释方面的内容。〗</w:t>
      </w:r>
    </w:p>
    <w:p>
      <w:pPr>
        <w:pStyle w:val="pStyle"/>
      </w:pPr>
      <w:r>
        <w:rPr/>
        <w:t xml:space="preserve">  </w:t>
      </w:r>
      <w:r>
        <w:rPr>
          <w:rStyle w:val="colorRedText"/>
        </w:rPr>
        <w:t xml:space="preserve">第三段：</w:t>
      </w:r>
    </w:p>
    <w:p>
      <w:pPr>
        <w:pStyle w:val="pStyle"/>
      </w:pPr>
      <w:r>
        <w:rPr/>
        <w:t xml:space="preserve">  ⑤传统色，不止于审美，也是生产实践和科技发展的保证。⑥无论绘画、染织或者烧瓷，颜色的产生、流行、变化背后也是历史、科学、技术发展的外化。⑦&lt;line&gt;色彩深沉浓郁，图案饱满丰富的元青花&lt;/line&gt;，因为&lt;line&gt;蜚声中外而备受收藏家推崇&lt;/line&gt;。</w:t>
      </w:r>
    </w:p>
    <w:p>
      <w:pPr>
        <w:pStyle w:val="pStyle"/>
      </w:pPr>
      <w:r>
        <w:rPr/>
        <w:t xml:space="preserve">  〖⑦句表述混乱，“因为”一词表示原因，而结合上下文可知，元青花这抹幽蓝颜色、图案体现出较高的审美价值，而这正是其“蜚声中外”的原因，此处将原因和结果倒置，表达顺序混乱。由此可得出要点：⑦句语序不当，应改为“蜚声中外的元青花，因为色彩深沉浓郁，图案饱满丰富而备受收藏家推崇”〗</w:t>
      </w:r>
    </w:p>
    <w:p>
      <w:pPr>
        <w:pStyle w:val="pStyle"/>
      </w:pPr>
      <w:r>
        <w:rPr/>
        <w:t xml:space="preserve">  ⑧这抹幽蓝风靡世界，一直是中国瓷色彩代表之一。⑨宋以后，因丝绸之路中外交流频繁，青花釉料配方中加入来自西域的“苏麻离青”，颜色素淡转为浓烈，绘画效果&lt;line&gt;暴露&lt;/line&gt;出了青翠欲滴的流动艺术感染力。</w:t>
      </w:r>
    </w:p>
    <w:p>
      <w:pPr>
        <w:pStyle w:val="pStyle"/>
      </w:pPr>
      <w:r>
        <w:rPr/>
        <w:t xml:space="preserve">  〖⑨句“暴露”意指（隐蔽的事物、缺陷、矛盾、问题等）显露出来，常用做中性词，也常用于坏事，但此处显露出的是“流动艺术感染力”，为褒义表述，应改为“呈现”“显示”等词更符合语境。由此可得出要点：⑨句用词不当，应将“暴露”改为“呈现”〗</w:t>
      </w:r>
    </w:p>
    <w:p>
      <w:pPr>
        <w:pStyle w:val="pStyle"/>
      </w:pPr>
      <w:r>
        <w:rPr/>
        <w:t xml:space="preserve">  ⑩中国的元青花，恰恰是我们与世界沟通交流合作，最后依据自己民族审美特色，融合发展出的旷世杰作。⑪一抹蓝色，&lt;line&gt;从浓烈的元青花&lt;/line&gt;，&lt;line&gt;再到宋汝窑清新的“雨过天晴色”&lt;/line&gt;，&lt;line&gt;直到矜持的“霁蓝”&lt;/line&gt;，经历了窑温、釉料技术的提高，中外文化的交流融合，审美的更替变化，历史映衬在中国色中，了无痕迹又&lt;line&gt;千奇百怪&lt;/line&gt;。</w:t>
      </w:r>
    </w:p>
    <w:p>
      <w:pPr>
        <w:pStyle w:val="pStyle"/>
      </w:pPr>
      <w:r>
        <w:rPr/>
        <w:t xml:space="preserve">  〖1.⑪句“从······，到······，直到······”说明了这一抹蓝色的发展过程，这一过程经历了技术提高、中外文化交流融合、审美更替变化，结合前文“宋以后，因丝绸之路中外交流频繁，青花釉料配方中加入来自西域的‘苏麻离青’，颜色素淡转为浓烈”，可知宋时的“雨过天晴色”为最初的颜色，而后经过中外文化交流，进一步演变为浓烈的元青花。由此可得出要点：⑪句语序不当，应改为“从宋汝窑清新的‘雨过天晴色’，再到浓烈的元青花”。2. ⑪句末尾“千奇百怪”一词用于形容事物奇异而多样，比如“山峰形状各异，真是千奇百怪”，而此处并无奇怪之意，意在表达颜色的多种多样，应改为形容姿态多种多样、各不相同的“千姿百态”一词。由此可得出要点：⑪句用词不当，应将“千奇百怪”改为“千姿百态”〗</w:t>
      </w:r>
    </w:p>
    <w:p>
      <w:pPr>
        <w:pStyle w:val="pStyle"/>
      </w:pPr>
      <w:r>
        <w:rPr/>
        <w:t xml:space="preserve">  </w:t>
      </w:r>
      <w:r>
        <w:rPr>
          <w:rStyle w:val="colorRedText"/>
        </w:rPr>
        <w:t xml:space="preserve">第三步——整理要点，确立答案结构</w:t>
      </w:r>
    </w:p>
    <w:p>
      <w:pPr>
        <w:pStyle w:val="pStyle"/>
      </w:pPr>
      <w:r>
        <w:rPr/>
        <w:t xml:space="preserve">  【梳理各个要点，按照句子的顺序，分别指出其错误或不当之处，并改正即可，注意要标注句子的序号。】</w:t>
      </w:r>
    </w:p>
    <w:p>
      <w:pPr>
        <w:pStyle w:val="pStyle"/>
      </w:pPr>
      <w:r>
        <w:rPr/>
        <w:t xml:space="preserve">  1.①句用词不当，应将“但是”改为“更是”</w:t>
      </w:r>
    </w:p>
    <w:p>
      <w:pPr>
        <w:pStyle w:val="pStyle"/>
      </w:pPr>
      <w:r>
        <w:rPr/>
        <w:t xml:space="preserve">  2.②句标点错误，应将为“传统色刷屏背后”的顿号改为逗号</w:t>
      </w:r>
    </w:p>
    <w:p>
      <w:pPr>
        <w:pStyle w:val="pStyle"/>
      </w:pPr>
      <w:r>
        <w:rPr/>
        <w:t xml:space="preserve">  3.④句存在错别字，应将“提练”改为“提炼”</w:t>
      </w:r>
    </w:p>
    <w:p>
      <w:pPr>
        <w:pStyle w:val="pStyle"/>
      </w:pPr>
      <w:r>
        <w:rPr/>
        <w:t xml:space="preserve">  4.④句表意不完整，应在后面添加传统色关于中国人世界观阐释方面的内容。</w:t>
      </w:r>
    </w:p>
    <w:p>
      <w:pPr>
        <w:pStyle w:val="pStyle"/>
      </w:pPr>
      <w:r>
        <w:rPr/>
        <w:t xml:space="preserve">  5.⑦句语序不当，应改为“蜚声中外的元青花，因为色彩深沉浓郁，图案饱满丰富而备受收藏家推崇”</w:t>
      </w:r>
    </w:p>
    <w:p>
      <w:pPr>
        <w:pStyle w:val="pStyle"/>
      </w:pPr>
      <w:r>
        <w:rPr/>
        <w:t xml:space="preserve">  6.⑨句用词不当，应将“暴露”改为“呈现”</w:t>
      </w:r>
    </w:p>
    <w:p>
      <w:pPr>
        <w:pStyle w:val="pStyle"/>
      </w:pPr>
      <w:r>
        <w:rPr/>
        <w:t xml:space="preserve">  7.⑪句语序不当，应改为“从宋汝窑清新的‘雨过天晴色’，再到浓烈的元青花”</w:t>
      </w:r>
    </w:p>
    <w:p>
      <w:pPr>
        <w:pStyle w:val="pStyle"/>
      </w:pPr>
      <w:r>
        <w:rPr/>
        <w:t xml:space="preserve">  8.⑪句用词不当，应将“千奇百怪”改为“千姿百态”</w:t>
      </w:r>
    </w:p>
    <w:p>
      <w:pPr>
        <w:pStyle w:val="pStyle"/>
      </w:pPr>
      <w:r>
        <w:rPr/>
        <w:t xml:space="preserve">【来源】 2023年4月8日重庆市彭水县事业单位考试B类《综合应用能力》（网友回忆版）第3题</w:t>
      </w:r>
    </w:p>
    <w:p/>
    <w:p>
      <w:pPr/>
      <w:r>
        <w:rPr/>
        <w:t xml:space="preserve">第4题</w:t>
      </w:r>
    </w:p>
    <w:p>
      <w:pPr/>
      <w:r>
        <w:rPr/>
        <w:t xml:space="preserve">【知识点】 论证评价（综应）</w:t>
      </w:r>
    </w:p>
    <w:p>
      <w:pPr>
        <w:pStyle w:val="pStyle"/>
      </w:pPr>
      <w:r>
        <w:rPr/>
        <w:t xml:space="preserve">【答案】          1.第一段通过“电子榨菜”的特点、发展过程推不出“社会大众便对‘电子榨菜’产生了依赖”这一结论。因为“电子榨菜”主要满足的是独来独往、繁忙工作、压抑焦虑等人们的需求，而非“社会大众”，此处表述过于绝对。</w:t>
      </w:r>
    </w:p>
    <w:p>
      <w:pPr>
        <w:pStyle w:val="pStyle"/>
      </w:pPr>
      <w:r>
        <w:rPr/>
        <w:t xml:space="preserve">         2.第二段无法推出什么样的作品能成为“电子榨菜”，基本上有一个确切的答案这一结论。论据中明确表示“电子榨菜”可以是美食类、种田类影视剧，也可以是喜剧等其他类型，这个问题并没有标准答案，此处自相矛盾。</w:t>
      </w:r>
    </w:p>
    <w:p>
      <w:pPr>
        <w:pStyle w:val="pStyle"/>
      </w:pPr>
      <w:r>
        <w:rPr/>
        <w:t xml:space="preserve">         3.第三段无法推出若此类简单迎合的作品越来越多，文艺作品终将沦为快餐式商品这一结论。前文论据中讨论的是制造“电子榨菜”的不良倾向，但论点中主题为“文艺作品”，二者概念内涵不同，不能混淆，此处偷换概念。</w:t>
      </w:r>
    </w:p>
    <w:p>
      <w:pPr>
        <w:pStyle w:val="pStyle"/>
      </w:pPr>
      <w:r>
        <w:rPr/>
        <w:t xml:space="preserve">         4.第四段通过广大受众应该摄取更多“营养餐”推不出“电子榨菜”之问当可破解这一结论。论据中都属于广大受众方面应如何做，但要促进影视创作健康发展必须多管齐下，还需考虑宏观层面的监管与引导等，此处论据不充分。</w: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lt;line&gt;阅读指定材料&lt;/line&gt;【提示本题材料范围固定】，&lt;line&gt;指出其中存在的4处论证错误，并分别说明理由&lt;/line&gt;【（1）“指出······说明理由”提示本题作答任务有两个，找到4处论证错误，并说明每处论证错误的理由；（2）找到论证错误，即找到论据在论证论点过程中存在的错误，阅读材料时要格外注意论据论点标志词，找到论据和论点，进而分析论证错误，写出理由】，&lt;line&gt;每条不超过100字&lt;/line&gt;【每条答案中指出错误和说明理由的总字数不超过100字】。</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p>
    <w:p>
      <w:pPr>
        <w:pStyle w:val="pStyle"/>
      </w:pPr>
      <w:r>
        <w:rPr/>
        <w:t xml:space="preserve">  </w:t>
      </w:r>
      <w:r>
        <w:rPr>
          <w:rStyle w:val="colorRedText"/>
        </w:rPr>
        <w:t xml:space="preserve">段1：</w:t>
      </w:r>
      <w:r>
        <w:rPr/>
        <w:t xml:space="preserve">随着手机、电视、户外大屏、pad等视频观看渠道越来越多，“电子榨菜”这种能刺激吃饭食欲、获得心理慰藉、实现娱乐放松的影视作品概念问世，从而导致人们对视频的观看诉求出现了碎片化、即时性等新特点，观看场景也从原来电影院、客厅电视机前的固定模式，演变成睡觉前、吃饭中、地铁上等多种样式。起初，它出现在就餐场景中。随着生活节奏加快、社会结构演变，独来独往的情况越来越多，很多观众喜欢在吃饭时由“电子榨菜”陪伴。后来随着这一概念不断演变，逐渐发展为媒介赋权时代人们消磨闲暇时光的新常态。不论是繁忙工作之余需要娱乐身心，还是无聊等待时需要排遣寂寞，抑或压抑焦虑时想要排解压力，“电子榨菜”成为人们有限闲暇时间的重要陪伴，&lt;line&gt;因此，社会大众&lt;/line&gt;便对“电子榨菜”产生了依赖。</w:t>
      </w:r>
    </w:p>
    <w:p>
      <w:pPr>
        <w:pStyle w:val="pStyle"/>
      </w:pPr>
      <w:r>
        <w:rPr/>
        <w:t xml:space="preserve">  【（1）找论点论据。“因此”为论点提示词，其后引导的“社会大众便对‘电子榨菜’产生了依赖”即为论点，本段前文内容虽然较长，但介绍“电子榨菜”的特点、发展过程等，均与论点相关，因此本段前文内容为论据。（2）分析论证错误。论点提到社会大众对“电子榨菜”产生依赖，论据首先介绍了“电子榨菜”的特点，它适应了多种生活场景，继而提到“电子榨菜”逐渐发展为人们有限闲暇时间的重要陪伴，但这些都是一般性陈述，虽然提到“人们”的需求、“人们”消磨闲暇时光的新常态、“人们”的重要陪伴，但这其中的“人们”只是通论性表述，并不代表论点中的“社会大众”，“电子榨菜”可能会让有些都市人群或是Z世代产生依赖，但不一定是社会中的所有大众群体，此处表述过于绝对。】</w:t>
      </w:r>
    </w:p>
    <w:p>
      <w:pPr>
        <w:pStyle w:val="pStyle"/>
      </w:pPr>
      <w:r>
        <w:rPr/>
        <w:t xml:space="preserve">  </w:t>
      </w:r>
      <w:r>
        <w:rPr>
          <w:rStyle w:val="colorRedText"/>
        </w:rPr>
        <w:t xml:space="preserve">段2：</w:t>
      </w:r>
      <w:r>
        <w:rPr/>
        <w:t xml:space="preserve">&lt;line&gt;什么样的作品能成为“电子榨菜”&lt;/line&gt;？基本上有一个确切的答案。梳理被很多人称为“电子榨菜”的内容，我们发现，它糅合了影视剧、纪录片、短视频等多种形态，具有生活化、节奏慢、不费脑，让人轻松愉悦，缺乏戏剧冲突，信息增量有限等特点。&lt;line&gt;它可以&lt;/line&gt;是美食类影视剧，给人一种心理支持，让人们食欲大开。它可以是种田类影视剧，观众选择在种田剧营造的世界里寻找精神寄托，获得心灵治愈。&lt;line&gt;它也可以&lt;/line&gt;是契合人们情绪舒缓宣泄诉求的喜剧，观众从戏谑、调侃、自嘲等方式中获得心理慰藉。&lt;line&gt;它还可以&lt;/line&gt;是体现慢生活的影视作品，这类作品节奏舒缓、氛围轻松，能让观众暂时抛去生活中的繁杂琐事，沉浸在闲暇惬意的生活氛围中。</w:t>
      </w:r>
    </w:p>
    <w:p>
      <w:pPr>
        <w:pStyle w:val="pStyle"/>
      </w:pPr>
      <w:r>
        <w:rPr/>
        <w:t xml:space="preserve">  【（1）找论点论据。本段段首表示能成为“电子榨菜”的作品有确切的答案，后文从“它可以是……”“它可以是……”“它也可以是……”“它还可以是……”多个方面详细解释什么样的作品可以成为电子榨菜，因此段首句为论点，后文解释内容为论据。（2）分析论证错误。论点提到对于什么样的作品能成为“电子榨菜”这一问题，基本上有一个确切的答案，但在论据中，却表示“它可以是美食类影视剧……”“它可以是种田类影视剧……”“它也可以是契合人们情绪舒缓宣泄诉求的喜剧……”“它还可以是体现慢生活的影视作品……”，即有“电子榨菜”有多种多样的类型，并没有一个标准答案，此处论据与论点表述相反，存在冲突矛盾的论证错误。】</w:t>
      </w:r>
    </w:p>
    <w:p>
      <w:pPr>
        <w:pStyle w:val="pStyle"/>
      </w:pPr>
      <w:r>
        <w:rPr/>
        <w:t xml:space="preserve">  </w:t>
      </w:r>
      <w:r>
        <w:rPr>
          <w:rStyle w:val="colorRedText"/>
        </w:rPr>
        <w:t xml:space="preserve">段3：</w:t>
      </w:r>
      <w:r>
        <w:rPr/>
        <w:t xml:space="preserve">当下影视行业已出现为了“下饭”制造“电子榨莱”的不良倾向。一些创作者迎合用户浅阅读、碎片化等低水平欣赏诉求，满足大众浅层的感官愉悦，在创作中回避深邃，解构崇高，追求浅白，注重视听效果却忽视现实逻辑、注重娱乐性却放弃引领性，消解了影视创作对思想内涵和社会意义的价值追求。有的作品情节低智无脑，有的作品内容注水乏味，有的作品一味通过叠加流行元素增加“网感”，还有的作品直接以“下饭”为卖点。这些作品给创作带来了诸多不良影响。若任由这种“走捷径”的创作方式发展下去，此类简单迎合的作品越来越多，&lt;line&gt;文艺作品终将&lt;/line&gt;沦为供人消费、为人牟利的快餐式商品，甚至失去审美价值。</w:t>
      </w:r>
    </w:p>
    <w:p>
      <w:pPr>
        <w:pStyle w:val="pStyle"/>
      </w:pPr>
      <w:r>
        <w:rPr/>
        <w:t xml:space="preserve">  【（1）找论点论据。本段前半部分介绍当下影视行业出现的一些制造“电子榨菜”的不良倾向。段落末尾指出若任由这种“走捷径”的发展下去，“文艺作品终将……”，表示基于前文不良倾向而带来的结果，因此本段尾句为论点，前文“当下影视行业……这些作品给创作带来了诸多不良影响”为论据。（2）分析论证错误。本段段首句首先总结当下影视行业出现为了“下饭”制造“电子榨菜”的不良倾向，然后展开详细说明“一些创作者迎合用户……”“有的作品情节低智无脑……”等具体不良倾向，但在这些论据中，讨论的主要话题对象为“电子榨菜”，即本文的主题——能刺激吃饭食欲、获得心理慰藉、实现娱乐放松的影视作品概念，而论点中讨论的却是“文艺作品”终将沦为快餐式商品，“文艺作品”除了“电子榨菜”外，还包括话剧、严肃作品、经典著作的，“文艺作品”与“电子榨菜”的概念内涵不同，此处简单将二者等同，存在偷换概念的论证错误。】</w:t>
      </w:r>
    </w:p>
    <w:p>
      <w:pPr>
        <w:pStyle w:val="pStyle"/>
      </w:pPr>
      <w:r>
        <w:rPr/>
        <w:t xml:space="preserve">  </w:t>
      </w:r>
      <w:r>
        <w:rPr>
          <w:rStyle w:val="colorRedText"/>
        </w:rPr>
        <w:t xml:space="preserve">段4：</w:t>
      </w:r>
      <w:r>
        <w:rPr/>
        <w:t xml:space="preserve">因此，&lt;line&gt;广大受众&lt;/line&gt;应警惕“榨菜化”欣赏问题，&lt;line&gt;广大受众&lt;/line&gt;应该意识到，即使是娱乐，也要有自我把控意识，不能盲目地被营销控制、被噱头吸引、被评价误导、被观感驱使。过度沉迷于通俗娱乐的虚幻满足中，容易在不知不觉中降低审美鉴赏力，失去社会行动力。“电子榨菜”好吃也不能多吃，&lt;line&gt;我们&lt;/line&gt;应该摄取更多“营养餐”。&lt;line&gt;这样的话&lt;/line&gt;，“电子榨菜”之问当可破解。</w:t>
      </w:r>
    </w:p>
    <w:p>
      <w:pPr>
        <w:pStyle w:val="pStyle"/>
      </w:pPr>
      <w:r>
        <w:rPr/>
        <w:t xml:space="preserve">  【（1）找论点论据。“这样的话”意为如果这样做，会实现的结果，因此其后引导的“‘电子榨菜’之问当可破解”为论点，“这样”指代的前文内容为“广大受众应警惕……我们应该摄取更多‘营养餐’”为论据。（2）分析论证错误。论据中提到广大受众应警惕“榨菜化”欣赏问题，广大受众要有自我把控意识，不能过度沉迷于通俗娱乐中，广大受众应该摄取更多“营养餐”，主要都是受众这一角度如何做，但仅考虑受众方面去解决“电子榨菜”的问题还不够，其他方面比如宏观层面的监管与引导机制也非常重要，多管齐下才能为影视创作传播持续健康发展提供保证。此处考虑过于单一，缺少支撑内容，论据不充分。】</w:t>
      </w:r>
    </w:p>
    <w:p>
      <w:pPr>
        <w:pStyle w:val="pStyle"/>
      </w:pPr>
      <w:r>
        <w:rPr/>
        <w:t xml:space="preserve">  </w:t>
      </w:r>
      <w:r>
        <w:rPr>
          <w:rStyle w:val="colorRedText"/>
        </w:rPr>
        <w:t xml:space="preserve">第三步——按题目要求整理要点</w:t>
      </w:r>
    </w:p>
    <w:p>
      <w:pPr>
        <w:pStyle w:val="pStyle"/>
      </w:pPr>
      <w:r>
        <w:rPr/>
        <w:t xml:space="preserve">  【按照题目要求，答案要分条书写，包括指出错误和说明理由2部分；要注意不能超字数，字数不足需要进行概括，但概括时需要注意保留明显的错误标志词。】</w:t>
      </w:r>
    </w:p>
    <w:p>
      <w:pPr>
        <w:pStyle w:val="pStyle"/>
      </w:pPr>
      <w:r>
        <w:rPr/>
        <w:t xml:space="preserve">  1.第一段通过“电子榨菜”的特点、发展过程推不出“社会大众便对‘电子榨菜’产生了依赖”这一结论。因为“电子榨菜”主要满足的是独来独往、繁忙工作、压抑焦虑等人们的需求，而非“社会大众”，此处表述过于绝对。</w:t>
      </w:r>
    </w:p>
    <w:p>
      <w:pPr>
        <w:pStyle w:val="pStyle"/>
      </w:pPr>
      <w:r>
        <w:rPr/>
        <w:t xml:space="preserve">  2.第二段无法推出什么样的作品能成为“电子榨菜”，基本上有一个确切的答案这一结论。论据中明确表示“电子榨菜”可以是美食类、种田类影视剧，也可以是喜剧等其他类型，这个问题并没有标准答案，此处自相矛盾。</w:t>
      </w:r>
    </w:p>
    <w:p>
      <w:pPr>
        <w:pStyle w:val="pStyle"/>
      </w:pPr>
      <w:r>
        <w:rPr/>
        <w:t xml:space="preserve">  3.第三段无法推出若此类简单迎合的作品越来越多，文艺作品终将沦为快餐式商品这一结论。前文论据中讨论的是制造“电子榨菜”的不良倾向，但论点中主题为“文艺作品”，二者概念内涵不同，不能混淆，此处偷换概念。</w:t>
      </w:r>
    </w:p>
    <w:p>
      <w:pPr>
        <w:pStyle w:val="pStyle"/>
      </w:pPr>
      <w:r>
        <w:rPr/>
        <w:t xml:space="preserve">  4.第四段通过广大受众应该摄取更多“营养餐”推不出“电子榨菜”之问当可破解这一结论。论据中都属于广大受众方面应如何做，但要促进影视创作健康发展必须多管齐下，还需考虑宏观层面的监管与引导等，此处论据不充分。</w:t>
      </w:r>
    </w:p>
    <w:p>
      <w:pPr>
        <w:pStyle w:val="pStyle"/>
      </w:pPr>
      <w:r>
        <w:rPr/>
        <w:t xml:space="preserve">【来源】 2023年4月8日重庆市彭水县事业单位考试B类《综合应用能力》（网友回忆版）第4题</w:t>
      </w:r>
    </w:p>
    <w:p/>
    <w:p>
      <w:pPr/>
      <w:r>
        <w:rPr/>
        <w:t xml:space="preserve">第5题</w:t>
      </w:r>
    </w:p>
    <w:p>
      <w:pPr/>
      <w:r>
        <w:rPr/>
        <w:t xml:space="preserve">【知识点】 材料作文</w:t>
      </w:r>
    </w:p>
    <w:p>
      <w:pPr>
        <w:pStyle w:val="pStyle"/>
      </w:pPr>
      <w:r>
        <w:rPr/>
        <w:t xml:space="preserve">【答案】 &lt;tcenter&gt;遏制炒作网红儿童现象，保护未成年身心健康&lt;/tcenter&gt;         互联网时代下，新媒体传播已嵌入社会生活各个维度，降低内容传播门槛的同时，满足了用户个性化表达的需求，以儿童网红为主体拍摄的短视频应运而生。塑造了一系列温馨愉悦的童年影像，为受众打造了童年“视听”盛宴。</w:t>
      </w:r>
    </w:p>
    <w:p>
      <w:pPr>
        <w:pStyle w:val="pStyle"/>
      </w:pPr>
      <w:r>
        <w:rPr/>
        <w:t xml:space="preserve">         美好影像的背后也催生出了人性龌龊的一面，一些人从中嗅到了商机，以儿童为主角拍摄视频或开通直播，将孩子“包装”成网红以此牟利，致使短视频景观中产生了诸如儿童“成人化”“商品化”“劳工化”等一系列儿童异化现象。这种违背未成年人的意愿，甚至强迫虐待的现象，需要政府、平台、父母携手拉起警戒线，严肃查处炒作行为，保护未成年身心健康，从根源上剜除毒瘤。</w:t>
      </w:r>
    </w:p>
    <w:p>
      <w:pPr>
        <w:pStyle w:val="pStyle"/>
      </w:pPr>
      <w:r>
        <w:rPr/>
        <w:t xml:space="preserve">         政府在完善相关法律法规的同时，还要强化监管意识，斩断利益链条，让借“网红儿童”牟利行为无所遁形。从新出台的未成年保护法以及相关文件精神来看，对一切损害少年儿童权益、破坏少年儿童身心健康的行为，政府都在不遗余力通过法律法规，来织密保护未成年人的网络。“天下之事，不难于立法，而难于法之必行”，下一步应重点开展整治未成年人网络环境专项行动，以切实的手段震慑违法行为，切实保护未成年人的合法权益。</w:t>
      </w:r>
    </w:p>
    <w:p>
      <w:pPr>
        <w:pStyle w:val="pStyle"/>
      </w:pPr>
      <w:r>
        <w:rPr/>
        <w:t xml:space="preserve">         除了受到制度与法律的约束，儿童家长在其中也起到了关键作用，要主动对急功近利的行为坚决说不。作为短视频儿童的“经纪人”和“代理人”，父母们在为短视频创作进行操刀和剪辑的同时，承担其商务广告的洽谈和对接，少数家长在利益的吸引下，不惜拔苗助长地将孩子推向镜头，为了牟利“啃小”，实则是“坑娃”，“透支”孩子的价值。作为父母更应该重视孩子的健康成长而非眼前蝇头小利，要摒弃逐利思维，保障孩子的身心健康。</w:t>
      </w:r>
    </w:p>
    <w:p>
      <w:pPr>
        <w:pStyle w:val="pStyle"/>
      </w:pPr>
      <w:r>
        <w:rPr/>
        <w:t xml:space="preserve">         保护未成年人，平台理应承担起必要的社会责任，强化审核，明确非法行为处置措施。网络平台要肩负起主体责任，主动作为，严格落实主播准入条件和年龄限制，严格审核涉及未成年人的直播信息和视频内容。一方面可通过算法排查，高效甄别以儿童为盈利噱头的账号，另一方面引导社会力量参与，畅通举报渠道，社会共治提高处理效率。一旦发现过度消费“网红儿童”的账号严肃处理，为少年儿童健康成长筑起防火墙。</w:t>
      </w:r>
    </w:p>
    <w:p>
      <w:pPr>
        <w:pStyle w:val="pStyle"/>
      </w:pPr>
      <w:r>
        <w:rPr/>
        <w:t xml:space="preserve">         孩子的成长只有一次，无论多大的商业利益都比不上他们的健康成长。政府、平台、父母应携手拉起警戒线，保护未成年身心健康，为孩子营造安全、清净的环境，不能为一己私利让孩子过早进入成人世界。</w:t>
      </w:r>
    </w:p>
    <w:p>
      <w:pPr>
        <w:pStyle w:val="pStyle"/>
      </w:pPr>
      <w:r>
        <w:rPr/>
        <w:t xml:space="preserve">  </w:t>
      </w:r>
      <w:r>
        <w:pict>
          <v:shape type="#_x0000_t75" style="width:350pt; height:150.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通过勾划题目的关键信息，去找出文章的主题及其写作角度以及材料范围，写作要求等。</w:t>
      </w:r>
    </w:p>
    <w:p>
      <w:pPr>
        <w:pStyle w:val="pStyle"/>
      </w:pPr>
      <w:r>
        <w:rPr/>
        <w:t xml:space="preserve">  &lt;line&gt;参考给定材料&lt;/line&gt;【注意阅读全部材料】，结合实际，围绕&lt;line&gt;“拉起警戒线，保护未成年”&lt;/line&gt;话题【①本题主题为“保护未成年”，但并不能从题干了解在哪一维度下保护未成年，需结合材料进一步理解文章主题；②“拉起警戒线”表明要通过警示手段来达到目的，可知文章侧重对策要素】，自拟标题，写一篇议论文。</w:t>
      </w:r>
    </w:p>
    <w:p>
      <w:pPr>
        <w:pStyle w:val="pStyle"/>
      </w:pPr>
      <w:r>
        <w:rPr/>
        <w:t xml:space="preserve">  要求：观点明确，内容充实，结构严谨，语言流畅；不得照搬材料，字数为800～1000字。</w:t>
      </w:r>
    </w:p>
    <w:p>
      <w:pPr>
        <w:pStyle w:val="pStyle"/>
      </w:pPr>
      <w:r>
        <w:rPr/>
        <w:t xml:space="preserve">  </w:t>
      </w:r>
      <w:r>
        <w:rPr>
          <w:rStyle w:val="colorRedText"/>
        </w:rPr>
        <w:t xml:space="preserve">第二步——阅读材料，来寻找文章的主题和角度（核心观点）</w:t>
      </w:r>
    </w:p>
    <w:p>
      <w:pPr>
        <w:pStyle w:val="pStyle"/>
      </w:pPr>
      <w:r>
        <w:rPr/>
        <w:t xml:space="preserve">  </w:t>
      </w:r>
      <w:r>
        <w:rPr>
          <w:rStyle w:val="colorRedText"/>
        </w:rPr>
        <w:t xml:space="preserve">材料：</w:t>
      </w:r>
    </w:p>
    <w:p>
      <w:pPr>
        <w:pStyle w:val="pStyle"/>
      </w:pPr>
      <w:r>
        <w:rPr/>
        <w:t xml:space="preserve">  </w:t>
      </w:r>
      <w:r>
        <w:rPr>
          <w:rStyle w:val="colorRedText"/>
        </w:rPr>
        <w:t xml:space="preserve">段1：</w:t>
      </w:r>
      <w:r>
        <w:rPr/>
        <w:t xml:space="preserve">互联网时代，年轻父母上网“晒娃”早已司空见惯。一些人从中嗅到了商机，以儿童为主角拍摄视频或开通直播，将孩子“包装”成网红，以此牟利。此外，一些儿童用品企业、少儿服务相关行业，热衷于选择可爱的孩子作为小模特或形象代言人，也吸引了不少粉丝。</w:t>
      </w:r>
    </w:p>
    <w:p>
      <w:pPr>
        <w:pStyle w:val="pStyle"/>
      </w:pPr>
      <w:r>
        <w:rPr/>
        <w:t xml:space="preserve">  </w:t>
      </w:r>
      <w:r>
        <w:rPr>
          <w:rStyle w:val="colorRedText"/>
        </w:rPr>
        <w:t xml:space="preserve">段2：</w:t>
      </w:r>
      <w:r>
        <w:rPr/>
        <w:t xml:space="preserve">“网红儿童”的“吸金”能力相对于成年主播来说，具有独特的优势。但是，孩子缺乏认知能力，生理、心理都不成熟，他们对于拍视频、做直播并没有清晰的认识，大多数情况下，都是被家长安排或引导而走上的网红之路。这条路是不是最适合他们的？他们喜不喜欢、愿不愿意？很可能没有人关心。</w:t>
      </w:r>
    </w:p>
    <w:p>
      <w:pPr>
        <w:pStyle w:val="pStyle"/>
      </w:pPr>
      <w:r>
        <w:rPr/>
        <w:t xml:space="preserve">  </w:t>
      </w:r>
      <w:r>
        <w:rPr>
          <w:rStyle w:val="colorRedText"/>
        </w:rPr>
        <w:t xml:space="preserve">段3：</w:t>
      </w:r>
      <w:r>
        <w:rPr/>
        <w:t xml:space="preserve">此前，做“吃播”的3岁小网红佩琪因其与年纪极不匹配的超额体重引起关注，小小年纪的她竟然体重竟达70斤。在直播中，即便佩琪央求“别弄了，别弄了”，其父母却还是不停把她刚吃空的盘子加满，很明显，家长将孩子的肥胖当成了直播卖点。2019年，童模妞妞被其母亲踢踹的视频引起网民的愤慨。在一个视频中，大人穿着厚棉袄，孩子却只穿着薄薄的裙子。妞妞妈一边责骂一边举起手上的衣架就朝妞妞拍过去······</w:t>
      </w:r>
    </w:p>
    <w:p>
      <w:pPr>
        <w:pStyle w:val="pStyle"/>
      </w:pPr>
      <w:r>
        <w:rPr/>
        <w:t xml:space="preserve">  〖段1-段3通过举例的形式介绍互联网时代下，年轻父母和企业利用孩子，吸引流量，以此牟利。在此过程中并未考虑孩子感受，在孩子认知和心理不成熟的情况下，为孩子选择了网红之路。结合文章主题“拉起警戒线，保护未成年”可知，本题的主题应是“拉起警戒线，严肃查处炒作‘网红儿童’行为，保护未成年身心健康”。〗</w:t>
      </w:r>
    </w:p>
    <w:p>
      <w:pPr>
        <w:pStyle w:val="pStyle"/>
      </w:pPr>
      <w:r>
        <w:rPr/>
        <w:t xml:space="preserve">  </w:t>
      </w:r>
      <w:r>
        <w:rPr>
          <w:rStyle w:val="colorRedText"/>
        </w:rPr>
        <w:t xml:space="preserve">段4：</w:t>
      </w:r>
      <w:r>
        <w:rPr/>
        <w:t xml:space="preserve">短视频流行的时代，儿童出镜不可避免。单纯的“晒娃”无可厚非，但是佩琪、妞妞的经历提醒我们，一些人为了炒作“网红儿童”牟利，很可能违背未成年人的意愿，强迫他们拍摄挣钱，某些严重的情况甚至涉嫌虐待。为此，《中华人民共和国未成年人保护法》规定，未满16周岁的未成年人不得开设网络直播、年满16周岁的未成年人开设直播账号的，平台应当对其身份进行认证，并征得其父母或者其他监护人同意等。文化和旅游部印发《关于加强网络文化市场未成年人保护工作的意见》，要求严禁借“网红儿童”牟利，对相关账号应该依法予以严肃处理。</w:t>
      </w:r>
    </w:p>
    <w:p>
      <w:pPr>
        <w:pStyle w:val="pStyle"/>
      </w:pPr>
      <w:r>
        <w:rPr/>
        <w:t xml:space="preserve">  〖段4介绍了政府为杜绝炒作“网红儿童”行为，出台了一系列相关政策，以法律保护未成年人的合法权益，以此震慑违法行为，由此可得出对策观点：</w:t>
      </w:r>
      <w:r>
        <w:rPr>
          <w:rStyle w:val="colorRedText"/>
        </w:rPr>
        <w:t xml:space="preserve">①政府在完善相关法律法规的同时，还要强化监管意识，斩断利益链条，让借“网红儿童”牟利行为无所遁形。</w:t>
      </w:r>
      <w:r>
        <w:rPr/>
        <w:t xml:space="preserve">〗</w:t>
      </w:r>
    </w:p>
    <w:p>
      <w:pPr>
        <w:pStyle w:val="pStyle"/>
      </w:pPr>
      <w:r>
        <w:rPr/>
        <w:t xml:space="preserve">  </w:t>
      </w:r>
      <w:r>
        <w:rPr>
          <w:rStyle w:val="colorRedText"/>
        </w:rPr>
        <w:t xml:space="preserve">段5：</w:t>
      </w:r>
      <w:r>
        <w:rPr/>
        <w:t xml:space="preserve">不过，在具体操作落实中，严禁炒作“网红儿童”仍有很多难点。一方面，包装推出“网红儿童”可能吸引大量流量，这就让平台与炒作者站到了同一利益链条上，因而往往对炒作行为听之任之，甚至对相关内容提供推送和流量还起到了推波助澜的作用。另一方面，少数家长在利益的吸引下，不顾孩子的身心健康和未来发展，不惜拔苗助长地将孩子推向镜头，“透支”孩子的价值。一旦被发现问题，平台也只是删除视频或封禁账号了事，违法成本很低。</w:t>
      </w:r>
    </w:p>
    <w:p>
      <w:pPr>
        <w:pStyle w:val="pStyle"/>
      </w:pPr>
      <w:r>
        <w:rPr/>
        <w:t xml:space="preserve">  </w:t>
      </w:r>
      <w:r>
        <w:rPr>
          <w:rStyle w:val="colorRedText"/>
        </w:rPr>
        <w:t xml:space="preserve">段6：</w:t>
      </w:r>
      <w:r>
        <w:rPr/>
        <w:t xml:space="preserve">孩子的成长只有一次，无论多大的商业利益都比不上他们的健康成长。在保护未成年人方面，家长或监护人是第一责任人，必须把孩子自身的利益作为首要考虑因素，不能为了眼前的一点利益，就“啃小”甚至“坑小”。</w:t>
      </w:r>
    </w:p>
    <w:p>
      <w:pPr>
        <w:pStyle w:val="pStyle"/>
      </w:pPr>
      <w:r>
        <w:rPr/>
        <w:t xml:space="preserve">  </w:t>
      </w:r>
      <w:r>
        <w:rPr>
          <w:rStyle w:val="colorRedText"/>
        </w:rPr>
        <w:t xml:space="preserve">段7：</w:t>
      </w:r>
      <w:r>
        <w:rPr/>
        <w:t xml:space="preserve">保护未成年人，平台理应承担起必要的社会责任。对于以儿童为主角的视频、直播内容要加强审核，一旦发现明显侵犯未成年人合法权益的行为，应第一时间删除内容、断开链接，适时采取封号、向有关部门举报等处置措施。无论在什么情况下，未成年人的利益都应该是我们的首要考量标准。</w:t>
      </w:r>
    </w:p>
    <w:p>
      <w:pPr>
        <w:pStyle w:val="pStyle"/>
      </w:pPr>
      <w:r>
        <w:rPr/>
        <w:t xml:space="preserve">  〖（1）段5中介绍了政府虽然出台相关政策，但政策落实难，家长和新媒体平台在利益的诱惑下，不顾孩子的身心健康和未来发展，不惜拔苗助长地将孩子推向镜头，“透支”孩子的价值。因此要想让政府政策得以落实，从根源上保护未成年人，还需要家长和平台有所作为。（2）从段6来看，作为家长不能过分关注眼前利益，而忽视了孩子的未来。由此得出对策观点：</w:t>
      </w:r>
      <w:r>
        <w:rPr>
          <w:rStyle w:val="colorRedText"/>
        </w:rPr>
        <w:t xml:space="preserve">②家长要主动对急功近利的行为坚决说不。</w:t>
      </w:r>
      <w:r>
        <w:rPr/>
        <w:t xml:space="preserve">（3）从段7来看，保护未成年人，平台理应承担起必要的社会责任，平台应加强后台审核，明确处置措施，保障未成年利益。由此得出对策观点：</w:t>
      </w:r>
      <w:r>
        <w:rPr>
          <w:rStyle w:val="colorRedText"/>
        </w:rPr>
        <w:t xml:space="preserve">③保护未成年人，平台理应承担起必要的社会责任，强化审核，明确非法行为处置措施。</w:t>
      </w:r>
      <w:r>
        <w:rPr/>
        <w:t xml:space="preserve">〗</w:t>
      </w:r>
    </w:p>
    <w:p>
      <w:pPr>
        <w:pStyle w:val="pStyle"/>
      </w:pPr>
      <w:r>
        <w:rPr/>
        <w:t xml:space="preserve">  </w:t>
      </w:r>
      <w:r>
        <w:rPr>
          <w:rStyle w:val="colorRedText"/>
        </w:rPr>
        <w:t xml:space="preserve">第三步——根据第一步的审题、第二步的阅读，确立文章框架</w:t>
      </w:r>
    </w:p>
    <w:p>
      <w:pPr>
        <w:pStyle w:val="pStyle"/>
      </w:pPr>
      <w:r>
        <w:rPr/>
        <w:t xml:space="preserve">  </w:t>
      </w:r>
      <w:r>
        <w:rPr>
          <w:rStyle w:val="colorRedText"/>
        </w:rPr>
        <w:t xml:space="preserve">标题：</w:t>
      </w:r>
      <w:r>
        <w:rPr/>
        <w:t xml:space="preserve">遏制炒作网红儿童现象，保护未成年身心健康</w:t>
      </w:r>
    </w:p>
    <w:p>
      <w:pPr>
        <w:pStyle w:val="pStyle"/>
      </w:pPr>
      <w:r>
        <w:rPr/>
        <w:t xml:space="preserve">  </w:t>
      </w:r>
      <w:r>
        <w:rPr>
          <w:rStyle w:val="colorRedText"/>
        </w:rPr>
        <w:t xml:space="preserve">开头：</w:t>
      </w:r>
    </w:p>
    <w:p>
      <w:pPr>
        <w:pStyle w:val="pStyle"/>
      </w:pPr>
      <w:r>
        <w:rPr/>
        <w:t xml:space="preserve">  1.点题：阐述互联网时代为生活分享提供便利，但出现利用孩子牟利的情况。</w:t>
      </w:r>
    </w:p>
    <w:p>
      <w:pPr>
        <w:pStyle w:val="pStyle"/>
      </w:pPr>
      <w:r>
        <w:rPr/>
        <w:t xml:space="preserve">  2.解题：政府、平台、父母携手拉起警戒线，严肃查处炒作“网红儿童”行为，保护未成年身心健康，从根源上剜除毒瘤。</w:t>
      </w:r>
    </w:p>
    <w:p>
      <w:pPr>
        <w:pStyle w:val="pStyle"/>
      </w:pPr>
      <w:r>
        <w:rPr/>
        <w:t xml:space="preserve">  </w:t>
      </w:r>
      <w:r>
        <w:rPr>
          <w:rStyle w:val="colorRedText"/>
        </w:rPr>
        <w:t xml:space="preserve">分论点：</w:t>
      </w:r>
    </w:p>
    <w:p>
      <w:pPr>
        <w:pStyle w:val="pStyle"/>
      </w:pPr>
      <w:r>
        <w:rPr/>
        <w:t xml:space="preserve">  1.由①得出：政府在完善相关法律法规的同时，还要强化监管意识，斩断利益链条，让借“网红儿童”牟利行为无所遁形。【根据段4，可以考虑从（1）完善法律法规，（2）强化政策落实等方面来论证这一观点。】</w:t>
      </w:r>
    </w:p>
    <w:p>
      <w:pPr>
        <w:pStyle w:val="pStyle"/>
      </w:pPr>
      <w:r>
        <w:rPr/>
        <w:t xml:space="preserve">  2.由②得出：除了受到制度与法律的约束，儿童家长在其中也起到了关键作用，要主动对急功近利的行为坚决说不。【根据段5、6，可以考虑从（1）父母在事件中的定位，（2）培养长远眼界等方面来论证这一观点。】</w:t>
      </w:r>
    </w:p>
    <w:p>
      <w:pPr>
        <w:pStyle w:val="pStyle"/>
      </w:pPr>
      <w:r>
        <w:rPr/>
        <w:t xml:space="preserve">  3.由③得出：保护未成年人，平台理应承担起必要的社会责任，强化审核，明确非法行为处置措施。【根据段5、7，可以考虑从（1）科技支撑，（2）社会协同等方面来论证这一观点。】</w:t>
      </w:r>
    </w:p>
    <w:p>
      <w:pPr>
        <w:pStyle w:val="pStyle"/>
      </w:pPr>
      <w:r>
        <w:rPr/>
        <w:t xml:space="preserve">【来源】 2023年4月8日重庆市彭水县事业单位考试B类《综合应用能力》（网友回忆版）第5题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2023-12-27T16:44:08+08:00</dcterms:created>
  <dcterms:modified xsi:type="dcterms:W3CDTF">2023-12-27T16:44:08+08:00</dcterms:modified>
</cp:coreProperties>
</file>

<file path=docProps/custom.xml><?xml version="1.0" encoding="utf-8"?>
<Properties xmlns="http://schemas.openxmlformats.org/officeDocument/2006/custom-properties" xmlns:vt="http://schemas.openxmlformats.org/officeDocument/2006/docPropsVTypes"/>
</file>