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2023年5月13日北京市事业单位《公共基本能力测验》真题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(2023北京)  人类为了维持生命和健康，必须摄取食物以获得蛋白质、糖类、油脂和维生素等营养物质。下列说法中，正确的是（    ）。</w:t>
      </w:r>
    </w:p>
    <w:p>
      <w:pPr>
        <w:pStyle w:val="pStyle"/>
      </w:pPr>
      <w:r>
        <w:rPr/>
        <w:t xml:space="preserve">A. 蛋白质是构成细胞的基本物质，是机体生长及修补受损组织的主要原料</w:t>
      </w:r>
    </w:p>
    <w:p>
      <w:pPr>
        <w:pStyle w:val="pStyle"/>
      </w:pPr>
      <w:r>
        <w:rPr/>
        <w:t xml:space="preserve">B. 咀嚼米饭感到甜，是因为唾液中的淀粉酶将米饭中的淀粉水解为葡萄糖</w:t>
      </w:r>
    </w:p>
    <w:p>
      <w:pPr>
        <w:pStyle w:val="pStyle"/>
      </w:pPr>
      <w:r>
        <w:rPr/>
        <w:t xml:space="preserve">C. 维生素能在人体内合成，也能从食物中摄取</w:t>
      </w:r>
    </w:p>
    <w:p>
      <w:pPr>
        <w:pStyle w:val="pStyle"/>
      </w:pPr>
      <w:r>
        <w:rPr/>
        <w:t xml:space="preserve">D. 相比油脂，相同质量的糖类在人体内能释放更多的能量</w:t>
      </w:r>
    </w:p>
    <w:p/>
    <w:p>
      <w:pPr>
        <w:pStyle w:val="pStyle"/>
      </w:pPr>
      <w:r>
        <w:rPr/>
        <w:t xml:space="preserve">2. (2023北京)  下列哪一选项是关于我国古代农业的著作？（    ）</w:t>
      </w:r>
    </w:p>
    <w:p>
      <w:pPr>
        <w:pStyle w:val="pStyle"/>
      </w:pPr>
      <w:r>
        <w:rPr/>
        <w:t xml:space="preserve">A. 《水经注》</w:t>
      </w:r>
    </w:p>
    <w:p>
      <w:pPr>
        <w:pStyle w:val="pStyle"/>
      </w:pPr>
      <w:r>
        <w:rPr/>
        <w:t xml:space="preserve">B. 《齐民要术》</w:t>
      </w:r>
    </w:p>
    <w:p>
      <w:pPr>
        <w:pStyle w:val="pStyle"/>
      </w:pPr>
      <w:r>
        <w:rPr/>
        <w:t xml:space="preserve">C. 《梦溪笔谈》</w:t>
      </w:r>
    </w:p>
    <w:p>
      <w:pPr>
        <w:pStyle w:val="pStyle"/>
      </w:pPr>
      <w:r>
        <w:rPr/>
        <w:t xml:space="preserve">D. 《本草纲目》</w:t>
      </w:r>
    </w:p>
    <w:p/>
    <w:p>
      <w:pPr>
        <w:pStyle w:val="pStyle"/>
      </w:pPr>
      <w:r>
        <w:rPr/>
        <w:t xml:space="preserve">3. (2023北京)  下列四场以少胜多的著名战争中，其发生朝代与其他三个不同的是（    ）。</w:t>
      </w:r>
    </w:p>
    <w:p>
      <w:pPr>
        <w:pStyle w:val="pStyle"/>
      </w:pPr>
      <w:r>
        <w:rPr/>
        <w:t xml:space="preserve">A. 巨鹿之战</w:t>
      </w:r>
    </w:p>
    <w:p>
      <w:pPr>
        <w:pStyle w:val="pStyle"/>
      </w:pPr>
      <w:r>
        <w:rPr/>
        <w:t xml:space="preserve">B. 赤壁之战</w:t>
      </w:r>
    </w:p>
    <w:p>
      <w:pPr>
        <w:pStyle w:val="pStyle"/>
      </w:pPr>
      <w:r>
        <w:rPr/>
        <w:t xml:space="preserve">C. 官渡之战</w:t>
      </w:r>
    </w:p>
    <w:p>
      <w:pPr>
        <w:pStyle w:val="pStyle"/>
      </w:pPr>
      <w:r>
        <w:rPr/>
        <w:t xml:space="preserve">D. 夷陵之战</w:t>
      </w:r>
    </w:p>
    <w:p/>
    <w:p>
      <w:pPr>
        <w:pStyle w:val="pStyle"/>
      </w:pPr>
      <w:r>
        <w:rPr/>
        <w:t xml:space="preserve">4. (2023北京)  永定河是北京的母亲河，它流经山西、内蒙古、河北、北京、天津，最终流入（    ）。</w:t>
      </w:r>
    </w:p>
    <w:p>
      <w:pPr>
        <w:pStyle w:val="pStyle"/>
      </w:pPr>
      <w:r>
        <w:rPr/>
        <w:t xml:space="preserve">A. 渤海</w:t>
      </w:r>
    </w:p>
    <w:p>
      <w:pPr>
        <w:pStyle w:val="pStyle"/>
      </w:pPr>
      <w:r>
        <w:rPr/>
        <w:t xml:space="preserve">B. 黄海</w:t>
      </w:r>
    </w:p>
    <w:p>
      <w:pPr>
        <w:pStyle w:val="pStyle"/>
      </w:pPr>
      <w:r>
        <w:rPr/>
        <w:t xml:space="preserve">C. 黄河</w:t>
      </w:r>
    </w:p>
    <w:p>
      <w:pPr>
        <w:pStyle w:val="pStyle"/>
      </w:pPr>
      <w:r>
        <w:rPr/>
        <w:t xml:space="preserve">D. 海河</w:t>
      </w:r>
    </w:p>
    <w:p/>
    <w:p>
      <w:pPr>
        <w:pStyle w:val="pStyle"/>
      </w:pPr>
      <w:r>
        <w:rPr/>
        <w:t xml:space="preserve">5. (2023北京)  关于文学常识，下列说法中错误的是（    ）。</w:t>
      </w:r>
    </w:p>
    <w:p>
      <w:pPr>
        <w:pStyle w:val="pStyle"/>
      </w:pPr>
      <w:r>
        <w:rPr/>
        <w:t xml:space="preserve">A. 西湖白堤得名于白居易的诗句“最爱湖东行不足，绿杨阴里白沙堤”</w:t>
      </w:r>
    </w:p>
    <w:p>
      <w:pPr>
        <w:pStyle w:val="pStyle"/>
      </w:pPr>
      <w:r>
        <w:rPr/>
        <w:t xml:space="preserve">B. 在“客亭门外柳，折尽向南枝”中，“柳”的意象为“送别”</w:t>
      </w:r>
    </w:p>
    <w:p>
      <w:pPr>
        <w:pStyle w:val="pStyle"/>
      </w:pPr>
      <w:r>
        <w:rPr/>
        <w:t xml:space="preserve">C. “推敲”一词来源于贾岛，其诗风凄苦，讲究铸字炼句</w:t>
      </w:r>
    </w:p>
    <w:p>
      <w:pPr>
        <w:pStyle w:val="pStyle"/>
      </w:pPr>
      <w:r>
        <w:rPr/>
        <w:t xml:space="preserve">D. 杜甫后期的诗歌轻快活泼，如《江畔独步寻花》</w:t>
      </w:r>
    </w:p>
    <w:p/>
    <w:p>
      <w:pPr>
        <w:pStyle w:val="pStyle"/>
      </w:pPr>
      <w:r>
        <w:rPr/>
        <w:t xml:space="preserve">6. (2023北京)  下列语句，与“芳林新叶催旧叶，流水前波让后波”包含哲理相同的是（    ）。</w:t>
      </w:r>
    </w:p>
    <w:p>
      <w:pPr>
        <w:pStyle w:val="pStyle"/>
      </w:pPr>
      <w:r>
        <w:rPr/>
        <w:t xml:space="preserve">A. 粉身碎骨浑不怕，要留清白在人间</w:t>
      </w:r>
    </w:p>
    <w:p>
      <w:pPr>
        <w:pStyle w:val="pStyle"/>
      </w:pPr>
      <w:r>
        <w:rPr/>
        <w:t xml:space="preserve">B. 两岸猿声啼不住，轻舟已过万重山</w:t>
      </w:r>
    </w:p>
    <w:p>
      <w:pPr>
        <w:pStyle w:val="pStyle"/>
      </w:pPr>
      <w:r>
        <w:rPr/>
        <w:t xml:space="preserve">C. 沉舟侧畔千帆过，病树前头万木春</w:t>
      </w:r>
    </w:p>
    <w:p>
      <w:pPr>
        <w:pStyle w:val="pStyle"/>
      </w:pPr>
      <w:r>
        <w:rPr/>
        <w:t xml:space="preserve">D. 黄河之水天上来，奔流到海不复回</w:t>
      </w:r>
    </w:p>
    <w:p/>
    <w:p>
      <w:pPr>
        <w:pStyle w:val="pStyle"/>
      </w:pPr>
      <w:r>
        <w:rPr/>
        <w:t xml:space="preserve">7. (2023北京)  下列变化过程包含化学反应的有（    ）。</w:t>
      </w:r>
    </w:p>
    <w:p>
      <w:pPr>
        <w:pStyle w:val="pStyle"/>
      </w:pPr>
      <w:r>
        <w:rPr/>
        <w:t xml:space="preserve">  ①铁器生锈</w:t>
      </w:r>
    </w:p>
    <w:p>
      <w:pPr>
        <w:pStyle w:val="pStyle"/>
      </w:pPr>
      <w:r>
        <w:rPr/>
        <w:t xml:space="preserve">  ②树叶变黄</w:t>
      </w:r>
    </w:p>
    <w:p>
      <w:pPr>
        <w:pStyle w:val="pStyle"/>
      </w:pPr>
      <w:r>
        <w:rPr/>
        <w:t xml:space="preserve">  ③黑板反光</w:t>
      </w:r>
    </w:p>
    <w:p>
      <w:pPr>
        <w:pStyle w:val="pStyle"/>
      </w:pPr>
      <w:r>
        <w:rPr/>
        <w:t xml:space="preserve">  ④花香四溢</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8. (2023北京)  下列话语与其现象背后的原因，对应错误的是（    ）。</w:t>
      </w:r>
    </w:p>
    <w:p>
      <w:pPr>
        <w:pStyle w:val="pStyle"/>
      </w:pPr>
      <w:r>
        <w:rPr/>
        <w:t xml:space="preserve">A. 水往低处流—地球引力</w:t>
      </w:r>
    </w:p>
    <w:p>
      <w:pPr>
        <w:pStyle w:val="pStyle"/>
      </w:pPr>
      <w:r>
        <w:rPr/>
        <w:t xml:space="preserve">B. 下雪不冷化雪冷—雪融化吸热</w:t>
      </w:r>
    </w:p>
    <w:p>
      <w:pPr>
        <w:pStyle w:val="pStyle"/>
      </w:pPr>
      <w:r>
        <w:rPr/>
        <w:t xml:space="preserve">C. 宝剑锋从磨砺出—受压面减小，压强增大</w:t>
      </w:r>
    </w:p>
    <w:p>
      <w:pPr>
        <w:pStyle w:val="pStyle"/>
      </w:pPr>
      <w:r>
        <w:rPr/>
        <w:t xml:space="preserve">D. 一个巴掌拍不响—力的作用是相互的</w:t>
      </w:r>
    </w:p>
    <w:p/>
    <w:p>
      <w:pPr>
        <w:pStyle w:val="pStyle"/>
      </w:pPr>
      <w:r>
        <w:rPr/>
        <w:t xml:space="preserve">9. (2023北京)  当每年太阳直射北回归线时，最不可能看到的场景是（    ）。</w:t>
      </w:r>
    </w:p>
    <w:p>
      <w:pPr>
        <w:pStyle w:val="pStyle"/>
      </w:pPr>
      <w:r>
        <w:rPr/>
        <w:t xml:space="preserve">A. 中国学生在国内参加夏令营</w:t>
      </w:r>
    </w:p>
    <w:p>
      <w:pPr>
        <w:pStyle w:val="pStyle"/>
      </w:pPr>
      <w:r>
        <w:rPr/>
        <w:t xml:space="preserve">B. 堪培拉学生在操场打雪仗</w:t>
      </w:r>
    </w:p>
    <w:p>
      <w:pPr>
        <w:pStyle w:val="pStyle"/>
      </w:pPr>
      <w:r>
        <w:rPr/>
        <w:t xml:space="preserve">C. 南极科考站上空出现极光</w:t>
      </w:r>
    </w:p>
    <w:p>
      <w:pPr>
        <w:pStyle w:val="pStyle"/>
      </w:pPr>
      <w:r>
        <w:rPr/>
        <w:t xml:space="preserve">D. 企鹅在格陵兰岛上晴日不见阳光</w:t>
      </w:r>
    </w:p>
    <w:p/>
    <w:p>
      <w:pPr>
        <w:pStyle w:val="pStyle"/>
      </w:pPr>
      <w:r>
        <w:rPr/>
        <w:t xml:space="preserve">10. (2023北京)  下列山脉及其描述的对应，错误的是（    ）。</w:t>
      </w:r>
    </w:p>
    <w:p>
      <w:pPr>
        <w:pStyle w:val="pStyle"/>
      </w:pPr>
      <w:r>
        <w:rPr/>
        <w:t xml:space="preserve">A. 乌拉尔山脉—欧亚两洲的分界线</w:t>
      </w:r>
    </w:p>
    <w:p>
      <w:pPr>
        <w:pStyle w:val="pStyle"/>
      </w:pPr>
      <w:r>
        <w:rPr/>
        <w:t xml:space="preserve">B. 阿尔卑斯山脉—最高峰为勃朗峰</w:t>
      </w:r>
    </w:p>
    <w:p>
      <w:pPr>
        <w:pStyle w:val="pStyle"/>
      </w:pPr>
      <w:r>
        <w:rPr/>
        <w:t xml:space="preserve">C. 落基山脉—位于北美洲</w:t>
      </w:r>
    </w:p>
    <w:p>
      <w:pPr>
        <w:pStyle w:val="pStyle"/>
      </w:pPr>
      <w:r>
        <w:rPr/>
        <w:t xml:space="preserve">D. 喜马拉雅山脉—世界上最长的山脉</w:t>
      </w:r>
    </w:p>
    <w:p/>
    <w:p>
      <w:pPr>
        <w:pStyle w:val="pStyle"/>
      </w:pPr>
      <w:r>
        <w:rPr/>
        <w:t xml:space="preserve">11. (2023北京)  2020年8月，《中国文学课》&lt;line&gt;由四川人民出版社出版&lt;/line&gt;（A）这本书有个&lt;line&gt;特别之处&lt;/line&gt;（B）——在成书前，就&lt;line&gt;已被数十万网友所熟稔&lt;/line&gt;（C）这些网友是《中国文学大师课》节目的听众。2018年，该书作者邀请多位知名作家一起用音频课的形式，&lt;line&gt;品读鉴赏&lt;/line&gt;（D）中国现代文学经典。</w:t>
      </w:r>
    </w:p>
    <w:p/>
    <w:p>
      <w:pPr>
        <w:pStyle w:val="pStyle"/>
      </w:pPr>
      <w:r>
        <w:rPr/>
        <w:t xml:space="preserve">12. (2023北京)  “莫言、余华······这么多当代作家。我看过他们的书。但是还从来没听过他们的声音呢”，一位听众的留言&lt;line&gt;获得了数百位来自听众的点赞&lt;/line&gt;（A）该书作者认为，高校的教育不应该&lt;line&gt;局限&lt;/line&gt;（B）在被围墙圈起来的校园内，高校的资源应该&lt;line&gt;在适当的条件下&lt;/line&gt;（C）为社会服务。任何文化创造和精神产品，都需要放到社会实践中去&lt;line&gt;接受检验&lt;/line&gt;（D）。</w:t>
      </w:r>
    </w:p>
    <w:p/>
    <w:p>
      <w:pPr>
        <w:pStyle w:val="pStyle"/>
      </w:pPr>
      <w:r>
        <w:rPr/>
        <w:t xml:space="preserve">13. (2023北京)  先开课，再出书。近两年，许多高校学者&lt;line&gt;试水&lt;/line&gt;（A）这种知识生产模式，文学、哲学、心理学······学者们用口语来表达，根据听众的&lt;line&gt;反馈&lt;/line&gt;（B）对书稿进行调整。此外，新媒体数字阅读平台能够&lt;line&gt;汇聚&lt;/line&gt;（C）大量人气，用户&lt;line&gt;动辙&lt;/line&gt;（D）上亿，学者与大众可以保持“亲密接触”，知识内容在互动中产生。</w:t>
      </w:r>
    </w:p>
    <w:p/>
    <w:p>
      <w:pPr>
        <w:pStyle w:val="pStyle"/>
      </w:pPr>
      <w:r>
        <w:rPr/>
        <w:t xml:space="preserve">14. (2023北京)  有声阅读产品跳过印刷书的思维惯性和版权谈判，&lt;line&gt;寻求&lt;/line&gt;（A）自己的独立性，&lt;line&gt;虽然&lt;/line&gt;（B）追求了商业价值，也创新了内容和形式。这种“逆出版”给传统出版以及知识生产模式&lt;line&gt;带来了挑战&lt;/line&gt;（C），互联网语境下，知识生产的逻辑正在发生变革。许多人正在主动求变，&lt;line&gt;融入&lt;/line&gt;（D）数字传播时代。</w:t>
      </w:r>
    </w:p>
    <w:p/>
    <w:p>
      <w:pPr>
        <w:pStyle w:val="pStyle"/>
      </w:pPr>
      <w:r>
        <w:rPr/>
        <w:t xml:space="preserve">15. (2023北京)  学者出品的多为精品内容。但整个有声阅读产业却&lt;line&gt;方兴未艾&lt;/line&gt;（A）。近几年，有声阅读领域渐渐出现&lt;line&gt;内容同质化的现象&lt;/line&gt;（B）。此外，人气颇高的儿童有声阅读板块，产品内容&lt;line&gt;缺乏监管&lt;/line&gt;（C）。专家提醒，中国有声阅读市场发展偏快。需要规范、沉淀和潜心培育，否则将会出现“消化不良”，&lt;line&gt;徘徊不前&lt;/line&gt;（D）的情况。</w:t>
      </w:r>
    </w:p>
    <w:p/>
    <w:p>
      <w:pPr>
        <w:pStyle w:val="pStyle"/>
      </w:pPr>
      <w:r>
        <w:rPr/>
        <w:t xml:space="preserve">16. (2023北京)  “车象冲突”是世界性问题。公路等&lt;line&gt;大型线性工程建设切割&lt;/line&gt;（A）了亚洲象原有栖息地和迁移廊道。导致亚洲象&lt;line&gt;时常进入公路&lt;/line&gt;（B），造成交通中断，&lt;line&gt;影响正常的人们生产生活秩序&lt;/line&gt;（C）。在云南，穿越西双版纳国家级自然保护区勐养子保护区的“思（茅）—小（勐养）”高速自2006年建成通车后，&lt;line&gt;就发生过数十起大象上路事件&lt;/line&gt;（D）。</w:t>
      </w:r>
    </w:p>
    <w:p/>
    <w:p>
      <w:pPr>
        <w:pStyle w:val="pStyle"/>
      </w:pPr>
      <w:r>
        <w:rPr/>
        <w:t xml:space="preserve">17. (2023北京)  亚洲象适应能力很强。某大学生态环境研究团队&lt;line&gt;通过长期观察发现&lt;/line&gt;（A），亚洲象对人类交通设施&lt;line&gt;经历&lt;/line&gt;（B）了“不认识—车象冲突—适应”的过程。在对“思（茅）—小（勐养）”高速穿越勐养子保护区13公里路段内25个野生动物通道使用情况&lt;line&gt;进行调查&lt;/line&gt;（C）时，某公路路域野生动物保护创新团队发现，野象对桥梁隧道等生物通道利用率达到72%，大象过路的情况&lt;line&gt;已基本发现不了&lt;/line&gt;（D）。</w:t>
      </w:r>
    </w:p>
    <w:p/>
    <w:p>
      <w:pPr>
        <w:pStyle w:val="pStyle"/>
      </w:pPr>
      <w:r>
        <w:rPr/>
        <w:t xml:space="preserve">18. (2023北京)  管理和规划部门从历史教训中&lt;line&gt;积累&lt;/line&gt;（A）了宝贵经验。2021年年初，云南省林业和草原局公布《加强亚洲象保护构建人象和谐发展的意见（征求意见稿）》，&lt;line&gt;明确提出&lt;/line&gt;（B）要连通重要栖息地之间的生物廊道，&lt;line&gt;破除&lt;/line&gt;（C）公路、铁路等基础设施建设对亚洲象迁徙造成的障碍，&lt;line&gt;同时建设配套设施的过程&lt;/line&gt;（D），促进种群间的交流。</w:t>
      </w:r>
    </w:p>
    <w:p/>
    <w:p>
      <w:pPr>
        <w:pStyle w:val="pStyle"/>
      </w:pPr>
      <w:r>
        <w:rPr/>
        <w:t xml:space="preserve">19. (2023北京)  世界自然保护联盟建议&lt;line&gt;做好交通基础设施的规划&lt;/line&gt;（A），识别亚洲象天然生态廊道，确定优先区域，维持和提升核心栖息地或栖息地瓶颈之间的连通性。&lt;line&gt;进而&lt;/line&gt;（B）给出若干原则，包括：应考虑避免穿越大象栖息地，不得已时&lt;line&gt;应优先穿越核心栖息地&lt;/line&gt;（C）；公路和铁路的亚洲象通道选址应&lt;line&gt;位于原先的迁移廊道上&lt;/line&gt;（D）；亚洲象通道的尺寸应尽量开阔，并在通道附近开展栖息地恢复和补偿等。</w:t>
      </w:r>
    </w:p>
    <w:p/>
    <w:p>
      <w:pPr>
        <w:pStyle w:val="pStyle"/>
      </w:pPr>
      <w:r>
        <w:rPr/>
        <w:t xml:space="preserve">20. (2023北京)  部分亚洲象分布国纷纷尝试采用技术化手段（A），以求破解“车象冲突”。例如，在沿交通线路的高风险区域或行驶的车辆上安装“动物探测”模块，确保司机或养护人员及时接受预警信号（B）并采取应急预案。此外（C），火车到达固定位置之前的某个固定时间段内，特定的装置会发出自然报警声或天敌的声音，以驱离象群（D）。</w:t>
      </w:r>
    </w:p>
    <w:p/>
    <w:p>
      <w:pPr>
        <w:pStyle w:val="pStyle"/>
      </w:pPr>
      <w:r>
        <w:rPr/>
        <w:t xml:space="preserve">21. (2023北京)  下面6个向子（段落）的最佳顺序是（    ）。</w:t>
      </w:r>
    </w:p>
    <w:p>
      <w:pPr>
        <w:pStyle w:val="pStyle"/>
      </w:pPr>
      <w:r>
        <w:rPr/>
        <w:t xml:space="preserve">  ①仅发射一颗卫星是不够的，只有形成星座才能建构起网络</w:t>
      </w:r>
    </w:p>
    <w:p>
      <w:pPr>
        <w:pStyle w:val="pStyle"/>
      </w:pPr>
      <w:r>
        <w:rPr/>
        <w:t xml:space="preserve">  ②将来手机中可以植入量子加密芯片，用来接收并存储密钥</w:t>
      </w:r>
    </w:p>
    <w:p>
      <w:pPr>
        <w:pStyle w:val="pStyle"/>
      </w:pPr>
      <w:r>
        <w:rPr/>
        <w:t xml:space="preserve">  ③未来人们只需要将手机和量子密钥分发机连接，就能够实现保密通信</w:t>
      </w:r>
    </w:p>
    <w:p>
      <w:pPr>
        <w:pStyle w:val="pStyle"/>
      </w:pPr>
      <w:r>
        <w:rPr/>
        <w:t xml:space="preserve">  ④还需要地面配置相应基础设施。确保网络能联接到千家万户</w:t>
      </w:r>
    </w:p>
    <w:p>
      <w:pPr>
        <w:pStyle w:val="pStyle"/>
      </w:pPr>
      <w:r>
        <w:rPr/>
        <w:t xml:space="preserve">  ⑤走到这一步，还需要对网络基础没施进行改造，制定通信标准等，这需要10到15年的时间</w:t>
      </w:r>
    </w:p>
    <w:p>
      <w:pPr>
        <w:pStyle w:val="pStyle"/>
      </w:pPr>
      <w:r>
        <w:rPr/>
        <w:t xml:space="preserve">  ⑥从根本上来说，信息安全需要解决的是传输内容不被别人知道，保证接收者是和发送者对话，以及信息不被篡改</w:t>
      </w:r>
    </w:p>
    <w:p>
      <w:pPr>
        <w:pStyle w:val="pStyle"/>
      </w:pPr>
      <w:r>
        <w:rPr/>
        <w:t xml:space="preserve">A. ⑥⑤④②①③</w:t>
      </w:r>
    </w:p>
    <w:p>
      <w:pPr>
        <w:pStyle w:val="pStyle"/>
      </w:pPr>
      <w:r>
        <w:rPr/>
        <w:t xml:space="preserve">B. ⑥①④②③⑤</w:t>
      </w:r>
    </w:p>
    <w:p>
      <w:pPr>
        <w:pStyle w:val="pStyle"/>
      </w:pPr>
      <w:r>
        <w:rPr/>
        <w:t xml:space="preserve">C. ③④⑥⑤②①</w:t>
      </w:r>
    </w:p>
    <w:p>
      <w:pPr>
        <w:pStyle w:val="pStyle"/>
      </w:pPr>
      <w:r>
        <w:rPr/>
        <w:t xml:space="preserve">D. ③②①④⑤⑥</w:t>
      </w:r>
    </w:p>
    <w:p/>
    <w:p>
      <w:pPr>
        <w:pStyle w:val="pStyle"/>
      </w:pPr>
      <w:r>
        <w:rPr/>
        <w:t xml:space="preserve">22. (2023北京)  下面6个句子（段落）的最佳顺序是（    ）。</w:t>
      </w:r>
    </w:p>
    <w:p>
      <w:pPr>
        <w:pStyle w:val="pStyle"/>
      </w:pPr>
      <w:r>
        <w:rPr/>
        <w:t xml:space="preserve">  ①从不同角度对地球内外不同圈层和范围进行研究而形成的各个学科，则是地球科学体系的分支和组成部分</w:t>
      </w:r>
    </w:p>
    <w:p>
      <w:pPr>
        <w:pStyle w:val="pStyle"/>
      </w:pPr>
      <w:r>
        <w:rPr/>
        <w:t xml:space="preserve">  ②这样一来，地球科学便形成了众多的分支及相关学科，组成了一个复杂的科学体系</w:t>
      </w:r>
    </w:p>
    <w:p>
      <w:pPr>
        <w:pStyle w:val="pStyle"/>
      </w:pPr>
      <w:r>
        <w:rPr/>
        <w:t xml:space="preserve">  ③在苍茫的宇宙之中，迄今只发现地球上有人类繁衍生息，这不能不说是地球的独特与幸运</w:t>
      </w:r>
    </w:p>
    <w:p>
      <w:pPr>
        <w:pStyle w:val="pStyle"/>
      </w:pPr>
      <w:r>
        <w:rPr/>
        <w:t xml:space="preserve">  ④由于地球科学系统本身的复杂性，深入研究其某一部分的学科便不断形成、发展，有的则逐渐分化而成为相对独立的学科</w:t>
      </w:r>
    </w:p>
    <w:p>
      <w:pPr>
        <w:pStyle w:val="pStyle"/>
      </w:pPr>
      <w:r>
        <w:rPr/>
        <w:t xml:space="preserve">  ⑤与此同时，基于地球各部分之间存在的客观联系，特别是不同学科或方法的互相借鉴，交叉与渗透，于是不断形成一些新的交叉或边缘学科</w:t>
      </w:r>
    </w:p>
    <w:p>
      <w:pPr>
        <w:pStyle w:val="pStyle"/>
      </w:pPr>
      <w:r>
        <w:rPr/>
        <w:t xml:space="preserve">  ⑥地球科学就是以人类之家——地球为研究对象的科学体系</w:t>
      </w:r>
    </w:p>
    <w:p>
      <w:pPr>
        <w:pStyle w:val="pStyle"/>
      </w:pPr>
      <w:r>
        <w:rPr/>
        <w:t xml:space="preserve">A. ③⑥①④⑤②</w:t>
      </w:r>
    </w:p>
    <w:p>
      <w:pPr>
        <w:pStyle w:val="pStyle"/>
      </w:pPr>
      <w:r>
        <w:rPr/>
        <w:t xml:space="preserve">B. ⑥①③④⑤②</w:t>
      </w:r>
    </w:p>
    <w:p>
      <w:pPr>
        <w:pStyle w:val="pStyle"/>
      </w:pPr>
      <w:r>
        <w:rPr/>
        <w:t xml:space="preserve">C. ③②①⑥④⑤</w:t>
      </w:r>
    </w:p>
    <w:p>
      <w:pPr>
        <w:pStyle w:val="pStyle"/>
      </w:pPr>
      <w:r>
        <w:rPr/>
        <w:t xml:space="preserve">D. ⑥④③②①⑤</w:t>
      </w:r>
    </w:p>
    <w:p/>
    <w:p>
      <w:pPr>
        <w:pStyle w:val="pStyle"/>
      </w:pPr>
      <w:r>
        <w:rPr/>
        <w:t xml:space="preserve">23. (2023北京)  下面6个句子（段落）的最佳顺序是（    ）。</w:t>
      </w:r>
    </w:p>
    <w:p>
      <w:pPr>
        <w:pStyle w:val="pStyle"/>
      </w:pPr>
      <w:r>
        <w:rPr/>
        <w:t xml:space="preserve">  ①例如，英国新出的《牛津英语字典》就收录了许多英语网络用语</w:t>
      </w:r>
    </w:p>
    <w:p>
      <w:pPr>
        <w:pStyle w:val="pStyle"/>
      </w:pPr>
      <w:r>
        <w:rPr/>
        <w:t xml:space="preserve">  ②网络用语具有很强的时代感和时尚性，折射出当下人们的生活状态、社会心理和精神诉求，它们已从网络空间走向现实生活，影响和塑造着人们的话语思维</w:t>
      </w:r>
    </w:p>
    <w:p>
      <w:pPr>
        <w:pStyle w:val="pStyle"/>
      </w:pPr>
      <w:r>
        <w:rPr/>
        <w:t xml:space="preserve">  ③不少网络用语目前已由社会方言变成全民共同语，登入主流语言的“大雅之堂”甚至进入权威词典</w:t>
      </w:r>
    </w:p>
    <w:p>
      <w:pPr>
        <w:pStyle w:val="pStyle"/>
      </w:pPr>
      <w:r>
        <w:rPr/>
        <w:t xml:space="preserve">  ④但是它伴随互联网的普及和现实社会的发展，迅速流行于网络内外，已成为一种全新的社会文化现象</w:t>
      </w:r>
    </w:p>
    <w:p>
      <w:pPr>
        <w:pStyle w:val="pStyle"/>
      </w:pPr>
      <w:r>
        <w:rPr/>
        <w:t xml:space="preserve">  ⑤网络语言最初是网民之间使用的社会方言，是在网络环境下的一种语言变体</w:t>
      </w:r>
    </w:p>
    <w:p>
      <w:pPr>
        <w:pStyle w:val="pStyle"/>
      </w:pPr>
      <w:r>
        <w:rPr/>
        <w:t xml:space="preserve">  ⑥新版的《新华字典》和《现代汉语词典》也与时俱进，增收了一些汉语网络用语，“给力”“团购”“粉丝”“黑客”等就是其中的例子</w:t>
      </w:r>
    </w:p>
    <w:p>
      <w:pPr>
        <w:pStyle w:val="pStyle"/>
      </w:pPr>
      <w:r>
        <w:rPr/>
        <w:t xml:space="preserve">A. ②④③⑥①⑤</w:t>
      </w:r>
    </w:p>
    <w:p>
      <w:pPr>
        <w:pStyle w:val="pStyle"/>
      </w:pPr>
      <w:r>
        <w:rPr/>
        <w:t xml:space="preserve">B. ⑤①⑥②④③</w:t>
      </w:r>
    </w:p>
    <w:p>
      <w:pPr>
        <w:pStyle w:val="pStyle"/>
      </w:pPr>
      <w:r>
        <w:rPr/>
        <w:t xml:space="preserve">C. ②③⑤①⑥④</w:t>
      </w:r>
    </w:p>
    <w:p>
      <w:pPr>
        <w:pStyle w:val="pStyle"/>
      </w:pPr>
      <w:r>
        <w:rPr/>
        <w:t xml:space="preserve">D. ⑤④③①⑥②</w:t>
      </w:r>
    </w:p>
    <w:p/>
    <w:p>
      <w:pPr>
        <w:pStyle w:val="pStyle"/>
      </w:pPr>
      <w:r>
        <w:rPr/>
        <w:t xml:space="preserve">24. (2023北京)  下面6个句子（段落）的最佳顺序是（    ）。</w:t>
      </w:r>
    </w:p>
    <w:p>
      <w:pPr>
        <w:pStyle w:val="pStyle"/>
      </w:pPr>
      <w:r>
        <w:rPr/>
        <w:t xml:space="preserve">  ①这样的鬼斧神工，甚至比他笔下常见的成年大虾还要来得生动可爱</w:t>
      </w:r>
    </w:p>
    <w:p>
      <w:pPr>
        <w:pStyle w:val="pStyle"/>
      </w:pPr>
      <w:r>
        <w:rPr/>
        <w:t xml:space="preserve">  ②齐白石青年时开始画虾，40岁后认真临摹过徐渭、李复堂等画家笔下的虾</w:t>
      </w:r>
    </w:p>
    <w:p>
      <w:pPr>
        <w:pStyle w:val="pStyle"/>
      </w:pPr>
      <w:r>
        <w:rPr/>
        <w:t xml:space="preserve">  ③齐白石画虾非常出名，虾几乎成为他的艺术符号</w:t>
      </w:r>
    </w:p>
    <w:p>
      <w:pPr>
        <w:pStyle w:val="pStyle"/>
      </w:pPr>
      <w:r>
        <w:rPr/>
        <w:t xml:space="preserve">  ④《草虫册》中那一开《双虾水草》，两只小虾寥寥几笔，即表现出它们各自的造型细节，生趣盎然</w:t>
      </w:r>
    </w:p>
    <w:p>
      <w:pPr>
        <w:pStyle w:val="pStyle"/>
      </w:pPr>
      <w:r>
        <w:rPr/>
        <w:t xml:space="preserve">  ⑤他从小生活在水塘边，经常捞鱼摸虾</w:t>
      </w:r>
    </w:p>
    <w:p>
      <w:pPr>
        <w:pStyle w:val="pStyle"/>
      </w:pPr>
      <w:r>
        <w:rPr/>
        <w:t xml:space="preserve">  ⑥63岁时齐白石画虾已很相似。但还不够“活”，他便在碗里养了几只长臂虾，置于画案，时时观察。画虾之法也因之大变，渐入化境</w:t>
      </w:r>
    </w:p>
    <w:p>
      <w:pPr>
        <w:pStyle w:val="pStyle"/>
      </w:pPr>
      <w:r>
        <w:rPr/>
        <w:t xml:space="preserve">A. ②⑥⑤③①④</w:t>
      </w:r>
    </w:p>
    <w:p>
      <w:pPr>
        <w:pStyle w:val="pStyle"/>
      </w:pPr>
      <w:r>
        <w:rPr/>
        <w:t xml:space="preserve">B. ②⑥④⑤③①</w:t>
      </w:r>
    </w:p>
    <w:p>
      <w:pPr>
        <w:pStyle w:val="pStyle"/>
      </w:pPr>
      <w:r>
        <w:rPr/>
        <w:t xml:space="preserve">C. ③⑤②⑥④①</w:t>
      </w:r>
    </w:p>
    <w:p>
      <w:pPr>
        <w:pStyle w:val="pStyle"/>
      </w:pPr>
      <w:r>
        <w:rPr/>
        <w:t xml:space="preserve">D. ③⑥⑤②①④</w:t>
      </w:r>
    </w:p>
    <w:p/>
    <w:p>
      <w:pPr>
        <w:pStyle w:val="pStyle"/>
      </w:pPr>
      <w:r>
        <w:rPr/>
        <w:t xml:space="preserve">25. (2023北京)  下面6个句子（段落）的最佳顺序是（    ）。</w:t>
      </w:r>
    </w:p>
    <w:p>
      <w:pPr>
        <w:pStyle w:val="pStyle"/>
      </w:pPr>
      <w:r>
        <w:rPr/>
        <w:t xml:space="preserve">  ①他们表示，支持木材产业发展，实际上是在纵容碳排放而不是限制碳排</w:t>
      </w:r>
    </w:p>
    <w:p>
      <w:pPr>
        <w:pStyle w:val="pStyle"/>
      </w:pPr>
      <w:r>
        <w:rPr/>
        <w:t xml:space="preserve">  ②长期以来，木制品行业一直在推动碳中和的定义。力图使木材成为有吸引力的替代燃料，以摆脱对化石燃料的依赖</w:t>
      </w:r>
    </w:p>
    <w:p>
      <w:pPr>
        <w:pStyle w:val="pStyle"/>
      </w:pPr>
      <w:r>
        <w:rPr/>
        <w:t xml:space="preserve">  ③将木材定为碳中性燃料的举动，除了让产业在相关的税收、贸易和环境法规下获益外，也引发了激烈的争论</w:t>
      </w:r>
    </w:p>
    <w:p>
      <w:pPr>
        <w:pStyle w:val="pStyle"/>
      </w:pPr>
      <w:r>
        <w:rPr/>
        <w:t xml:space="preserve">  ④相比较而言，风能和太阳能才是真正的清洁能源，是利于保护气候的更好选择</w:t>
      </w:r>
    </w:p>
    <w:p>
      <w:pPr>
        <w:pStyle w:val="pStyle"/>
      </w:pPr>
      <w:r>
        <w:rPr/>
        <w:t xml:space="preserve">  ⑤批评者认为，对碳回收的考虑远比看起来复杂得多</w:t>
      </w:r>
    </w:p>
    <w:p>
      <w:pPr>
        <w:pStyle w:val="pStyle"/>
      </w:pPr>
      <w:r>
        <w:rPr/>
        <w:t xml:space="preserve">  ⑥支持这个想法的逻辑看起来非常简单——当新的树木生长时，之前树木被砍伐和烧毁时释放的碳会被再次吸收。从而说明，其对气候的影响是有限的</w:t>
      </w:r>
    </w:p>
    <w:p>
      <w:pPr>
        <w:pStyle w:val="pStyle"/>
      </w:pPr>
      <w:r>
        <w:rPr/>
        <w:t xml:space="preserve">A. ③⑥①⑤②④</w:t>
      </w:r>
    </w:p>
    <w:p>
      <w:pPr>
        <w:pStyle w:val="pStyle"/>
      </w:pPr>
      <w:r>
        <w:rPr/>
        <w:t xml:space="preserve">B. ②③⑥⑤④①</w:t>
      </w:r>
    </w:p>
    <w:p>
      <w:pPr>
        <w:pStyle w:val="pStyle"/>
      </w:pPr>
      <w:r>
        <w:rPr/>
        <w:t xml:space="preserve">C. ③⑤④②⑥①</w:t>
      </w:r>
    </w:p>
    <w:p>
      <w:pPr>
        <w:pStyle w:val="pStyle"/>
      </w:pPr>
      <w:r>
        <w:rPr/>
        <w:t xml:space="preserve">D. ②⑥③⑤①④</w:t>
      </w:r>
    </w:p>
    <w:p/>
    <w:p>
      <w:pPr>
        <w:pStyle w:val="pStyle"/>
      </w:pPr>
      <w:r>
        <w:rPr/>
        <w:t xml:space="preserve">26. (2023北京)  作为新兴的前沿技术，量子计算可以快速地分解大数质因子，这将对现有的军事密码系统产生威胁；可以快速地实现数据搜索、完成线性方程组求解等，这可以在军事大数据处理、战场智能规划等应用方面发挥作用；在物理化学分子模拟方面也具有计算优势，可以帮助设计寻找新的武器材料等。</w:t>
      </w:r>
    </w:p>
    <w:p>
      <w:pPr>
        <w:pStyle w:val="pStyle"/>
      </w:pPr>
      <w:r>
        <w:rPr/>
        <w:t xml:space="preserve">  这段文字主要介绍了量子计算技术（    ）。</w:t>
      </w:r>
    </w:p>
    <w:p>
      <w:pPr>
        <w:pStyle w:val="pStyle"/>
      </w:pPr>
      <w:r>
        <w:rPr/>
        <w:t xml:space="preserve">A. 计算能力出色</w:t>
      </w:r>
    </w:p>
    <w:p>
      <w:pPr>
        <w:pStyle w:val="pStyle"/>
      </w:pPr>
      <w:r>
        <w:rPr/>
        <w:t xml:space="preserve">B. 技术应用前景广泛</w:t>
      </w:r>
    </w:p>
    <w:p>
      <w:pPr>
        <w:pStyle w:val="pStyle"/>
      </w:pPr>
      <w:r>
        <w:rPr/>
        <w:t xml:space="preserve">C. 对交叉学科的贡献</w:t>
      </w:r>
    </w:p>
    <w:p>
      <w:pPr>
        <w:pStyle w:val="pStyle"/>
      </w:pPr>
      <w:r>
        <w:rPr/>
        <w:t xml:space="preserve">D. 在国防军事领域的应用潜力</w:t>
      </w:r>
    </w:p>
    <w:p/>
    <w:p>
      <w:pPr>
        <w:pStyle w:val="pStyle"/>
      </w:pPr>
      <w:r>
        <w:rPr/>
        <w:t xml:space="preserve">27. (2023北京)  在数字经济迅猛发展之后，产业数字化将成为数字经济发展新的着力点。数字化具有一切皆可编程、万物均要互联、大数据驱动业务三个特征，其本质是用软件重新定义整个世界，这也就意味着数字化带来的安全挑战也前所未有，亟须用数字化思维重塑网络安全。就是用体系化思维为指导，融合安全体系和数字体系（    ）。</w:t>
      </w:r>
    </w:p>
    <w:p>
      <w:pPr>
        <w:pStyle w:val="pStyle"/>
      </w:pPr>
      <w:r>
        <w:rPr/>
        <w:t xml:space="preserve">A. 数字经济新的着力点</w:t>
      </w:r>
    </w:p>
    <w:p>
      <w:pPr>
        <w:pStyle w:val="pStyle"/>
      </w:pPr>
      <w:r>
        <w:rPr/>
        <w:t xml:space="preserve">B. 数字化的基本特征</w:t>
      </w:r>
    </w:p>
    <w:p>
      <w:pPr>
        <w:pStyle w:val="pStyle"/>
      </w:pPr>
      <w:r>
        <w:rPr/>
        <w:t xml:space="preserve">C. 重塑网络安全的思路</w:t>
      </w:r>
    </w:p>
    <w:p>
      <w:pPr>
        <w:pStyle w:val="pStyle"/>
      </w:pPr>
      <w:r>
        <w:rPr/>
        <w:t xml:space="preserve">D. 数字化的教育模式</w:t>
      </w:r>
    </w:p>
    <w:p/>
    <w:p>
      <w:pPr>
        <w:pStyle w:val="pStyle"/>
      </w:pPr>
      <w:r>
        <w:rPr/>
        <w:t xml:space="preserve">28. (2023北京)  二十世纪五十年代，面对不断上升的粮食和能源压力，埃及政府决定兴建阿斯旺高坝。这个项目将使尼罗河的水位上涨六十二米，形成一个巨大的人工湖，许多重要的努比亚遗迹面临被淹没的命运。为了挽救这些文化遗产，四十多个联合国教科文组织成员国联合国际专家团队，出资近四千万美元，提供专业技术力量，将包括阿布辛贝神庙在内的许多重要遗迹迁移到高地保存下来。</w:t>
      </w:r>
    </w:p>
    <w:p>
      <w:pPr>
        <w:pStyle w:val="pStyle"/>
      </w:pPr>
      <w:r>
        <w:rPr/>
        <w:t xml:space="preserve">  这段文字意在说明（    ）。</w:t>
      </w:r>
    </w:p>
    <w:p>
      <w:pPr>
        <w:pStyle w:val="pStyle"/>
      </w:pPr>
      <w:r>
        <w:rPr/>
        <w:t xml:space="preserve">A. 国际合作有助于世界遗产的保护</w:t>
      </w:r>
    </w:p>
    <w:p>
      <w:pPr>
        <w:pStyle w:val="pStyle"/>
      </w:pPr>
      <w:r>
        <w:rPr/>
        <w:t xml:space="preserve">B. 水利项目对历史遗迹有负面影响</w:t>
      </w:r>
    </w:p>
    <w:p>
      <w:pPr>
        <w:pStyle w:val="pStyle"/>
      </w:pPr>
      <w:r>
        <w:rPr/>
        <w:t xml:space="preserve">C. 国家实力影响历史遗迹保护力度</w:t>
      </w:r>
    </w:p>
    <w:p>
      <w:pPr>
        <w:pStyle w:val="pStyle"/>
      </w:pPr>
      <w:r>
        <w:rPr/>
        <w:t xml:space="preserve">D. 历史遗迹保护需要专业人员参与</w:t>
      </w:r>
    </w:p>
    <w:p/>
    <w:p>
      <w:pPr>
        <w:pStyle w:val="pStyle"/>
      </w:pPr>
      <w:r>
        <w:rPr/>
        <w:t xml:space="preserve">29. (2023北京)  建筑是人们利用自然或人造材料营建的实体性生产与生活设施，其文化属性是熔铸于物体中的技艺、习俗、风格和审美意识。正是由于后者的深度精神性参与、才让建筑有了“凝固的音乐”等美誉。在人类发展的漫长岁月中，受自然条件、科技水平和经济实力的影响，建筑一直围绕着人的生活起居展开。直到进入技术相对发达、物质产品更为丰富的历史阶段，用于扩展生产、生活与社交的公共建筑才开始兴起，同时人们更加注重建筑实用功能之外的外在形态和艺术风格，更加重视建筑的文化内涵。于是，如何处理建筑文化继承与创新的关系就成了激发创意，提升建筑品位的重要环节。</w:t>
      </w:r>
    </w:p>
    <w:p>
      <w:pPr>
        <w:pStyle w:val="pStyle"/>
      </w:pPr>
      <w:r>
        <w:rPr/>
        <w:t xml:space="preserve">  这段文字提及的内容有（    ）。</w:t>
      </w:r>
    </w:p>
    <w:p>
      <w:pPr>
        <w:pStyle w:val="pStyle"/>
      </w:pPr>
      <w:r>
        <w:rPr/>
        <w:t xml:space="preserve">A. 建筑与音乐的关系</w:t>
      </w:r>
    </w:p>
    <w:p>
      <w:pPr>
        <w:pStyle w:val="pStyle"/>
      </w:pPr>
      <w:r>
        <w:rPr/>
        <w:t xml:space="preserve">B. 建筑的实用功能和艺术风格的关系</w:t>
      </w:r>
    </w:p>
    <w:p>
      <w:pPr>
        <w:pStyle w:val="pStyle"/>
      </w:pPr>
      <w:r>
        <w:rPr/>
        <w:t xml:space="preserve">C. 建筑发展的历史阶段</w:t>
      </w:r>
    </w:p>
    <w:p>
      <w:pPr>
        <w:pStyle w:val="pStyle"/>
      </w:pPr>
      <w:r>
        <w:rPr/>
        <w:t xml:space="preserve">D. 建筑文化继承与创新的方法</w:t>
      </w:r>
    </w:p>
    <w:p/>
    <w:p>
      <w:pPr>
        <w:pStyle w:val="pStyle"/>
      </w:pPr>
      <w:r>
        <w:rPr/>
        <w:t xml:space="preserve">30. (2023北京)  人类经济发展的历史，其实就是一部全球产业转移史。由于不同国家和地区处于不同的发展阶段，每个国家和地区都有自己的比较优势，在全球范围来看，就像有一只看不见的手，在指引着全球资本在不同国家和地区间进行产业转移，反过来看，也正是由于有了持续不断的产业转移，才推动了世界经济整体前行。</w:t>
      </w:r>
    </w:p>
    <w:p>
      <w:pPr>
        <w:pStyle w:val="pStyle"/>
      </w:pPr>
      <w:r>
        <w:rPr/>
        <w:t xml:space="preserve">  这段文字意在说明（    ）。</w:t>
      </w:r>
    </w:p>
    <w:p>
      <w:pPr>
        <w:pStyle w:val="pStyle"/>
      </w:pPr>
      <w:r>
        <w:rPr/>
        <w:t xml:space="preserve">A. 不同国家在特定发展阶段有自己的比较优势</w:t>
      </w:r>
    </w:p>
    <w:p>
      <w:pPr>
        <w:pStyle w:val="pStyle"/>
      </w:pPr>
      <w:r>
        <w:rPr/>
        <w:t xml:space="preserve">B. 全球经济发展和资本的产业转移相互促进</w:t>
      </w:r>
    </w:p>
    <w:p>
      <w:pPr>
        <w:pStyle w:val="pStyle"/>
      </w:pPr>
      <w:r>
        <w:rPr/>
        <w:t xml:space="preserve">C. 市场是推动经济发展的无形之手</w:t>
      </w:r>
    </w:p>
    <w:p>
      <w:pPr>
        <w:pStyle w:val="pStyle"/>
      </w:pPr>
      <w:r>
        <w:rPr/>
        <w:t xml:space="preserve">D. 人类发展史就是一部经济发展史</w:t>
      </w:r>
    </w:p>
    <w:p/>
    <w:p>
      <w:pPr>
        <w:pStyle w:val="pStyle"/>
      </w:pPr>
      <w:r>
        <w:rPr/>
        <w:t xml:space="preserve">31. (2023北京)  科学家经过大量研究发现，一个人的睡姿与其性格有着密切的关系。比如习惯胎儿式睡姿的人，在日常生活中缺乏安全感，渴望得到保护，同时戒备心比较重；习惯仰卧式睡姿的人，他们通常自信、坚强；习惯侧卧式睡姿的人，通常性格比较急躁，做事缺乏灵活性。</w:t>
      </w:r>
    </w:p>
    <w:p>
      <w:pPr>
        <w:pStyle w:val="pStyle"/>
      </w:pPr>
      <w:r>
        <w:rPr/>
        <w:t xml:space="preserve">  以下如果哪项为真，最能质疑科学家的观点？（    ）</w:t>
      </w:r>
    </w:p>
    <w:p>
      <w:pPr>
        <w:pStyle w:val="pStyle"/>
      </w:pPr>
      <w:r>
        <w:rPr/>
        <w:t xml:space="preserve">A. 睡姿和微表情一样都是人潜在心理的印证，是人格特征的间接表现方式</w:t>
      </w:r>
    </w:p>
    <w:p>
      <w:pPr>
        <w:pStyle w:val="pStyle"/>
      </w:pPr>
      <w:r>
        <w:rPr/>
        <w:t xml:space="preserve">B. 睡姿和生理功能密切相关，如孕妇大多采用侧卧式睡姿</w:t>
      </w:r>
    </w:p>
    <w:p>
      <w:pPr>
        <w:pStyle w:val="pStyle"/>
      </w:pPr>
      <w:r>
        <w:rPr/>
        <w:t xml:space="preserve">C. 医生通常建议采用右侧卧式睡姿，因为这样能够有效避免压迫心脏</w:t>
      </w:r>
    </w:p>
    <w:p>
      <w:pPr>
        <w:pStyle w:val="pStyle"/>
      </w:pPr>
      <w:r>
        <w:rPr/>
        <w:t xml:space="preserve">D. 在成长的过程中，一个人的睡姿通常会发生较大的改变</w:t>
      </w:r>
    </w:p>
    <w:p/>
    <w:p>
      <w:pPr>
        <w:pStyle w:val="pStyle"/>
      </w:pPr>
      <w:r>
        <w:rPr/>
        <w:t xml:space="preserve">32. (2023北京)  某社区居委会开展工作满意度调查，该社区包括张某在内有3679位居民。有关这3679位居民，以下三个断定中只有一个是真的：</w:t>
      </w:r>
    </w:p>
    <w:p>
      <w:pPr>
        <w:pStyle w:val="pStyle"/>
      </w:pPr>
      <w:r>
        <w:rPr/>
        <w:t xml:space="preserve">  （1）有人填写了调查问卷；（2）有人未填写调查问卷；（3）张某未填写调查问卷。</w:t>
      </w:r>
    </w:p>
    <w:p>
      <w:pPr>
        <w:pStyle w:val="pStyle"/>
      </w:pPr>
      <w:r>
        <w:rPr/>
        <w:t xml:space="preserve">  根据这段文字，以下为真的是（    ）。</w:t>
      </w:r>
    </w:p>
    <w:p>
      <w:pPr>
        <w:pStyle w:val="pStyle"/>
      </w:pPr>
      <w:r>
        <w:rPr/>
        <w:t xml:space="preserve">A. 3679位居民都填写了调查问卷</w:t>
      </w:r>
    </w:p>
    <w:p>
      <w:pPr>
        <w:pStyle w:val="pStyle"/>
      </w:pPr>
      <w:r>
        <w:rPr/>
        <w:t xml:space="preserve">B. 3679位居民都未填写调查问卷</w:t>
      </w:r>
    </w:p>
    <w:p>
      <w:pPr>
        <w:pStyle w:val="pStyle"/>
      </w:pPr>
      <w:r>
        <w:rPr/>
        <w:t xml:space="preserve">C. 有一位居民未填写调查问卷</w:t>
      </w:r>
    </w:p>
    <w:p>
      <w:pPr>
        <w:pStyle w:val="pStyle"/>
      </w:pPr>
      <w:r>
        <w:rPr/>
        <w:t xml:space="preserve">D. 无法确定该社区填写调查问卷的人数</w:t>
      </w:r>
    </w:p>
    <w:p/>
    <w:p>
      <w:pPr>
        <w:pStyle w:val="pStyle"/>
      </w:pPr>
      <w:r>
        <w:rPr/>
        <w:t xml:space="preserve">33. (2023北京)  如果某川菜馆在同一天供应水煮鱼和麻婆豆腐，那么它也一定供应宫保鸡丁；该川菜馆周四不供应宫保鸡丁。</w:t>
      </w:r>
    </w:p>
    <w:p>
      <w:pPr>
        <w:pStyle w:val="pStyle"/>
      </w:pPr>
      <w:r>
        <w:rPr/>
        <w:t xml:space="preserve">  如果上述断定是真的，那么以下哪项也一定是真的？（    ）</w:t>
      </w:r>
    </w:p>
    <w:p>
      <w:pPr>
        <w:pStyle w:val="pStyle"/>
      </w:pPr>
      <w:r>
        <w:rPr/>
        <w:t xml:space="preserve">A. 如果该川菜馆在周四不供应水煮鱼，那么这天它一定供应麻婆豆腐</w:t>
      </w:r>
    </w:p>
    <w:p>
      <w:pPr>
        <w:pStyle w:val="pStyle"/>
      </w:pPr>
      <w:r>
        <w:rPr/>
        <w:t xml:space="preserve">B. 如果该川菜馆在周四供应水煮鱼，那么这天它一定不供应麻婆豆腐</w:t>
      </w:r>
    </w:p>
    <w:p>
      <w:pPr>
        <w:pStyle w:val="pStyle"/>
      </w:pPr>
      <w:r>
        <w:rPr/>
        <w:t xml:space="preserve">C. 该川菜馆在周四不供应水煮鱼</w:t>
      </w:r>
    </w:p>
    <w:p>
      <w:pPr>
        <w:pStyle w:val="pStyle"/>
      </w:pPr>
      <w:r>
        <w:rPr/>
        <w:t xml:space="preserve">D. 该川菜馆在周四不供应麻婆豆腐</w:t>
      </w:r>
    </w:p>
    <w:p/>
    <w:p>
      <w:pPr>
        <w:pStyle w:val="pStyle"/>
      </w:pPr>
      <w:r>
        <w:rPr/>
        <w:t xml:space="preserve">34. (2023北京)  一项研究展示了一种新型生物活性支架，注射后4周，瘫痪小鼠获得了重新行走的能力。这种支架由多肽链组成，注射入小鼠体内后会形成纳米纤维网络，模拟脊髓的细胞外基质，促进神经和血管形成的信号分子能在网络中灵活运动，高效地激活细胞膜上不断移动的蛋白受体，显著促进细胞再生，恢复脊髓功能。研究者认为，这项技术可适用于瘫疾病人的治疗。</w:t>
      </w:r>
    </w:p>
    <w:p>
      <w:pPr>
        <w:pStyle w:val="pStyle"/>
      </w:pPr>
      <w:r>
        <w:rPr/>
        <w:t xml:space="preserve">  得出结论还需补充的必要前提是（    ）。</w:t>
      </w:r>
    </w:p>
    <w:p>
      <w:pPr>
        <w:pStyle w:val="pStyle"/>
      </w:pPr>
      <w:r>
        <w:rPr/>
        <w:t xml:space="preserve">A. 激活蛋白受体有助于恢复脊髓功能</w:t>
      </w:r>
    </w:p>
    <w:p>
      <w:pPr>
        <w:pStyle w:val="pStyle"/>
      </w:pPr>
      <w:r>
        <w:rPr/>
        <w:t xml:space="preserve">B. 该支架可在12周内完成自身降解</w:t>
      </w:r>
    </w:p>
    <w:p>
      <w:pPr>
        <w:pStyle w:val="pStyle"/>
      </w:pPr>
      <w:r>
        <w:rPr/>
        <w:t xml:space="preserve">C. 瘫痪和脑损伤患者是因为脊椎功能受损所致</w:t>
      </w:r>
    </w:p>
    <w:p>
      <w:pPr>
        <w:pStyle w:val="pStyle"/>
      </w:pPr>
      <w:r>
        <w:rPr/>
        <w:t xml:space="preserve">D. 该技术在人体细胞中也取得了良好的效果</w:t>
      </w:r>
    </w:p>
    <w:p/>
    <w:p>
      <w:pPr>
        <w:pStyle w:val="pStyle"/>
      </w:pPr>
      <w:r>
        <w:rPr/>
        <w:t xml:space="preserve">35. (2023北京)  一项研究中，研究人员指导两组大学生被试学习5列单词，每列10个，被试逐词逐列学习。实验组被试在学习完每一列单词之后分别进行临时测试，回忆刚刚学习的那列单词。控制组的被试则不参加第1至第4列单词的临时测试，只在完成第5列词表后进行临时测试。结果发现，在第5列单词的临时测试中，实验组能够准确记住的单词量是控制组的2倍。研究人员据此认为，将阶段性回溯的学习模式作为老年人的记忆训练测试，可弥补他们的认知功能劣势。</w:t>
      </w:r>
    </w:p>
    <w:p>
      <w:pPr>
        <w:pStyle w:val="pStyle"/>
      </w:pPr>
      <w:r>
        <w:rPr/>
        <w:t xml:space="preserve">  下列各项如果为真，除哪项外均可以作为上述研究论证的前提？（    ）</w:t>
      </w:r>
    </w:p>
    <w:p>
      <w:pPr>
        <w:pStyle w:val="pStyle"/>
      </w:pPr>
      <w:r>
        <w:rPr/>
        <w:t xml:space="preserve">A. 实验组和控制组被试在实验开始前的认知能力测试结果无显著差异</w:t>
      </w:r>
    </w:p>
    <w:p>
      <w:pPr>
        <w:pStyle w:val="pStyle"/>
      </w:pPr>
      <w:r>
        <w:rPr/>
        <w:t xml:space="preserve">B. 老年人认知功能下降主要表现在记忆力降低</w:t>
      </w:r>
    </w:p>
    <w:p>
      <w:pPr>
        <w:pStyle w:val="pStyle"/>
      </w:pPr>
      <w:r>
        <w:rPr/>
        <w:t xml:space="preserve">C. 老年人的记忆增强机制和年轻人的差异不大</w:t>
      </w:r>
    </w:p>
    <w:p>
      <w:pPr>
        <w:pStyle w:val="pStyle"/>
      </w:pPr>
      <w:r>
        <w:rPr/>
        <w:t xml:space="preserve">D. 对于简单事物和复杂事物的学习，阶段性回溯模式均有相同效果</w:t>
      </w:r>
    </w:p>
    <w:p/>
    <w:p>
      <w:pPr>
        <w:pStyle w:val="pStyle"/>
      </w:pPr>
      <w:r>
        <w:rPr/>
        <w:t xml:space="preserve">36. (2023北京)  科学家研究了过去6600万年的古气候记录，发现地球气候的变暖事件比冷却事件温度变化更大。对这种变暖偏差的一个可能的解释在于“乘数效应”，即最初的变暖引发一系列相应变化，自然地加速某些生物和化学过程，进而导致更多的变暖，研究小组观察到，在500万年前，大约在北半球开始形成冰原的时候，这种变暖的偏差消失了。但随着今天北极冰层的消退，科学家推测，乘数效应可能会重新启动。</w:t>
      </w:r>
    </w:p>
    <w:p>
      <w:pPr>
        <w:pStyle w:val="pStyle"/>
      </w:pPr>
      <w:r>
        <w:rPr/>
        <w:t xml:space="preserve">  以下陈述如果为真，哪项最能支持上述科学家的推测？（    ）</w:t>
      </w:r>
    </w:p>
    <w:p>
      <w:pPr>
        <w:pStyle w:val="pStyle"/>
      </w:pPr>
      <w:r>
        <w:rPr/>
        <w:t xml:space="preserve">A. 500万年前北极冰川形成时的地球正在经历冷却阶段</w:t>
      </w:r>
    </w:p>
    <w:p>
      <w:pPr>
        <w:pStyle w:val="pStyle"/>
      </w:pPr>
      <w:r>
        <w:rPr/>
        <w:t xml:space="preserve">B. 北半球的冰层正在缩小，并有可能作为人类行为的一个长期后果而消失</w:t>
      </w:r>
    </w:p>
    <w:p>
      <w:pPr>
        <w:pStyle w:val="pStyle"/>
      </w:pPr>
      <w:r>
        <w:rPr/>
        <w:t xml:space="preserve">C. 由变暖导致的北极冰川融化会进一步加剧碳循环的生物化学过程</w:t>
      </w:r>
    </w:p>
    <w:p>
      <w:pPr>
        <w:pStyle w:val="pStyle"/>
      </w:pPr>
      <w:r>
        <w:rPr/>
        <w:t xml:space="preserve">D. 地球古代历史上极端气候事件中变暖事件带来的长期影响更甚于变冷事件</w:t>
      </w:r>
    </w:p>
    <w:p/>
    <w:p>
      <w:pPr>
        <w:pStyle w:val="pStyle"/>
      </w:pPr>
      <w:r>
        <w:rPr/>
        <w:t xml:space="preserve">37. (2023北京)  2020年12月，由探测器搭载的为期6年的回收舱从3亿多公里外的小行星“龙宫”返回地球，并带回约5.4克行星表面样本。这些采集样本来自不受阳光或宇宙射线侵蚀的小行星地下物质，科学家团队在没有将其暴露于地球空气中的情况下进行样本分析后，从中检测到20多种氨基酸。因此有人认为，这暗示着地球以外存在生命。</w:t>
      </w:r>
    </w:p>
    <w:p>
      <w:pPr>
        <w:pStyle w:val="pStyle"/>
      </w:pPr>
      <w:r>
        <w:rPr/>
        <w:t xml:space="preserve">  以下哪项如果为真，最能支持上述论证？（    ）</w:t>
      </w:r>
    </w:p>
    <w:p>
      <w:pPr>
        <w:pStyle w:val="pStyle"/>
      </w:pPr>
      <w:r>
        <w:rPr/>
        <w:t xml:space="preserve">A. 包括氨基酸在内的有机物是化学反应自然形成的，这些化合物形成后就会附着在小行星中在宇宙中飘荡</w:t>
      </w:r>
    </w:p>
    <w:p>
      <w:pPr>
        <w:pStyle w:val="pStyle"/>
      </w:pPr>
      <w:r>
        <w:rPr/>
        <w:t xml:space="preserve">B. 氨基酸是一种有机小分子，可装配成为有机大分子，之后组成多分子体系，最终多分子体系相互组装形成生物</w:t>
      </w:r>
    </w:p>
    <w:p>
      <w:pPr>
        <w:pStyle w:val="pStyle"/>
      </w:pPr>
      <w:r>
        <w:rPr/>
        <w:t xml:space="preserve">C. 宇宙中其实充满了各种微生物，地球生命最初可能也起源于太空</w:t>
      </w:r>
    </w:p>
    <w:p>
      <w:pPr>
        <w:pStyle w:val="pStyle"/>
      </w:pPr>
      <w:r>
        <w:rPr/>
        <w:t xml:space="preserve">D. 科学家在以往陨石中发现的氨基酸和组成生命的氨基酸的构型并不相同</w:t>
      </w:r>
    </w:p>
    <w:p/>
    <w:p>
      <w:pPr>
        <w:pStyle w:val="pStyle"/>
      </w:pPr>
      <w:r>
        <w:rPr/>
        <w:t xml:space="preserve">38. (2023北京)  食物过敏可出现皮肤、胃肠道、呼吸道症状甚至危及生命的窒息和体克症状，对出现致命症状的恐惧让某些食物过敏患者及其家庭的生活质量受到严重影响。食物过敏的发病在全球呈逐年增高趋势，在低龄人群尤为明显。因此，有人认为，一旦发观儿童食物过敏，就需要改变饮食习惯，彻底杜绝致敏食物，并积极进行脱敏治疗。</w:t>
      </w:r>
    </w:p>
    <w:p>
      <w:pPr>
        <w:pStyle w:val="pStyle"/>
      </w:pPr>
      <w:r>
        <w:rPr/>
        <w:t xml:space="preserve">  下列哪项如果为真，最能支持上述现点？（    ）</w:t>
      </w:r>
    </w:p>
    <w:p>
      <w:pPr>
        <w:pStyle w:val="pStyle"/>
      </w:pPr>
      <w:r>
        <w:rPr/>
        <w:t xml:space="preserve">A. 部分医生经验不足，诊断方法不当，存在过度诊断倾向，给患儿及其家庭带来不必要的恐惧和焦虑，增加了疾病负担</w:t>
      </w:r>
    </w:p>
    <w:p>
      <w:pPr>
        <w:pStyle w:val="pStyle"/>
      </w:pPr>
      <w:r>
        <w:rPr/>
        <w:t xml:space="preserve">B. 对婴幼儿食物过敏不必过于恐慌，随着年龄增长，孩子消化道黏膜逐渐发育完善、免疫系统功能不断增强，对某些食物如鸡蛋、牛奶过敏会渐渐耐受</w:t>
      </w:r>
    </w:p>
    <w:p>
      <w:pPr>
        <w:pStyle w:val="pStyle"/>
      </w:pPr>
      <w:r>
        <w:rPr/>
        <w:t xml:space="preserve">C. 危及生命的严重食物过敏，其抢救黄金期只有半小时甚至数分钟，必须在窒息、休克等现象发生之前，通过肌肉注射肾上腺素施救</w:t>
      </w:r>
    </w:p>
    <w:p>
      <w:pPr>
        <w:pStyle w:val="pStyle"/>
      </w:pPr>
      <w:r>
        <w:rPr/>
        <w:t xml:space="preserve">D. 绝大多数食物过敏不需要进行脱敏治疗，如果过敏源食物是身体必需营养的来源，且日常生活中难以避免的，如鸡蛋、牛奶、小麦等，才考虑做脱敏冶疗</w:t>
      </w:r>
    </w:p>
    <w:p/>
    <w:p>
      <w:pPr>
        <w:pStyle w:val="pStyle"/>
      </w:pPr>
      <w:r>
        <w:rPr/>
        <w:t xml:space="preserve">39. (2023北京)  研究人员以有阿尔兹海默症状的雄性小鼠为对象，研究胆碱对阿尔兹海默症状样症状的影响，结果表明，与摄入正常胆碱含量（</w:t>
      </w:r>
      <w:r>
        <w:pict>
          <v:shape type="#_x0000_t75" style="width:51pt; height:19pt; margin-left:0pt; margin-top:0pt; mso-position-horizontal:left; mso-position-vertical:top; mso-position-horizontal-relative:char; mso-position-vertical-relative:line;">
            <w10:wrap type="inline"/>
            <v:imagedata r:id="rId7" o:title=""/>
          </v:shape>
        </w:pict>
      </w:r>
      <w:r>
        <w:rPr/>
        <w:t xml:space="preserve">）食物的小白鼠相比，长期通过饮食摄入大量胆碱（</w:t>
      </w:r>
      <w:r>
        <w:pict>
          <v:shape type="#_x0000_t75" style="width:51pt; height:19pt; margin-left:0pt; margin-top:0pt; mso-position-horizontal:left; mso-position-vertical:top; mso-position-horizontal-relative:char; mso-position-vertical-relative:line;">
            <w10:wrap type="inline"/>
            <v:imagedata r:id="rId8" o:title=""/>
          </v:shape>
        </w:pict>
      </w:r>
      <w:r>
        <w:rPr/>
        <w:t xml:space="preserve">）空间记忆能力得到改善，因此，多吃鸡蛋利于改善阿尔兹海默症状。</w:t>
      </w:r>
    </w:p>
    <w:p>
      <w:pPr>
        <w:pStyle w:val="pStyle"/>
      </w:pPr>
      <w:r>
        <w:rPr/>
        <w:t xml:space="preserve">  需得到上述研究推论，还需基于哪一个前提？（    ）</w:t>
      </w:r>
    </w:p>
    <w:p>
      <w:pPr>
        <w:pStyle w:val="pStyle"/>
      </w:pPr>
      <w:r>
        <w:rPr/>
        <w:t xml:space="preserve">A. 胆碱通过阻止B淀粉样蛋白斑块的产生来预防阿尔兹海默症</w:t>
      </w:r>
    </w:p>
    <w:p>
      <w:pPr>
        <w:pStyle w:val="pStyle"/>
      </w:pPr>
      <w:r>
        <w:rPr/>
        <w:t xml:space="preserve">B. 长期补充胆碱对患有阿尔兹海默症状的雌性小鼠也有益处</w:t>
      </w:r>
    </w:p>
    <w:p>
      <w:pPr>
        <w:pStyle w:val="pStyle"/>
      </w:pPr>
      <w:r>
        <w:rPr/>
        <w:t xml:space="preserve">C. 鸡蛋中富含对人体健康有益的优质蛋白</w:t>
      </w:r>
    </w:p>
    <w:p>
      <w:pPr>
        <w:pStyle w:val="pStyle"/>
      </w:pPr>
      <w:r>
        <w:rPr/>
        <w:t xml:space="preserve">D. 鸡蛋中含有大量人体易消化吸收的胆碱</w:t>
      </w:r>
    </w:p>
    <w:p/>
    <w:p>
      <w:pPr>
        <w:pStyle w:val="pStyle"/>
      </w:pPr>
      <w:r>
        <w:rPr/>
        <w:t xml:space="preserve">40. (2023北京)  某水质检测机构需对7个水样（A-G）中3个进行检测，并确定选出三个水样的检测顺序，已知：</w:t>
      </w:r>
    </w:p>
    <w:p>
      <w:pPr>
        <w:pStyle w:val="pStyle"/>
      </w:pPr>
      <w:r>
        <w:rPr/>
        <w:t xml:space="preserve">  ①假设测试顺序是ABC；那么只有一个选中，但位置不准确；</w:t>
      </w:r>
    </w:p>
    <w:p>
      <w:pPr>
        <w:pStyle w:val="pStyle"/>
      </w:pPr>
      <w:r>
        <w:rPr/>
        <w:t xml:space="preserve">  ②假设测试顺序为BDE；那么只有一个选中，且位置正确；</w:t>
      </w:r>
    </w:p>
    <w:p>
      <w:pPr>
        <w:pStyle w:val="pStyle"/>
      </w:pPr>
      <w:r>
        <w:rPr/>
        <w:t xml:space="preserve">  ③假设测试顺序为ADG；那么没有一个选中；</w:t>
      </w:r>
    </w:p>
    <w:p>
      <w:pPr>
        <w:pStyle w:val="pStyle"/>
      </w:pPr>
      <w:r>
        <w:rPr/>
        <w:t xml:space="preserve">  ④假设测试顺序为BCF；那么只有两个选中，但仅一个位置正确，那么可以推出（    ）。</w:t>
      </w:r>
    </w:p>
    <w:p>
      <w:pPr>
        <w:pStyle w:val="pStyle"/>
      </w:pPr>
      <w:r>
        <w:rPr/>
        <w:t xml:space="preserve">A. B第一个测试</w:t>
      </w:r>
    </w:p>
    <w:p>
      <w:pPr>
        <w:pStyle w:val="pStyle"/>
      </w:pPr>
      <w:r>
        <w:rPr/>
        <w:t xml:space="preserve">B. 没有测试C</w:t>
      </w:r>
    </w:p>
    <w:p>
      <w:pPr>
        <w:pStyle w:val="pStyle"/>
      </w:pPr>
      <w:r>
        <w:rPr/>
        <w:t xml:space="preserve">C. F第二个测试</w:t>
      </w:r>
    </w:p>
    <w:p>
      <w:pPr>
        <w:pStyle w:val="pStyle"/>
      </w:pPr>
      <w:r>
        <w:rPr/>
        <w:t xml:space="preserve">D. E最后一个测试</w:t>
      </w:r>
    </w:p>
    <w:p/>
    <w:p>
      <w:pPr>
        <w:pStyle w:val="pStyle"/>
      </w:pPr>
      <w:r>
        <w:rPr/>
        <w:t xml:space="preserve">  某工厂采购A、B、C三种零件用于组装甲、乙、丙三种设备。A、B、C的单个进价分别为500元、800元和400元。工厂同一时间只能组装1部设备。组装过程每小时的成本为5000元。每种设备需要的零件数、组装用时和售价见下表：</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9" o:title=""/>
          </v:shape>
        </w:pict>
      </w:r>
    </w:p>
    <w:p>
      <w:pPr>
        <w:pStyle w:val="pStyle"/>
      </w:pPr>
      <w:r>
        <w:rPr/>
        <w:t xml:space="preserve">41. (2023北京)  乙设备的总成本中，C零件的采购成本占（    ）。</w:t>
      </w:r>
    </w:p>
    <w:p>
      <w:pPr>
        <w:pStyle w:val="pStyle"/>
      </w:pPr>
      <w:r>
        <w:rPr/>
        <w:t xml:space="preserve">A. 不到10%</w:t>
      </w:r>
    </w:p>
    <w:p>
      <w:pPr>
        <w:pStyle w:val="pStyle"/>
      </w:pPr>
      <w:r>
        <w:rPr/>
        <w:t xml:space="preserve">B. 10%</w:t>
      </w:r>
      <w:r>
        <w:pict>
          <v:shape type="#_x0000_t75" style="width:11pt; height:9pt; margin-left:0pt; margin-top:0pt; mso-position-horizontal:left; mso-position-vertical:top; mso-position-horizontal-relative:char; mso-position-vertical-relative:line;">
            <w10:wrap type="inline"/>
            <v:imagedata r:id="rId10" o:title=""/>
          </v:shape>
        </w:pict>
      </w:r>
      <w:r>
        <w:rPr/>
        <w:t xml:space="preserve">12%之间</w:t>
      </w:r>
    </w:p>
    <w:p>
      <w:pPr>
        <w:pStyle w:val="pStyle"/>
      </w:pPr>
      <w:r>
        <w:rPr/>
        <w:t xml:space="preserve">C. 12%</w:t>
      </w:r>
      <w:r>
        <w:pict>
          <v:shape type="#_x0000_t75" style="width:11pt; height:9pt; margin-left:0pt; margin-top:0pt; mso-position-horizontal:left; mso-position-vertical:top; mso-position-horizontal-relative:char; mso-position-vertical-relative:line;">
            <w10:wrap type="inline"/>
            <v:imagedata r:id="rId11" o:title=""/>
          </v:shape>
        </w:pict>
      </w:r>
      <w:r>
        <w:rPr/>
        <w:t xml:space="preserve">14%之间</w:t>
      </w:r>
    </w:p>
    <w:p>
      <w:pPr>
        <w:pStyle w:val="pStyle"/>
      </w:pPr>
      <w:r>
        <w:rPr/>
        <w:t xml:space="preserve">D. 14%以上</w:t>
      </w:r>
    </w:p>
    <w:p/>
    <w:p>
      <w:pPr>
        <w:pStyle w:val="pStyle"/>
      </w:pPr>
      <w:r>
        <w:rPr/>
        <w:t xml:space="preserve">42. (2023北京)  每天组装8小时，组装甲、乙、丙各10部至少需要多少天（不足1天算1天）？（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43. (2023北京)  现有10万元的零件采购预算，采购的零件最多可组装多少部设备？（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44. (2023北京)  某月该工厂工作了22天，每天工作8小时，正好组装55部设备。问组装甲设备的用时至少占总工作时长的（    ）。</w:t>
      </w:r>
    </w:p>
    <w:p>
      <w:pPr>
        <w:pStyle w:val="pStyle"/>
      </w:pPr>
      <w:r>
        <w:rPr/>
        <w:t xml:space="preserve">A. 20%</w:t>
      </w:r>
    </w:p>
    <w:p>
      <w:pPr>
        <w:pStyle w:val="pStyle"/>
      </w:pPr>
      <w:r>
        <w:rPr/>
        <w:t xml:space="preserve">B. 25%</w:t>
      </w:r>
    </w:p>
    <w:p>
      <w:pPr>
        <w:pStyle w:val="pStyle"/>
      </w:pPr>
      <w:r>
        <w:rPr/>
        <w:t xml:space="preserve">C. 35%</w:t>
      </w:r>
    </w:p>
    <w:p>
      <w:pPr>
        <w:pStyle w:val="pStyle"/>
      </w:pPr>
      <w:r>
        <w:rPr/>
        <w:t xml:space="preserve">D. 40%</w:t>
      </w:r>
    </w:p>
    <w:p/>
    <w:p>
      <w:pPr>
        <w:pStyle w:val="pStyle"/>
      </w:pPr>
      <w:r>
        <w:rPr/>
        <w:t xml:space="preserve">45. (2023北京)  如仅组装丙设备，以下哪种改进方法能最有效地提升单位时间内的组装利润？（    ）</w:t>
      </w:r>
    </w:p>
    <w:p>
      <w:pPr>
        <w:pStyle w:val="pStyle"/>
      </w:pPr>
      <w:r>
        <w:rPr/>
        <w:t xml:space="preserve">A. 将A零件的用量减少为2个/部</w:t>
      </w:r>
    </w:p>
    <w:p>
      <w:pPr>
        <w:pStyle w:val="pStyle"/>
      </w:pPr>
      <w:r>
        <w:rPr/>
        <w:t xml:space="preserve">B. 将C零件的采购单价降低50%</w:t>
      </w:r>
    </w:p>
    <w:p>
      <w:pPr>
        <w:pStyle w:val="pStyle"/>
      </w:pPr>
      <w:r>
        <w:rPr/>
        <w:t xml:space="preserve">C. 产品售价提升10%</w:t>
      </w:r>
    </w:p>
    <w:p>
      <w:pPr>
        <w:pStyle w:val="pStyle"/>
      </w:pPr>
      <w:r>
        <w:rPr/>
        <w:t xml:space="preserve">D. 组装用时缩短0.5小时/部</w:t>
      </w:r>
    </w:p>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12" o:title=""/>
          </v:shape>
        </w:pict>
      </w:r>
    </w:p>
    <w:p>
      <w:pPr>
        <w:pStyle w:val="pStyle"/>
      </w:pPr>
      <w:r>
        <w:rPr/>
        <w:t xml:space="preserve">46. (2023北京)  中部六省2022年特殊教育补贴预算总额约为多少亿元？（    ）</w:t>
      </w:r>
    </w:p>
    <w:p>
      <w:pPr>
        <w:pStyle w:val="pStyle"/>
      </w:pPr>
      <w:r>
        <w:rPr/>
        <w:t xml:space="preserve">A. 0.84</w:t>
      </w:r>
    </w:p>
    <w:p>
      <w:pPr>
        <w:pStyle w:val="pStyle"/>
      </w:pPr>
      <w:r>
        <w:rPr/>
        <w:t xml:space="preserve">B. 0.94</w:t>
      </w:r>
    </w:p>
    <w:p>
      <w:pPr>
        <w:pStyle w:val="pStyle"/>
      </w:pPr>
      <w:r>
        <w:rPr/>
        <w:t xml:space="preserve">C. 1.04</w:t>
      </w:r>
    </w:p>
    <w:p>
      <w:pPr>
        <w:pStyle w:val="pStyle"/>
      </w:pPr>
      <w:r>
        <w:rPr/>
        <w:t xml:space="preserve">D. 1.14</w:t>
      </w:r>
    </w:p>
    <w:p/>
    <w:p>
      <w:pPr>
        <w:pStyle w:val="pStyle"/>
      </w:pPr>
      <w:r>
        <w:rPr/>
        <w:t xml:space="preserve">47. (2023北京)  2018-2022年，河南省特殊教育补贴预算额同比增长10%以上的年份有几个？（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48. (2023北京)  如保持2022年同比增量不变，则“十四五”（2021-2025年）期间山西特殊教育补贴预算总额将在以下哪个范围内？（    ）</w:t>
      </w:r>
    </w:p>
    <w:p>
      <w:pPr>
        <w:pStyle w:val="pStyle"/>
      </w:pPr>
      <w:r>
        <w:rPr/>
        <w:t xml:space="preserve">A. 不到0.9亿元</w:t>
      </w:r>
    </w:p>
    <w:p>
      <w:pPr>
        <w:pStyle w:val="pStyle"/>
      </w:pPr>
      <w:r>
        <w:rPr/>
        <w:t xml:space="preserve">B. 0.9-1亿元之间</w:t>
      </w:r>
    </w:p>
    <w:p>
      <w:pPr>
        <w:pStyle w:val="pStyle"/>
      </w:pPr>
      <w:r>
        <w:rPr/>
        <w:t xml:space="preserve">C. 1-1.1亿元之间</w:t>
      </w:r>
    </w:p>
    <w:p>
      <w:pPr>
        <w:pStyle w:val="pStyle"/>
      </w:pPr>
      <w:r>
        <w:rPr/>
        <w:t xml:space="preserve">D. 1.1亿元以上</w:t>
      </w:r>
    </w:p>
    <w:p/>
    <w:p>
      <w:pPr>
        <w:pStyle w:val="pStyle"/>
      </w:pPr>
      <w:r>
        <w:rPr/>
        <w:t xml:space="preserve">49. (2023北京)  2018-2022年安徽特殊教育补贴预算最高的年份，当年江西特殊教育补贴预算比上年？（    ）</w:t>
      </w:r>
    </w:p>
    <w:p>
      <w:pPr>
        <w:pStyle w:val="pStyle"/>
      </w:pPr>
      <w:r>
        <w:rPr/>
        <w:t xml:space="preserve">A. 增长了不到10%</w:t>
      </w:r>
    </w:p>
    <w:p>
      <w:pPr>
        <w:pStyle w:val="pStyle"/>
      </w:pPr>
      <w:r>
        <w:rPr/>
        <w:t xml:space="preserve">B. 增长10%以上</w:t>
      </w:r>
    </w:p>
    <w:p>
      <w:pPr>
        <w:pStyle w:val="pStyle"/>
      </w:pPr>
      <w:r>
        <w:rPr/>
        <w:t xml:space="preserve">C. 下降了不到10%</w:t>
      </w:r>
    </w:p>
    <w:p>
      <w:pPr>
        <w:pStyle w:val="pStyle"/>
      </w:pPr>
      <w:r>
        <w:rPr/>
        <w:t xml:space="preserve">D. 下降了10%以上</w:t>
      </w:r>
    </w:p>
    <w:p/>
    <w:p>
      <w:pPr>
        <w:pStyle w:val="pStyle"/>
      </w:pPr>
      <w:r>
        <w:rPr/>
        <w:t xml:space="preserve">50. (2023北京)  以下折线图反映2018-2021年以下哪个省特殊教育补贴预算同比增量的变化趋势？（    ）</w:t>
      </w:r>
    </w:p>
    <w:p>
      <w:pPr>
        <w:pStyle w:val="pStyle"/>
      </w:pPr>
      <w:r>
        <w:rPr/>
        <w:t xml:space="preserve">  </w:t>
      </w:r>
      <w:r>
        <w:pict>
          <v:shape type="#_x0000_t75" style="width:314pt; height:204pt; margin-left:0pt; margin-top:0pt; mso-position-horizontal:left; mso-position-vertical:top; mso-position-horizontal-relative:char; mso-position-vertical-relative:line;">
            <w10:wrap type="inline"/>
            <v:imagedata r:id="rId13" o:title=""/>
          </v:shape>
        </w:pict>
      </w:r>
    </w:p>
    <w:p>
      <w:pPr>
        <w:pStyle w:val="pStyle"/>
      </w:pPr>
      <w:r>
        <w:rPr/>
        <w:t xml:space="preserve">A. 湖北</w:t>
      </w:r>
    </w:p>
    <w:p>
      <w:pPr>
        <w:pStyle w:val="pStyle"/>
      </w:pPr>
      <w:r>
        <w:rPr/>
        <w:t xml:space="preserve">B. 湖南</w:t>
      </w:r>
    </w:p>
    <w:p>
      <w:pPr>
        <w:pStyle w:val="pStyle"/>
      </w:pPr>
      <w:r>
        <w:rPr/>
        <w:t xml:space="preserve">C. 安徽</w:t>
      </w:r>
    </w:p>
    <w:p>
      <w:pPr>
        <w:pStyle w:val="pStyle"/>
      </w:pPr>
      <w:r>
        <w:rPr/>
        <w:t xml:space="preserve">D. 江西</w:t>
      </w:r>
    </w:p>
    <w:p/>
    <w:p>
      <w:pPr>
        <w:pStyle w:val="pStyle"/>
      </w:pPr>
      <w:r>
        <w:rPr/>
        <w:t xml:space="preserve">  </w:t>
      </w:r>
      <w:r>
        <w:pict>
          <v:shape type="#_x0000_t75" style="width:350pt; height:188.5pt; margin-left:0pt; margin-top:0pt; mso-position-horizontal:left; mso-position-vertical:top; mso-position-horizontal-relative:char; mso-position-vertical-relative:line;">
            <w10:wrap type="inline"/>
            <v:imagedata r:id="rId14" o:title=""/>
          </v:shape>
        </w:pict>
      </w:r>
      <w:r>
        <w:pict>
          <v:shape type="#_x0000_t75" style="width:350pt; height:263.5pt; margin-left:0pt; margin-top:0pt; mso-position-horizontal:left; mso-position-vertical:top; mso-position-horizontal-relative:char; mso-position-vertical-relative:line;">
            <w10:wrap type="inline"/>
            <v:imagedata r:id="rId15" o:title=""/>
          </v:shape>
        </w:pict>
      </w:r>
    </w:p>
    <w:p>
      <w:pPr>
        <w:pStyle w:val="pStyle"/>
      </w:pPr>
      <w:r>
        <w:rPr/>
        <w:t xml:space="preserve">51. (2023北京)  2016</w:t>
      </w:r>
      <w:r>
        <w:pict>
          <v:shape type="#_x0000_t75" style="width:11pt; height:8pt; margin-left:0pt; margin-top:0pt; mso-position-horizontal:left; mso-position-vertical:top; mso-position-horizontal-relative:char; mso-position-vertical-relative:line;">
            <w10:wrap type="inline"/>
            <v:imagedata r:id="rId16" o:title=""/>
          </v:shape>
        </w:pict>
      </w:r>
      <w:r>
        <w:rPr/>
        <w:t xml:space="preserve">2020年，我国大麦累计表观需求量约为多少亿吨？（    ）</w:t>
      </w:r>
    </w:p>
    <w:p>
      <w:pPr>
        <w:pStyle w:val="pStyle"/>
      </w:pPr>
      <w:r>
        <w:rPr/>
        <w:t xml:space="preserve">A. 0.36</w:t>
      </w:r>
    </w:p>
    <w:p>
      <w:pPr>
        <w:pStyle w:val="pStyle"/>
      </w:pPr>
      <w:r>
        <w:rPr/>
        <w:t xml:space="preserve">B. 0.39</w:t>
      </w:r>
    </w:p>
    <w:p>
      <w:pPr>
        <w:pStyle w:val="pStyle"/>
      </w:pPr>
      <w:r>
        <w:rPr/>
        <w:t xml:space="preserve">C. 0.42</w:t>
      </w:r>
    </w:p>
    <w:p>
      <w:pPr>
        <w:pStyle w:val="pStyle"/>
      </w:pPr>
      <w:r>
        <w:rPr/>
        <w:t xml:space="preserve">D. 0.45</w:t>
      </w:r>
    </w:p>
    <w:p/>
    <w:p>
      <w:pPr>
        <w:pStyle w:val="pStyle"/>
      </w:pPr>
      <w:r>
        <w:rPr/>
        <w:t xml:space="preserve">52. (2023北京)  2020年，我国大麦产量超过15万吨的所有省（区、市），当年大麦产量之和约占全国总产量的？（    ）</w:t>
      </w:r>
    </w:p>
    <w:p>
      <w:pPr>
        <w:pStyle w:val="pStyle"/>
      </w:pPr>
      <w:r>
        <w:rPr/>
        <w:t xml:space="preserve">A. 68%</w:t>
      </w:r>
    </w:p>
    <w:p>
      <w:pPr>
        <w:pStyle w:val="pStyle"/>
      </w:pPr>
      <w:r>
        <w:rPr/>
        <w:t xml:space="preserve">B. 74%</w:t>
      </w:r>
    </w:p>
    <w:p>
      <w:pPr>
        <w:pStyle w:val="pStyle"/>
      </w:pPr>
      <w:r>
        <w:rPr/>
        <w:t xml:space="preserve">C. 80%</w:t>
      </w:r>
    </w:p>
    <w:p>
      <w:pPr>
        <w:pStyle w:val="pStyle"/>
      </w:pPr>
      <w:r>
        <w:rPr/>
        <w:t xml:space="preserve">D. 86%</w:t>
      </w:r>
    </w:p>
    <w:p/>
    <w:p>
      <w:pPr>
        <w:pStyle w:val="pStyle"/>
      </w:pPr>
      <w:r>
        <w:rPr/>
        <w:t xml:space="preserve">53. (2023北京)  2020年，我国大麦亩产比上年（    ）。</w:t>
      </w:r>
    </w:p>
    <w:p>
      <w:pPr>
        <w:pStyle w:val="pStyle"/>
      </w:pPr>
      <w:r>
        <w:rPr/>
        <w:t xml:space="preserve">A. 上升了不到2%</w:t>
      </w:r>
    </w:p>
    <w:p>
      <w:pPr>
        <w:pStyle w:val="pStyle"/>
      </w:pPr>
      <w:r>
        <w:rPr/>
        <w:t xml:space="preserve">B. 上升了2%以上</w:t>
      </w:r>
    </w:p>
    <w:p>
      <w:pPr>
        <w:pStyle w:val="pStyle"/>
      </w:pPr>
      <w:r>
        <w:rPr/>
        <w:t xml:space="preserve">C. 下降了不到2%</w:t>
      </w:r>
    </w:p>
    <w:p>
      <w:pPr>
        <w:pStyle w:val="pStyle"/>
      </w:pPr>
      <w:r>
        <w:rPr/>
        <w:t xml:space="preserve">D. 下降了2%以上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A项正确，蛋白质作为六大营养素之一，是构成细胞的基本物质，是机体生长及修补受损组织的主要原料。它在人体胃肠内与水反应，最终生成氨基酸被人体吸收。</w:t>
      </w:r>
    </w:p>
    <w:p>
      <w:pPr>
        <w:pStyle w:val="pStyle"/>
      </w:pPr>
      <w:r>
        <w:rPr/>
        <w:t xml:space="preserve">  B项错误，咀嚼米饭感到甜，是因为米饭中富含淀粉，唾液中含有淀粉酶，淀粉酶可以将米饭中的淀粉催化水解为麦芽糖，麦芽糖有甜味。</w:t>
      </w:r>
    </w:p>
    <w:p>
      <w:pPr>
        <w:pStyle w:val="pStyle"/>
      </w:pPr>
      <w:r>
        <w:rPr/>
        <w:t xml:space="preserve">  C项错误，维生素的种类有很多，大多数不能在人体内合成或合成量很少，需要从食物中摄取。</w:t>
      </w:r>
    </w:p>
    <w:p>
      <w:pPr>
        <w:pStyle w:val="pStyle"/>
      </w:pPr>
      <w:r>
        <w:rPr/>
        <w:t xml:space="preserve">  D项错误，相比糖类，相同质量的脂肪在人体内能释放更多的能量。因为等质量的脂肪含有的氢比糖要多，在氧化分解过程中氢与氧气结合生成大量的水，同时释放大量的能量。</w:t>
      </w:r>
    </w:p>
    <w:p>
      <w:pPr>
        <w:pStyle w:val="pStyle"/>
      </w:pPr>
      <w:r>
        <w:rPr/>
        <w:t xml:space="preserve">  故正确答案为A。</w:t>
      </w:r>
    </w:p>
    <w:p>
      <w:pPr>
        <w:pStyle w:val="pStyle"/>
      </w:pPr>
      <w:r>
        <w:rPr/>
        <w:t xml:space="preserve">【来源】 2023年5月13日北京市事业单位《公共基本能力测验》真题第1题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A项错误，《水经注》是由北魏地理学家郦道元所著的一部地理学著作。书中详细记载了一千多条大小河流及有关的历史遗迹、人物掌故、神话传说等，是中国古代最全面、最系统的综合性地理学著作。</w:t>
      </w:r>
    </w:p>
    <w:p>
      <w:pPr>
        <w:pStyle w:val="pStyle"/>
      </w:pPr>
      <w:r>
        <w:rPr/>
        <w:t xml:space="preserve">  B项正确，《齐民要术》是由北魏农学家贾思勰所著的一部综合性农学著作。系统总结了六世纪以前黄河中下游地区劳动人民农牧业生产经验、食品的加工与贮藏、野生植物的利用以及治荒的方法，详细介绍了季节、气候和不同土壤与不同农作物的关系。是中国现存最早的一部完整的农书，被誉为“中国古代农业百科全书”。</w:t>
      </w:r>
    </w:p>
    <w:p>
      <w:pPr>
        <w:pStyle w:val="pStyle"/>
      </w:pPr>
      <w:r>
        <w:rPr/>
        <w:t xml:space="preserve">  C项错误，《梦溪笔谈》是由北宋科学家沈括所著的一部综合性笔记体著作。内容涉及天文、数学、物理、化学等各门学科，涵盖古代中国自然科学、工艺技术和社会历史现象等各方面。具有世界性的影响，英国科学史学家李约瑟评价其为“中国科学史上的里程碑”。</w:t>
      </w:r>
    </w:p>
    <w:p>
      <w:pPr>
        <w:pStyle w:val="pStyle"/>
      </w:pPr>
      <w:r>
        <w:rPr/>
        <w:t xml:space="preserve">  D项错误，《本草纲目》是由明朝医药学家李时珍所著的一部中医药学名著。收载药物1892种，附药图1000余幅，阐发药物的性味、主治、用药法则、产地、形态、采集、炮制、方剂配伍等，集我国16世纪之前药学成就之大成，被誉为“东方药学巨典”。</w:t>
      </w:r>
    </w:p>
    <w:p>
      <w:pPr>
        <w:pStyle w:val="pStyle"/>
      </w:pPr>
      <w:r>
        <w:rPr/>
        <w:t xml:space="preserve">  故正确答案为B。</w:t>
      </w:r>
    </w:p>
    <w:p>
      <w:pPr>
        <w:pStyle w:val="pStyle"/>
      </w:pPr>
      <w:r>
        <w:rPr/>
        <w:t xml:space="preserve">【来源】 2023年5月13日北京市事业单位《公共基本能力测验》真题第2题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错误，巨鹿之战，发生于秦朝末年，是项羽与秦军在巨鹿（今河北省邢台市平乡县地区）进行的一场重大决战性战役，是著名的以少胜多的战役。项羽以破釜沉舟的勇气大败秦军，秦朝主力尽丧，加速了秦的覆亡。</w:t>
      </w:r>
    </w:p>
    <w:p>
      <w:pPr>
        <w:pStyle w:val="pStyle"/>
      </w:pPr>
      <w:r>
        <w:rPr/>
        <w:t xml:space="preserve">  B项正确，赤壁之战，发生于东汉末年，是孙权、刘备联军在赤壁（今湖北省赤壁市西北）一带大破曹操大军的战役，是著名的以少胜多的战役。孙刘联军火烧赤壁，以火攻大破曹军，曹操北回，孙、刘各自夺去荆州的一部分，奠定了三国鼎立的基础。</w:t>
      </w:r>
    </w:p>
    <w:p>
      <w:pPr>
        <w:pStyle w:val="pStyle"/>
      </w:pPr>
      <w:r>
        <w:rPr/>
        <w:t xml:space="preserve">  C项正确，官渡之战，发生于东汉末年，是曹操与袁绍在官渡（今河南省郑州市中牟县东北）展开的一场战略决战，是著名的以少胜多的战役。曹操奇袭袁军在乌巢的粮仓，火烧乌巢，继而击溃袁军主力，奠定了曹操统一中国北方的基础。</w:t>
      </w:r>
    </w:p>
    <w:p>
      <w:pPr>
        <w:pStyle w:val="pStyle"/>
      </w:pPr>
      <w:r>
        <w:rPr/>
        <w:t xml:space="preserve">  D项正确，夷陵之战，又称猇亭之战，发生于三国时期，是东吴和蜀汉为争夺战略要地荆州八郡而进行的一场战役，是一次著名的积极防御的成功战例。刘备挥兵攻打东吴孙权，孙权向曹魏称臣，并任命陆逊为总指挥率军应战，陆逊火烧连营，最终于夷陵一带打败蜀汉军。</w:t>
      </w:r>
    </w:p>
    <w:p>
      <w:pPr>
        <w:pStyle w:val="pStyle"/>
      </w:pPr>
      <w:r>
        <w:rPr/>
        <w:t xml:space="preserve">  官渡之战、赤壁之战、夷陵之战也被称为三把大火烧起来三国。</w:t>
      </w:r>
    </w:p>
    <w:p>
      <w:pPr>
        <w:pStyle w:val="pStyle"/>
      </w:pPr>
      <w:r>
        <w:rPr/>
        <w:t xml:space="preserve">  本题为选非题，故正确答案为A。</w:t>
      </w:r>
    </w:p>
    <w:p>
      <w:pPr>
        <w:pStyle w:val="pStyle"/>
      </w:pPr>
      <w:r>
        <w:rPr/>
        <w:t xml:space="preserve">【来源】 2023年5月13日北京市事业单位《公共基本能力测验》真题第3题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永定河是首都北京的“母亲河”，是海河的五大水系之一，主要由洋河和桑干河两条支流组成。历史上河道常淤积、改道、决口，多水患，故旧称“无定河”。1698年，康熙皇帝赐名永定河。流经内蒙古、山西、河北三省区，北京、天津两个直辖市，至天津汇入海河，至塘沽注入渤海，全长747公里。</w:t>
      </w:r>
    </w:p>
    <w:p>
      <w:pPr>
        <w:pStyle w:val="pStyle"/>
      </w:pPr>
      <w:r>
        <w:rPr/>
        <w:t xml:space="preserve">  故正确答案为A。</w:t>
      </w:r>
    </w:p>
    <w:p>
      <w:pPr>
        <w:pStyle w:val="pStyle"/>
      </w:pPr>
      <w:r>
        <w:rPr/>
        <w:t xml:space="preserve">【来源】 2023年5月13日北京市事业单位《公共基本能力测验》真题第4题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A项正确，白堤原名“白沙堤”，唐代诗人白居易任杭州刺史时有诗云：“最爱湖东行不足，绿杨阴里白沙堤。”即指此堤。后人为纪念白居易，称为白堤。</w:t>
      </w:r>
    </w:p>
    <w:p>
      <w:pPr>
        <w:pStyle w:val="pStyle"/>
      </w:pPr>
      <w:r>
        <w:rPr/>
        <w:t xml:space="preserve">  B项正确，“客亭门外柳，折尽向南枝”出自唐代张籍的《蓟北旅思/送远人》，意思是离亭门外杨柳青青，朝南那面的柳枝都已经被我折没了。古代送别时，会折柳相送，该诗作于在蓟北时，友人即将南返，他折柳相送，又感叹自己无法回到故乡。这里“柳”的意象为“送别”。</w:t>
      </w:r>
    </w:p>
    <w:p>
      <w:pPr>
        <w:pStyle w:val="pStyle"/>
      </w:pPr>
      <w:r>
        <w:rPr/>
        <w:t xml:space="preserve">  C项正确，贾岛，字阆仙，是唐代著名的苦吟诗人，他作诗时，非常讲究铸字炼句，反复苦吟思索，“推敲”一词来源于贾岛。</w:t>
      </w:r>
    </w:p>
    <w:p>
      <w:pPr>
        <w:pStyle w:val="pStyle"/>
      </w:pPr>
      <w:r>
        <w:rPr/>
        <w:t xml:space="preserve">  D项错误，杜诗主要风格特征是沉郁顿挫，感情基调是悲慨。《江畔独步寻花七绝句》是杜甫的组诗作品，是唐肃宗上元元年（公元760年），诗人杜甫在饱经离乱之后，寓居四川成都，在西郊浣花溪畔建成草堂，暂时有了安身之处，心情比较舒畅。春暖花开时节，他独自在江畔散步赏花，写下了《江畔独步寻花》，是一首轻快活泼的七言绝句。题干表述“杜甫后期的诗歌轻快活泼”不准确。</w:t>
      </w:r>
    </w:p>
    <w:p>
      <w:pPr>
        <w:pStyle w:val="pStyle"/>
      </w:pPr>
      <w:r>
        <w:rPr/>
        <w:t xml:space="preserve">  本题为选非题，故正确答案为D。</w:t>
      </w:r>
    </w:p>
    <w:p>
      <w:pPr>
        <w:pStyle w:val="pStyle"/>
      </w:pPr>
      <w:r>
        <w:rPr/>
        <w:t xml:space="preserve">【来源】 2023年5月13日北京市事业单位《公共基本能力测验》真题第5题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芳林新叶催旧叶，流水前波让后波”意思是树林里新生的树叶催换着旧的树叶，流水中前面的波浪让位给后面的波浪。“新叶”和“后波”是新事物，“旧叶”和“前波”是旧事物，体现了新事物代替旧事物是事物发展的总趋势。</w:t>
      </w:r>
    </w:p>
    <w:p>
      <w:pPr>
        <w:pStyle w:val="pStyle"/>
      </w:pPr>
      <w:r>
        <w:rPr/>
        <w:t xml:space="preserve">  A项错误，“粉身碎骨浑不怕，要留清白在人间”出自明代于谦的《石灰吟》，意思是即使粉身碎骨也毫不惧怕，只要把高尚气节留在人世间。表达作者坚守高洁情操的决心。</w:t>
      </w:r>
    </w:p>
    <w:p>
      <w:pPr>
        <w:pStyle w:val="pStyle"/>
      </w:pPr>
      <w:r>
        <w:rPr/>
        <w:t xml:space="preserve">  B项错误，“两岸猿声啼不住，轻舟已过万重山”出自唐代李白的《早发白帝城》，意思是两岸猿猴的啼声不断，回荡不绝。轻快的小船已驶过连绵不绝的万重山峦。该句体现了绝对运动。</w:t>
      </w:r>
    </w:p>
    <w:p>
      <w:pPr>
        <w:pStyle w:val="pStyle"/>
      </w:pPr>
      <w:r>
        <w:rPr/>
        <w:t xml:space="preserve">  C项正确，“沉舟侧畔千帆过，病树前头万木春”出自唐代刘禹锡的《酬乐天扬州初逢席上见赠》，意思是翻覆的船只旁仍有千千万万的帆船经过，枯萎树木的前面也有万千林木欣欣向荣。“沉舟”和“病树”是旧事物，“千帆”和“万木”是新事物。体现了新事物代替旧事物是事物发展的总趋势，与题干哲理相同。</w:t>
      </w:r>
    </w:p>
    <w:p>
      <w:pPr>
        <w:pStyle w:val="pStyle"/>
      </w:pPr>
      <w:r>
        <w:rPr/>
        <w:t xml:space="preserve">  D项错误，“黄河之水天上来，奔流到海不复回”出自唐代李白的《将进酒》，意思是那黄河之水那从天上奔腾而来，波涛翻滚直奔东海，再也没有回来。体现了客观事物就像河水一样处于不停的运动之中。</w:t>
      </w:r>
    </w:p>
    <w:p>
      <w:pPr>
        <w:pStyle w:val="pStyle"/>
      </w:pPr>
      <w:r>
        <w:rPr/>
        <w:t xml:space="preserve">  故正确答案为C。</w:t>
      </w:r>
    </w:p>
    <w:p>
      <w:pPr>
        <w:pStyle w:val="pStyle"/>
      </w:pPr>
      <w:r>
        <w:rPr/>
        <w:t xml:space="preserve">【来源】 2023年5月13日北京市事业单位《公共基本能力测验》真题第6题</w:t>
      </w:r>
    </w:p>
    <w:p/>
    <w:p>
      <w:pPr/>
      <w:r>
        <w:rPr/>
        <w:t xml:space="preserve">第7题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化学反应是指分子破裂成原子，原子重新排列组合生成新物质的过程。在反应中常伴有发光、发热、变色、生成沉淀物等。反应是否生成新的物质是判断该反应是否为化学反应的依据。</w:t>
      </w:r>
    </w:p>
    <w:p>
      <w:pPr>
        <w:pStyle w:val="pStyle"/>
      </w:pPr>
      <w:r>
        <w:rPr/>
        <w:t xml:space="preserve">  ①正确，铁器生锈，是铁单质在水和氧气的共同作用下，生成氧化铁的过程，由于生成新物质，属于化学变化。</w:t>
      </w:r>
    </w:p>
    <w:p>
      <w:pPr>
        <w:pStyle w:val="pStyle"/>
      </w:pPr>
      <w:r>
        <w:rPr/>
        <w:t xml:space="preserve">  ②正确，树叶变黄，树叶变黄，是因为随着秋天的到来，叶子逐渐老化，树叶内的叶绿素分解而减少，叶子内所含的其他色素便凸显出来，虽然叶子含有的所有色素都会被分解，但是叶黄素的分解速度比较慢，于是叶子就逐渐变成黄色，是一种化学变化。</w:t>
      </w:r>
    </w:p>
    <w:p>
      <w:pPr>
        <w:pStyle w:val="pStyle"/>
      </w:pPr>
      <w:r>
        <w:rPr/>
        <w:t xml:space="preserve">  ③错误，黑板反光，是黑板表面变光滑，导致发生了光的镜面反射，使得黑板在一定方向上看起来变成一片白，是一种物理变化。</w:t>
      </w:r>
    </w:p>
    <w:p>
      <w:pPr>
        <w:pStyle w:val="pStyle"/>
      </w:pPr>
      <w:r>
        <w:rPr/>
        <w:t xml:space="preserve">  ④错误，花香四溢，是大量花粉的香味分子不断扩散到空气中所致，说明分子在不停地做无规则运动，属于扩散现象，是一种物理变化。</w:t>
      </w:r>
    </w:p>
    <w:p>
      <w:pPr>
        <w:pStyle w:val="pStyle"/>
      </w:pPr>
      <w:r>
        <w:rPr/>
        <w:t xml:space="preserve">  ①②为化学变化。</w:t>
      </w:r>
    </w:p>
    <w:p>
      <w:pPr>
        <w:pStyle w:val="pStyle"/>
      </w:pPr>
      <w:r>
        <w:rPr/>
        <w:t xml:space="preserve">  故正确答案为A。</w:t>
      </w:r>
    </w:p>
    <w:p>
      <w:pPr>
        <w:pStyle w:val="pStyle"/>
      </w:pPr>
      <w:r>
        <w:rPr/>
        <w:t xml:space="preserve">【来源】 2023年5月13日北京市事业单位《公共基本能力测验》真题第7题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A项正确，地球上的物体由于受重力的作用，会使物体向下移动。水具有质量，在地球上受到向地心的引力即重力的作用，致使水往低处流。</w:t>
      </w:r>
    </w:p>
    <w:p>
      <w:pPr>
        <w:pStyle w:val="pStyle"/>
      </w:pPr>
      <w:r>
        <w:rPr/>
        <w:t xml:space="preserve">  B项正确，下雪的时候，空气中的水汽凝结成固体的雪花需要放热，所以空气的温度不会降低，而雪融化的时候，由固体变为液体则需要吸热，吸热会使空气温度降低。所以“下雪不冷化雪冷”。</w:t>
      </w:r>
    </w:p>
    <w:p>
      <w:pPr>
        <w:pStyle w:val="pStyle"/>
      </w:pPr>
      <w:r>
        <w:rPr/>
        <w:t xml:space="preserve">  C项正确，打磨宝剑时，会把剑刃磨得很薄，这是为了减小刀刃的受力面积，以增大宝剑砍向物体的压强，提高其锋利度。</w:t>
      </w:r>
    </w:p>
    <w:p>
      <w:pPr>
        <w:pStyle w:val="pStyle"/>
      </w:pPr>
      <w:r>
        <w:rPr/>
        <w:t xml:space="preserve">  D项错误，当我们用手掌拍击物体时，巴掌打在物体上，物体能够振动，并且引起周围气体的压缩和扰动，形成声波，最终产生声音。但是“一个巴掌拍不响”，是由于一个巴掌拍在空气中是不能引起周围大气的压缩和扰动的，形不成声波，所以无法产生声音。</w:t>
      </w:r>
    </w:p>
    <w:p>
      <w:pPr>
        <w:pStyle w:val="pStyle"/>
      </w:pPr>
      <w:r>
        <w:rPr/>
        <w:t xml:space="preserve">  本题为选非题，故正确答案为D。</w:t>
      </w:r>
    </w:p>
    <w:p>
      <w:pPr>
        <w:pStyle w:val="pStyle"/>
      </w:pPr>
      <w:r>
        <w:rPr/>
        <w:t xml:space="preserve">【来源】 2023年5月13日北京市事业单位《公共基本能力测验》真题第8题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北半球夏至日（6月22日前后），太阳直射北纬（北回归线）。</w:t>
      </w:r>
    </w:p>
    <w:p>
      <w:pPr>
        <w:pStyle w:val="pStyle"/>
      </w:pPr>
      <w:r>
        <w:rPr/>
        <w:t xml:space="preserve">  A项正确，自春分日（3月21日前后）至秋分日（9月23日前后），是北半球的夏半年，太阳直射北回归线时，中国学生在国内参加夏令营可能看到。</w:t>
      </w:r>
    </w:p>
    <w:p>
      <w:pPr>
        <w:pStyle w:val="pStyle"/>
      </w:pPr>
      <w:r>
        <w:rPr/>
        <w:t xml:space="preserve">  B项正确，堪培拉，澳大利亚首都，位于赤道以南的南半球。自春分日（3月21日前后）至秋分日（9月23日前后），是北半球的夏半年，南半球则反之。太阳直射北回归线时，堪培拉学生在操场打雪仗可能看到。</w:t>
      </w:r>
    </w:p>
    <w:p>
      <w:pPr>
        <w:pStyle w:val="pStyle"/>
      </w:pPr>
      <w:r>
        <w:rPr/>
        <w:t xml:space="preserve">  C项正确，极光是来自地球磁层或太阳的高能带电粒子注入极区高层大气时，撞击原子和分子而激发的绚丽多彩的发光现象，通常出现在高磁纬地区。在北半球，人们总是从北边天空看到极光，称为北极光。南半球看到的极光称南极光。太阳直射北回归线，北半球昼最长、夜最短，北极圈及其以北地区皆为极昼，南半球则反之。南极科考站上空出现极光可能看到。</w:t>
      </w:r>
    </w:p>
    <w:p>
      <w:pPr>
        <w:pStyle w:val="pStyle"/>
      </w:pPr>
      <w:r>
        <w:rPr/>
        <w:t xml:space="preserve">  D项错误，太阳直射北回归线，北半球昼最长、夜最短，北极圈及其以北地区皆为极昼，南半球则反之。格陵兰岛位于北美洲东北部，北冰洋与大西洋之间，大部分位于北极圈内，太阳直射北回归线时，格陵兰岛上晴日常见阳光；另企鹅分布范围为从南非到南美西部以及南极洲沿岸。企鹅在格陵兰岛上晴日不见阳光不可能发生。</w:t>
      </w:r>
    </w:p>
    <w:p>
      <w:pPr>
        <w:pStyle w:val="pStyle"/>
      </w:pPr>
      <w:r>
        <w:rPr/>
        <w:t xml:space="preserve">  本题为选非题，故正确答案为D。</w:t>
      </w:r>
    </w:p>
    <w:p>
      <w:pPr>
        <w:pStyle w:val="pStyle"/>
      </w:pPr>
      <w:r>
        <w:rPr/>
        <w:t xml:space="preserve">【来源】 2023年5月13日北京市事业单位《公共基本能力测验》真题第9题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A项正确，乌拉尔山脉，亚洲和欧洲分界线。位于俄罗斯东欧平原和西西伯利亚平原之间。北起北冰洋喀拉海的拜达拉茨湾，南至奥尔斯克附近，大致呈南北走向。</w:t>
      </w:r>
    </w:p>
    <w:p>
      <w:pPr>
        <w:pStyle w:val="pStyle"/>
      </w:pPr>
      <w:r>
        <w:rPr/>
        <w:t xml:space="preserve">  B项正确，阿尔卑斯山脉，欧洲最高大的山脉。位于欧洲南部，西起法国东南部，经意大利北部、瑞士南部、列支敦士登、德国南部，东至奥地利和斯洛文尼亚。最高峰勃朗峰（4810米）就在法、意边境。</w:t>
      </w:r>
    </w:p>
    <w:p>
      <w:pPr>
        <w:pStyle w:val="pStyle"/>
      </w:pPr>
      <w:r>
        <w:rPr/>
        <w:t xml:space="preserve">  C项正确，落基山脉，北美洲科迪勒拉山系东部山脉的主体。纵贯加拿大和美国西部，北连阿拉斯加的布鲁克斯岭，南接墨西哥境内的东马德雷山脉。</w:t>
      </w:r>
    </w:p>
    <w:p>
      <w:pPr>
        <w:pStyle w:val="pStyle"/>
      </w:pPr>
      <w:r>
        <w:rPr/>
        <w:t xml:space="preserve">  D项错误，喜马拉雅山脉，世界最雄伟高大的山脉。由数条大致平行的支脉组成。分布于青藏高原南缘，西起克什米尔的南迦－帕尔巴特峰，东至雅鲁藏布江大拐弯处的南迦巴瓦峰；安第斯山脉是世界上最长的山脉。</w:t>
      </w:r>
    </w:p>
    <w:p>
      <w:pPr>
        <w:pStyle w:val="pStyle"/>
      </w:pPr>
      <w:r>
        <w:rPr/>
        <w:t xml:space="preserve">  本题为选非题，故正确答案为D。</w:t>
      </w:r>
    </w:p>
    <w:p>
      <w:pPr>
        <w:pStyle w:val="pStyle"/>
      </w:pPr>
      <w:r>
        <w:rPr/>
        <w:t xml:space="preserve">【来源】 2023年5月13日北京市事业单位《公共基本能力测验》真题第10题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C项，“被······所······”句式杂糅，应改为“被······”或“为······所······”，表述有误，当选；</w:t>
      </w:r>
    </w:p>
    <w:p>
      <w:pPr>
        <w:pStyle w:val="pStyle"/>
      </w:pPr>
      <w:r>
        <w:rPr/>
        <w:t xml:space="preserve">  A、B、D项均表述无误，句意明确，排除。</w:t>
      </w:r>
    </w:p>
    <w:p>
      <w:pPr>
        <w:pStyle w:val="pStyle"/>
      </w:pPr>
      <w:r>
        <w:rPr/>
        <w:t xml:space="preserve">  本题为选非题，故正确答案为C。</w:t>
      </w:r>
    </w:p>
    <w:p>
      <w:pPr>
        <w:pStyle w:val="pStyle"/>
      </w:pPr>
      <w:r>
        <w:rPr/>
        <w:t xml:space="preserve">  【文段出处】《听书：唤醒被遗忘的阅读方式》</w:t>
      </w:r>
    </w:p>
    <w:p>
      <w:pPr>
        <w:pStyle w:val="pStyle"/>
      </w:pPr>
      <w:r>
        <w:rPr/>
        <w:t xml:space="preserve">【来源】 2023年5月13日北京市事业单位《公共基本能力测验》真题第11题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A项，“数百位”与“点赞”搭配不当，可将“数百位”改为“数百条”，表述有误，当选；</w:t>
      </w:r>
    </w:p>
    <w:p>
      <w:pPr>
        <w:pStyle w:val="pStyle"/>
      </w:pPr>
      <w:r>
        <w:rPr/>
        <w:t xml:space="preserve">  B、C、D项均表述无误，句意明确，排除。</w:t>
      </w:r>
    </w:p>
    <w:p>
      <w:pPr>
        <w:pStyle w:val="pStyle"/>
      </w:pPr>
      <w:r>
        <w:rPr/>
        <w:t xml:space="preserve">  本题为选非题，故正确答案为A。</w:t>
      </w:r>
    </w:p>
    <w:p>
      <w:pPr>
        <w:pStyle w:val="pStyle"/>
      </w:pPr>
      <w:r>
        <w:rPr/>
        <w:t xml:space="preserve">  【文段出处】《听书：唤醒被遗忘的阅读方式》</w:t>
      </w:r>
    </w:p>
    <w:p>
      <w:pPr>
        <w:pStyle w:val="pStyle"/>
      </w:pPr>
      <w:r>
        <w:rPr/>
        <w:t xml:space="preserve">【来源】 2023年5月13日北京市事业单位《公共基本能力测验》真题第12题</w:t>
      </w:r>
    </w:p>
    <w:p/>
    <w:p>
      <w:pPr/>
      <w:r>
        <w:rPr/>
        <w:t xml:space="preserve">第13题</w:t>
      </w:r>
    </w:p>
    <w:p>
      <w:pPr/>
      <w:r>
        <w:rPr/>
        <w:t xml:space="preserve">【知识点】 </w:t>
      </w:r>
    </w:p>
    <w:p>
      <w:pPr>
        <w:pStyle w:val="pStyle"/>
      </w:pPr>
      <w:r>
        <w:rPr/>
        <w:t xml:space="preserve">【答案】 D</w:t>
      </w:r>
    </w:p>
    <w:p>
      <w:pPr>
        <w:pStyle w:val="pStyle"/>
      </w:pPr>
      <w:r>
        <w:rPr/>
        <w:t xml:space="preserve">【解析】   D项，存在错别字。“&lt;line&gt;动辙&lt;/line&gt;”应改为“动辄”，当选；</w:t>
      </w:r>
    </w:p>
    <w:p>
      <w:pPr>
        <w:pStyle w:val="pStyle"/>
      </w:pPr>
      <w:r>
        <w:rPr/>
        <w:t xml:space="preserve">  A、B、C项均表述无误，句意明确，排除。</w:t>
      </w:r>
    </w:p>
    <w:p>
      <w:pPr>
        <w:pStyle w:val="pStyle"/>
      </w:pPr>
      <w:r>
        <w:rPr/>
        <w:t xml:space="preserve">  本题为选非题，故正确答案为D。</w:t>
      </w:r>
    </w:p>
    <w:p>
      <w:pPr>
        <w:pStyle w:val="pStyle"/>
      </w:pPr>
      <w:r>
        <w:rPr/>
        <w:t xml:space="preserve">  【文段出处】《听书：唤醒被遗忘的阅读方式》</w:t>
      </w:r>
    </w:p>
    <w:p>
      <w:pPr>
        <w:pStyle w:val="pStyle"/>
      </w:pPr>
      <w:r>
        <w:rPr/>
        <w:t xml:space="preserve">【来源】 2023年5月13日北京市事业单位《公共基本能力测验》真题第13题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B项，“虽然······也······”关联词搭配不当，应改为“既······也······”，当选；</w:t>
      </w:r>
    </w:p>
    <w:p>
      <w:pPr>
        <w:pStyle w:val="pStyle"/>
      </w:pPr>
      <w:r>
        <w:rPr/>
        <w:t xml:space="preserve">  A、C、D项均表述无误，句意明确，排除。</w:t>
      </w:r>
    </w:p>
    <w:p>
      <w:pPr>
        <w:pStyle w:val="pStyle"/>
      </w:pPr>
      <w:r>
        <w:rPr/>
        <w:t xml:space="preserve">  本题为选非题，故正确答案为B。</w:t>
      </w:r>
    </w:p>
    <w:p>
      <w:pPr>
        <w:pStyle w:val="pStyle"/>
      </w:pPr>
      <w:r>
        <w:rPr/>
        <w:t xml:space="preserve">  【文段出处】《听书：唤醒被遗忘的阅读方式》</w:t>
      </w:r>
    </w:p>
    <w:p>
      <w:pPr>
        <w:pStyle w:val="pStyle"/>
      </w:pPr>
      <w:r>
        <w:rPr/>
        <w:t xml:space="preserve">【来源】 2023年5月13日北京市事业单位《公共基本能力测验》真题第14题</w:t>
      </w:r>
    </w:p>
    <w:p/>
    <w:p>
      <w:pPr/>
      <w:r>
        <w:rPr/>
        <w:t xml:space="preserve">第15题</w:t>
      </w:r>
    </w:p>
    <w:p>
      <w:pPr/>
      <w:r>
        <w:rPr/>
        <w:t xml:space="preserve">【知识点】 </w:t>
      </w:r>
    </w:p>
    <w:p>
      <w:pPr>
        <w:pStyle w:val="pStyle"/>
      </w:pPr>
      <w:r>
        <w:rPr/>
        <w:t xml:space="preserve">【答案】 A</w:t>
      </w:r>
    </w:p>
    <w:p>
      <w:pPr>
        <w:pStyle w:val="pStyle"/>
      </w:pPr>
      <w:r>
        <w:rPr/>
        <w:t xml:space="preserve">【解析】   A项，用词不当，“方兴未艾”形容事物正在发展，尚未达到止境，表达积极的语境色彩，与后文“出现内容同质化的现象”“产品内容缺乏监管”相悖，可修改为“良莠不齐”，表述有误，当选；</w:t>
      </w:r>
    </w:p>
    <w:p>
      <w:pPr>
        <w:pStyle w:val="pStyle"/>
      </w:pPr>
      <w:r>
        <w:rPr/>
        <w:t xml:space="preserve">  B、C、D项均表述无误，句意明确，排除。</w:t>
      </w:r>
    </w:p>
    <w:p>
      <w:pPr>
        <w:pStyle w:val="pStyle"/>
      </w:pPr>
      <w:r>
        <w:rPr/>
        <w:t xml:space="preserve">  本题为选非题，故正确答案为A。</w:t>
      </w:r>
    </w:p>
    <w:p>
      <w:pPr>
        <w:pStyle w:val="pStyle"/>
      </w:pPr>
      <w:r>
        <w:rPr/>
        <w:t xml:space="preserve">  【文段出处】《听书：唤醒被遗忘的阅读方式》</w:t>
      </w:r>
    </w:p>
    <w:p>
      <w:pPr>
        <w:pStyle w:val="pStyle"/>
      </w:pPr>
      <w:r>
        <w:rPr/>
        <w:t xml:space="preserve">【来源】 2023年5月13日北京市事业单位《公共基本能力测验》真题第15题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C项，语序不当，应改为“影响人们正常的生产生活秩序”，当选。</w:t>
      </w:r>
    </w:p>
    <w:p>
      <w:pPr>
        <w:pStyle w:val="pStyle"/>
      </w:pPr>
      <w:r>
        <w:rPr/>
        <w:t xml:space="preserve">  A、B、D项均语序正确，无语病，排除。</w:t>
      </w:r>
    </w:p>
    <w:p>
      <w:pPr>
        <w:pStyle w:val="pStyle"/>
      </w:pPr>
      <w:r>
        <w:rPr/>
        <w:t xml:space="preserve">  故正确答案为C。</w:t>
      </w:r>
    </w:p>
    <w:p>
      <w:pPr>
        <w:pStyle w:val="pStyle"/>
      </w:pPr>
      <w:r>
        <w:rPr/>
        <w:t xml:space="preserve">  【文段出处】《人与象，距离产生和谐》</w:t>
      </w:r>
    </w:p>
    <w:p>
      <w:pPr>
        <w:pStyle w:val="pStyle"/>
      </w:pPr>
      <w:r>
        <w:rPr/>
        <w:t xml:space="preserve">【来源】 2023年5月13日北京市事业单位《公共基本能力测验》真题第16题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D项，此处“发现”侧重强调找到，而对于“大象过路的情况”并非主观寻找，故搭配不当，应改为“已基本看不见”，当选。</w:t>
      </w:r>
    </w:p>
    <w:p>
      <w:pPr>
        <w:pStyle w:val="pStyle"/>
      </w:pPr>
      <w:r>
        <w:rPr/>
        <w:t xml:space="preserve">  A、B、C项均搭配得当，无语病，排除。</w:t>
      </w:r>
    </w:p>
    <w:p>
      <w:pPr>
        <w:pStyle w:val="pStyle"/>
      </w:pPr>
      <w:r>
        <w:rPr/>
        <w:t xml:space="preserve">  故正确答案为D。</w:t>
      </w:r>
    </w:p>
    <w:p>
      <w:pPr>
        <w:pStyle w:val="pStyle"/>
      </w:pPr>
      <w:r>
        <w:rPr/>
        <w:t xml:space="preserve">  【文段出处】《人与象，距离产生和谐》</w:t>
      </w:r>
    </w:p>
    <w:p>
      <w:pPr>
        <w:pStyle w:val="pStyle"/>
      </w:pPr>
      <w:r>
        <w:rPr/>
        <w:t xml:space="preserve">【来源】 2023年5月13日北京市事业单位《公共基本能力测验》真题第17题</w:t>
      </w:r>
    </w:p>
    <w:p/>
    <w:p>
      <w:pPr/>
      <w:r>
        <w:rPr/>
        <w:t xml:space="preserve">第18题</w:t>
      </w:r>
    </w:p>
    <w:p>
      <w:pPr/>
      <w:r>
        <w:rPr/>
        <w:t xml:space="preserve">【知识点】 </w:t>
      </w:r>
    </w:p>
    <w:p>
      <w:pPr>
        <w:pStyle w:val="pStyle"/>
      </w:pPr>
      <w:r>
        <w:rPr/>
        <w:t xml:space="preserve">【答案】 D</w:t>
      </w:r>
    </w:p>
    <w:p>
      <w:pPr>
        <w:pStyle w:val="pStyle"/>
      </w:pPr>
      <w:r>
        <w:rPr/>
        <w:t xml:space="preserve">【解析】   D项，句式杂糅，应去掉“建设······的过程”，当选。</w:t>
      </w:r>
    </w:p>
    <w:p>
      <w:pPr>
        <w:pStyle w:val="pStyle"/>
      </w:pPr>
      <w:r>
        <w:rPr/>
        <w:t xml:space="preserve">  A、B、C项均句意明确，无语病，排除。</w:t>
      </w:r>
    </w:p>
    <w:p>
      <w:pPr>
        <w:pStyle w:val="pStyle"/>
      </w:pPr>
      <w:r>
        <w:rPr/>
        <w:t xml:space="preserve">  故正确答案为D。</w:t>
      </w:r>
    </w:p>
    <w:p>
      <w:pPr>
        <w:pStyle w:val="pStyle"/>
      </w:pPr>
      <w:r>
        <w:rPr/>
        <w:t xml:space="preserve">  【文段出处】《人与象，距离产生和谐》</w:t>
      </w:r>
    </w:p>
    <w:p>
      <w:pPr>
        <w:pStyle w:val="pStyle"/>
      </w:pPr>
      <w:r>
        <w:rPr/>
        <w:t xml:space="preserve">【来源】 2023年5月13日北京市事业单位《公共基本能力测验》真题第18题</w:t>
      </w:r>
    </w:p>
    <w:p/>
    <w:p>
      <w:pPr/>
      <w:r>
        <w:rPr/>
        <w:t xml:space="preserve">第19题</w:t>
      </w:r>
    </w:p>
    <w:p>
      <w:pPr/>
      <w:r>
        <w:rPr/>
        <w:t xml:space="preserve">【知识点】 </w:t>
      </w:r>
    </w:p>
    <w:p>
      <w:pPr>
        <w:pStyle w:val="pStyle"/>
      </w:pPr>
      <w:r>
        <w:rPr/>
        <w:t xml:space="preserve">【答案】 C</w:t>
      </w:r>
    </w:p>
    <w:p>
      <w:pPr>
        <w:pStyle w:val="pStyle"/>
      </w:pPr>
      <w:r>
        <w:rPr/>
        <w:t xml:space="preserve">【解析】   C项，表述不合逻辑，前文论述“避免穿越大象栖息地”，而“不得已”表示无可奈何的情况，故应将“核心栖息地”改为“质量较差的栖息地”，当选。</w:t>
      </w:r>
    </w:p>
    <w:p>
      <w:pPr>
        <w:pStyle w:val="pStyle"/>
      </w:pPr>
      <w:r>
        <w:rPr/>
        <w:t xml:space="preserve">  A、B、D项均表意明确，无语病，排除。</w:t>
      </w:r>
    </w:p>
    <w:p>
      <w:pPr>
        <w:pStyle w:val="pStyle"/>
      </w:pPr>
      <w:r>
        <w:rPr/>
        <w:t xml:space="preserve">  故正确答案为C。</w:t>
      </w:r>
    </w:p>
    <w:p>
      <w:pPr>
        <w:pStyle w:val="pStyle"/>
      </w:pPr>
      <w:r>
        <w:rPr/>
        <w:t xml:space="preserve">  【文段出处】《人与象，距离产生和谐》</w:t>
      </w:r>
    </w:p>
    <w:p>
      <w:pPr>
        <w:pStyle w:val="pStyle"/>
      </w:pPr>
      <w:r>
        <w:rPr/>
        <w:t xml:space="preserve">【来源】 2023年5月13日北京市事业单位《公共基本能力测验》真题第19题</w:t>
      </w:r>
    </w:p>
    <w:p/>
    <w:p>
      <w:pPr/>
      <w:r>
        <w:rPr/>
        <w:t xml:space="preserve">第20题</w:t>
      </w:r>
    </w:p>
    <w:p>
      <w:pPr/>
      <w:r>
        <w:rPr/>
        <w:t xml:space="preserve">【知识点】 </w:t>
      </w:r>
    </w:p>
    <w:p>
      <w:pPr>
        <w:pStyle w:val="pStyle"/>
      </w:pPr>
      <w:r>
        <w:rPr/>
        <w:t xml:space="preserve">【答案】 B</w:t>
      </w:r>
    </w:p>
    <w:p>
      <w:pPr>
        <w:pStyle w:val="pStyle"/>
      </w:pPr>
      <w:r>
        <w:rPr/>
        <w:t xml:space="preserve">【解析】   B项，动宾搭配不当，“接受”意为承受，采纳，常搭配无形的抽象事物，如“接受意见”“接受邀请”等，此处与“信号”搭配不当，应将“接受”改为“接收”，故当选。</w:t>
      </w:r>
    </w:p>
    <w:p>
      <w:pPr>
        <w:pStyle w:val="pStyle"/>
      </w:pPr>
      <w:r>
        <w:rPr/>
        <w:t xml:space="preserve">  A、C、D项均表述无语病，排除。</w:t>
      </w:r>
    </w:p>
    <w:p>
      <w:pPr>
        <w:pStyle w:val="pStyle"/>
      </w:pPr>
      <w:r>
        <w:rPr/>
        <w:t xml:space="preserve">  故正确答案为B。</w:t>
      </w:r>
    </w:p>
    <w:p>
      <w:pPr>
        <w:pStyle w:val="pStyle"/>
      </w:pPr>
      <w:r>
        <w:rPr/>
        <w:t xml:space="preserve">  【文段出处】《人与象，距离产生和谐》</w:t>
      </w:r>
    </w:p>
    <w:p>
      <w:pPr>
        <w:pStyle w:val="pStyle"/>
      </w:pPr>
      <w:r>
        <w:rPr/>
        <w:t xml:space="preserve">【来源】 2023年5月13日北京市事业单位《公共基本能力测验》真题第20题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对比选项，确定首句。③句提出未来人们如何实现保密通信的对策，⑥句指出从根本上说信息安全需要解决的一系列问题，根据逻辑顺序，应先引出信息安全需要解决的一系列问题，再提出实现保密通信的对策，故⑥句应在③句之前，排除C、D项。</w:t>
      </w:r>
    </w:p>
    <w:p>
      <w:pPr>
        <w:pStyle w:val="pStyle"/>
      </w:pPr>
      <w:r>
        <w:rPr/>
        <w:t xml:space="preserve">  寻找线索，确定捆绑。④句出现关联词“还”，论述还需要地面配置基础设施，故其前句应论述地面基础设施之外的内容，对比A、B项，④句之前为①句和⑤句，①句指出卫星需要连成星座才能建构起网络，是太空需要的设施，与④句衔接恰当，B项当选。⑤句指出需要对网络基础设施进行改造，仍属于地面基础设施的内容，与④句衔接不恰当，排除A项。</w:t>
      </w:r>
    </w:p>
    <w:p>
      <w:pPr>
        <w:pStyle w:val="pStyle"/>
      </w:pPr>
      <w:r>
        <w:rPr/>
        <w:t xml:space="preserve">  故正确答案为B。</w:t>
      </w:r>
    </w:p>
    <w:p>
      <w:pPr>
        <w:pStyle w:val="pStyle"/>
      </w:pPr>
      <w:r>
        <w:rPr/>
        <w:t xml:space="preserve">  【文段出处】《揭秘全球首颗量子卫星：为何要发射 将开展啥实验？》</w:t>
      </w:r>
    </w:p>
    <w:p>
      <w:pPr>
        <w:pStyle w:val="pStyle"/>
      </w:pPr>
      <w:r>
        <w:rPr/>
        <w:t xml:space="preserve">【来源】 2023年5月13日北京市事业单位《公共基本能力测验》真题第21题</w:t>
      </w:r>
    </w:p>
    <w:p/>
    <w:p>
      <w:pPr/>
      <w:r>
        <w:rPr/>
        <w:t xml:space="preserve">第22题</w:t>
      </w:r>
    </w:p>
    <w:p>
      <w:pPr/>
      <w:r>
        <w:rPr/>
        <w:t xml:space="preserve">【知识点】 </w:t>
      </w:r>
    </w:p>
    <w:p>
      <w:pPr>
        <w:pStyle w:val="pStyle"/>
      </w:pPr>
      <w:r>
        <w:rPr/>
        <w:t xml:space="preserve">【答案】 A</w:t>
      </w:r>
    </w:p>
    <w:p>
      <w:pPr>
        <w:pStyle w:val="pStyle"/>
      </w:pPr>
      <w:r>
        <w:rPr/>
        <w:t xml:space="preserve">【解析】   对比选项，确定首句。③句引出“地球”的话题，⑥句指出“地球科学”的定义——以地球为研究对象，对比可知，应先引出“地球”的大话题，再指出与“地球”相关的“地球科学”这个小话题，故③句应在⑥句之前，排除B、D项。</w:t>
      </w:r>
    </w:p>
    <w:p>
      <w:pPr>
        <w:pStyle w:val="pStyle"/>
      </w:pPr>
      <w:r>
        <w:rPr/>
        <w:t xml:space="preserve">  寻找线索，确定捆绑。②句出现指代词“这样一来”，指出“地球科学”便形成了复杂的科学体系，对比A、C项，②句之前分别为⑤句和③句，⑤句指出地球科学由于一些原因不断形成新的交叉或边缘学科，⑤句和②句话题一致，②句是对⑤句的总结，应捆绑，A项当选。③句引出“地球”的话题，与②句话题不一致，C项排除。</w:t>
      </w:r>
    </w:p>
    <w:p>
      <w:pPr>
        <w:pStyle w:val="pStyle"/>
      </w:pPr>
      <w:r>
        <w:rPr/>
        <w:t xml:space="preserve">  故正确答案为A。</w:t>
      </w:r>
    </w:p>
    <w:p>
      <w:pPr>
        <w:pStyle w:val="pStyle"/>
      </w:pPr>
      <w:r>
        <w:rPr/>
        <w:t xml:space="preserve">  【文段出处】《海洋科学导论》</w:t>
      </w:r>
    </w:p>
    <w:p>
      <w:pPr>
        <w:pStyle w:val="pStyle"/>
      </w:pPr>
      <w:r>
        <w:rPr/>
        <w:t xml:space="preserve">【来源】 2023年5月13日北京市事业单位《公共基本能力测验》真题第22题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对比选项，确定首句。⑤句给“网络语言”下定义，②句指出网络语言的特点及对人们的影响。对比可知，应先引出“网络语言”这个话题，再指出其具体特点，故⑤句应在②句之前，排除A、C项。</w:t>
      </w:r>
    </w:p>
    <w:p>
      <w:pPr>
        <w:pStyle w:val="pStyle"/>
      </w:pPr>
      <w:r>
        <w:rPr/>
        <w:t xml:space="preserve">  寻找线索，确定顺序。①句出现“例如”，举例说明英国《牛津英语字典》收录了英语网络用语，对比B、D项，分别为⑤①和③①，⑤句指出“网络语言”的定义，和①句话题不一致，B项排除；③句指出网络语言甚至进入权威字典，与①句话题一致，且构成“观点+解释说明”的顺序，③①捆绑，D项当选。</w:t>
      </w:r>
    </w:p>
    <w:p>
      <w:pPr>
        <w:pStyle w:val="pStyle"/>
      </w:pPr>
      <w:r>
        <w:rPr/>
        <w:t xml:space="preserve">  故正确答案为D。</w:t>
      </w:r>
    </w:p>
    <w:p>
      <w:pPr>
        <w:pStyle w:val="pStyle"/>
      </w:pPr>
      <w:r>
        <w:rPr/>
        <w:t xml:space="preserve">  【文段出处】《网络语言：信息时代的一种文化表达》</w:t>
      </w:r>
    </w:p>
    <w:p>
      <w:pPr>
        <w:pStyle w:val="pStyle"/>
      </w:pPr>
      <w:r>
        <w:rPr/>
        <w:t xml:space="preserve">【来源】 2023年5月13日北京市事业单位《公共基本能力测验》真题第23题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对比选项，确定首句。②句指出齐白石画虾的经历，③句引出齐白石画虾的话题，按照“观点+解释说明”的顺序，应该先引出话题，再具体论述，故③句应在②句之前，排除A、B项，保留C、D项。</w:t>
      </w:r>
    </w:p>
    <w:p>
      <w:pPr>
        <w:pStyle w:val="pStyle"/>
      </w:pPr>
      <w:r>
        <w:rPr/>
        <w:t xml:space="preserve">  寻找线索，确定顺序。题目当中存在明显时间顺序，⑤句论述齐白石小时候经常捞鱼摸虾，②句论述青年时期的齐白石开始画虾，40岁后认真临摹虾，⑥句论述63岁的齐白石画虾已很相似，按照时间顺序，应先论述小时候，再介绍青年和中年时期，最后介绍63岁的齐白石画虾，故三句顺序应为⑤②⑥，C项当选，D项排除。</w:t>
      </w:r>
    </w:p>
    <w:p>
      <w:pPr>
        <w:pStyle w:val="pStyle"/>
      </w:pPr>
      <w:r>
        <w:rPr/>
        <w:t xml:space="preserve">  故正确答案为C。</w:t>
      </w:r>
    </w:p>
    <w:p>
      <w:pPr>
        <w:pStyle w:val="pStyle"/>
      </w:pPr>
      <w:r>
        <w:rPr/>
        <w:t xml:space="preserve">  【文段出处】《在小虾幼蝗中读懂齐白石的童真》</w:t>
      </w:r>
    </w:p>
    <w:p>
      <w:pPr>
        <w:pStyle w:val="pStyle"/>
      </w:pPr>
      <w:r>
        <w:rPr/>
        <w:t xml:space="preserve">【来源】 2023年5月13日北京市事业单位《公共基本能力测验》真题第24题</w:t>
      </w:r>
    </w:p>
    <w:p/>
    <w:p>
      <w:pPr/>
      <w:r>
        <w:rPr/>
        <w:t xml:space="preserve">第25题</w:t>
      </w:r>
    </w:p>
    <w:p>
      <w:pPr/>
      <w:r>
        <w:rPr/>
        <w:t xml:space="preserve">【知识点】 </w:t>
      </w:r>
    </w:p>
    <w:p>
      <w:pPr>
        <w:pStyle w:val="pStyle"/>
      </w:pPr>
      <w:r>
        <w:rPr/>
        <w:t xml:space="preserve">【答案】 D</w:t>
      </w:r>
    </w:p>
    <w:p>
      <w:pPr>
        <w:pStyle w:val="pStyle"/>
      </w:pPr>
      <w:r>
        <w:rPr/>
        <w:t xml:space="preserve">【解析】   对比选项，确定首句。②句用“长期以来”介绍背景，引入木制品行业力图使木材成为碳中和材料的话题，适合做首句，③句指出将木材定为碳中和材料的举动引发了激烈的争论。对比可知，应先引出木材成为碳中和材料的话题，再介绍这种举动引发了争论，故②句比③句更适合做首句，排除A、C项。</w:t>
      </w:r>
    </w:p>
    <w:p>
      <w:pPr>
        <w:pStyle w:val="pStyle"/>
      </w:pPr>
      <w:r>
        <w:rPr/>
        <w:t xml:space="preserve">  寻找线索，确定顺序。①句有指代词“他们”，对比B、D项，①句之前为④句和⑤句，观察文段可知，“他们”应指⑤句中的“批评者”，⑤①衔接恰当，D项当选。④句中并无①句“他们”所指代的对象，B项排除。</w:t>
      </w:r>
    </w:p>
    <w:p>
      <w:pPr>
        <w:pStyle w:val="pStyle"/>
      </w:pPr>
      <w:r>
        <w:rPr/>
        <w:t xml:space="preserve">  故正确答案为D。</w:t>
      </w:r>
    </w:p>
    <w:p>
      <w:pPr>
        <w:pStyle w:val="pStyle"/>
      </w:pPr>
      <w:r>
        <w:rPr/>
        <w:t xml:space="preserve">  【文段出处】《美环保署定义木材为碳中性燃料》</w:t>
      </w:r>
    </w:p>
    <w:p>
      <w:pPr>
        <w:pStyle w:val="pStyle"/>
      </w:pPr>
      <w:r>
        <w:rPr/>
        <w:t xml:space="preserve">【来源】 2023年5月13日北京市事业单位《公共基本能力测验》真题第25题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文段由两个分号引导三个分句，构成并列关系，故可判断本文段为并列结构，需提取共性，全面概括。文段开篇论述量子计算技术对军事密码系统的破译作用，接着论述该技术能在军事大数据处理、战场智能规划等应用方面发挥作用，最后论述该技术可以帮助设计寻找新的武器材料，故全文都在围绕量子计算技术在军事领域方面的应用，对应D项。</w:t>
      </w:r>
    </w:p>
    <w:p>
      <w:pPr>
        <w:pStyle w:val="pStyle"/>
      </w:pPr>
      <w:r>
        <w:rPr/>
        <w:t xml:space="preserve">  A项，仅对应第一、第三部分，表述片面，排除；</w:t>
      </w:r>
    </w:p>
    <w:p>
      <w:pPr>
        <w:pStyle w:val="pStyle"/>
      </w:pPr>
      <w:r>
        <w:rPr/>
        <w:t xml:space="preserve">  B项，“应用前景”表述不明确，未涉及三句话的共性“军事领域”，排除；</w:t>
      </w:r>
    </w:p>
    <w:p>
      <w:pPr>
        <w:pStyle w:val="pStyle"/>
      </w:pPr>
      <w:r>
        <w:rPr/>
        <w:t xml:space="preserve">  C项，“交叉学科”文段未提及，无中生有，排除。</w:t>
      </w:r>
    </w:p>
    <w:p>
      <w:pPr>
        <w:pStyle w:val="pStyle"/>
      </w:pPr>
      <w:r>
        <w:rPr/>
        <w:t xml:space="preserve">  故正确答案为D。</w:t>
      </w:r>
    </w:p>
    <w:p>
      <w:pPr>
        <w:pStyle w:val="pStyle"/>
      </w:pPr>
      <w:r>
        <w:rPr/>
        <w:t xml:space="preserve">  【文段出处】《量子计算何时投入实用？光子可能是个关键角色》</w:t>
      </w:r>
    </w:p>
    <w:p>
      <w:pPr>
        <w:pStyle w:val="pStyle"/>
      </w:pPr>
      <w:r>
        <w:rPr/>
        <w:t xml:space="preserve">【来源】 2023年5月13日北京市事业单位《公共基本能力测验》真题第26题</w:t>
      </w:r>
    </w:p>
    <w:p/>
    <w:p>
      <w:pPr/>
      <w:r>
        <w:rPr/>
        <w:t xml:space="preserve">第27题</w:t>
      </w:r>
    </w:p>
    <w:p>
      <w:pPr/>
      <w:r>
        <w:rPr/>
        <w:t xml:space="preserve">【知识点】 </w:t>
      </w:r>
    </w:p>
    <w:p>
      <w:pPr>
        <w:pStyle w:val="pStyle"/>
      </w:pPr>
      <w:r>
        <w:rPr/>
        <w:t xml:space="preserve">【答案】 D</w:t>
      </w:r>
    </w:p>
    <w:p>
      <w:pPr>
        <w:pStyle w:val="pStyle"/>
      </w:pPr>
      <w:r>
        <w:rPr/>
        <w:t xml:space="preserve">【解析】   A项，根据“产业数字化将成为数字经济发展新的着力点”可知，文段提及这一内容，排除；</w:t>
      </w:r>
    </w:p>
    <w:p>
      <w:pPr>
        <w:pStyle w:val="pStyle"/>
      </w:pPr>
      <w:r>
        <w:rPr/>
        <w:t xml:space="preserve">  B项，根据“数字化具有一切皆可编程、万物均要互联、大数据驱动业务三个特征”可知，文段提及数字化的基本特征，排除；</w:t>
      </w:r>
    </w:p>
    <w:p>
      <w:pPr>
        <w:pStyle w:val="pStyle"/>
      </w:pPr>
      <w:r>
        <w:rPr/>
        <w:t xml:space="preserve">  C项，根据“亟须用数字化思维重塑网络安全。就是用体系化思维为指导，融合安全体系和数字体系”可知，文段提及该思路，排除；</w:t>
      </w:r>
    </w:p>
    <w:p>
      <w:pPr>
        <w:pStyle w:val="pStyle"/>
      </w:pPr>
      <w:r>
        <w:rPr/>
        <w:t xml:space="preserve">  D项，“教育模式”文段并未涉及，无中生有，当选。</w:t>
      </w:r>
    </w:p>
    <w:p>
      <w:pPr>
        <w:pStyle w:val="pStyle"/>
      </w:pPr>
      <w:r>
        <w:rPr/>
        <w:t xml:space="preserve">  本题为选非题，故正确答案为D。</w:t>
      </w:r>
    </w:p>
    <w:p>
      <w:pPr>
        <w:pStyle w:val="pStyle"/>
      </w:pPr>
      <w:r>
        <w:rPr/>
        <w:t xml:space="preserve">  【文段出处】《数字经济释放红利 企业迎转型新风口》</w:t>
      </w:r>
    </w:p>
    <w:p>
      <w:pPr>
        <w:pStyle w:val="pStyle"/>
      </w:pPr>
      <w:r>
        <w:rPr/>
        <w:t xml:space="preserve">【来源】 2023年5月13日北京市事业单位《公共基本能力测验》真题第27题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文段开篇引入背景，埃及政府决定兴建阿斯旺高坝。接着提出问题：阿斯旺高坝这个项目会破坏遗迹，最后提出对策，四十多个联合国教科文组织成员国联合国际专家团队出资解决这个问题，保存了许多重要遗迹，故文段重点为对策，强调国际间的合作保护了世界遗产，对应A项。</w:t>
      </w:r>
    </w:p>
    <w:p>
      <w:pPr>
        <w:pStyle w:val="pStyle"/>
      </w:pPr>
      <w:r>
        <w:rPr/>
        <w:t xml:space="preserve">  B项，为问题表述，非重点，排除；</w:t>
      </w:r>
    </w:p>
    <w:p>
      <w:pPr>
        <w:pStyle w:val="pStyle"/>
      </w:pPr>
      <w:r>
        <w:rPr/>
        <w:t xml:space="preserve">  C项，“国家实力”文段并未提及，无中生有，且文段重点谈论的是国际合作有利于保护世界遗产，缺少主题词“国际合作”，排除；</w:t>
      </w:r>
    </w:p>
    <w:p>
      <w:pPr>
        <w:pStyle w:val="pStyle"/>
      </w:pPr>
      <w:r>
        <w:rPr/>
        <w:t xml:space="preserve">  D项，文中除了专业团队外，还有资金和专业技术，故选项“专业人员”表述片面，排除。</w:t>
      </w:r>
    </w:p>
    <w:p>
      <w:pPr>
        <w:pStyle w:val="pStyle"/>
      </w:pPr>
      <w:r>
        <w:rPr/>
        <w:t xml:space="preserve">  故正确答案为A。</w:t>
      </w:r>
    </w:p>
    <w:p>
      <w:pPr>
        <w:pStyle w:val="pStyle"/>
      </w:pPr>
      <w:r>
        <w:rPr/>
        <w:t xml:space="preserve">  【文段出处】《学术文摘丨纸与笔的蓝图：世界遗产的困境》</w:t>
      </w:r>
    </w:p>
    <w:p>
      <w:pPr>
        <w:pStyle w:val="pStyle"/>
      </w:pPr>
      <w:r>
        <w:rPr/>
        <w:t xml:space="preserve">【来源】 2023年5月13日北京市事业单位《公共基本能力测验》真题第28题</w:t>
      </w:r>
    </w:p>
    <w:p/>
    <w:p>
      <w:pPr/>
      <w:r>
        <w:rPr/>
        <w:t xml:space="preserve">第29题</w:t>
      </w:r>
    </w:p>
    <w:p>
      <w:pPr/>
      <w:r>
        <w:rPr/>
        <w:t xml:space="preserve">【知识点】 </w:t>
      </w:r>
    </w:p>
    <w:p>
      <w:pPr>
        <w:pStyle w:val="pStyle"/>
      </w:pPr>
      <w:r>
        <w:rPr/>
        <w:t xml:space="preserve">【答案】 C</w:t>
      </w:r>
    </w:p>
    <w:p>
      <w:pPr>
        <w:pStyle w:val="pStyle"/>
      </w:pPr>
      <w:r>
        <w:rPr/>
        <w:t xml:space="preserve">【解析】   A项，文段提到“建筑有‘凝固的音乐’等美誉”即人们对建筑的赞美，但并未提及建筑与音乐两者之间的关系，排除；</w:t>
      </w:r>
    </w:p>
    <w:p>
      <w:pPr>
        <w:pStyle w:val="pStyle"/>
      </w:pPr>
      <w:r>
        <w:rPr/>
        <w:t xml:space="preserve">  B项，文段并未提及建筑的实用功能和艺术风格两者之间的关系，排除；</w:t>
      </w:r>
    </w:p>
    <w:p>
      <w:pPr>
        <w:pStyle w:val="pStyle"/>
      </w:pPr>
      <w:r>
        <w:rPr/>
        <w:t xml:space="preserve">  C项，根据“在人类发展的漫长岁月中，······直到进入技术相对发达、物质产品更为丰富的历史阶段······”可知，文段提及了建筑发展的历史阶段，当选；</w:t>
      </w:r>
    </w:p>
    <w:p>
      <w:pPr>
        <w:pStyle w:val="pStyle"/>
      </w:pPr>
      <w:r>
        <w:rPr/>
        <w:t xml:space="preserve">  D项，文段并未提及具体方法，排除。</w:t>
      </w:r>
    </w:p>
    <w:p>
      <w:pPr>
        <w:pStyle w:val="pStyle"/>
      </w:pPr>
      <w:r>
        <w:rPr/>
        <w:t xml:space="preserve">  故正确答案为C。</w:t>
      </w:r>
    </w:p>
    <w:p>
      <w:pPr>
        <w:pStyle w:val="pStyle"/>
      </w:pPr>
      <w:r>
        <w:rPr/>
        <w:t xml:space="preserve">  【文段出处】《人民日报刊文：当代建筑应留下传世的文化地标》</w:t>
      </w:r>
    </w:p>
    <w:p>
      <w:pPr>
        <w:pStyle w:val="pStyle"/>
      </w:pPr>
      <w:r>
        <w:rPr/>
        <w:t xml:space="preserve">【来源】 2023年5月13日北京市事业单位《公共基本能力测验》真题第29题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文段开篇提出观点：人类经济发展史是全球产业转移史，接着通过正向及反向解释，证明经济发展和资本产业转移两者的关系，对观点进行解释说明，故文段为总分结构，首句为重点，对应B项。</w:t>
      </w:r>
    </w:p>
    <w:p>
      <w:pPr>
        <w:pStyle w:val="pStyle"/>
      </w:pPr>
      <w:r>
        <w:rPr/>
        <w:t xml:space="preserve">  A项，缺少主题词“经济发展”“产业转移”，偏离文段论述话题，排除；</w:t>
      </w:r>
    </w:p>
    <w:p>
      <w:pPr>
        <w:pStyle w:val="pStyle"/>
      </w:pPr>
      <w:r>
        <w:rPr/>
        <w:t xml:space="preserve">  C项，缺少主题词“产业转移”，排除；</w:t>
      </w:r>
    </w:p>
    <w:p>
      <w:pPr>
        <w:pStyle w:val="pStyle"/>
      </w:pPr>
      <w:r>
        <w:rPr/>
        <w:t xml:space="preserve">  D项，“人类发展史”范围扩大，排除。</w:t>
      </w:r>
    </w:p>
    <w:p>
      <w:pPr>
        <w:pStyle w:val="pStyle"/>
      </w:pPr>
      <w:r>
        <w:rPr/>
        <w:t xml:space="preserve">  故正确答案为B。</w:t>
      </w:r>
    </w:p>
    <w:p>
      <w:pPr>
        <w:pStyle w:val="pStyle"/>
      </w:pPr>
      <w:r>
        <w:rPr/>
        <w:t xml:space="preserve">  【文段出处】《全球产业链的微观调查》</w:t>
      </w:r>
    </w:p>
    <w:p>
      <w:pPr>
        <w:pStyle w:val="pStyle"/>
      </w:pPr>
      <w:r>
        <w:rPr/>
        <w:t xml:space="preserve">【来源】 2023年5月13日北京市事业单位《公共基本能力测验》真题第30题</w:t>
      </w:r>
    </w:p>
    <w:p/>
    <w:p>
      <w:pPr/>
      <w:r>
        <w:rPr/>
        <w:t xml:space="preserve">第31题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论点：一个人的睡姿与其性格有着密切的关系。</w:t>
      </w:r>
    </w:p>
    <w:p>
      <w:pPr>
        <w:pStyle w:val="pStyle"/>
      </w:pPr>
      <w:r>
        <w:rPr/>
        <w:t xml:space="preserve">  论据：习惯胎儿式睡姿的人，在日常生活中缺乏安全感，渴望得到保护，同时戒备心比较重；习惯仰卧式睡姿的人，他们通常自信、坚强；习惯侧卧式睡姿的人，通常性格比较急躁，做事缺乏灵活性。</w:t>
      </w:r>
    </w:p>
    <w:p>
      <w:pPr>
        <w:pStyle w:val="pStyle"/>
      </w:pPr>
      <w:r>
        <w:rPr/>
        <w:t xml:space="preserve">  论点论据都在讨论睡姿和性格有关系，话题一致，削弱优先考虑否论点。</w:t>
      </w:r>
    </w:p>
    <w:p>
      <w:pPr>
        <w:pStyle w:val="pStyle"/>
      </w:pPr>
      <w:r>
        <w:rPr/>
        <w:t xml:space="preserve">  第二步：逐一分析选项。</w:t>
      </w:r>
    </w:p>
    <w:p>
      <w:pPr>
        <w:pStyle w:val="pStyle"/>
      </w:pPr>
      <w:r>
        <w:rPr/>
        <w:t xml:space="preserve">  A项：该项说明睡姿和人格特征有关，性格本身为人格特征的表现形式，说明睡姿和性格有关系，为加强项，不能削弱，排除；</w:t>
      </w:r>
    </w:p>
    <w:p>
      <w:pPr>
        <w:pStyle w:val="pStyle"/>
      </w:pPr>
      <w:r>
        <w:rPr/>
        <w:t xml:space="preserve">  B项：该项举例说明睡姿和生理功能密切相关，即睡姿和性格没有关系，能够削弱，当选；</w:t>
      </w:r>
    </w:p>
    <w:p>
      <w:pPr>
        <w:pStyle w:val="pStyle"/>
      </w:pPr>
      <w:r>
        <w:rPr/>
        <w:t xml:space="preserve">  C项：该项说明医生建议采用右侧卧式睡姿的原因，论点讨论的是睡姿和性格的关系，话题不一致，为无关项，不能削弱，排除；</w:t>
      </w:r>
    </w:p>
    <w:p>
      <w:pPr>
        <w:pStyle w:val="pStyle"/>
      </w:pPr>
      <w:r>
        <w:rPr/>
        <w:t xml:space="preserve">  D项：该项说明睡姿在成长过程中会发生变化，论点讨论的是睡姿和性格的关系，话题不一致，为无关项，不能削弱，排除。</w:t>
      </w:r>
    </w:p>
    <w:p>
      <w:pPr>
        <w:pStyle w:val="pStyle"/>
      </w:pPr>
      <w:r>
        <w:rPr/>
        <w:t xml:space="preserve">  故正确答案为B。</w:t>
      </w:r>
    </w:p>
    <w:p>
      <w:pPr>
        <w:pStyle w:val="pStyle"/>
      </w:pPr>
      <w:r>
        <w:rPr/>
        <w:t xml:space="preserve">【来源】 2023年5月13日北京市事业单位《公共基本能力测验》真题第31题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①有人填写；</w:t>
      </w:r>
    </w:p>
    <w:p>
      <w:pPr>
        <w:pStyle w:val="pStyle"/>
      </w:pPr>
      <w:r>
        <w:rPr/>
        <w:t xml:space="preserve">  ②有人未填写；</w:t>
      </w:r>
    </w:p>
    <w:p>
      <w:pPr>
        <w:pStyle w:val="pStyle"/>
      </w:pPr>
      <w:r>
        <w:rPr/>
        <w:t xml:space="preserve">  ③张某未填写。</w:t>
      </w:r>
    </w:p>
    <w:p>
      <w:pPr>
        <w:pStyle w:val="pStyle"/>
      </w:pPr>
      <w:r>
        <w:rPr/>
        <w:t xml:space="preserve">  第二步：分析题干。</w:t>
      </w:r>
    </w:p>
    <w:p>
      <w:pPr>
        <w:pStyle w:val="pStyle"/>
      </w:pPr>
      <w:r>
        <w:rPr/>
        <w:t xml:space="preserve">  由提问可知，本题为真假推理，①和②为反对关系，必有一真，结合题干信息，只有一句为真，则③必定为假，推出张某填写了调查问卷，故可以推出“①有人填写了调查问卷”为真。由于三句话中只有一句为真，故条件②为假，其矛盾关系为真，即所有人都填写了调查问卷，只有A项符合。</w:t>
      </w:r>
    </w:p>
    <w:p>
      <w:pPr>
        <w:pStyle w:val="pStyle"/>
      </w:pPr>
      <w:r>
        <w:rPr/>
        <w:t xml:space="preserve">  故正确答案为A。</w:t>
      </w:r>
    </w:p>
    <w:p>
      <w:pPr>
        <w:pStyle w:val="pStyle"/>
      </w:pPr>
      <w:r>
        <w:rPr/>
        <w:t xml:space="preserve">【来源】 2023年5月13日北京市事业单位《公共基本能力测验》真题第32题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①水煮鱼且麻婆豆腐宫保鸡丁；</w:t>
      </w:r>
    </w:p>
    <w:p>
      <w:pPr>
        <w:pStyle w:val="pStyle"/>
      </w:pPr>
      <w:r>
        <w:rPr/>
        <w:t xml:space="preserve">  ②周四不供应宫保鸡丁；</w:t>
      </w:r>
    </w:p>
    <w:p>
      <w:pPr>
        <w:pStyle w:val="pStyle"/>
      </w:pPr>
      <w:r>
        <w:rPr/>
        <w:t xml:space="preserve">  结合①②可得③：周四宫保鸡丁周四水煮鱼或周四麻婆豆腐。</w:t>
      </w:r>
    </w:p>
    <w:p>
      <w:pPr>
        <w:pStyle w:val="pStyle"/>
      </w:pPr>
      <w:r>
        <w:rPr/>
        <w:t xml:space="preserve">  第二步：逐一分析选项。</w:t>
      </w:r>
    </w:p>
    <w:p>
      <w:pPr>
        <w:pStyle w:val="pStyle"/>
      </w:pPr>
      <w:r>
        <w:rPr/>
        <w:t xml:space="preserve">  A项：翻译为：周四水煮鱼周四麻婆豆腐，从题干已知“周四水煮鱼或周四麻婆豆腐”，“周四不供应水煮鱼”无法推出“周四麻婆豆腐”，排除；</w:t>
      </w:r>
    </w:p>
    <w:p>
      <w:pPr>
        <w:pStyle w:val="pStyle"/>
      </w:pPr>
      <w:r>
        <w:rPr/>
        <w:t xml:space="preserve">  B项：翻译为：周四水煮鱼周四麻婆豆腐，从题干已知“周四水煮鱼或周四麻婆豆腐”，根据或关系的否一推一原则，可以推出“周四麻婆豆腐”，可以推出，当选；</w:t>
      </w:r>
    </w:p>
    <w:p>
      <w:pPr>
        <w:pStyle w:val="pStyle"/>
      </w:pPr>
      <w:r>
        <w:rPr/>
        <w:t xml:space="preserve">  C项：从题干已知“周四水煮鱼或周四麻婆豆腐”，或关系中无法确定哪一项必然成立，无法推出“周四水煮鱼”，排除；</w:t>
      </w:r>
    </w:p>
    <w:p>
      <w:pPr>
        <w:pStyle w:val="pStyle"/>
      </w:pPr>
      <w:r>
        <w:rPr/>
        <w:t xml:space="preserve">  D项：从题干已知“周四水煮鱼或周四麻婆豆腐”，或关系中无法确定哪一项必然成立，无法推出“周四麻婆豆腐”，排除。</w:t>
      </w:r>
    </w:p>
    <w:p>
      <w:pPr>
        <w:pStyle w:val="pStyle"/>
      </w:pPr>
      <w:r>
        <w:rPr/>
        <w:t xml:space="preserve">  故正确答案为B。</w:t>
      </w:r>
    </w:p>
    <w:p>
      <w:pPr>
        <w:pStyle w:val="pStyle"/>
      </w:pPr>
      <w:r>
        <w:rPr/>
        <w:t xml:space="preserve">【来源】 2023年5月13日北京市事业单位《公共基本能力测验》真题第33题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论点：这项技术可适用于瘫疾病人的治疗。</w:t>
      </w:r>
    </w:p>
    <w:p>
      <w:pPr>
        <w:pStyle w:val="pStyle"/>
      </w:pPr>
      <w:r>
        <w:rPr/>
        <w:t xml:space="preserve">  论据：一项研究展示了一种新型生物活性支架，注射后4周，瘫痪小鼠获得了重新行走的能力。这种支架由多肽链组成，注射入小鼠体内后会形成纳米纤维网络，模拟脊髓的细胞外基质，促进神经和血管形成的信号分子能在网络中灵活运动，高效地激活细胞膜上不断移动的蛋白受体，显著促进细胞再生，恢复脊髓功能。</w:t>
      </w:r>
    </w:p>
    <w:p>
      <w:pPr>
        <w:pStyle w:val="pStyle"/>
      </w:pPr>
      <w:r>
        <w:rPr/>
        <w:t xml:space="preserve">  论点讨论的是这项技术可适用于瘫疾病人的治疗，论据为这项技术用于瘫痪小鼠的治疗，讨论话题不一致且问“必要前提”，优先考虑搭桥。</w:t>
      </w:r>
    </w:p>
    <w:p>
      <w:pPr>
        <w:pStyle w:val="pStyle"/>
      </w:pPr>
      <w:r>
        <w:rPr/>
        <w:t xml:space="preserve">  第二步：逐一分析选项。</w:t>
      </w:r>
    </w:p>
    <w:p>
      <w:pPr>
        <w:pStyle w:val="pStyle"/>
      </w:pPr>
      <w:r>
        <w:rPr/>
        <w:t xml:space="preserve">  A项：该项说明激活蛋白受体有助于恢复脊髓功能，重复论据，能够加强，保留；</w:t>
      </w:r>
    </w:p>
    <w:p>
      <w:pPr>
        <w:pStyle w:val="pStyle"/>
      </w:pPr>
      <w:r>
        <w:rPr/>
        <w:t xml:space="preserve">  B项：该项说明该支架可在12周内完成自身降解，与这项技术是否可适用于瘫疾病人的治疗无关，为无关项，排除；</w:t>
      </w:r>
    </w:p>
    <w:p>
      <w:pPr>
        <w:pStyle w:val="pStyle"/>
      </w:pPr>
      <w:r>
        <w:rPr/>
        <w:t xml:space="preserve">  C项：该项说明瘫痪和脑损伤的原因，与这项技术是否可适用于瘫疾病人的治疗无关，为无关项，排除；</w:t>
      </w:r>
    </w:p>
    <w:p>
      <w:pPr>
        <w:pStyle w:val="pStyle"/>
      </w:pPr>
      <w:r>
        <w:rPr/>
        <w:t xml:space="preserve">  D项：该项说明该技术在人体细胞中也取得了良好的效果，说明这项技术不仅可以适用瘫痪小鼠，也可适用于瘫疾病人的治疗，为搭桥项，保留。</w:t>
      </w:r>
    </w:p>
    <w:p>
      <w:pPr>
        <w:pStyle w:val="pStyle"/>
      </w:pPr>
      <w:r>
        <w:rPr/>
        <w:t xml:space="preserve">  对比A、D项，搭桥项加强力度强于重复论据，因此选择D项。</w:t>
      </w:r>
    </w:p>
    <w:p>
      <w:pPr>
        <w:pStyle w:val="pStyle"/>
      </w:pPr>
      <w:r>
        <w:rPr/>
        <w:t xml:space="preserve">  故正确答案为D。</w:t>
      </w:r>
    </w:p>
    <w:p>
      <w:pPr>
        <w:pStyle w:val="pStyle"/>
      </w:pPr>
      <w:r>
        <w:rPr/>
        <w:t xml:space="preserve">【来源】 2023年5月13日北京市事业单位《公共基本能力测验》真题第34题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第一步：找出论点与论据。</w:t>
      </w:r>
    </w:p>
    <w:p>
      <w:pPr>
        <w:pStyle w:val="pStyle"/>
      </w:pPr>
      <w:r>
        <w:rPr/>
        <w:t xml:space="preserve">  论点：将阶段性回溯的学习模式作为老年人的记忆训练测试，可弥补他们的认知功能劣势。</w:t>
      </w:r>
    </w:p>
    <w:p>
      <w:pPr>
        <w:pStyle w:val="pStyle"/>
      </w:pPr>
      <w:r>
        <w:rPr/>
        <w:t xml:space="preserve">  论据：一项研究中，研究人员指导两组大学生被试学习5列单词，每列10个，被试逐词逐列学习。实验组被试在学习完每一列单词之后分别进行临时测试，回忆刚刚学习的那列单词。控制组的被试则不参加第1至第4列单词的临时测试，只在完成第5列词表后进行临时测试。结果发现，在第5列单词的临时测试中，实验组能够准确记住的单词量是控制组的2倍。</w:t>
      </w:r>
    </w:p>
    <w:p>
      <w:pPr>
        <w:pStyle w:val="pStyle"/>
      </w:pPr>
      <w:r>
        <w:rPr/>
        <w:t xml:space="preserve">  第二步：逐一分析选项。</w:t>
      </w:r>
    </w:p>
    <w:p>
      <w:pPr>
        <w:pStyle w:val="pStyle"/>
      </w:pPr>
      <w:r>
        <w:rPr/>
        <w:t xml:space="preserve">  A项：该项说明两组被试在实验开始前的认知能力测试结果无显著差异，只有两组被试在测试前认知能力结果无明显差异才能说明阶段性回溯的学习模式可以弥补老年人的认知功能劣势。是论点成立的必要条件，可以作为上述研究论证的前提，排除；</w:t>
      </w:r>
    </w:p>
    <w:p>
      <w:pPr>
        <w:pStyle w:val="pStyle"/>
      </w:pPr>
      <w:r>
        <w:rPr/>
        <w:t xml:space="preserve">  B项：该项说明老年人认知功能下降主要表现在记忆力降低，论据实验表明阶段性回溯学习可以提高记忆力，论点强调阶段性回溯学习可以弥补老年人认知功能劣势，二者讨论的话题不一致，选项在两者之间建立了联系，是论点成立的必要条件，可以作为上述研究论证的前提，排除；</w:t>
      </w:r>
    </w:p>
    <w:p>
      <w:pPr>
        <w:pStyle w:val="pStyle"/>
      </w:pPr>
      <w:r>
        <w:rPr/>
        <w:t xml:space="preserve">  C项：该项说明老年人的记忆增强机制和年轻人的差异不大，论据以大学生即年轻人为实验对象，论点推知老年人的情况，选项建立论点论据之间的联系，为搭桥项，可以作为上述研究论证的前提，排除；</w:t>
      </w:r>
    </w:p>
    <w:p>
      <w:pPr>
        <w:pStyle w:val="pStyle"/>
      </w:pPr>
      <w:r>
        <w:rPr/>
        <w:t xml:space="preserve">  D项：该项说明阶段性回溯模式对于简单事物和复杂事物均有相同的学习效果，与能否利用该模式对老年人进行记忆训练弥补他们的认知功能劣势无关，不能作为上述研究论证的前提，当选。</w:t>
      </w:r>
    </w:p>
    <w:p>
      <w:pPr>
        <w:pStyle w:val="pStyle"/>
      </w:pPr>
      <w:r>
        <w:rPr/>
        <w:t xml:space="preserve">  本题为选非题，故正确答案为D。</w:t>
      </w:r>
    </w:p>
    <w:p>
      <w:pPr>
        <w:pStyle w:val="pStyle"/>
      </w:pPr>
      <w:r>
        <w:rPr/>
        <w:t xml:space="preserve">【来源】 2023年5月13日北京市事业单位《公共基本能力测验》真题第35题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第一步：找出论点与论据。</w:t>
      </w:r>
    </w:p>
    <w:p>
      <w:pPr>
        <w:pStyle w:val="pStyle"/>
      </w:pPr>
      <w:r>
        <w:rPr/>
        <w:t xml:space="preserve">  论点：乘数效应可能会重新启动。</w:t>
      </w:r>
    </w:p>
    <w:p>
      <w:pPr>
        <w:pStyle w:val="pStyle"/>
      </w:pPr>
      <w:r>
        <w:rPr/>
        <w:t xml:space="preserve">  论据：北极冰层消退。</w:t>
      </w:r>
    </w:p>
    <w:p>
      <w:pPr>
        <w:pStyle w:val="pStyle"/>
      </w:pPr>
      <w:r>
        <w:rPr/>
        <w:t xml:space="preserve">  第二步：逐一分析选项。</w:t>
      </w:r>
    </w:p>
    <w:p>
      <w:pPr>
        <w:pStyle w:val="pStyle"/>
      </w:pPr>
      <w:r>
        <w:rPr/>
        <w:t xml:space="preserve">  A项：该项说明北极冰川形成时的地球正在经历冷却阶段，与今天北极冰层消退时乘数效应会不会启动无关，不能支持，排除；</w:t>
      </w:r>
    </w:p>
    <w:p>
      <w:pPr>
        <w:pStyle w:val="pStyle"/>
      </w:pPr>
      <w:r>
        <w:rPr/>
        <w:t xml:space="preserve">  B项：该项说明北半球的冰层可能会消失，与乘数效应会不会启动无关，不能支持，排除；</w:t>
      </w:r>
    </w:p>
    <w:p>
      <w:pPr>
        <w:pStyle w:val="pStyle"/>
      </w:pPr>
      <w:r>
        <w:rPr/>
        <w:t xml:space="preserve">  C项：该项说明北极冰川融化会进一步加剧碳循环的生物化学过程，进而会导致更多的变暖，那么乘数效应就有可能启动，补充论据，可以支持，当选；</w:t>
      </w:r>
    </w:p>
    <w:p>
      <w:pPr>
        <w:pStyle w:val="pStyle"/>
      </w:pPr>
      <w:r>
        <w:rPr/>
        <w:t xml:space="preserve">  D项：该项说明变暖事件带来的长期影响更大，与今天北极冰层消退时乘数效应会不会启动无关，不能支持，排除。</w:t>
      </w:r>
    </w:p>
    <w:p>
      <w:pPr>
        <w:pStyle w:val="pStyle"/>
      </w:pPr>
      <w:r>
        <w:rPr/>
        <w:t xml:space="preserve">  故正确答案为C。</w:t>
      </w:r>
    </w:p>
    <w:p>
      <w:pPr>
        <w:pStyle w:val="pStyle"/>
      </w:pPr>
      <w:r>
        <w:rPr/>
        <w:t xml:space="preserve">【来源】 2023年5月13日北京市事业单位《公共基本能力测验》真题第36题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论点：这暗示着地球以外存在生命。</w:t>
      </w:r>
    </w:p>
    <w:p>
      <w:pPr>
        <w:pStyle w:val="pStyle"/>
      </w:pPr>
      <w:r>
        <w:rPr/>
        <w:t xml:space="preserve">  论据：科学家团队在没有将其暴露于地球空气中的情况下进行样本分析后，从中检测到20多种氨基酸。</w:t>
      </w:r>
    </w:p>
    <w:p>
      <w:pPr>
        <w:pStyle w:val="pStyle"/>
      </w:pPr>
      <w:r>
        <w:rPr/>
        <w:t xml:space="preserve">  论据讨论在地球外的样本中检测到20多种氨基酸，论点讨论地球以外存在生命，论点和论据话题不一致，加强优先考虑搭桥。</w:t>
      </w:r>
    </w:p>
    <w:p>
      <w:pPr>
        <w:pStyle w:val="pStyle"/>
      </w:pPr>
      <w:r>
        <w:rPr/>
        <w:t xml:space="preserve">  第二步：逐一分析选项。</w:t>
      </w:r>
    </w:p>
    <w:p>
      <w:pPr>
        <w:pStyle w:val="pStyle"/>
      </w:pPr>
      <w:r>
        <w:rPr/>
        <w:t xml:space="preserve">  A项：该项说明化学反应自然形成的有机物会附着在小行星中在宇宙中飘荡，与论点讨论的地球以外是否存在生命无关，为无关项，排除；</w:t>
      </w:r>
    </w:p>
    <w:p>
      <w:pPr>
        <w:pStyle w:val="pStyle"/>
      </w:pPr>
      <w:r>
        <w:rPr/>
        <w:t xml:space="preserve">  B项：该项说明氨基酸经过装配和组装可以形成生物，说明检测到氨基酸暗示着存在生命，建立了论据和论点之间的联系，为搭桥项，当选；</w:t>
      </w:r>
    </w:p>
    <w:p>
      <w:pPr>
        <w:pStyle w:val="pStyle"/>
      </w:pPr>
      <w:r>
        <w:rPr/>
        <w:t xml:space="preserve">  C项：该项讨论地球生命最初可能起源于太空，与论点地球以外是否存在生命无关，为无关项，排除；</w:t>
      </w:r>
    </w:p>
    <w:p>
      <w:pPr>
        <w:pStyle w:val="pStyle"/>
      </w:pPr>
      <w:r>
        <w:rPr/>
        <w:t xml:space="preserve">  D项：该项说明科学家在以往陨石中发现的氨基酸和组成生命的氨基酸的构型并不相同，与论点地球以外是否存在生命无关，为无关项，排除。</w:t>
      </w:r>
    </w:p>
    <w:p>
      <w:pPr>
        <w:pStyle w:val="pStyle"/>
      </w:pPr>
      <w:r>
        <w:rPr/>
        <w:t xml:space="preserve">  故正确答案为B。</w:t>
      </w:r>
    </w:p>
    <w:p>
      <w:pPr>
        <w:pStyle w:val="pStyle"/>
      </w:pPr>
      <w:r>
        <w:rPr/>
        <w:t xml:space="preserve">【来源】 2023年5月13日北京市事业单位《公共基本能力测验》真题第37题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论点：一旦发观儿童食物过敏，就需要改变饮食习惯，彻底杜绝致敏食物，并积极进行脱敏治疗。</w:t>
      </w:r>
    </w:p>
    <w:p>
      <w:pPr>
        <w:pStyle w:val="pStyle"/>
      </w:pPr>
      <w:r>
        <w:rPr/>
        <w:t xml:space="preserve">  论据：食物过敏可出现皮肤、胃肠道、呼吸道症状甚至危及生命的窒息和体克症状，对出现致命症状的恐惧让某些食物过敏患者及其家庭的生活质量受到严重影响。食物过敏的发病在全球呈逐年增高趋势，在低龄人群尤为明显。</w:t>
      </w:r>
    </w:p>
    <w:p>
      <w:pPr>
        <w:pStyle w:val="pStyle"/>
      </w:pPr>
      <w:r>
        <w:rPr/>
        <w:t xml:space="preserve">  第二步：逐一分析选项。</w:t>
      </w:r>
    </w:p>
    <w:p>
      <w:pPr>
        <w:pStyle w:val="pStyle"/>
      </w:pPr>
      <w:r>
        <w:rPr/>
        <w:t xml:space="preserve">  A项：该项说明部分医生的过度诊断给患儿及其家庭带来不必要的恐惧和焦虑，与论点一旦发观儿童食物过敏，是否需要彻底杜绝致敏食物无关，为无关项，排除；</w:t>
      </w:r>
    </w:p>
    <w:p>
      <w:pPr>
        <w:pStyle w:val="pStyle"/>
      </w:pPr>
      <w:r>
        <w:rPr/>
        <w:t xml:space="preserve">  B项：该项说明孩子消化道黏膜会逐渐发育完善、免疫系统功能会不断增强，对某些食物如鸡蛋、牛奶过敏会渐渐耐受，说明发观儿童食物过敏不必过于恐慌，有时并不需要进行脱敏治疗，为削弱项，排除；</w:t>
      </w:r>
    </w:p>
    <w:p>
      <w:pPr>
        <w:pStyle w:val="pStyle"/>
      </w:pPr>
      <w:r>
        <w:rPr/>
        <w:t xml:space="preserve">  C项：该项说明危及生命的严重食物过敏，其抢救黄金期很短，必须尽快通过肌肉注射肾上腺素施救，解释了为什么一旦发观儿童食物过敏，需要彻底杜绝致敏食物，并积极进行脱敏治疗，补充论据，可以加强，当选；</w:t>
      </w:r>
    </w:p>
    <w:p>
      <w:pPr>
        <w:pStyle w:val="pStyle"/>
      </w:pPr>
      <w:r>
        <w:rPr/>
        <w:t xml:space="preserve">  D项：该项说明绝大多数食物过敏不需要进行脱敏治疗，说明并非一旦发观儿童食物过敏，就需要进行脱敏治疗，为削弱项，排除。</w:t>
      </w:r>
    </w:p>
    <w:p>
      <w:pPr>
        <w:pStyle w:val="pStyle"/>
      </w:pPr>
      <w:r>
        <w:rPr/>
        <w:t xml:space="preserve">  故正确答案为C。</w:t>
      </w:r>
    </w:p>
    <w:p>
      <w:pPr>
        <w:pStyle w:val="pStyle"/>
      </w:pPr>
      <w:r>
        <w:rPr/>
        <w:t xml:space="preserve">【来源】 2023年5月13日北京市事业单位《公共基本能力测验》真题第38题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论点：多吃鸡蛋利于改善阿尔兹海默症状。</w:t>
      </w:r>
    </w:p>
    <w:p>
      <w:pPr>
        <w:pStyle w:val="pStyle"/>
      </w:pPr>
      <w:r>
        <w:rPr/>
        <w:t xml:space="preserve">  论据：研究人员以有阿尔兹海默症状的雄性小鼠为对象，研究胆碱对阿尔兹海默症状样症状的影响，结果表明，与摄入正常胆碱含量（</w:t>
      </w:r>
      <w:r>
        <w:pict>
          <v:shape type="#_x0000_t75" style="width:51pt; height:19pt; margin-left:0pt; margin-top:0pt; mso-position-horizontal:left; mso-position-vertical:top; mso-position-horizontal-relative:char; mso-position-vertical-relative:line;">
            <w10:wrap type="inline"/>
            <v:imagedata r:id="rId17" o:title=""/>
          </v:shape>
        </w:pict>
      </w:r>
      <w:r>
        <w:rPr/>
        <w:t xml:space="preserve">）食物的小白鼠相比，长期通过饮食摄入大量胆碱（</w:t>
      </w:r>
      <w:r>
        <w:pict>
          <v:shape type="#_x0000_t75" style="width:51pt; height:19pt; margin-left:0pt; margin-top:0pt; mso-position-horizontal:left; mso-position-vertical:top; mso-position-horizontal-relative:char; mso-position-vertical-relative:line;">
            <w10:wrap type="inline"/>
            <v:imagedata r:id="rId18" o:title=""/>
          </v:shape>
        </w:pict>
      </w:r>
      <w:r>
        <w:rPr/>
        <w:t xml:space="preserve">）的小白鼠，其空间记忆能力得到改善。</w:t>
      </w:r>
    </w:p>
    <w:p>
      <w:pPr>
        <w:pStyle w:val="pStyle"/>
      </w:pPr>
      <w:r>
        <w:rPr/>
        <w:t xml:space="preserve">  论点讨论的是多吃鸡蛋可以改善阿尔兹海默症状，论据讨论的是摄入大量胆碱可以改善阿尔兹海默症状，讨论话题不一致，优先考虑搭桥。</w:t>
      </w:r>
    </w:p>
    <w:p>
      <w:pPr>
        <w:pStyle w:val="pStyle"/>
      </w:pPr>
      <w:r>
        <w:rPr/>
        <w:t xml:space="preserve">  第二步：逐一分析选项。</w:t>
      </w:r>
    </w:p>
    <w:p>
      <w:pPr>
        <w:pStyle w:val="pStyle"/>
      </w:pPr>
      <w:r>
        <w:rPr/>
        <w:t xml:space="preserve">  A项：选项说明胆碱可以预防阿尔兹海默症，而题干说的是胆碱可以改善阿尔兹海默症状，选项讨论的是得病前的预防，题干讨论的是得病后的改善，话题不一致，不能加强，排除；</w:t>
      </w:r>
    </w:p>
    <w:p>
      <w:pPr>
        <w:pStyle w:val="pStyle"/>
      </w:pPr>
      <w:r>
        <w:rPr/>
        <w:t xml:space="preserve">  B项：选项说明长期补充胆碱也可以缓解雌性小鼠的阿尔兹海默症状，补充了新的实验数据，可以加强，保留；</w:t>
      </w:r>
    </w:p>
    <w:p>
      <w:pPr>
        <w:pStyle w:val="pStyle"/>
      </w:pPr>
      <w:r>
        <w:rPr/>
        <w:t xml:space="preserve">  C项：选项说明鸡蛋中富含优质蛋白，富含优质蛋白与能否改善阿尔兹海默症话题不一致，无关选项，排除；</w:t>
      </w:r>
    </w:p>
    <w:p>
      <w:pPr>
        <w:pStyle w:val="pStyle"/>
      </w:pPr>
      <w:r>
        <w:rPr/>
        <w:t xml:space="preserve">  D项：选项说明鸡蛋中含有大量人体易吸收的胆碱，说明吃鸡蛋可以获得胆碱，从而改善阿尔兹海默症状，建立了论点和论据间的联系，为搭桥项，可以加强，保留。</w:t>
      </w:r>
    </w:p>
    <w:p>
      <w:pPr>
        <w:pStyle w:val="pStyle"/>
      </w:pPr>
      <w:r>
        <w:rPr/>
        <w:t xml:space="preserve">  对比B、D项，搭桥的力度大于补充论据，故D项更能加强。</w:t>
      </w:r>
    </w:p>
    <w:p>
      <w:pPr>
        <w:pStyle w:val="pStyle"/>
      </w:pPr>
      <w:r>
        <w:rPr/>
        <w:t xml:space="preserve">  故正确答案为D。</w:t>
      </w:r>
    </w:p>
    <w:p>
      <w:pPr>
        <w:pStyle w:val="pStyle"/>
      </w:pPr>
      <w:r>
        <w:rPr/>
        <w:t xml:space="preserve">【来源】 2023年5月13日北京市事业单位《公共基本能力测验》真题第39题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由③可知，ADG都没被选中，结合①可知，BC中有一个被选中。题干情况不确定，考虑假设。根据①②④，最大信息为B，则突破口为B。假设B被选中，则C没被选中。则由②可知，E没选中。此时，ACDEG都没被选中，只剩了2个水样，不符合“7选3”的大前提。故假设错误，所以B没被选中。那么由①可知，C被选中，且C不是第三个测试。由②可知，E被选中，且E是第三个测试。由④可知，CF被选中，且有一个位置正确。但因为E是第三个测试，所以F不是第三个测试，所以C的位置正确，即C第二个测试，则F第一个测试。</w:t>
      </w:r>
    </w:p>
    <w:p>
      <w:pPr>
        <w:pStyle w:val="pStyle"/>
      </w:pPr>
      <w:r>
        <w:rPr/>
        <w:t xml:space="preserve">  综上可知，选中测试的三个水样及顺序为：FCE。</w:t>
      </w:r>
    </w:p>
    <w:p>
      <w:pPr>
        <w:pStyle w:val="pStyle"/>
      </w:pPr>
      <w:r>
        <w:rPr/>
        <w:t xml:space="preserve">  故正确答案为D。</w:t>
      </w:r>
    </w:p>
    <w:p>
      <w:pPr>
        <w:pStyle w:val="pStyle"/>
      </w:pPr>
      <w:r>
        <w:rPr/>
        <w:t xml:space="preserve">【来源】 2023年5月13日北京市事业单位《公共基本能力测验》真题第40题</w:t>
      </w:r>
    </w:p>
    <w:p/>
    <w:p>
      <w:pPr/>
      <w:r>
        <w:rPr/>
        <w:t xml:space="preserve">第41题</w:t>
      </w:r>
    </w:p>
    <w:p>
      <w:pPr/>
      <w:r>
        <w:rPr/>
        <w:t xml:space="preserve">【知识点】 基础计算</w:t>
      </w:r>
    </w:p>
    <w:p>
      <w:pPr>
        <w:pStyle w:val="pStyle"/>
      </w:pPr>
      <w:r>
        <w:rPr/>
        <w:t xml:space="preserve">【答案】 A</w:t>
      </w:r>
    </w:p>
    <w:p>
      <w:pPr>
        <w:pStyle w:val="pStyle"/>
      </w:pPr>
      <w:r>
        <w:rPr/>
        <w:t xml:space="preserve">【解析】   根据题意可知，组装一部乙设备的总成本</w:t>
      </w:r>
      <w:r>
        <w:pict>
          <v:shape type="#_x0000_t75" style="width:11pt; height:9pt; margin-left:0pt; margin-top:0pt; mso-position-horizontal:left; mso-position-vertical:top; mso-position-horizontal-relative:char; mso-position-vertical-relative:line;">
            <w10:wrap type="inline"/>
            <v:imagedata r:id="rId19" o:title=""/>
          </v:shape>
        </w:pict>
      </w:r>
      <w:r>
        <w:rPr/>
        <w:t xml:space="preserve">零件采购成本</w:t>
      </w:r>
      <w:r>
        <w:pict>
          <v:shape type="#_x0000_t75" style="width:11pt; height:15pt; margin-left:0pt; margin-top:0pt; mso-position-horizontal:left; mso-position-vertical:top; mso-position-horizontal-relative:char; mso-position-vertical-relative:line;">
            <w10:wrap type="inline"/>
            <v:imagedata r:id="rId20" o:title=""/>
          </v:shape>
        </w:pict>
      </w:r>
      <w:r>
        <w:rPr/>
        <w:t xml:space="preserve">组装成本</w:t>
      </w:r>
      <w:r>
        <w:pict>
          <v:shape type="#_x0000_t75" style="width:256pt; height:16pt; margin-left:0pt; margin-top:0pt; mso-position-horizontal:left; mso-position-vertical:top; mso-position-horizontal-relative:char; mso-position-vertical-relative:line;">
            <w10:wrap type="inline"/>
            <v:imagedata r:id="rId21" o:title=""/>
          </v:shape>
        </w:pict>
      </w:r>
      <w:r>
        <w:rPr/>
        <w:t xml:space="preserve">，其中C零件的采购成本</w:t>
      </w:r>
      <w:r>
        <w:pict>
          <v:shape type="#_x0000_t75" style="width:111pt; height:16pt; margin-left:0pt; margin-top:0pt; mso-position-horizontal:left; mso-position-vertical:top; mso-position-horizontal-relative:char; mso-position-vertical-relative:line;">
            <w10:wrap type="inline"/>
            <v:imagedata r:id="rId22" o:title=""/>
          </v:shape>
        </w:pict>
      </w:r>
      <w:r>
        <w:rPr/>
        <w:t xml:space="preserve">，在乙设备的总成本中，C零件的采购成本占</w:t>
      </w:r>
      <w:r>
        <w:pict>
          <v:shape type="#_x0000_t75" style="width:128pt; height:33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故正确答案为A。</w:t>
      </w:r>
    </w:p>
    <w:p>
      <w:pPr>
        <w:pStyle w:val="pStyle"/>
      </w:pPr>
      <w:r>
        <w:rPr/>
        <w:t xml:space="preserve">【来源】 2023年5月13日北京市事业单位《公共基本能力测验》真题第41题</w:t>
      </w:r>
    </w:p>
    <w:p/>
    <w:p>
      <w:pPr/>
      <w:r>
        <w:rPr/>
        <w:t xml:space="preserve">第42题</w:t>
      </w:r>
    </w:p>
    <w:p>
      <w:pPr/>
      <w:r>
        <w:rPr/>
        <w:t xml:space="preserve">【知识点】 工程方程类</w:t>
      </w:r>
    </w:p>
    <w:p>
      <w:pPr>
        <w:pStyle w:val="pStyle"/>
      </w:pPr>
      <w:r>
        <w:rPr/>
        <w:t xml:space="preserve">【答案】 B</w:t>
      </w:r>
    </w:p>
    <w:p>
      <w:pPr>
        <w:pStyle w:val="pStyle"/>
      </w:pPr>
      <w:r>
        <w:rPr/>
        <w:t xml:space="preserve">【解析】   根据表格数据可知，组装一部甲、乙、丙设备分别需要4小时、3小时和2小时，则组装三种设备各10部所需总时间为：</w:t>
      </w:r>
      <w:r>
        <w:pict>
          <v:shape type="#_x0000_t75" style="width:134pt; height:19pt; margin-left:0pt; margin-top:0pt; mso-position-horizontal:left; mso-position-vertical:top; mso-position-horizontal-relative:char; mso-position-vertical-relative:line;">
            <w10:wrap type="inline"/>
            <v:imagedata r:id="rId24" o:title=""/>
          </v:shape>
        </w:pict>
      </w:r>
      <w:r>
        <w:rPr/>
        <w:t xml:space="preserve">小时，每天组装8小时，因此需要</w:t>
      </w:r>
      <w:r>
        <w:pict>
          <v:shape type="#_x0000_t75" style="width:72pt; height:33pt; margin-left:0pt; margin-top:0pt; mso-position-horizontal:left; mso-position-vertical:top; mso-position-horizontal-relative:char; mso-position-vertical-relative:line;">
            <w10:wrap type="inline"/>
            <v:imagedata r:id="rId25" o:title=""/>
          </v:shape>
        </w:pict>
      </w:r>
      <w:r>
        <w:rPr/>
        <w:t xml:space="preserve">天，则至少需要12天。</w:t>
      </w:r>
    </w:p>
    <w:p>
      <w:pPr>
        <w:pStyle w:val="pStyle"/>
      </w:pPr>
      <w:r>
        <w:rPr/>
        <w:t xml:space="preserve">  故正确答案为B。</w:t>
      </w:r>
    </w:p>
    <w:p>
      <w:pPr>
        <w:pStyle w:val="pStyle"/>
      </w:pPr>
      <w:r>
        <w:rPr/>
        <w:t xml:space="preserve">【来源】 2023年5月13日北京市事业单位《公共基本能力测验》真题第42题</w:t>
      </w:r>
    </w:p>
    <w:p/>
    <w:p>
      <w:pPr/>
      <w:r>
        <w:rPr/>
        <w:t xml:space="preserve">第43题</w:t>
      </w:r>
    </w:p>
    <w:p>
      <w:pPr/>
      <w:r>
        <w:rPr/>
        <w:t xml:space="preserve">【知识点】 最值其他类</w:t>
      </w:r>
    </w:p>
    <w:p>
      <w:pPr>
        <w:pStyle w:val="pStyle"/>
      </w:pPr>
      <w:r>
        <w:rPr/>
        <w:t xml:space="preserve">【答案】 A</w:t>
      </w:r>
    </w:p>
    <w:p>
      <w:pPr>
        <w:pStyle w:val="pStyle"/>
      </w:pPr>
      <w:r>
        <w:rPr/>
        <w:t xml:space="preserve">【解析】   根据表格数据，组装一部甲设备需</w:t>
      </w:r>
      <w:r>
        <w:pict>
          <v:shape type="#_x0000_t75" style="width:172pt; height:16pt; margin-left:0pt; margin-top:0pt; mso-position-horizontal:left; mso-position-vertical:top; mso-position-horizontal-relative:char; mso-position-vertical-relative:line;">
            <w10:wrap type="inline"/>
            <v:imagedata r:id="rId26" o:title=""/>
          </v:shape>
        </w:pict>
      </w:r>
      <w:r>
        <w:rPr/>
        <w:t xml:space="preserve">元；组装一部乙设备需</w:t>
      </w:r>
      <w:r>
        <w:pict>
          <v:shape type="#_x0000_t75" style="width:165pt; height:16pt; margin-left:0pt; margin-top:0pt; mso-position-horizontal:left; mso-position-vertical:top; mso-position-horizontal-relative:char; mso-position-vertical-relative:line;">
            <w10:wrap type="inline"/>
            <v:imagedata r:id="rId27" o:title=""/>
          </v:shape>
        </w:pict>
      </w:r>
      <w:r>
        <w:rPr/>
        <w:t xml:space="preserve">元；组装一部丙设备需</w:t>
      </w:r>
      <w:r>
        <w:pict>
          <v:shape type="#_x0000_t75" style="width:227pt; height:16pt; margin-left:0pt; margin-top:0pt; mso-position-horizontal:left; mso-position-vertical:top; mso-position-horizontal-relative:char; mso-position-vertical-relative:line;">
            <w10:wrap type="inline"/>
            <v:imagedata r:id="rId28" o:title=""/>
          </v:shape>
        </w:pict>
      </w:r>
      <w:r>
        <w:rPr/>
        <w:t xml:space="preserve">元，比较可知丙设备成本最低。要想组装设备尽可能多，则10万元应都用来采购组装丙设备所需的零件，因此可组装</w:t>
      </w:r>
      <w:r>
        <w:pict>
          <v:shape type="#_x0000_t75" style="width:93pt; height:33pt; margin-left:0pt; margin-top:0pt; mso-position-horizontal:left; mso-position-vertical:top; mso-position-horizontal-relative:char; mso-position-vertical-relative:line;">
            <w10:wrap type="inline"/>
            <v:imagedata r:id="rId29" o:title=""/>
          </v:shape>
        </w:pict>
      </w:r>
      <w:r>
        <w:rPr/>
        <w:t xml:space="preserve">，即最多可组装9部设备。</w:t>
      </w:r>
    </w:p>
    <w:p>
      <w:pPr>
        <w:pStyle w:val="pStyle"/>
      </w:pPr>
      <w:r>
        <w:rPr/>
        <w:t xml:space="preserve">  故正确答案为A。</w:t>
      </w:r>
    </w:p>
    <w:p>
      <w:pPr>
        <w:pStyle w:val="pStyle"/>
      </w:pPr>
      <w:r>
        <w:rPr/>
        <w:t xml:space="preserve">【来源】 2023年5月13日北京市事业单位《公共基本能力测验》真题第43题</w:t>
      </w:r>
    </w:p>
    <w:p/>
    <w:p>
      <w:pPr/>
      <w:r>
        <w:rPr/>
        <w:t xml:space="preserve">第44题</w:t>
      </w:r>
    </w:p>
    <w:p>
      <w:pPr/>
      <w:r>
        <w:rPr/>
        <w:t xml:space="preserve">【知识点】 最值其他类</w:t>
      </w:r>
    </w:p>
    <w:p>
      <w:pPr>
        <w:pStyle w:val="pStyle"/>
      </w:pPr>
      <w:r>
        <w:rPr/>
        <w:t xml:space="preserve">【答案】 B</w:t>
      </w:r>
    </w:p>
    <w:p>
      <w:pPr>
        <w:pStyle w:val="pStyle"/>
      </w:pPr>
      <w:r>
        <w:rPr/>
        <w:t xml:space="preserve">【解析】   方法一：设组装甲、乙、丙三种设备各部，根据题意可得</w:t>
      </w:r>
      <w:r>
        <w:pict>
          <v:shape type="#_x0000_t75" style="width:157pt; height:34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31" o:title=""/>
          </v:shape>
        </w:pict>
      </w:r>
      <w:r>
        <w:rPr/>
        <w:t xml:space="preserve">可得：</w:t>
      </w:r>
      <w:r>
        <w:pict>
          <v:shape type="#_x0000_t75" style="width:91pt; height:18pt; margin-left:0pt; margin-top:0pt; mso-position-horizontal:left; mso-position-vertical:top; mso-position-horizontal-relative:char; mso-position-vertical-relative:line;">
            <w10:wrap type="inline"/>
            <v:imagedata r:id="rId32" o:title=""/>
          </v:shape>
        </w:pict>
      </w:r>
      <w:r>
        <w:rPr/>
        <w:t xml:space="preserve">，若使组装甲设备用时尽可能少，则</w:t>
      </w:r>
      <w:r>
        <w:pict>
          <v:shape type="#_x0000_t75" style="width:8pt; height:11pt; margin-left:0pt; margin-top:0pt; mso-position-horizontal:left; mso-position-vertical:top; mso-position-horizontal-relative:char; mso-position-vertical-relative:line;">
            <w10:wrap type="inline"/>
            <v:imagedata r:id="rId33" o:title=""/>
          </v:shape>
        </w:pict>
      </w:r>
      <w:r>
        <w:rPr/>
        <w:t xml:space="preserve">尽可能小，</w:t>
      </w:r>
      <w:r>
        <w:pict>
          <v:shape type="#_x0000_t75" style="width:7pt; height:14pt; margin-left:0pt; margin-top:0pt; mso-position-horizontal:left; mso-position-vertical:top; mso-position-horizontal-relative:char; mso-position-vertical-relative:line;">
            <w10:wrap type="inline"/>
            <v:imagedata r:id="rId34" o:title=""/>
          </v:shape>
        </w:pict>
      </w:r>
      <w:r>
        <w:rPr/>
        <w:t xml:space="preserve">尽可能大。由③式可得</w:t>
      </w:r>
      <w:r>
        <w:pict>
          <v:shape type="#_x0000_t75" style="width:68pt; height:33pt; margin-left:0pt; margin-top:0pt; mso-position-horizontal:left; mso-position-vertical:top; mso-position-horizontal-relative:char; mso-position-vertical-relative:line;">
            <w10:wrap type="inline"/>
            <v:imagedata r:id="rId35" o:title=""/>
          </v:shape>
        </w:pict>
      </w:r>
      <w:r>
        <w:rPr/>
        <w:t xml:space="preserve">，而</w:t>
      </w:r>
      <w:r>
        <w:pict>
          <v:shape type="#_x0000_t75" style="width:70pt; height:17pt; margin-left:0pt; margin-top:0pt; mso-position-horizontal:left; mso-position-vertical:top; mso-position-horizontal-relative:char; mso-position-vertical-relative:line;">
            <w10:wrap type="inline"/>
            <v:imagedata r:id="rId36" o:title=""/>
          </v:shape>
        </w:pict>
      </w:r>
      <w:r>
        <w:rPr/>
        <w:t xml:space="preserve">，即</w:t>
      </w:r>
      <w:r>
        <w:pict>
          <v:shape type="#_x0000_t75" style="width:97pt; height:33pt; margin-left:0pt; margin-top:0pt; mso-position-horizontal:left; mso-position-vertical:top; mso-position-horizontal-relative:char; mso-position-vertical-relative:line;">
            <w10:wrap type="inline"/>
            <v:imagedata r:id="rId37" o:title=""/>
          </v:shape>
        </w:pict>
      </w:r>
      <w:r>
        <w:rPr/>
        <w:t xml:space="preserve">，解得</w:t>
      </w:r>
      <w:r>
        <w:pict>
          <v:shape type="#_x0000_t75" style="width:45pt; height:17pt; margin-left:0pt; margin-top:0pt; mso-position-horizontal:left; mso-position-vertical:top; mso-position-horizontal-relative:char; mso-position-vertical-relative:line;">
            <w10:wrap type="inline"/>
            <v:imagedata r:id="rId38" o:title=""/>
          </v:shape>
        </w:pict>
      </w:r>
      <w:r>
        <w:rPr/>
        <w:t xml:space="preserve">，当</w:t>
      </w:r>
      <w:r>
        <w:pict>
          <v:shape type="#_x0000_t75" style="width:7pt; height:14pt; margin-left:0pt; margin-top:0pt; mso-position-horizontal:left; mso-position-vertical:top; mso-position-horizontal-relative:char; mso-position-vertical-relative:line;">
            <w10:wrap type="inline"/>
            <v:imagedata r:id="rId39" o:title=""/>
          </v:shape>
        </w:pict>
      </w:r>
      <w:r>
        <w:rPr/>
        <w:t xml:space="preserve">取最大值44时，解得</w:t>
      </w:r>
      <w:r>
        <w:pict>
          <v:shape type="#_x0000_t75" style="width:37pt; height:14pt; margin-left:0pt; margin-top:0pt; mso-position-horizontal:left; mso-position-vertical:top; mso-position-horizontal-relative:char; mso-position-vertical-relative:line;">
            <w10:wrap type="inline"/>
            <v:imagedata r:id="rId40" o:title=""/>
          </v:shape>
        </w:pict>
      </w:r>
      <w:r>
        <w:rPr/>
        <w:t xml:space="preserve">，则组装甲设备的用时至少占总工作时长的</w:t>
      </w:r>
      <w:r>
        <w:pict>
          <v:shape type="#_x0000_t75" style="width:111pt; height:34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方法二：根据题意可知，总工作时长为</w:t>
      </w:r>
      <w:r>
        <w:pict>
          <v:shape type="#_x0000_t75" style="width:74pt; height:16pt; margin-left:0pt; margin-top:0pt; mso-position-horizontal:left; mso-position-vertical:top; mso-position-horizontal-relative:char; mso-position-vertical-relative:line;">
            <w10:wrap type="inline"/>
            <v:imagedata r:id="rId42" o:title=""/>
          </v:shape>
        </w:pict>
      </w:r>
      <w:r>
        <w:rPr/>
        <w:t xml:space="preserve">小时，且组装甲设备的总用时为4的整数倍数。代入选项验证：</w:t>
      </w:r>
    </w:p>
    <w:p>
      <w:pPr>
        <w:pStyle w:val="pStyle"/>
      </w:pPr>
      <w:r>
        <w:rPr/>
        <w:t xml:space="preserve">  代入A项，则组装甲用时</w:t>
      </w:r>
      <w:r>
        <w:pict>
          <v:shape type="#_x0000_t75" style="width:127pt; height:17pt; margin-left:0pt; margin-top:0pt; mso-position-horizontal:left; mso-position-vertical:top; mso-position-horizontal-relative:char; mso-position-vertical-relative:line;">
            <w10:wrap type="inline"/>
            <v:imagedata r:id="rId43" o:title=""/>
          </v:shape>
        </w:pict>
      </w:r>
      <w:r>
        <w:rPr/>
        <w:t xml:space="preserve">小时，不符合题意，排除；</w:t>
      </w:r>
    </w:p>
    <w:p>
      <w:pPr>
        <w:pStyle w:val="pStyle"/>
      </w:pPr>
      <w:r>
        <w:rPr/>
        <w:t xml:space="preserve">  代入B项，则组装甲用时</w:t>
      </w:r>
      <w:r>
        <w:pict>
          <v:shape type="#_x0000_t75" style="width:104pt; height:17pt; margin-left:0pt; margin-top:0pt; mso-position-horizontal:left; mso-position-vertical:top; mso-position-horizontal-relative:char; mso-position-vertical-relative:line;">
            <w10:wrap type="inline"/>
            <v:imagedata r:id="rId44" o:title=""/>
          </v:shape>
        </w:pict>
      </w:r>
      <w:r>
        <w:rPr/>
        <w:t xml:space="preserve">小时，符合4的倍数，保留；</w:t>
      </w:r>
    </w:p>
    <w:p>
      <w:pPr>
        <w:pStyle w:val="pStyle"/>
      </w:pPr>
      <w:r>
        <w:rPr/>
        <w:t xml:space="preserve">  代入C项，则组装甲用时</w:t>
      </w:r>
      <w:r>
        <w:pict>
          <v:shape type="#_x0000_t75" style="width:115pt; height:17pt; margin-left:0pt; margin-top:0pt; mso-position-horizontal:left; mso-position-vertical:top; mso-position-horizontal-relative:char; mso-position-vertical-relative:line;">
            <w10:wrap type="inline"/>
            <v:imagedata r:id="rId45" o:title=""/>
          </v:shape>
        </w:pict>
      </w:r>
      <w:r>
        <w:rPr/>
        <w:t xml:space="preserve">小时，不符合题意，排除；</w:t>
      </w:r>
    </w:p>
    <w:p>
      <w:pPr>
        <w:pStyle w:val="pStyle"/>
      </w:pPr>
      <w:r>
        <w:rPr/>
        <w:t xml:space="preserve">  代入D项，则组装甲用时</w:t>
      </w:r>
      <w:r>
        <w:pict>
          <v:shape type="#_x0000_t75" style="width:127pt; height:17pt; margin-left:0pt; margin-top:0pt; mso-position-horizontal:left; mso-position-vertical:top; mso-position-horizontal-relative:char; mso-position-vertical-relative:line;">
            <w10:wrap type="inline"/>
            <v:imagedata r:id="rId46" o:title=""/>
          </v:shape>
        </w:pict>
      </w:r>
      <w:r>
        <w:rPr/>
        <w:t xml:space="preserve">小时，不符合题意，排除。</w:t>
      </w:r>
    </w:p>
    <w:p>
      <w:pPr>
        <w:pStyle w:val="pStyle"/>
      </w:pPr>
      <w:r>
        <w:rPr/>
        <w:t xml:space="preserve">  故正确答案为B。</w:t>
      </w:r>
    </w:p>
    <w:p>
      <w:pPr>
        <w:pStyle w:val="pStyle"/>
      </w:pPr>
      <w:r>
        <w:rPr/>
        <w:t xml:space="preserve">【来源】 2023年5月13日北京市事业单位《公共基本能力测验》真题第44题</w:t>
      </w:r>
    </w:p>
    <w:p/>
    <w:p>
      <w:pPr/>
      <w:r>
        <w:rPr/>
        <w:t xml:space="preserve">第45题</w:t>
      </w:r>
    </w:p>
    <w:p>
      <w:pPr/>
      <w:r>
        <w:rPr/>
        <w:t xml:space="preserve">【知识点】 基础计算</w:t>
      </w:r>
    </w:p>
    <w:p>
      <w:pPr>
        <w:pStyle w:val="pStyle"/>
      </w:pPr>
      <w:r>
        <w:rPr/>
        <w:t xml:space="preserve">【答案】 D</w:t>
      </w:r>
    </w:p>
    <w:p>
      <w:pPr>
        <w:pStyle w:val="pStyle"/>
      </w:pPr>
      <w:r>
        <w:rPr/>
        <w:t xml:space="preserve">【解析】   具体调整内容为：将解析修改为：</w:t>
      </w:r>
    </w:p>
    <w:p>
      <w:pPr>
        <w:pStyle w:val="pStyle"/>
      </w:pPr>
      <w:r>
        <w:rPr/>
        <w:t xml:space="preserve">  由题意可知原本每台丙设备可获得利润为</w:t>
      </w:r>
    </w:p>
    <w:p>
      <w:pPr>
        <w:pStyle w:val="pStyle"/>
      </w:pPr>
      <w:r>
        <w:rPr/>
        <w:t xml:space="preserve">  </w:t>
      </w:r>
      <w:r>
        <w:pict>
          <v:shape type="#_x0000_t75" style="width:350pt; height:18.472222222222pt; margin-left:0pt; margin-top:0pt; mso-position-horizontal:left; mso-position-vertical:top; mso-position-horizontal-relative:char; mso-position-vertical-relative:line;">
            <w10:wrap type="inline"/>
            <v:imagedata r:id="rId47" o:title=""/>
          </v:shape>
        </w:pict>
      </w:r>
      <w:r>
        <w:rPr/>
        <w:t xml:space="preserve">元/小时；</w:t>
      </w:r>
    </w:p>
    <w:p>
      <w:pPr>
        <w:pStyle w:val="pStyle"/>
      </w:pPr>
      <w:r>
        <w:rPr/>
        <w:t xml:space="preserve">  A项：每个A零件的进价为500元，当A零件的用量将从6个/部减少为2个/部时，则每部丙设备成本降低了</w:t>
      </w:r>
      <w:r>
        <w:pict>
          <v:shape type="#_x0000_t75" style="width:125pt; height:19pt; margin-left:0pt; margin-top:0pt; mso-position-horizontal:left; mso-position-vertical:top; mso-position-horizontal-relative:char; mso-position-vertical-relative:line;">
            <w10:wrap type="inline"/>
            <v:imagedata r:id="rId48" o:title=""/>
          </v:shape>
        </w:pict>
      </w:r>
      <w:r>
        <w:rPr/>
        <w:t xml:space="preserve">元，此时单位时间内的组装利润为</w:t>
      </w:r>
      <w:r>
        <w:pict>
          <v:shape type="#_x0000_t75" style="width:81pt; height:33pt; margin-left:0pt; margin-top:0pt; mso-position-horizontal:left; mso-position-vertical:top; mso-position-horizontal-relative:char; mso-position-vertical-relative:line;">
            <w10:wrap type="inline"/>
            <v:imagedata r:id="rId49" o:title=""/>
          </v:shape>
        </w:pict>
      </w:r>
      <w:r>
        <w:pict>
          <v:shape type="#_x0000_t75" style="width:47pt; height:14pt; margin-left:0pt; margin-top:0pt; mso-position-horizontal:left; mso-position-vertical:top; mso-position-horizontal-relative:char; mso-position-vertical-relative:line;">
            <w10:wrap type="inline"/>
            <v:imagedata r:id="rId50" o:title=""/>
          </v:shape>
        </w:pict>
      </w:r>
      <w:r>
        <w:rPr/>
        <w:t xml:space="preserve">元/小时；</w:t>
      </w:r>
    </w:p>
    <w:p>
      <w:pPr>
        <w:pStyle w:val="pStyle"/>
      </w:pPr>
      <w:r>
        <w:rPr/>
        <w:t xml:space="preserve">  B项：每个C零件的原进价为400元，当C零件的采购单价降低50%时，则每部丙设备成本降低了</w:t>
      </w:r>
      <w:r>
        <w:pict>
          <v:shape type="#_x0000_t75" style="width:173pt; height:19pt; margin-left:0pt; margin-top:0pt; mso-position-horizontal:left; mso-position-vertical:top; mso-position-horizontal-relative:char; mso-position-vertical-relative:line;">
            <w10:wrap type="inline"/>
            <v:imagedata r:id="rId51" o:title=""/>
          </v:shape>
        </w:pict>
      </w:r>
      <w:r>
        <w:rPr/>
        <w:t xml:space="preserve">元，此时单位时间内的组装利润为</w:t>
      </w:r>
      <w:r>
        <w:pict>
          <v:shape type="#_x0000_t75" style="width:47pt; height:14pt; margin-left:0pt; margin-top:0pt; mso-position-horizontal:left; mso-position-vertical:top; mso-position-horizontal-relative:char; mso-position-vertical-relative:line;">
            <w10:wrap type="inline"/>
            <v:imagedata r:id="rId52" o:title=""/>
          </v:shape>
        </w:pict>
      </w:r>
      <w:r>
        <w:rPr/>
        <w:t xml:space="preserve">元/小时；</w:t>
      </w:r>
    </w:p>
    <w:p>
      <w:pPr>
        <w:pStyle w:val="pStyle"/>
      </w:pPr>
      <w:r>
        <w:rPr/>
        <w:t xml:space="preserve">  C项：丙设备的售价为3万元/部，当产品售价提升10%时，则每部丙设备售价提高了</w:t>
      </w:r>
      <w:r>
        <w:pict>
          <v:shape type="#_x0000_t75" style="width:121pt; height:17pt; margin-left:0pt; margin-top:0pt; mso-position-horizontal:left; mso-position-vertical:top; mso-position-horizontal-relative:char; mso-position-vertical-relative:line;">
            <w10:wrap type="inline"/>
            <v:imagedata r:id="rId53" o:title=""/>
          </v:shape>
        </w:pict>
      </w:r>
      <w:r>
        <w:rPr/>
        <w:t xml:space="preserve">元，此时单位时间内的组装利润为</w:t>
      </w:r>
      <w:r>
        <w:pict>
          <v:shape type="#_x0000_t75" style="width:81pt; height:33pt; margin-left:0pt; margin-top:0pt; mso-position-horizontal:left; mso-position-vertical:top; mso-position-horizontal-relative:char; mso-position-vertical-relative:line;">
            <w10:wrap type="inline"/>
            <v:imagedata r:id="rId54" o:title=""/>
          </v:shape>
        </w:pict>
      </w:r>
      <w:r>
        <w:pict>
          <v:shape type="#_x0000_t75" style="width:47pt; height:14pt; margin-left:0pt; margin-top:0pt; mso-position-horizontal:left; mso-position-vertical:top; mso-position-horizontal-relative:char; mso-position-vertical-relative:line;">
            <w10:wrap type="inline"/>
            <v:imagedata r:id="rId55" o:title=""/>
          </v:shape>
        </w:pict>
      </w:r>
      <w:r>
        <w:rPr/>
        <w:t xml:space="preserve">元/小时；</w:t>
      </w:r>
    </w:p>
    <w:p>
      <w:pPr>
        <w:pStyle w:val="pStyle"/>
      </w:pPr>
      <w:r>
        <w:rPr/>
        <w:t xml:space="preserve">  D项：丙设备组装过程每小时的成本为5000元，当丙设备组装用时缩短0.5小时/部时，则每部丙设备成本降低了元，此时单位时间内的组装利润为</w:t>
      </w:r>
      <w:r>
        <w:pict>
          <v:shape type="#_x0000_t75" style="width:81pt; height:34pt; margin-left:0pt; margin-top:0pt; mso-position-horizontal:left; mso-position-vertical:top; mso-position-horizontal-relative:char; mso-position-vertical-relative:line;">
            <w10:wrap type="inline"/>
            <v:imagedata r:id="rId56" o:title=""/>
          </v:shape>
        </w:pict>
      </w:r>
      <w:r>
        <w:pict>
          <v:shape type="#_x0000_t75" style="width:47pt; height:14pt; margin-left:0pt; margin-top:0pt; mso-position-horizontal:left; mso-position-vertical:top; mso-position-horizontal-relative:char; mso-position-vertical-relative:line;">
            <w10:wrap type="inline"/>
            <v:imagedata r:id="rId57" o:title=""/>
          </v:shape>
        </w:pict>
      </w:r>
      <w:r>
        <w:rPr/>
        <w:t xml:space="preserve">元/小时。</w:t>
      </w:r>
    </w:p>
    <w:p>
      <w:pPr>
        <w:pStyle w:val="pStyle"/>
      </w:pPr>
      <w:r>
        <w:rPr/>
        <w:t xml:space="preserve">  因此D项的改进方法能最有效地提升单位时间内的组装利润。</w:t>
      </w:r>
    </w:p>
    <w:p>
      <w:pPr>
        <w:pStyle w:val="pStyle"/>
      </w:pPr>
      <w:r>
        <w:rPr/>
        <w:t xml:space="preserve">  故正确答案为D。</w:t>
      </w:r>
    </w:p>
    <w:p>
      <w:pPr>
        <w:pStyle w:val="pStyle"/>
      </w:pPr>
      <w:r>
        <w:rPr/>
        <w:t xml:space="preserve">【来源】 2023年5月13日北京市事业单位《公共基本能力测验》真题第45题</w:t>
      </w:r>
    </w:p>
    <w:p/>
    <w:p>
      <w:pPr/>
      <w:r>
        <w:rPr/>
        <w:t xml:space="preserve">第46题</w:t>
      </w:r>
    </w:p>
    <w:p>
      <w:pPr/>
      <w:r>
        <w:rPr/>
        <w:t xml:space="preserve">【知识点】 简单计算</w:t>
      </w:r>
    </w:p>
    <w:p>
      <w:pPr>
        <w:pStyle w:val="pStyle"/>
      </w:pPr>
      <w:r>
        <w:rPr/>
        <w:t xml:space="preserve">【答案】 C</w:t>
      </w:r>
    </w:p>
    <w:p>
      <w:pPr>
        <w:pStyle w:val="pStyle"/>
      </w:pPr>
      <w:r>
        <w:rPr/>
        <w:t xml:space="preserve">【解析】   定位表格可知中部六省各省的2022年特殊教育补贴预算，因此中部六省2022年特殊教育补贴预算总额为</w:t>
      </w:r>
      <w:r>
        <w:pict>
          <v:shape type="#_x0000_t75" style="width:258pt; height:16pt; margin-left:0pt; margin-top:0pt; mso-position-horizontal:left; mso-position-vertical:top; mso-position-horizontal-relative:char; mso-position-vertical-relative:line;">
            <w10:wrap type="inline"/>
            <v:imagedata r:id="rId58" o:title=""/>
          </v:shape>
        </w:pict>
      </w:r>
      <w:r>
        <w:pict>
          <v:shape type="#_x0000_t75" style="width:273pt; height:16pt; margin-left:0pt; margin-top:0pt; mso-position-horizontal:left; mso-position-vertical:top; mso-position-horizontal-relative:char; mso-position-vertical-relative:line;">
            <w10:wrap type="inline"/>
            <v:imagedata r:id="rId59" o:title=""/>
          </v:shape>
        </w:pict>
      </w:r>
      <w:r>
        <w:pict>
          <v:shape type="#_x0000_t75" style="width:54pt; height:14pt; margin-left:0pt; margin-top:0pt; mso-position-horizontal:left; mso-position-vertical:top; mso-position-horizontal-relative:char; mso-position-vertical-relative:line;">
            <w10:wrap type="inline"/>
            <v:imagedata r:id="rId60" o:title=""/>
          </v:shape>
        </w:pict>
      </w:r>
      <w:r>
        <w:rPr/>
        <w:t xml:space="preserve">亿元</w:t>
      </w:r>
      <w:r>
        <w:pict>
          <v:shape type="#_x0000_t75" style="width:44pt; height:14pt; margin-left:0pt; margin-top:0pt; mso-position-horizontal:left; mso-position-vertical:top; mso-position-horizontal-relative:char; mso-position-vertical-relative:line;">
            <w10:wrap type="inline"/>
            <v:imagedata r:id="rId61" o:title=""/>
          </v:shape>
        </w:pict>
      </w:r>
      <w:r>
        <w:rPr/>
        <w:t xml:space="preserve">亿元。</w:t>
      </w:r>
    </w:p>
    <w:p>
      <w:pPr>
        <w:pStyle w:val="pStyle"/>
      </w:pPr>
      <w:r>
        <w:rPr/>
        <w:t xml:space="preserve">  故正确答案为C。</w:t>
      </w:r>
    </w:p>
    <w:p>
      <w:pPr>
        <w:pStyle w:val="pStyle"/>
      </w:pPr>
      <w:r>
        <w:rPr/>
        <w:t xml:space="preserve">【来源】 2023年5月13日北京市事业单位《公共基本能力测验》真题第46题</w:t>
      </w:r>
    </w:p>
    <w:p/>
    <w:p>
      <w:pPr/>
      <w:r>
        <w:rPr/>
        <w:t xml:space="preserve">第47题</w:t>
      </w:r>
    </w:p>
    <w:p>
      <w:pPr/>
      <w:r>
        <w:rPr/>
        <w:t xml:space="preserve">【知识点】 基础增长率</w:t>
      </w:r>
    </w:p>
    <w:p>
      <w:pPr>
        <w:pStyle w:val="pStyle"/>
      </w:pPr>
      <w:r>
        <w:rPr/>
        <w:t xml:space="preserve">【答案】 B</w:t>
      </w:r>
    </w:p>
    <w:p>
      <w:pPr>
        <w:pStyle w:val="pStyle"/>
      </w:pPr>
      <w:r>
        <w:rPr/>
        <w:t xml:space="preserve">【解析】   根据题干“······同比增长10%以上······”，可判定本题为一般增长率计算问题。定位表格可知：河南省2017-2022年的特殊教育补贴预算额分别为1900万元、2000万元、1800万元、2060万元、1854万元、2115万元，根据公式：</w:t>
      </w:r>
      <w:r>
        <w:pict>
          <v:shape type="#_x0000_t75" style="width:132pt; height:31pt; margin-left:0pt; margin-top:0pt; mso-position-horizontal:left; mso-position-vertical:top; mso-position-horizontal-relative:char; mso-position-vertical-relative:line;">
            <w10:wrap type="inline"/>
            <v:imagedata r:id="rId62" o:title=""/>
          </v:shape>
        </w:pict>
      </w:r>
      <w:r>
        <w:rPr/>
        <w:t xml:space="preserve">，可得2018-2022年的同比增长率分别为：</w:t>
      </w:r>
    </w:p>
    <w:p>
      <w:pPr>
        <w:pStyle w:val="pStyle"/>
      </w:pPr>
      <w:r>
        <w:rPr/>
        <w:t xml:space="preserve">  2018年：</w:t>
      </w:r>
      <w:r>
        <w:pict>
          <v:shape type="#_x0000_t75" style="width:161pt; height:33pt; margin-left:0pt; margin-top:0pt; mso-position-horizontal:left; mso-position-vertical:top; mso-position-horizontal-relative:char; mso-position-vertical-relative:line;">
            <w10:wrap type="inline"/>
            <v:imagedata r:id="rId63" o:title=""/>
          </v:shape>
        </w:pict>
      </w:r>
      <w:r>
        <w:rPr/>
        <w:t xml:space="preserve">，不满足；</w:t>
      </w:r>
    </w:p>
    <w:p>
      <w:pPr>
        <w:pStyle w:val="pStyle"/>
      </w:pPr>
      <w:r>
        <w:rPr/>
        <w:t xml:space="preserve">  2019年：</w:t>
      </w:r>
      <w:r>
        <w:pict>
          <v:shape type="#_x0000_t75" style="width:95pt; height:33pt; margin-left:0pt; margin-top:0pt; mso-position-horizontal:left; mso-position-vertical:top; mso-position-horizontal-relative:char; mso-position-vertical-relative:line;">
            <w10:wrap type="inline"/>
            <v:imagedata r:id="rId64" o:title=""/>
          </v:shape>
        </w:pict>
      </w:r>
      <w:r>
        <w:rPr/>
        <w:t xml:space="preserve">，不满足；</w:t>
      </w:r>
    </w:p>
    <w:p>
      <w:pPr>
        <w:pStyle w:val="pStyle"/>
      </w:pPr>
      <w:r>
        <w:rPr/>
        <w:t xml:space="preserve">  2020年：</w:t>
      </w:r>
      <w:r>
        <w:pict>
          <v:shape type="#_x0000_t75" style="width:166pt; height:33pt; margin-left:0pt; margin-top:0pt; mso-position-horizontal:left; mso-position-vertical:top; mso-position-horizontal-relative:char; mso-position-vertical-relative:line;">
            <w10:wrap type="inline"/>
            <v:imagedata r:id="rId65" o:title=""/>
          </v:shape>
        </w:pict>
      </w:r>
      <w:r>
        <w:rPr/>
        <w:t xml:space="preserve">，满足；</w:t>
      </w:r>
    </w:p>
    <w:p>
      <w:pPr>
        <w:pStyle w:val="pStyle"/>
      </w:pPr>
      <w:r>
        <w:rPr/>
        <w:t xml:space="preserve">  2021年：</w:t>
      </w:r>
      <w:r>
        <w:pict>
          <v:shape type="#_x0000_t75" style="width:95pt; height:33pt; margin-left:0pt; margin-top:0pt; mso-position-horizontal:left; mso-position-vertical:top; mso-position-horizontal-relative:char; mso-position-vertical-relative:line;">
            <w10:wrap type="inline"/>
            <v:imagedata r:id="rId66" o:title=""/>
          </v:shape>
        </w:pict>
      </w:r>
      <w:r>
        <w:rPr/>
        <w:t xml:space="preserve">，不满足；</w:t>
      </w:r>
    </w:p>
    <w:p>
      <w:pPr>
        <w:pStyle w:val="pStyle"/>
      </w:pPr>
      <w:r>
        <w:rPr/>
        <w:t xml:space="preserve">  2022年：</w:t>
      </w:r>
      <w:r>
        <w:pict>
          <v:shape type="#_x0000_t75" style="width:169pt; height:33pt; margin-left:0pt; margin-top:0pt; mso-position-horizontal:left; mso-position-vertical:top; mso-position-horizontal-relative:char; mso-position-vertical-relative:line;">
            <w10:wrap type="inline"/>
            <v:imagedata r:id="rId67" o:title=""/>
          </v:shape>
        </w:pict>
      </w:r>
      <w:r>
        <w:rPr/>
        <w:t xml:space="preserve">，满足。</w:t>
      </w:r>
    </w:p>
    <w:p>
      <w:pPr>
        <w:pStyle w:val="pStyle"/>
      </w:pPr>
      <w:r>
        <w:rPr/>
        <w:t xml:space="preserve">  共有2个年份同比增长率超过10%。</w:t>
      </w:r>
    </w:p>
    <w:p>
      <w:pPr>
        <w:pStyle w:val="pStyle"/>
      </w:pPr>
      <w:r>
        <w:rPr/>
        <w:t xml:space="preserve">  故正确答案为B。</w:t>
      </w:r>
    </w:p>
    <w:p>
      <w:pPr>
        <w:pStyle w:val="pStyle"/>
      </w:pPr>
      <w:r>
        <w:rPr/>
        <w:t xml:space="preserve">【来源】 2023年5月13日北京市事业单位《公共基本能力测验》真题第47题</w:t>
      </w:r>
    </w:p>
    <w:p/>
    <w:p>
      <w:pPr/>
      <w:r>
        <w:rPr/>
        <w:t xml:space="preserve">第48题</w:t>
      </w:r>
    </w:p>
    <w:p>
      <w:pPr/>
      <w:r>
        <w:rPr/>
        <w:t xml:space="preserve">【知识点】 现期量计算</w:t>
      </w:r>
    </w:p>
    <w:p>
      <w:pPr>
        <w:pStyle w:val="pStyle"/>
      </w:pPr>
      <w:r>
        <w:rPr/>
        <w:t xml:space="preserve">【答案】 C</w:t>
      </w:r>
    </w:p>
    <w:p>
      <w:pPr>
        <w:pStyle w:val="pStyle"/>
      </w:pPr>
      <w:r>
        <w:rPr/>
        <w:t xml:space="preserve">【解析】   根据题干“······‘十四五’（2021-2025年）期间山西特殊教育补贴预算总额”，结合材料时间，可判定本题为现期计算问题。定位表格材料可知：2021年和2022年山西特殊教育补贴预算分别为1107万元和1575万元，则山西省2022年同比增量</w:t>
      </w:r>
      <w:r>
        <w:pict>
          <v:shape type="#_x0000_t75" style="width:126pt; height:16pt; margin-left:0pt; margin-top:0pt; mso-position-horizontal:left; mso-position-vertical:top; mso-position-horizontal-relative:char; mso-position-vertical-relative:line;">
            <w10:wrap type="inline"/>
            <v:imagedata r:id="rId68" o:title=""/>
          </v:shape>
        </w:pict>
      </w:r>
      <w:r>
        <w:rPr/>
        <w:t xml:space="preserve">万元。根据公式：</w:t>
      </w:r>
      <w:r>
        <w:pict>
          <v:shape type="#_x0000_t75" style="width:182pt; height:18pt; margin-left:0pt; margin-top:0pt; mso-position-horizontal:left; mso-position-vertical:top; mso-position-horizontal-relative:char; mso-position-vertical-relative:line;">
            <w10:wrap type="inline"/>
            <v:imagedata r:id="rId69" o:title=""/>
          </v:shape>
        </w:pict>
      </w:r>
      <w:r>
        <w:rPr/>
        <w:t xml:space="preserve">，则2021-2025年山西特殊教育补贴预算总额</w:t>
      </w:r>
      <w:r>
        <w:pict>
          <v:shape type="#_x0000_t75" style="width:350pt; height:15.871121718377pt; margin-left:0pt; margin-top:0pt; mso-position-horizontal:left; mso-position-vertical:top; mso-position-horizontal-relative:char; mso-position-vertical-relative:line;">
            <w10:wrap type="inline"/>
            <v:imagedata r:id="rId70" o:title=""/>
          </v:shape>
        </w:pict>
      </w:r>
      <w:r>
        <w:pict>
          <v:shape type="#_x0000_t75" style="width:243pt; height:19pt; margin-left:0pt; margin-top:0pt; mso-position-horizontal:left; mso-position-vertical:top; mso-position-horizontal-relative:char; mso-position-vertical-relative:line;">
            <w10:wrap type="inline"/>
            <v:imagedata r:id="rId71" o:title=""/>
          </v:shape>
        </w:pict>
      </w:r>
      <w:r>
        <w:rPr/>
        <w:t xml:space="preserve">万元</w:t>
      </w:r>
      <w:r>
        <w:pict>
          <v:shape type="#_x0000_t75" style="width:40pt; height:14pt; margin-left:0pt; margin-top:0pt; mso-position-horizontal:left; mso-position-vertical:top; mso-position-horizontal-relative:char; mso-position-vertical-relative:line;">
            <w10:wrap type="inline"/>
            <v:imagedata r:id="rId72" o:title=""/>
          </v:shape>
        </w:pict>
      </w:r>
      <w:r>
        <w:rPr/>
        <w:t xml:space="preserve">亿元，在C项范围内。</w:t>
      </w:r>
    </w:p>
    <w:p>
      <w:pPr>
        <w:pStyle w:val="pStyle"/>
      </w:pPr>
      <w:r>
        <w:rPr/>
        <w:t xml:space="preserve">  故正确答案为C。</w:t>
      </w:r>
    </w:p>
    <w:p>
      <w:pPr>
        <w:pStyle w:val="pStyle"/>
      </w:pPr>
      <w:r>
        <w:rPr/>
        <w:t xml:space="preserve">【来源】 2023年5月13日北京市事业单位《公共基本能力测验》真题第48题</w:t>
      </w:r>
    </w:p>
    <w:p/>
    <w:p>
      <w:pPr/>
      <w:r>
        <w:rPr/>
        <w:t xml:space="preserve">第49题</w:t>
      </w:r>
    </w:p>
    <w:p>
      <w:pPr/>
      <w:r>
        <w:rPr/>
        <w:t xml:space="preserve">【知识点】 基础增长率</w:t>
      </w:r>
    </w:p>
    <w:p>
      <w:pPr>
        <w:pStyle w:val="pStyle"/>
      </w:pPr>
      <w:r>
        <w:rPr/>
        <w:t xml:space="preserve">【答案】 D</w:t>
      </w:r>
    </w:p>
    <w:p>
      <w:pPr>
        <w:pStyle w:val="pStyle"/>
      </w:pPr>
      <w:r>
        <w:rPr/>
        <w:t xml:space="preserve">【解析】   根据题干“······当年······比上年”，结合选项为增长/下降了</w:t>
      </w:r>
      <w:r>
        <w:pict>
          <v:shape type="#_x0000_t75" style="width:11pt; height:15pt; margin-left:0pt; margin-top:0pt; mso-position-horizontal:left; mso-position-vertical:top; mso-position-horizontal-relative:char; mso-position-vertical-relative:line;">
            <w10:wrap type="inline"/>
            <v:imagedata r:id="rId73" o:title=""/>
          </v:shape>
        </w:pict>
      </w:r>
      <w:r>
        <w:rPr/>
        <w:t xml:space="preserve">百分数，可判定本题为一般增长率计算问题。定位统计表可知：2018-2022年安徽特殊教育补贴预算最高的年份为2018年，2018年和2017年江西特殊教育补贴预算分别为1600万元、2000万元。根据公式：</w:t>
      </w:r>
      <w:r>
        <w:pict>
          <v:shape type="#_x0000_t75" style="width:160pt; height:31pt; margin-left:0pt; margin-top:0pt; mso-position-horizontal:left; mso-position-vertical:top; mso-position-horizontal-relative:char; mso-position-vertical-relative:line;">
            <w10:wrap type="inline"/>
            <v:imagedata r:id="rId74" o:title=""/>
          </v:shape>
        </w:pict>
      </w:r>
      <w:r>
        <w:rPr/>
        <w:t xml:space="preserve">，则题干所求</w:t>
      </w:r>
      <w:r>
        <w:pict>
          <v:shape type="#_x0000_t75" style="width:208pt; height:33pt; margin-left:0pt; margin-top:0pt; mso-position-horizontal:left; mso-position-vertical:top; mso-position-horizontal-relative:char; mso-position-vertical-relative:line;">
            <w10:wrap type="inline"/>
            <v:imagedata r:id="rId75" o:title=""/>
          </v:shape>
        </w:pict>
      </w:r>
      <w:r>
        <w:rPr/>
        <w:t xml:space="preserve">，即下降了10%以上。</w:t>
      </w:r>
    </w:p>
    <w:p>
      <w:pPr>
        <w:pStyle w:val="pStyle"/>
      </w:pPr>
      <w:r>
        <w:rPr/>
        <w:t xml:space="preserve">  故正确答案为D。</w:t>
      </w:r>
    </w:p>
    <w:p>
      <w:pPr>
        <w:pStyle w:val="pStyle"/>
      </w:pPr>
      <w:r>
        <w:rPr/>
        <w:t xml:space="preserve">【来源】 2023年5月13日北京市事业单位《公共基本能力测验》真题第49题</w:t>
      </w:r>
    </w:p>
    <w:p/>
    <w:p>
      <w:pPr/>
      <w:r>
        <w:rPr/>
        <w:t xml:space="preserve">第50题</w:t>
      </w:r>
    </w:p>
    <w:p>
      <w:pPr/>
      <w:r>
        <w:rPr/>
        <w:t xml:space="preserve">【知识点】 增长量大小比较</w:t>
      </w:r>
    </w:p>
    <w:p>
      <w:pPr>
        <w:pStyle w:val="pStyle"/>
      </w:pPr>
      <w:r>
        <w:rPr/>
        <w:t xml:space="preserve">【答案】 D</w:t>
      </w:r>
    </w:p>
    <w:p>
      <w:pPr>
        <w:pStyle w:val="pStyle"/>
      </w:pPr>
      <w:r>
        <w:rPr/>
        <w:t xml:space="preserve">【解析】   根据题干“······同比增量的变化趋势”，可判定本题为增长量比较问题。定位统计表可知，2018-2021年湖北、湖南、安徽、江西特殊教育补贴预算相关数据。根据公式：增长量=现期量-基期量，则各省的同比增量分别为：</w:t>
      </w:r>
    </w:p>
    <w:p>
      <w:pPr>
        <w:pStyle w:val="pStyle"/>
      </w:pPr>
      <w:r>
        <w:rPr/>
        <w:t xml:space="preserve">  湖北：</w:t>
      </w:r>
      <w:r>
        <w:pict>
          <v:shape type="#_x0000_t75" style="width:109pt; height:16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22pt; height:16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09pt; height:16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22pt; height:16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湖南：</w:t>
      </w:r>
      <w:r>
        <w:pict>
          <v:shape type="#_x0000_t75" style="width:120pt; height:16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27pt; height:16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09pt; height:16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27pt; height:16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安徽：</w:t>
      </w:r>
      <w:r>
        <w:pict>
          <v:shape type="#_x0000_t75" style="width:109pt; height:16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127pt; height:16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97pt; height:16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127pt; height:16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江西：</w:t>
      </w:r>
      <w:r>
        <w:pict>
          <v:shape type="#_x0000_t75" style="width:122pt; height:16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27pt; height:16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11pt; height:16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对比可知，只有江西的同比增量呈现上升、上升、下降的趋势。</w:t>
      </w:r>
    </w:p>
    <w:p>
      <w:pPr>
        <w:pStyle w:val="pStyle"/>
      </w:pPr>
      <w:r>
        <w:rPr/>
        <w:t xml:space="preserve">  故正确答案为D。</w:t>
      </w:r>
    </w:p>
    <w:p>
      <w:pPr>
        <w:pStyle w:val="pStyle"/>
      </w:pPr>
      <w:r>
        <w:rPr/>
        <w:t xml:space="preserve">【来源】 2023年5月13日北京市事业单位《公共基本能力测验》真题第50题</w:t>
      </w:r>
    </w:p>
    <w:p/>
    <w:p>
      <w:pPr/>
      <w:r>
        <w:rPr/>
        <w:t xml:space="preserve">第51题</w:t>
      </w:r>
    </w:p>
    <w:p>
      <w:pPr/>
      <w:r>
        <w:rPr/>
        <w:t xml:space="preserve">【知识点】 简单计算</w:t>
      </w:r>
    </w:p>
    <w:p>
      <w:pPr>
        <w:pStyle w:val="pStyle"/>
      </w:pPr>
      <w:r>
        <w:rPr/>
        <w:t xml:space="preserve">【答案】 C</w:t>
      </w:r>
    </w:p>
    <w:p>
      <w:pPr>
        <w:pStyle w:val="pStyle"/>
      </w:pPr>
      <w:r>
        <w:rPr/>
        <w:t xml:space="preserve">【解析】   定位统计表可知：2016</w:t>
      </w:r>
      <w:r>
        <w:pict>
          <v:shape type="#_x0000_t75" style="width:11pt; height:8pt; margin-left:0pt; margin-top:0pt; mso-position-horizontal:left; mso-position-vertical:top; mso-position-horizontal-relative:char; mso-position-vertical-relative:line;">
            <w10:wrap type="inline"/>
            <v:imagedata r:id="rId91" o:title=""/>
          </v:shape>
        </w:pict>
      </w:r>
      <w:r>
        <w:rPr/>
        <w:t xml:space="preserve">2020年，我国大麦表观需求量相关数据。则题干所求</w:t>
      </w:r>
      <w:r>
        <w:pict>
          <v:shape type="#_x0000_t75" style="width:254pt; height:16pt; margin-left:0pt; margin-top:0pt; mso-position-horizontal:left; mso-position-vertical:top; mso-position-horizontal-relative:char; mso-position-vertical-relative:line;">
            <w10:wrap type="inline"/>
            <v:imagedata r:id="rId92" o:title=""/>
          </v:shape>
        </w:pict>
      </w:r>
      <w:r>
        <w:pict>
          <v:shape type="#_x0000_t75" style="width:246pt; height:16pt; margin-left:0pt; margin-top:0pt; mso-position-horizontal:left; mso-position-vertical:top; mso-position-horizontal-relative:char; mso-position-vertical-relative:line;">
            <w10:wrap type="inline"/>
            <v:imagedata r:id="rId93" o:title=""/>
          </v:shape>
        </w:pict>
      </w:r>
      <w:r>
        <w:rPr/>
        <w:t xml:space="preserve">万吨，约为0.42亿吨。</w:t>
      </w:r>
    </w:p>
    <w:p>
      <w:pPr>
        <w:pStyle w:val="pStyle"/>
      </w:pPr>
      <w:r>
        <w:rPr/>
        <w:t xml:space="preserve">  故正确答案为C。</w:t>
      </w:r>
    </w:p>
    <w:p>
      <w:pPr>
        <w:pStyle w:val="pStyle"/>
      </w:pPr>
      <w:r>
        <w:rPr/>
        <w:t xml:space="preserve">【来源】 2023年5月13日北京市事业单位《公共基本能力测验》真题第51题</w:t>
      </w:r>
    </w:p>
    <w:p/>
    <w:p>
      <w:pPr/>
      <w:r>
        <w:rPr/>
        <w:t xml:space="preserve">第52题</w:t>
      </w:r>
    </w:p>
    <w:p>
      <w:pPr/>
      <w:r>
        <w:rPr/>
        <w:t xml:space="preserve">【知识点】 现期比重</w:t>
      </w:r>
    </w:p>
    <w:p>
      <w:pPr>
        <w:pStyle w:val="pStyle"/>
      </w:pPr>
      <w:r>
        <w:rPr/>
        <w:t xml:space="preserve">【答案】 D</w:t>
      </w:r>
    </w:p>
    <w:p>
      <w:pPr>
        <w:pStyle w:val="pStyle"/>
      </w:pPr>
      <w:r>
        <w:rPr/>
        <w:t xml:space="preserve">【解析】   根据题干“2020年······之和约占······”结合材料时间2020年及选项为百分数，可判定本题为现期比重计算问题。定位统计图可知：2020年，我国大麦产量超过15万吨的所有省（区、市），当年大麦产量之和为：</w:t>
      </w:r>
      <w:r>
        <w:pict>
          <v:shape type="#_x0000_t75" style="width:212pt; height:16pt; margin-left:0pt; margin-top:0pt; mso-position-horizontal:left; mso-position-vertical:top; mso-position-horizontal-relative:char; mso-position-vertical-relative:line;">
            <w10:wrap type="inline"/>
            <v:imagedata r:id="rId94" o:title=""/>
          </v:shape>
        </w:pict>
      </w:r>
      <w:r>
        <w:pict>
          <v:shape type="#_x0000_t75" style="width:175pt; height:16pt; margin-left:0pt; margin-top:0pt; mso-position-horizontal:left; mso-position-vertical:top; mso-position-horizontal-relative:char; mso-position-vertical-relative:line;">
            <w10:wrap type="inline"/>
            <v:imagedata r:id="rId95" o:title=""/>
          </v:shape>
        </w:pict>
      </w:r>
      <w:r>
        <w:rPr/>
        <w:t xml:space="preserve">万吨；定位统计表可知，2020年全国大麦产量为203.6万吨，根据比重公式：</w:t>
      </w:r>
      <w:r>
        <w:pict>
          <v:shape type="#_x0000_t75" style="width:91pt; height:36pt; margin-left:0pt; margin-top:0pt; mso-position-horizontal:left; mso-position-vertical:top; mso-position-horizontal-relative:char; mso-position-vertical-relative:line;">
            <w10:wrap type="inline"/>
            <v:imagedata r:id="rId96" o:title=""/>
          </v:shape>
        </w:pict>
      </w:r>
      <w:r>
        <w:rPr/>
        <w:t xml:space="preserve">，可得题干所求</w:t>
      </w:r>
      <w:r>
        <w:pict>
          <v:shape type="#_x0000_t75" style="width:153pt; height:33pt; margin-left:0pt; margin-top:0pt; mso-position-horizontal:left; mso-position-vertical:top; mso-position-horizontal-relative:char; mso-position-vertical-relative:line;">
            <w10:wrap type="inline"/>
            <v:imagedata r:id="rId97" o:title=""/>
          </v:shape>
        </w:pict>
      </w:r>
      <w:r>
        <w:rPr/>
        <w:t xml:space="preserve">，最接近D项。</w:t>
      </w:r>
    </w:p>
    <w:p>
      <w:pPr>
        <w:pStyle w:val="pStyle"/>
      </w:pPr>
      <w:r>
        <w:rPr/>
        <w:t xml:space="preserve">  故正确答案为D。</w:t>
      </w:r>
    </w:p>
    <w:p>
      <w:pPr>
        <w:pStyle w:val="pStyle"/>
      </w:pPr>
      <w:r>
        <w:rPr/>
        <w:t xml:space="preserve">【来源】 2023年5月13日北京市事业单位《公共基本能力测验》真题第52题</w:t>
      </w:r>
    </w:p>
    <w:p/>
    <w:p>
      <w:pPr/>
      <w:r>
        <w:rPr/>
        <w:t xml:space="preserve">第53题</w:t>
      </w:r>
    </w:p>
    <w:p>
      <w:pPr/>
      <w:r>
        <w:rPr/>
        <w:t xml:space="preserve">【知识点】 平均数的增长率</w:t>
      </w:r>
    </w:p>
    <w:p>
      <w:pPr>
        <w:pStyle w:val="pStyle"/>
      </w:pPr>
      <w:r>
        <w:rPr/>
        <w:t xml:space="preserve">【答案】 A</w:t>
      </w:r>
    </w:p>
    <w:p>
      <w:pPr>
        <w:pStyle w:val="pStyle"/>
      </w:pPr>
      <w:r>
        <w:rPr/>
        <w:t xml:space="preserve">【解析】   根据题干“2020年······亩产比上年······”，结合选项为</w:t>
      </w:r>
      <w:r>
        <w:pict>
          <v:shape type="#_x0000_t75" style="width:126pt; height:20pt; margin-left:0pt; margin-top:0pt; mso-position-horizontal:left; mso-position-vertical:top; mso-position-horizontal-relative:char; mso-position-vertical-relative:line;">
            <w10:wrap type="inline"/>
            <v:imagedata r:id="rId98" o:title=""/>
          </v:shape>
        </w:pict>
      </w:r>
      <w:r>
        <w:rPr/>
        <w:t xml:space="preserve">，可判定本题为平均数的增长率问题。定位统计表可知：2020年、2019年我国大麦的产量分别为203.6万吨、201.1万吨；种植面积分别为50.9万公顷、51.1万公顷。根据公式：</w:t>
      </w:r>
      <w:r>
        <w:pict>
          <v:shape type="#_x0000_t75" style="width:96pt; height:37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35pt; height:37pt; margin-left:0pt; margin-top:0pt; mso-position-horizontal:left; mso-position-vertical:top; mso-position-horizontal-relative:char; mso-position-vertical-relative:line;">
            <w10:wrap type="inline"/>
            <v:imagedata r:id="rId100" o:title=""/>
          </v:shape>
        </w:pict>
      </w:r>
      <w:r>
        <w:rPr/>
        <w:t xml:space="preserve">，可得</w:t>
      </w:r>
      <w:r>
        <w:pict>
          <v:shape type="#_x0000_t75" style="width:69pt; height:43pt; margin-left:0pt; margin-top:0pt; mso-position-horizontal:left; mso-position-vertical:top; mso-position-horizontal-relative:char; mso-position-vertical-relative:line;">
            <w10:wrap type="inline"/>
            <v:imagedata r:id="rId101" o:title=""/>
          </v:shape>
        </w:pict>
      </w:r>
      <w:r>
        <w:pict>
          <v:shape type="#_x0000_t75" style="width:117pt; height:34pt; margin-left:0pt; margin-top:0pt; mso-position-horizontal:left; mso-position-vertical:top; mso-position-horizontal-relative:char; mso-position-vertical-relative:line;">
            <w10:wrap type="inline"/>
            <v:imagedata r:id="rId102" o:title=""/>
          </v:shape>
        </w:pict>
      </w:r>
      <w:r>
        <w:pict>
          <v:shape type="#_x0000_t75" style="width:158pt; height:34pt; margin-left:0pt; margin-top:0pt; mso-position-horizontal:left; mso-position-vertical:top; mso-position-horizontal-relative:char; mso-position-vertical-relative:line;">
            <w10:wrap type="inline"/>
            <v:imagedata r:id="rId103" o:title=""/>
          </v:shape>
        </w:pict>
      </w:r>
      <w:r>
        <w:rPr/>
        <w:t xml:space="preserve">，即上升了不到2%。</w:t>
      </w:r>
    </w:p>
    <w:p>
      <w:pPr>
        <w:pStyle w:val="pStyle"/>
      </w:pPr>
      <w:r>
        <w:rPr/>
        <w:t xml:space="preserve">  故正确答案为A。</w:t>
      </w:r>
    </w:p>
    <w:p>
      <w:pPr>
        <w:pStyle w:val="pStyle"/>
      </w:pPr>
      <w:r>
        <w:rPr/>
        <w:t xml:space="preserve">【来源】 2023年5月13日北京市事业单位《公共基本能力测验》真题第53题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2023-12-29T11:31:36+08:00</dcterms:created>
  <dcterms:modified xsi:type="dcterms:W3CDTF">2023-12-29T11:31:36+08:00</dcterms:modified>
</cp:coreProperties>
</file>

<file path=docProps/custom.xml><?xml version="1.0" encoding="utf-8"?>
<Properties xmlns="http://schemas.openxmlformats.org/officeDocument/2006/custom-properties" xmlns:vt="http://schemas.openxmlformats.org/officeDocument/2006/docPropsVTypes"/>
</file>