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2008年北京公务员考试《申论》真题（应届）</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行业协会是对一个国家、地区乃至世界经济起着重要作用的权威性的社会中介机构。在市场经济体制完善的国家，行业协会在管理企业成员上的作用甚至超过了政府。资料显示，全世界共有各种国家、地区及国际协会组织2.3万个，其中有关贸易、商业、科学、工程技术的协会就达5155个。有关专家认为，行业协会是具有同一、相似或相近市场地位的特殊部门的经济行为人组织起来的，界定和促进本部门公共利益的集体性组织。其行为方式主要有四种：（1）组织和实施成员间的合作行为；（2）与其它协会组织订立集体性合约；（3）变通或影响政府公共政策，以保持和增加其本身和其成员的利益；（4）提供能够影响交易行为和效果的各类信息。也就是说，行业协会是一种管制方式，借助于它，同行企业相互联合，并将权力授予一个中心组织，以增进共同利益，管制行业内行为，并使产业内成员及那些其战略和行为能危害行业利益的成员之间的关系有序化。</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目前我国各行业大多建立了行业自律协会，有行业自律公约，然而我们也不得不面对一些尴尬：</w:t>
      </w:r>
    </w:p>
    <w:p>
      <w:pPr>
        <w:pStyle w:val="pStyle"/>
      </w:pPr>
      <w:r>
        <w:rPr/>
        <w:t xml:space="preserve">  某市7家液化气经销企业曾联合拟定《市区燃气行业自律协议书》、“处罚规定”等，对液化气实行统一批发价、统一分配利润，还统一将批发价由每瓶38元抬高到40元；红火一时的“全国牙防组”所做的认证，竟是一个没有认证资格的“认证”；百姓非常信赖的“3·15”标志，也被一些企业好好涮了一通，使全国消委会的形象大大受损；近日，中央电视台又曝出新闻，所谓“抗菌认证”标志是由无认证资格的中国抗菌协会导演的假货。</w:t>
      </w:r>
    </w:p>
    <w:p>
      <w:pPr>
        <w:pStyle w:val="pStyle"/>
      </w:pPr>
      <w:r>
        <w:rPr/>
        <w:t xml:space="preserve">  这些案例多少都有政府背景或专业背景，这些组织或单位在社会上享有较高威信，以致老百姓把他们的“认证”作为购买商品或消费的重要依据。因此他们的所作所为对社会诚信的“杀伤力”巨大。与此相似的所谓“认证”、“标志”、“排名”活动，还有很多，而且仍在蒙骗社会。</w:t>
      </w:r>
    </w:p>
    <w:p>
      <w:pPr>
        <w:pStyle w:val="pStyle"/>
      </w:pPr>
      <w:r>
        <w:rPr/>
        <w:t xml:space="preserve">  </w:t>
      </w:r>
    </w:p>
    <w:p>
      <w:pPr>
        <w:pStyle w:val="pStyle"/>
      </w:pPr>
      <w:r>
        <w:rPr>
          <w:rStyle w:val="colorRedText"/>
        </w:rPr>
        <w:t xml:space="preserve">材料3</w:t>
      </w:r>
    </w:p>
    <w:p>
      <w:pPr>
        <w:pStyle w:val="pStyle"/>
      </w:pPr>
      <w:r>
        <w:rPr/>
        <w:t xml:space="preserve">    </w:t>
      </w:r>
    </w:p>
    <w:p>
      <w:pPr>
        <w:pStyle w:val="pStyle"/>
      </w:pPr>
      <w:r>
        <w:rPr/>
        <w:t xml:space="preserve">  2007年7月26日前后，10多家知名方便面企业宣布统一调整方便面价格，最高提价幅度达到40%，平均提价幅度在20%。8月16日，国家发改委认定方便面价格联盟违法，协会和企业相互串通操纵价格。8月17日，世界拉面协会中国分会发表道歉信，表示将立即撤销三次会议所形成的有关价格调整的相关材料，同时倡导“行业内企业努力提高生产效率，尽量消化成本上升压力，认真维护消费者权益，力保方便面市场价格的稳定”。</w:t>
      </w:r>
    </w:p>
    <w:p>
      <w:pPr>
        <w:pStyle w:val="pStyle"/>
      </w:pPr>
      <w:r>
        <w:rPr/>
        <w:t xml:space="preserve">  类似的事例早就发生过。在2002年6月9日召开的“中国彩电企业峰会”上，9家彩电生产企业达成的一个合作意向是加强行业自律，制定一个时期各类彩电产品的最低限价，共同遵守，相互监督，并且要成立价格巡查小组。这种“行业自律”的做法经政府有关部门裁定，违背了《价格法》有关不得“相互串通，操纵市场价格”的规定，很快被强制纠正。</w:t>
      </w:r>
    </w:p>
    <w:p>
      <w:pPr>
        <w:pStyle w:val="pStyle"/>
      </w:pPr>
      <w:r>
        <w:rPr/>
        <w:t xml:space="preserve">  对待违法规定，发达国家的法律“棍子”更硬得多，狠得多。美国最大的证券经纪公司——美林集团，因向投资者发布与美林投资银行业务客户有关的过于乐观的报告，被法院罚款1亿美元，而且还面临监管部门调查和巨额民事赔偿。专家介绍，在发达国家，由于法律完善，执行严厉，使得各行企业一旦违规违法就必然身败名裂，倾家荡产。比如，在美国金融市场200多年的历史上，至今还没有一家大型金融服务公司在受到刑事起诉后能继续生存。</w:t>
      </w:r>
    </w:p>
    <w:p>
      <w:pPr>
        <w:pStyle w:val="pStyle"/>
      </w:pPr>
      <w:r>
        <w:rPr/>
        <w:t xml:space="preserve">  </w:t>
      </w:r>
    </w:p>
    <w:p>
      <w:pPr>
        <w:pStyle w:val="pStyle"/>
      </w:pPr>
      <w:r>
        <w:rPr>
          <w:rStyle w:val="colorRedText"/>
        </w:rPr>
        <w:t xml:space="preserve">材料4</w:t>
      </w:r>
    </w:p>
    <w:p>
      <w:pPr>
        <w:pStyle w:val="pStyle"/>
      </w:pPr>
      <w:r>
        <w:rPr/>
        <w:t xml:space="preserve">    </w:t>
      </w:r>
    </w:p>
    <w:p>
      <w:pPr>
        <w:pStyle w:val="pStyle"/>
      </w:pPr>
      <w:r>
        <w:rPr/>
        <w:t xml:space="preserve">  近年来，我国机电产品的出口形势一直是高速增长态势，与此相伴的却是机电产品混乱的出口秩序。由于不少企业利用降价手段参与出口竞争，或以次充好，伪冒名牌，使我国机电产品在国际市场的价格一路走低，甚至使“中国制造”的形象受到影响，一些产品已退出市场。面对混乱的出口秩序，要确保出口的质量和出口产品价格的稳定，维护“中国制造”品牌的信誉，单靠市场调节或引导功能是远远不够的，行业协会的作用不能缺位，出口企业的自律以及企业之间的相互监督也不可缺少。</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2007年8月中旬，阿里巴巴诚信社区商业防骗论坛副版主，联合历届中国十大网商代表以及阿里巴巴的网商、淘宝网“诚信防骗局”公约热心网商，共同发起了《网商诚信自律公约》，并在阿里巴巴商业防骗论坛和淘宝网“诚信防骗局”论坛公开征集公约条款，最后确定公约的具体内容，向网商大会的主办方阿里巴巴申请在会上发布。</w:t>
      </w:r>
    </w:p>
    <w:p>
      <w:pPr>
        <w:pStyle w:val="pStyle"/>
      </w:pPr>
      <w:r>
        <w:rPr/>
        <w:t xml:space="preserve">  《网商诚信自律公约》以诚实守信、平等互利、严格自律等为基本原则，规定在国家法律范畴内进行网上交易，在交易过程中，保证交易主体身份合法性、信息真实性。目前，已有大批网商加入该公约。公约是网商间的一个诚信自律多边协议，其成员应严格遵守公约自律条款，违者将在公约框架内予以披露惩戒并定期公布，同时将公约成员履行条款情况纳入诚信档案，作为信用评价的参考数据。</w:t>
      </w:r>
    </w:p>
    <w:p>
      <w:pPr>
        <w:pStyle w:val="pStyle"/>
      </w:pPr>
      <w:r>
        <w:rPr/>
        <w:t xml:space="preserve">  </w:t>
      </w:r>
    </w:p>
    <w:p>
      <w:pPr>
        <w:pStyle w:val="pStyle"/>
      </w:pPr>
      <w:r>
        <w:rPr>
          <w:rStyle w:val="colorRedText"/>
        </w:rPr>
        <w:t xml:space="preserve">材料6</w:t>
      </w:r>
    </w:p>
    <w:p>
      <w:pPr>
        <w:pStyle w:val="pStyle"/>
      </w:pPr>
      <w:r>
        <w:rPr/>
        <w:t xml:space="preserve">    我国《反不正当竞争法》规定：“经营者不得以排挤竞争对手为目的，以低于成本的价格销售商品。”我国《价格法》亦规定：“经营者不得相互串通，操纵市场价格，损害其他经营者或消费者的合法权益”。这种行为即竞争法中所说的价格联盟、固定价格行为或价格卡特尔。因其对市场竞争秩序危害巨大，严重损害了用户、消费者利益，故为各国法律严格禁止。至于行业自律价，如果仅是一种警戒线、举报线，没有强制性，那么并不违背法律，尽管有多此一举之嫌；如果变成了处罚线,低于行业自律价者要受到处罚，而不管有没有低于其个别成本，那么行业自律价自身就违法了，不具备法律效力。</w:t>
      </w:r>
    </w:p>
    <w:p>
      <w:pPr>
        <w:pStyle w:val="pStyle"/>
      </w:pPr>
      <w:r>
        <w:rPr>
          <w:rStyle w:val="colorRedText"/>
        </w:rPr>
        <w:t xml:space="preserve">材料7</w:t>
      </w:r>
    </w:p>
    <w:p>
      <w:pPr>
        <w:pStyle w:val="pStyle"/>
      </w:pPr>
      <w:r>
        <w:rPr/>
        <w:t xml:space="preserve">    2007年7月8日，北京电视台生活频道《透明度》栏目播出题为《纸做的包子》虚假新闻后，多家媒体转载转播，引起国内外舆论的广泛关注，造成极恶劣的社会影响。它不仅违反国家法律、新闻纪律和新闻职业道德，干扰正常的社会生活秩序，还损害了新闻工作者队伍的整体形象，损害了新闻媒体的权威性和公信力。这个案例暴露了一些新闻从业人员马克思主义新闻观淡漠，政治意识和法制意识淡薄，缺乏应有的职业精神和职业道德，同时也反映出一些新闻媒体的管理存在严重疏漏，缺乏责任意识和把关能力。北京市第二中级人民法院依法公开审理了这起案件，虚假新闻炮制者XX因犯损害商品声誉罪，被一审判处有期徒刑1年，并处罚金1000元。</w:t>
      </w:r>
    </w:p>
    <w:p>
      <w:pPr>
        <w:pStyle w:val="pStyle"/>
      </w:pPr>
      <w:r>
        <w:rPr>
          <w:rStyle w:val="colorRedText"/>
        </w:rPr>
        <w:t xml:space="preserve">材料8</w:t>
      </w:r>
    </w:p>
    <w:p>
      <w:pPr>
        <w:pStyle w:val="pStyle"/>
      </w:pPr>
      <w:r>
        <w:rPr/>
        <w:t xml:space="preserve">    </w:t>
      </w:r>
    </w:p>
    <w:p>
      <w:pPr>
        <w:pStyle w:val="pStyle"/>
      </w:pPr>
      <w:r>
        <w:rPr/>
        <w:t xml:space="preserve">  2007年初，两家高级别协会在为企业评定星级的问题上发生口水战：一方发布的检测结果是某企业获得多项“五星”标示，另外多家企业要么无星，要么星级很低；另一方指责对方根本不具备检测资格。旁人很难说清谁是谁非，谁在真正代表消费者利益干事。但有一点很清楚，争吵的深层原因，在于一方动了另一方的奶酪，打破了评定、评比“利益链条”上利益分配的态势。某些行业存在的“有偿评比，利益均沾”现象屡见不鲜，甚至不少检测标示、评定名次，乃至统计结果，花钱就可以买到，媒体公布或消费者看到的结果，难免已经悄悄地被金钱“漂染”过了。</w:t>
      </w:r>
    </w:p>
    <w:p>
      <w:pPr>
        <w:pStyle w:val="pStyle"/>
      </w:pPr>
      <w:r>
        <w:rPr/>
        <w:t xml:space="preserve">  在发达国家，调查机构、行业协会及统计机构，不得接受任何企业任何形式的赞助与捐助，目的在于防范评比及统计结果受到干扰。一旦有数据造假的丑闻，这个机构可能遭遇灭顶之灾。在我国，行业协会、调查机构，接受乃至索要企业赞助的情况时有发生。为了逐利，他们可以抛弃诚信准则，向企业妥协。</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近几年，湖北啤酒行业发展迅猛。由于各大啤酒企业都与所在地政府存在某种特殊关系，使市场竞争变得错综复杂。例如武穴市政府就曾号召市民“爱我武穴，喝我武啤”，并用红头文件为当地啤酒打市场。然而，这种啤酒在其他两个城市却被红头文件的“拳头”打出了市场。另外，众多啤酒企业为谋求更大市场份额而在打价格战。湖北酒业协会负责人指出，低价竞争大大削弱了企业赢利水平，可能导致产品质量下降。如果啤酒企业间不能达成共识谋求自律，湖北啤酒业可能出现全面亏损。因此，该省召开了行业协调会，各企业负责人一致同意在认真调研的基础上制订各类啤酒的最低出厂价，形成由各大啤酒企业一把手签名认可的行业自律协议。同时，由协会出面协调省级工商部门，调查打击地方保护主义，维护全行业利益。</w:t>
      </w:r>
    </w:p>
    <w:p>
      <w:pPr>
        <w:pStyle w:val="pStyle"/>
      </w:pPr>
      <w:r>
        <w:rPr/>
        <w:t xml:space="preserve">  </w:t>
      </w:r>
    </w:p>
    <w:p>
      <w:pPr>
        <w:pStyle w:val="pStyle"/>
      </w:pPr>
      <w:r>
        <w:rPr>
          <w:rStyle w:val="colorRedText"/>
        </w:rPr>
        <w:t xml:space="preserve">材料10</w:t>
      </w:r>
    </w:p>
    <w:p>
      <w:pPr>
        <w:pStyle w:val="pStyle"/>
      </w:pPr>
      <w:r>
        <w:rPr/>
        <w:t xml:space="preserve">    </w:t>
      </w:r>
    </w:p>
    <w:p>
      <w:pPr>
        <w:pStyle w:val="pStyle"/>
      </w:pPr>
      <w:r>
        <w:rPr/>
        <w:t xml:space="preserve">  2002年6月28日，欧盟发出公告，决定对中国出口欧盟的打火机（包括一次性打火机、金属外壳打火机和汽油打火机）进行反倾销立案调查。经过紧急磋商，温州烟具协会决定选取15家打火机企业进行损害抗辩，1家进行市场经济地位抗辩（即低于成本价）。2002年9月11日，欧盟反倾销委员会的几位官员两次到温州进行实地调查，对温州应诉企业的产品、销售、财务等方面进行了严格的核查，对应诉企业提出的意见和事实予以理解和认可。2002年10月8日，温州东方打火机厂获得欧盟的市场经济地位确认；2003年2月，欧盟有关方面决定不进行初裁，2003年7月14日，欧洲打火机制造商联合会撤回了对产自中国打火机的反倾销诉讼，反倾销程序自动终止。</w:t>
      </w:r>
    </w:p>
    <w:p>
      <w:pPr>
        <w:pStyle w:val="pStyle"/>
      </w:pPr>
      <w:r>
        <w:rPr/>
        <w:t xml:space="preserve">  温州烟具协会的作为，反映了行业协会的生长和发展离不开市场经济和民营企业的发展壮大。温州烟具协会在这场反倾销诉讼中将集体行动的优势发挥得淋漓尽致，对最终的胜利起到了关键的作用。</w:t>
      </w:r>
    </w:p>
    <w:p>
      <w:pPr>
        <w:pStyle w:val="pStyle"/>
      </w:pPr>
      <w:r>
        <w:rPr/>
        <w:t xml:space="preserve">  第一，自始至终承担了大量的公共服务，例如统一聘请应诉代理律师；成立应诉小组，为各应诉企业提供行业材料；与立场一致的欧洲进口商协会进行信息的沟通和交换意见；在欧盟官员来华调查期间，代表打火机行业进行游说和说服工作等。</w:t>
      </w:r>
    </w:p>
    <w:p>
      <w:pPr>
        <w:pStyle w:val="pStyle"/>
      </w:pPr>
      <w:r>
        <w:rPr/>
        <w:t xml:space="preserve">  第二，综合行业的利益要求并向政府进行表达，尽量与政府有关部门沟通，力争取得政府的支持与配合，还通过媒体来表达自己的利益诉求。</w:t>
      </w:r>
    </w:p>
    <w:p>
      <w:pPr>
        <w:pStyle w:val="pStyle"/>
      </w:pPr>
      <w:r>
        <w:rPr/>
        <w:t xml:space="preserve">  </w:t>
      </w:r>
    </w:p>
    <w:p>
      <w:pPr>
        <w:pStyle w:val="pStyle"/>
      </w:pPr>
      <w:r>
        <w:rPr>
          <w:rStyle w:val="colorRedText"/>
        </w:rPr>
        <w:t xml:space="preserve">材料11</w:t>
      </w:r>
    </w:p>
    <w:p>
      <w:pPr>
        <w:pStyle w:val="pStyle"/>
      </w:pPr>
      <w:r>
        <w:rPr/>
        <w:t xml:space="preserve">    </w:t>
      </w:r>
    </w:p>
    <w:p>
      <w:pPr>
        <w:pStyle w:val="pStyle"/>
      </w:pPr>
      <w:r>
        <w:rPr/>
        <w:t xml:space="preserve">  有报道称，被誉为中国入世后“反倾销第一案”的铜版纸反倾销案以中国胜利告终。这是国内产业对国外进口的反倾销调查案件，也是《反倾销条例》自2002年1月1日生效实施后，依据该条例立案调查的第一起反倾销案件。</w:t>
      </w:r>
    </w:p>
    <w:p>
      <w:pPr>
        <w:pStyle w:val="pStyle"/>
      </w:pPr>
      <w:r>
        <w:rPr/>
        <w:t xml:space="preserve">  1998年以前，进口铜版纸基本垄断了我国市场。1999年后，随着金东方纸业、苏州紫兴等铜版纸生产线陆续投产，国内企业迅速崛起。为了保住中国的市场份额，国外几家企业拼命降价，以挤压国内企业生存空间，后来干脆把降价变成了倾销，导致铜版纸市场一片混乱，国内铜版纸产业已经被逼到了崩溃的边缘。为此，国内四家造纸企业在2001年12月29日向外经贸部和国家经贸委提出反倾销申诉。</w:t>
      </w:r>
    </w:p>
    <w:p>
      <w:pPr>
        <w:pStyle w:val="pStyle"/>
      </w:pPr>
      <w:r>
        <w:rPr/>
        <w:t xml:space="preserve">  据金光集团中国总部经理回忆，“当时由于国外企业的产品倾销，国内铜版纸企业在不公平的市场环境下，面临巨大生存压力，我们就是要拿起法律武器保护自己，这种保护不是闭关锁国，而是为了公平竞争的环境。”</w:t>
      </w:r>
    </w:p>
    <w:p>
      <w:pPr>
        <w:pStyle w:val="pStyle"/>
      </w:pPr>
      <w:r>
        <w:rPr/>
        <w:t xml:space="preserve">  外经贸部和国家经贸委迅速作出反应，2002年2月3日正式立案，并开始了对进口铜版纸的反倾销调查。18个月后的2003年8月6日，中国商务部作出终裁决定，原产于韩国、日本的铜版纸对中国构成倾销，对中国铜版纸业造成了实质损害。无论从有形利益和无形利益来说，这一终裁对中国国内铜版纸企业都具有里程碑式的意义。</w:t>
      </w:r>
    </w:p>
    <w:p>
      <w:pPr>
        <w:pStyle w:val="pStyle"/>
      </w:pPr>
      <w:r>
        <w:rPr/>
        <w:t xml:space="preserve">  </w:t>
      </w:r>
    </w:p>
    <w:p>
      <w:pPr>
        <w:pStyle w:val="pStyle"/>
      </w:pPr>
      <w:r>
        <w:rPr>
          <w:rStyle w:val="colorRedText"/>
        </w:rPr>
        <w:t xml:space="preserve">材料12</w:t>
      </w:r>
    </w:p>
    <w:p>
      <w:pPr>
        <w:pStyle w:val="pStyle"/>
      </w:pPr>
      <w:r>
        <w:rPr/>
        <w:t xml:space="preserve">    </w:t>
      </w:r>
    </w:p>
    <w:p>
      <w:pPr>
        <w:pStyle w:val="pStyle"/>
      </w:pPr>
      <w:r>
        <w:rPr/>
        <w:t xml:space="preserve">  据新华社报道，今后我国对注册会计师行业的违规行为进行惩戒将有章可循。2007年1月1日起实施《中国注册会计师协会会员执业违规行为惩戒办法》，迈出了我国加强注册会计师行业监管的重要一步。该办法从行业监管实践出发，将25种执业违规行为作为惩戒重点，内容覆盖违反注册会计师法，违反执业准则和职业道德准则的情形，并规定了各种行为的具体构成以及相应惩戒。</w:t>
      </w:r>
    </w:p>
    <w:p>
      <w:pPr>
        <w:pStyle w:val="pStyle"/>
      </w:pPr>
      <w:r>
        <w:rPr/>
        <w:t xml:space="preserve">  </w:t>
      </w:r>
    </w:p>
    <w:p>
      <w:pPr>
        <w:pStyle w:val="pStyle"/>
      </w:pPr>
      <w:r>
        <w:rPr>
          <w:rStyle w:val="colorRedText"/>
        </w:rPr>
        <w:t xml:space="preserve">材料13</w:t>
      </w:r>
    </w:p>
    <w:p>
      <w:pPr>
        <w:pStyle w:val="pStyle"/>
      </w:pPr>
      <w:r>
        <w:rPr/>
        <w:t xml:space="preserve">    </w:t>
      </w:r>
    </w:p>
    <w:p>
      <w:pPr>
        <w:pStyle w:val="pStyle"/>
      </w:pPr>
      <w:r>
        <w:rPr/>
        <w:t xml:space="preserve">  2007年5月28日，义乌市保护名牌产品联合会第十二届年会召开。会议总结了联合会在“打假维权，护优扶牌”方面的成果和经验，并对下一步打假维权工作进行部署。该联合会成立于1995年，目前联合会成员企业已由发起时的40多家发展到160家，保护的品牌也从61个扩展到260余个，已成为国内保护知名品牌最多的社团之一。近五年来，会员企业与执法部门配合查处侵权案件达1600余起，案值3430余万元。联合会已经成为义乌市保护知识产权工作的重要载体。</w:t>
      </w:r>
    </w:p>
    <w:p>
      <w:pPr>
        <w:pStyle w:val="pStyle"/>
      </w:pPr>
      <w:r>
        <w:rPr/>
        <w:t xml:space="preserve">  </w:t>
      </w:r>
    </w:p>
    <w:p>
      <w:pPr>
        <w:pStyle w:val="pStyle"/>
      </w:pPr>
      <w:r>
        <w:rPr>
          <w:rStyle w:val="colorRedText"/>
        </w:rPr>
        <w:t xml:space="preserve">材料14</w:t>
      </w:r>
    </w:p>
    <w:p>
      <w:pPr>
        <w:pStyle w:val="pStyle"/>
      </w:pPr>
      <w:r>
        <w:rPr/>
        <w:t xml:space="preserve">    </w:t>
      </w:r>
    </w:p>
    <w:p>
      <w:pPr>
        <w:pStyle w:val="pStyle"/>
      </w:pPr>
      <w:r>
        <w:rPr/>
        <w:t xml:space="preserve">  新华网北京2007年6月15日电：经国家工商行政管理总局和民政部批准，中国广告协会互动网络委员会日前在京成立。在这个行业自律组织的指导下，我国网络广告业有望日趋规范。据该委员会负责人介绍，互联网广告，在地球和空间上的无限制性，以及对消费者的引导作用都不可小视。该委员会的成立，有助于推动基于互联网、手机等互动媒体之间的互动营销，研究并规范互动网络广告营销模式。这位负责人表示，为实现网络广告行业的自我约束，维护广告市场的秩序和互联网用户的合法权益，该委员会专门出台了《中国互动网络广告行业自律守则》。今后，违反守则，逾期未予整改，情节严重的网络广告，互动网络委员会将通过新闻媒体向社会披露。</w:t>
      </w:r>
    </w:p>
    <w:p>
      <w:pPr>
        <w:pStyle w:val="pStyle"/>
      </w:pPr>
      <w:r>
        <w:rPr/>
        <w:t xml:space="preserve">  </w:t>
      </w:r>
    </w:p>
    <w:p>
      <w:pPr>
        <w:pStyle w:val="pStyle"/>
      </w:pPr>
      <w:r>
        <w:rPr>
          <w:rStyle w:val="colorRedText"/>
        </w:rPr>
        <w:t xml:space="preserve">材料15</w:t>
      </w:r>
    </w:p>
    <w:p>
      <w:pPr>
        <w:pStyle w:val="pStyle"/>
      </w:pPr>
      <w:r>
        <w:rPr/>
        <w:t xml:space="preserve">    </w:t>
      </w:r>
    </w:p>
    <w:p>
      <w:pPr>
        <w:pStyle w:val="pStyle"/>
      </w:pPr>
      <w:r>
        <w:rPr/>
        <w:t xml:space="preserve">  在中国这个尚不够成熟的市场上，恶性价格战屡见不鲜，导致相关行业发展后劲严重不足。事实证明，恶性价格战没有赢家，一些曾经赫赫有名的企业陷入亏损，濒临破产的困境。规范的商品经济可通过市场调节来调控市场，但在我国的许多市场领域却未发生明显作用。一个重要原因在于市场对高质量产品未能给予应有的回报，对假冒伪劣和以次充好的产品没有给予坚决的清理。这是市场未能得到优化、市场价格得以长期在生产成本线以下运行的根本原因。</w:t>
      </w:r>
    </w:p>
    <w:p>
      <w:pPr>
        <w:pStyle w:val="pStyle"/>
      </w:pPr>
      <w:r>
        <w:rPr/>
        <w:t xml:space="preserve">  </w:t>
      </w:r>
    </w:p>
    <w:p>
      <w:pPr>
        <w:pStyle w:val="pStyle"/>
      </w:pPr>
      <w:r>
        <w:rPr>
          <w:rStyle w:val="colorRedText"/>
        </w:rPr>
        <w:t xml:space="preserve">材料16</w:t>
      </w:r>
    </w:p>
    <w:p>
      <w:pPr>
        <w:pStyle w:val="pStyle"/>
      </w:pPr>
      <w:r>
        <w:rPr/>
        <w:t xml:space="preserve">    </w:t>
      </w:r>
    </w:p>
    <w:p>
      <w:pPr>
        <w:pStyle w:val="pStyle"/>
      </w:pPr>
      <w:r>
        <w:rPr/>
        <w:t xml:space="preserve">  德国约有30万个协会和联合会组织，从法律上讲，德国的行业协会可以分为公法形式和私法形式的两种协会。具有公法性质的是商会，企业主和企业必须依法参加，私法性质的协会是私人经济组织自愿联合形成的，其主要职能是在协会自治的框架内代表其经济利益。从行业协会的功能上讲，德国的行业协会可以分成市场协会和经济协会。市场协会的主要功能是对市场条件和市场价格施加影响，这类协会主要包括卡特尔、合作社、标准化委员会、工会等，其主要目标是确立工资、休假制度，在供货条件等方面确立标准，制定德国工业标准等；经济协会在政府、政党及公众面前代表并贯彻其利益，这类协会主要包括德国工业联合会、企业联合会、纳税人联合会、房地产业主联合会等，其主要功能是简化税法、降低税率、促进进出口、对标准的制定等施加影响。总的来说，行业协会不是国家行政机关的延伸，也不是每个企业的喉舌，他们代表的是行业中所有企业（会员）的利益。</w:t>
      </w:r>
    </w:p>
    <w:p>
      <w:pPr>
        <w:pStyle w:val="pStyle"/>
      </w:pPr>
      <w:r>
        <w:rPr/>
        <w:t xml:space="preserve">  </w:t>
      </w:r>
    </w:p>
    <w:p>
      <w:pPr>
        <w:pStyle w:val="pStyle"/>
      </w:pPr>
      <w:r>
        <w:rPr/>
        <w:t xml:space="preserve">1. (2008北京)  </w:t>
      </w:r>
      <w:r>
        <w:rPr>
          <w:rStyle w:val="colorRedText"/>
        </w:rPr>
        <w:t xml:space="preserve">请用200字以内的篇幅概括目前我国行业自律中存在的主要问题。</w:t>
      </w:r>
    </w:p>
    <w:p>
      <w:pPr>
        <w:pStyle w:val="pStyle"/>
      </w:pPr>
      <w:r>
        <w:rPr/>
        <w:t xml:space="preserve">  要求：表达准确、语言简练。（15分）</w:t>
      </w:r>
    </w:p>
    <w:p/>
    <w:p>
      <w:pPr>
        <w:pStyle w:val="pStyle"/>
      </w:pPr>
      <w:r>
        <w:rPr/>
        <w:t xml:space="preserve">2. (2008北京)  </w:t>
      </w:r>
      <w:r>
        <w:rPr>
          <w:rStyle w:val="colorRedText"/>
        </w:rPr>
        <w:t xml:space="preserve">试分析造成目前我国行业自律问题的原因并提出具体可行的对策建议。</w:t>
      </w:r>
    </w:p>
    <w:p>
      <w:pPr>
        <w:pStyle w:val="pStyle"/>
      </w:pPr>
      <w:r>
        <w:rPr/>
        <w:t xml:space="preserve">  要求：分析合理，条理清晰，字数不超过300字。（25分）</w:t>
      </w:r>
    </w:p>
    <w:p/>
    <w:p>
      <w:pPr>
        <w:pStyle w:val="pStyle"/>
      </w:pPr>
      <w:r>
        <w:rPr/>
        <w:t xml:space="preserve">3. (2008北京)  </w:t>
      </w:r>
      <w:r>
        <w:rPr>
          <w:rStyle w:val="colorRedText"/>
        </w:rPr>
        <w:t xml:space="preserve">请从“行业协会”的角度谈谈如何提高“中国制造”在世界上的地位。</w:t>
      </w:r>
    </w:p>
    <w:p>
      <w:pPr>
        <w:pStyle w:val="pStyle"/>
      </w:pPr>
      <w:r>
        <w:rPr/>
        <w:t xml:space="preserve">  要求：简要明确，合理可行，字数不超过400字。（20分）</w:t>
      </w:r>
    </w:p>
    <w:p/>
    <w:p>
      <w:pPr>
        <w:pStyle w:val="pStyle"/>
      </w:pPr>
      <w:r>
        <w:rPr/>
        <w:t xml:space="preserve">4. (2008北京)  </w:t>
      </w:r>
      <w:r>
        <w:rPr>
          <w:rStyle w:val="colorRedText"/>
        </w:rPr>
        <w:t xml:space="preserve">“行业自律是非常必要的，但它不能解决商品质量和价格方面的一切问题。”请结合资料，联系实际，就如何解决这一问题，写一篇议论文。</w:t>
      </w:r>
      <w:r>
        <w:rPr>
          <w:rStyle w:val="colorRedText"/>
        </w:rPr>
        <w:t xml:space="preserve">（40分）</w:t>
      </w:r>
    </w:p>
    <w:p>
      <w:pPr>
        <w:pStyle w:val="pStyle"/>
      </w:pPr>
      <w:r>
        <w:rPr/>
        <w:t xml:space="preserve">  要求：观点明确，论述全面，逻辑严谨，语言流畅，自拟题目，字数控制在1000-1200字。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一、操纵市场价格，扰乱市场秩序。</w:t>
      </w:r>
    </w:p>
    <w:p>
      <w:pPr>
        <w:pStyle w:val="pStyle"/>
      </w:pPr>
      <w:r>
        <w:rPr/>
        <w:t xml:space="preserve">         二、违背法律法规，乱罚款。</w:t>
      </w:r>
    </w:p>
    <w:p>
      <w:pPr>
        <w:pStyle w:val="pStyle"/>
      </w:pPr>
      <w:r>
        <w:rPr/>
        <w:t xml:space="preserve">         三、缺乏认证资格盲目资格认证、排名，导致认证丧失公信力，损害行业形象。</w:t>
      </w:r>
    </w:p>
    <w:p>
      <w:pPr>
        <w:pStyle w:val="pStyle"/>
      </w:pPr>
      <w:r>
        <w:rPr/>
        <w:t xml:space="preserve">         四、协会与政府关系不清，政府地方保护，影响公平竞争。</w:t>
      </w:r>
    </w:p>
    <w:p>
      <w:pPr>
        <w:pStyle w:val="pStyle"/>
      </w:pPr>
      <w:r>
        <w:rPr/>
        <w:t xml:space="preserve">         五、弄虚作假，利用专业知识欺诈消费者，破坏了诚信，败坏了社会风气。</w:t>
      </w:r>
    </w:p>
    <w:p>
      <w:pPr>
        <w:pStyle w:val="pStyle"/>
      </w:pPr>
      <w:r>
        <w:rPr/>
        <w:t xml:space="preserve">【来源】 2008年北京公务员考试《申论》真题（应届）第1题</w:t>
      </w:r>
    </w:p>
    <w:p/>
    <w:p>
      <w:pPr/>
      <w:r>
        <w:rPr/>
        <w:t xml:space="preserve">第2题</w:t>
      </w:r>
    </w:p>
    <w:p>
      <w:pPr/>
      <w:r>
        <w:rPr/>
        <w:t xml:space="preserve">【知识点】 </w:t>
      </w:r>
    </w:p>
    <w:p>
      <w:pPr>
        <w:pStyle w:val="pStyle"/>
      </w:pPr>
      <w:r>
        <w:rPr/>
        <w:t xml:space="preserve">【答案】          一、原因主要有以下几个方面：</w:t>
      </w:r>
    </w:p>
    <w:p>
      <w:pPr>
        <w:pStyle w:val="pStyle"/>
      </w:pPr>
      <w:r>
        <w:rPr/>
        <w:t xml:space="preserve">         内因：某些行业本身缺乏自律；</w:t>
      </w:r>
    </w:p>
    <w:p>
      <w:pPr>
        <w:pStyle w:val="pStyle"/>
      </w:pPr>
      <w:r>
        <w:rPr/>
        <w:t xml:space="preserve">         外因：</w:t>
      </w:r>
    </w:p>
    <w:p>
      <w:pPr>
        <w:pStyle w:val="pStyle"/>
      </w:pPr>
      <w:r>
        <w:rPr/>
        <w:t xml:space="preserve">         1.我国目前市场体系还不够完善；</w:t>
      </w:r>
    </w:p>
    <w:p>
      <w:pPr>
        <w:pStyle w:val="pStyle"/>
      </w:pPr>
      <w:r>
        <w:rPr/>
        <w:t xml:space="preserve">         2.与行业协会相关的法律法规不够健全；</w:t>
      </w:r>
    </w:p>
    <w:p>
      <w:pPr>
        <w:pStyle w:val="pStyle"/>
      </w:pPr>
      <w:r>
        <w:rPr/>
        <w:t xml:space="preserve">         3.地方保护主义与行业保护主义的庇护；</w:t>
      </w:r>
    </w:p>
    <w:p>
      <w:pPr>
        <w:pStyle w:val="pStyle"/>
      </w:pPr>
      <w:r>
        <w:rPr/>
        <w:t xml:space="preserve">         4.行业协会与政府关系不顺是导致行业自律问题的深层原因。</w:t>
      </w:r>
    </w:p>
    <w:p>
      <w:pPr>
        <w:pStyle w:val="pStyle"/>
      </w:pPr>
      <w:r>
        <w:rPr/>
        <w:t xml:space="preserve">         二、对策建议如下：</w:t>
      </w:r>
    </w:p>
    <w:p>
      <w:pPr>
        <w:pStyle w:val="pStyle"/>
      </w:pPr>
      <w:r>
        <w:rPr/>
        <w:t xml:space="preserve">         1.行业协会应加强行业自律制度建设，完善协会服务职能；</w:t>
      </w:r>
    </w:p>
    <w:p>
      <w:pPr>
        <w:pStyle w:val="pStyle"/>
      </w:pPr>
      <w:r>
        <w:rPr/>
        <w:t xml:space="preserve">         2.完善市场体系建设；</w:t>
      </w:r>
    </w:p>
    <w:p>
      <w:pPr>
        <w:pStyle w:val="pStyle"/>
      </w:pPr>
      <w:r>
        <w:rPr/>
        <w:t xml:space="preserve">         3.加强行业协会相关法律建设，严格执法；</w:t>
      </w:r>
    </w:p>
    <w:p>
      <w:pPr>
        <w:pStyle w:val="pStyle"/>
      </w:pPr>
      <w:r>
        <w:rPr/>
        <w:t xml:space="preserve">         4.打破地方保护主义和行业保护主义，建立优胜劣汰机制；</w:t>
      </w:r>
    </w:p>
    <w:p>
      <w:pPr>
        <w:pStyle w:val="pStyle"/>
      </w:pPr>
      <w:r>
        <w:rPr/>
        <w:t xml:space="preserve">         5.理顺政府与行业协会的关系，加强行政监管。</w:t>
      </w:r>
    </w:p>
    <w:p>
      <w:pPr>
        <w:pStyle w:val="pStyle"/>
      </w:pPr>
      <w:r>
        <w:rPr/>
        <w:t xml:space="preserve">【来源】 2008年北京公务员考试《申论》真题（应届）第2题</w:t>
      </w:r>
    </w:p>
    <w:p/>
    <w:p>
      <w:pPr/>
      <w:r>
        <w:rPr/>
        <w:t xml:space="preserve">第3题</w:t>
      </w:r>
    </w:p>
    <w:p>
      <w:pPr/>
      <w:r>
        <w:rPr/>
        <w:t xml:space="preserve">【知识点】 </w:t>
      </w:r>
    </w:p>
    <w:p>
      <w:pPr>
        <w:pStyle w:val="pStyle"/>
      </w:pPr>
      <w:r>
        <w:rPr/>
        <w:t xml:space="preserve">【答案】          一、对内</w:t>
      </w:r>
    </w:p>
    <w:p>
      <w:pPr>
        <w:pStyle w:val="pStyle"/>
      </w:pPr>
      <w:r>
        <w:rPr/>
        <w:t xml:space="preserve">         1.行业协会要加强企业间的沟通与合作，为企业搭建一个良好的服务平台；</w:t>
      </w:r>
    </w:p>
    <w:p>
      <w:pPr>
        <w:pStyle w:val="pStyle"/>
      </w:pPr>
      <w:r>
        <w:rPr/>
        <w:t xml:space="preserve">         2.行业协会应促进产品质量的提高，提升企业竞争力；</w:t>
      </w:r>
    </w:p>
    <w:p>
      <w:pPr>
        <w:pStyle w:val="pStyle"/>
      </w:pPr>
      <w:r>
        <w:rPr/>
        <w:t xml:space="preserve">         3.行业协会应完善相关定价、认证和准入制度，依法规范企业行为。</w:t>
      </w:r>
    </w:p>
    <w:p>
      <w:pPr>
        <w:pStyle w:val="pStyle"/>
      </w:pPr>
      <w:r>
        <w:rPr/>
        <w:t xml:space="preserve">         二、对外</w:t>
      </w:r>
    </w:p>
    <w:p>
      <w:pPr>
        <w:pStyle w:val="pStyle"/>
      </w:pPr>
      <w:r>
        <w:rPr/>
        <w:t xml:space="preserve">         1.行业协会应代表本行业加强对外（如政府、媒体、国外商界等）交流、协商、利益表达；</w:t>
      </w:r>
    </w:p>
    <w:p>
      <w:pPr>
        <w:pStyle w:val="pStyle"/>
      </w:pPr>
      <w:r>
        <w:rPr/>
        <w:t xml:space="preserve">         2.行业协会应运用市场经济规则和法律武器维护企业权益，增强“中国制造”产品的反倾销诉讼实力。</w:t>
      </w:r>
    </w:p>
    <w:p>
      <w:pPr>
        <w:pStyle w:val="pStyle"/>
      </w:pPr>
      <w:r>
        <w:rPr/>
        <w:t xml:space="preserve">【来源】 2008年北京公务员考试《申论》真题（应届）第3题</w:t>
      </w:r>
    </w:p>
    <w:p/>
    <w:p>
      <w:pPr/>
      <w:r>
        <w:rPr/>
        <w:t xml:space="preserve">第4题</w:t>
      </w:r>
    </w:p>
    <w:p>
      <w:pPr/>
      <w:r>
        <w:rPr/>
        <w:t xml:space="preserve">【知识点】 </w:t>
      </w:r>
    </w:p>
    <w:p>
      <w:pPr>
        <w:pStyle w:val="pStyle"/>
      </w:pPr>
      <w:r>
        <w:rPr/>
        <w:t xml:space="preserve">【答案】 &lt;tcenter&gt;自律和他律，一个都不能少&lt;/tcenter&gt;         近年来，我国金融、媒体、零售、批发等各行业企业的发展取得了长足进步，也面临许多问题。化解这些问题，归根结底一靠行业自律，二靠政府监管。</w:t>
      </w:r>
    </w:p>
    <w:p>
      <w:pPr>
        <w:pStyle w:val="pStyle"/>
      </w:pPr>
      <w:r>
        <w:rPr/>
        <w:t xml:space="preserve">         对于行业企业发展而言，行业自律是非常必要的。作为一种社会中介机构，行业协会对于维护行业共同利益，规范行业内行为，协调行业与政府等社会组织关系，进而促进本行业健康、持续发展，具有其他行政管理机构所无法替代的重要作用。市场经济条件下，任何市场主体都不是脱离市场或社会单独存在的个体，而是与这个社会、国家乃至民族息息相关的经济主体。在这一基础上，行业协会作为合法企业的集体代理人，为强化企业自律以及企业间的相互监督，特别是在扭转经济发展中出现的无序竞争、假冒伪劣，以次充好现象上发挥着重要促进作用。温州烟具协会的做法是可资借鉴的。作为行业协会，既要主动承担大量的公共服务，又要综合行业利益要求并向政府进行表达，尽量与政府有关部门沟通，力争取得政府的支持与配合，并通过媒体来表达自己的利益诉求。</w:t>
      </w:r>
    </w:p>
    <w:p>
      <w:pPr>
        <w:pStyle w:val="pStyle"/>
      </w:pPr>
      <w:r>
        <w:rPr/>
        <w:t xml:space="preserve">         然而，对于法律尚未健全的中国而言，政府监管的他律作用至关重要。在美国金融市场的200多年历史上，至今还没有一家大型企业金融服务公司在受到刑事起诉后能够继续生存。相较之下，我国的一些违法违规企业，在经过停业整顿，甚至法律制裁后，仍旧堂而皇之继续做着不法的勾当。有些不法商家，为博取消费者信任，竟以非法或不正当行为换取所谓的“认证”或“排名”。殊不知，这虽然可以得一时之利，但却贻害无穷。这种负面影响不仅影响着企业自身的信誉，更加消耗着政府的公信力。对此，政府要完善法律法规，加强惩戒力度，这种惩戒不应仅停留在针对企业，更要深入到政府的相关行政部门内部。以网络为例，我们既应该鼓励网络自律，形成一套网络自我组织规范，引导网友文明和规范上网，也应该有惩戒措施让作恶者付出代价。</w:t>
      </w:r>
    </w:p>
    <w:p>
      <w:pPr>
        <w:pStyle w:val="pStyle"/>
      </w:pPr>
      <w:r>
        <w:rPr/>
        <w:t xml:space="preserve">         当然，加强行业自律也离不开企业的责任认知。行业协会在维护企业利益的同时，也需要企业认清企业的社会担当，承担相应的社会责任。只有如此，才能在企业自身定位准确的基础上，使行业协会整体朝着良性状态发展。因此，行业自律理应包括两个方面：一方面是行业内企业对国家法律，法规政策的遵守和贯彻，另一方面是行业内的行规行约制约企业的行为。唯此，才能更好地协调与处理相关利益主体的关系，维护正常的市场经济秩序。</w:t>
      </w:r>
    </w:p>
    <w:p>
      <w:pPr>
        <w:pStyle w:val="pStyle"/>
      </w:pPr>
      <w:r>
        <w:rPr/>
        <w:t xml:space="preserve">         市场经济条件下，行业自律与政府监管是相辅相成，不可或缺的。行业自律必不可少，政府监管亦不可少。只有坚持行业自律与政府监管并重，才能建立健全公平、公开、竞争有序的市场体系，才能在增强企业自身竞争力的同时增强企业的国际竞争力，实现民族品牌的国际化。</w:t>
      </w:r>
    </w:p>
    <w:p>
      <w:pPr>
        <w:pStyle w:val="pStyle"/>
      </w:pPr>
      <w:r>
        <w:rPr/>
        <w:t xml:space="preserve">【来源】 2008年北京公务员考试《申论》真题（应届）第4题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2023-12-28T11:16:06+08:00</dcterms:created>
  <dcterms:modified xsi:type="dcterms:W3CDTF">2023-12-28T11:16:06+08:00</dcterms:modified>
</cp:coreProperties>
</file>

<file path=docProps/custom.xml><?xml version="1.0" encoding="utf-8"?>
<Properties xmlns="http://schemas.openxmlformats.org/officeDocument/2006/custom-properties" xmlns:vt="http://schemas.openxmlformats.org/officeDocument/2006/docPropsVTypes"/>
</file>