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公共政策科学化，是现代化社会的一项普通政治原则和社会行为准则，也是中国社会公共管理发展的必然归宿。近年来，随着我国政治、经济体制改革的稳步推进，公共政策制定科学化的呼声与日俱增，公众有序参与公共政策制定已成为现代民主政治最主要的特征之一，并已成为我国人民当家作主的重要内容。党的十七大报告就明确提出，“保障人民的知情权、参与权、表达权、监督权”,“从各个层次、各个领域扩大公民有序政治参与”。如何从理论脉络、机制设计和实践经验的角度认识公共决策中的公民有序参与，既是扩大人民民主、提高公民政治参与积极性的前提，也是推进公共决策科学化的保障。</w:t>
      </w:r>
    </w:p>
    <w:p>
      <w:pPr>
        <w:pStyle w:val="pStyle"/>
      </w:pPr>
      <w:r>
        <w:rPr>
          <w:rStyle w:val="colorRedText"/>
        </w:rPr>
        <w:t xml:space="preserve">材料2</w:t>
      </w:r>
    </w:p>
    <w:p>
      <w:pPr>
        <w:pStyle w:val="pStyle"/>
      </w:pPr>
      <w:r>
        <w:rPr/>
        <w:t xml:space="preserve">    2012年11月17日，人民日报发表文章指出，公民有序参与是改变中国的正能量。近十年来，公民主体意识和参与意识日益增强，政府施政更加注重保护和尊重公民的参与权，网络使公民参与渠道更加便捷多样。发源于公民个体的参与热情，在政府与公众之间搭起良性互动的桥梁。“免费午餐”从微博上的爱心共振，上升为国家层面的制度安排，为儿童端上热腾腾午饭的同时，也铸就了公众和政府良性互动的经典案例，催生出信任与合作的“正能量”。</w:t>
      </w:r>
    </w:p>
    <w:p>
      <w:pPr>
        <w:pStyle w:val="pStyle"/>
      </w:pPr>
      <w:r>
        <w:rPr/>
        <w:t xml:space="preserve">  发源于公民个体的参与热情，悄然之间使政治生态更加民主开放。“公开为原则，不公开为例外”，政府信息公开从理念转化为现实，中央部门“三公经费”公开逐渐成为常态；政府决策的听证制度日益完善，为公众参与决策过程提供了制度载体；重大决策事项更加注重征求和汲取民意，个税起征点收集23万条意见，各地网络问政日益制度化、常态化。公民有序参与公共事务始终是推动政治发展的重要变量，焕发出促进政府制度创新的“正能量”。</w:t>
      </w:r>
    </w:p>
    <w:p>
      <w:pPr>
        <w:pStyle w:val="pStyle"/>
      </w:pPr>
      <w:r>
        <w:rPr>
          <w:rStyle w:val="colorRedText"/>
        </w:rPr>
        <w:t xml:space="preserve">材料3</w:t>
      </w:r>
    </w:p>
    <w:p>
      <w:pPr>
        <w:pStyle w:val="pStyle"/>
      </w:pPr>
      <w:r>
        <w:rPr/>
        <w:t xml:space="preserve">    近期我国制定的《国家中长期教育改革和发展规划纲要》（以下简称《教育规划纲要》）就充分征求了民众的意愿。为适应全面建设小康社会的新要求、适应人民群众对教育的新期盼，2008年8月底，我国启动面向2020年的《教育规划纲要》制定工作。经过一年多的时间，在动员各方面力量开展广泛深入调研的同时，通过专设邮箱、教育部门户网站设专区、组织网民座谈会、广泛发动媒体参与等多种形式，采取开放式办法，广纳群言、广集众智，反复论证，数十次易稿，形成了纲要初稿。为了进一步听取意见，2010年1月11日至2月6日，国务院在中南海先后召开五次座谈会，就正在制定的《教育规划纲要》听取社会各界人士的意见和建议，与会代表一致认为，制定《教育规划纲要》是一件意义重大、影响深远的大事，纲要的制定过程充分体现了中央政府民主科学的决策。《教育规划纲要》在公民的不断参与下最终通过。</w:t>
      </w:r>
    </w:p>
    <w:p>
      <w:pPr>
        <w:pStyle w:val="pStyle"/>
      </w:pPr>
      <w:r>
        <w:rPr>
          <w:rStyle w:val="colorRedText"/>
        </w:rPr>
        <w:t xml:space="preserve">材料4</w:t>
      </w:r>
    </w:p>
    <w:p>
      <w:pPr>
        <w:pStyle w:val="pStyle"/>
      </w:pPr>
      <w:r>
        <w:rPr/>
        <w:t xml:space="preserve">    今年的十一黄金周期间，有关政府部门针对高速公路采取了免费措施，主要包括两点：（1）免费时间：9月30日0时至10月7日24时（普通公路以车辆通过收费站收费车道的时间为准，高速公路以车辆驶离出口收费车道的时间为准）。（2）免费对象：7座及以下载客车辆（以车辆行驶证登记的核载人数为准），包括允许在普通收费公路行驶的摩托车。</w:t>
      </w:r>
    </w:p>
    <w:p>
      <w:pPr>
        <w:pStyle w:val="pStyle"/>
      </w:pPr>
      <w:r>
        <w:rPr/>
        <w:t xml:space="preserve">  高速公路节假日免费的举措，作为一项全国性的公共政策，明显减少人们的出行成本。管理者的初衷是还路于民，共享经济发展成果的回馈，可以说是切实的惠民之举。不过，从实施首日情况看，可谓喜忧参半。喜的是，“买路成本”大为降低。一些从上海自驾到杭州、湖州等地探亲访友或结伴旅游的私家车主说，今年国庆出行走高速，来回可省数百元，相当于省下小半箱油。据预测，高速公路重大节假日免费的一年减收额预计可在100亿~200亿元之间。忧的是，“时间成本”激增，民众幸福感耽误在路上。“十一”假期高速公路免费引发各地高速路堵车，据《扬子晚报》报道，9月29日晚上11点30分，离高速免费通行还有半个小时，沪宁高速黄栗墅服务区等待免费通行的车辆已经将停车场挤爆。沪宁高速免费开启十分钟后共过千辆车，车流量是平时的10倍。一个私家车主告诉交通台：他昨夜刚过零点从上海上了沪宁高速，今天上午十点半刚到南京。三百多公里高速开了整整十小时……这样的例子在9月30日当天举不胜举。由于车流量井喷，高速路成了“停车场”，车速近于爬行。对许多出行者来说，看似省下了钱，却搭上了大把的时间和心情。更郁闷的是乘坐大巴出行的人。由于大巴不在免费通行之列，出行票价没有任何降低，但他们同样严严实实地被堵在路上。对于长假前期全国路网运行情况及有关方面反映的问题，交通运输部10月3日就做好国庆长假免费通行政策应对后期返程高峰有关工作发出紧急通知，决定自10月4日中午12时起，对符合免费政策的七座及以下小型客车不再采取发卡措施，直接抬杆放行。长假后期高速公路通行较好地保持了通畅的状态。</w:t>
      </w:r>
    </w:p>
    <w:p>
      <w:pPr>
        <w:pStyle w:val="pStyle"/>
      </w:pPr>
      <w:r>
        <w:rPr/>
        <w:t xml:space="preserve">  2012年11月22日，交通运输部在北京举行的新闻发布会上表示，2013年春节期间继续实行高速公路小客车免费通行政策。交通运输部通过预评估、后评估，认真总结了“十一”期间高速公路免费通行实施过程中存在的问题，提出了进一步完善管理的办法和措施，将加强出行信息服务工作，以保障顺利通行。针对今冬可能出现的极端雨雪天气，交通运输部将与相关部门加强联动，做好预警预判。据了解，交通运输部将为此出台一系列的措施，包括制定出台相对规范的管理办法和措施，将对收费站交通组织、引导、标志、标牌的位置以及收费站交通指挥、服务保障、信息传递等方面进行完善。上海有关部门表示，将严格按照交通运输部的要求，做好各类情形的预警预判，继续加强出行服务保障工作，同时将制定出台更加有效的管理办法和措施，对收费站交通组织、标志标牌的引导以及收费站交通指挥、服务保障、信息传递等方面进行完善。</w:t>
      </w:r>
    </w:p>
    <w:p>
      <w:pPr>
        <w:pStyle w:val="pStyle"/>
      </w:pPr>
      <w:r>
        <w:rPr>
          <w:rStyle w:val="colorRedText"/>
        </w:rPr>
        <w:t xml:space="preserve">材料5</w:t>
      </w:r>
    </w:p>
    <w:p>
      <w:pPr>
        <w:pStyle w:val="pStyle"/>
      </w:pPr>
      <w:r>
        <w:rPr/>
        <w:t xml:space="preserve">    对于首次高速免费，“声音”不一。有人抱怨，不如不免。有人提议，能不能多些免费。有专家认为，就经济规律而言，当价格信号失去作用，必然导致对资源的滥用，高速公路长假期间免费通行却导致大拥堵，看上去就是一个很好的例子。有人认为，长假免费是公路向公益性回归迈出实质性的一步，是一种进步。也有人认为，一项公共政策的出台，应该更为广泛地汲取民意，让公众参与其中，这个过程既是为了政策更具科学性，本身也是公众对政策的一个强化了解过程，以便使公众能够依据掌握的信息作出科学安排。</w:t>
      </w:r>
    </w:p>
    <w:p>
      <w:pPr>
        <w:pStyle w:val="pStyle"/>
      </w:pPr>
      <w:r>
        <w:rPr>
          <w:rStyle w:val="colorRedText"/>
        </w:rPr>
        <w:t xml:space="preserve">材料6</w:t>
      </w:r>
    </w:p>
    <w:p>
      <w:pPr>
        <w:pStyle w:val="pStyle"/>
      </w:pPr>
      <w:r>
        <w:rPr/>
        <w:t xml:space="preserve">    “黄金周”作为一种特有的长假制度成为中国民众每年出行的高峰期，今年适逢中秋与国庆双节连休，加之中国首次实行重大节假日收费公路免费，以及174家景区门票降价，民众外出旅游意愿增强，给景区接待也带来空前的压力。国内热点景区持续爆满，很多地方甚至呈现井喷之势，纷纷迎来最热“黄金周”。据全国假日旅游部际协调会议办公室初步统计，9月30日至10月7日，全国纳入监测的119个直报景区点共接待游客3424.56万人次，同比增长20.96%；旅游收入17.65亿元，同比增长24.96%。</w:t>
      </w:r>
    </w:p>
    <w:p>
      <w:pPr>
        <w:pStyle w:val="pStyle"/>
      </w:pPr>
      <w:r>
        <w:rPr/>
        <w:t xml:space="preserve">  “十一”长假期间，数十个景点人流量超过正常量一倍多，部分景区游客日流量超过最佳接待量数倍甚至十倍。像南京中山陵的访问游客就是最佳接待量的10倍，厦门鼓浪屿为最佳接待量的9倍，北京故宫、山西平遥古城为最佳接待量的5倍。张家界、韶山、嵩山少林等地客房更是被一抢而空。</w:t>
      </w:r>
    </w:p>
    <w:p>
      <w:pPr>
        <w:pStyle w:val="pStyle"/>
      </w:pPr>
      <w:r>
        <w:rPr/>
        <w:t xml:space="preserve">  事实上，这些人气鼎盛的景点不乏“顶风涨价”者。例如，实行一票制的井冈山景区的门票价格就由原来的130元/人次调整为160元/人次。然而涨价似乎也不能抑制人们的消费热情。上海财经大学旅游管理系专家认为，我国旅游资源稀缺，尤其是精品资源不能满足广大游客的需求。正是由于这种不可替代性，才导致即便热门景区涨价仍然“爆棚”。</w:t>
      </w:r>
    </w:p>
    <w:p>
      <w:pPr>
        <w:pStyle w:val="pStyle"/>
      </w:pPr>
      <w:r>
        <w:rPr/>
        <w:t xml:space="preserve">  尽管客流量压力空前，但景区主动发布安全预警，以分流游客者寥寥，大多数景区“超负荷”运转。部分景区宁可撑死，也不预警限客。如山东省知名景区普遍出现游客“井喷”现象，泰山、崂山等5A级景区接待游客量纷纷创出新高。尽管各景区均承受了前所未有的高客流压力，但是未见有景区主动发布安全预警，以分流游客。</w:t>
      </w:r>
    </w:p>
    <w:p>
      <w:pPr>
        <w:pStyle w:val="pStyle"/>
      </w:pPr>
      <w:r>
        <w:rPr/>
        <w:t xml:space="preserve">  “景区超载”已成为悬在内地景区经营者头顶的双刃剑：一方面为景区带来超乎于平日数倍的经济效益，故能够指导游客合理出行的景区信息“习惯性”出现“缺失”；另一方面由于“疲劳”接客，导致服务质量下降，甚至景区设施发生意外的可能性增大，给游客的人身安全带来威胁。</w:t>
      </w:r>
    </w:p>
    <w:p>
      <w:pPr>
        <w:pStyle w:val="pStyle"/>
      </w:pPr>
      <w:r>
        <w:rPr>
          <w:rStyle w:val="colorRedText"/>
        </w:rPr>
        <w:t xml:space="preserve">材料7</w:t>
      </w:r>
    </w:p>
    <w:p>
      <w:pPr>
        <w:pStyle w:val="pStyle"/>
      </w:pPr>
      <w:r>
        <w:rPr/>
        <w:t xml:space="preserve">    首次长达八天“黄金周”已落幕，“爆棚”“井喷”成为整个节日期间的“热词”。眼下暴露的问题亟待引起高度重视。中国不少城市正快速步入“汽车社会”，私家车保有量快速增长；随着收入不断增长，旅游、度假等带动的出行量逐年增加。如何从民生、市场等多个角度实施、完善高速公路节假日免费政策，考验着各级政府部门的智慧。如何科学利用“价格杠杆”引导市场需求，需要全面考虑、审慎决策。而在这个过程中，广泛听取民众、路桥公司、政府部门等多方意见，以形成相对全面、完善的公共政策体系，显得尤为关键。</w:t>
      </w:r>
    </w:p>
    <w:p>
      <w:pPr>
        <w:pStyle w:val="pStyle"/>
      </w:pPr>
      <w:r>
        <w:rPr>
          <w:rStyle w:val="colorRedText"/>
        </w:rPr>
        <w:t xml:space="preserve">材料8</w:t>
      </w:r>
    </w:p>
    <w:p>
      <w:pPr>
        <w:pStyle w:val="pStyle"/>
      </w:pPr>
      <w:r>
        <w:rPr/>
        <w:t xml:space="preserve">    2012年10月10日上午，各大门户网站纷纷在头条转载名为《全国假日办建议对‘五一’假期进行调整并适度延长》的文章，该文由《光明日报》刊发，原题《休假制度：到了必须优化的时候》。文章明确提到：“针对今年‘十一’黄金周出现的问题，全国假日办建议加快推进带薪休假制度落实，适时启动我国黄金周假日旅行机制研究。在不增加原有法定节假日的前提下，可通过协调和腾挪其他假期和周末，对‘五一’假期进行调整并适度延长，形成多个假期窗口期，让群众有灵活的出游时间选择。”</w:t>
      </w:r>
    </w:p>
    <w:p>
      <w:pPr>
        <w:pStyle w:val="pStyle"/>
      </w:pPr>
      <w:r>
        <w:rPr/>
        <w:t xml:space="preserve">  当日中午，国家旅游局便通过其官网发表声明《全国假日办未就五一假期调整发表意见》。国家旅游局新闻发言人在声明中明确指出：“今日有数家网站发布或转发题为《全国假日办建议对‘五一’假期进行调整并适度延长》的文章，其中涉及‘五一’假期的内容严重失实，全国假日办及工作人员从未就此发表过意见。我们已就此事责成原报道者采取措施予以澄清。”</w:t>
      </w:r>
    </w:p>
    <w:p>
      <w:pPr>
        <w:pStyle w:val="pStyle"/>
      </w:pPr>
      <w:r>
        <w:rPr/>
        <w:t xml:space="preserve">  对此，中国社科院旅游研究中心专家表示，恢复“五一”黄金周、调整假期其实已经被讨论多次了，但仅限于专家、学者之间的讨论阶段。全国假日办作为国家相关部门，在没有得到上级主管部门的许可前，是不可能对此发表评论或建议，同时，是否恢复“五一”黄金周需要国家多个部门共同协商认可后，最终由国务院公布。</w:t>
      </w:r>
    </w:p>
    <w:p>
      <w:pPr>
        <w:pStyle w:val="pStyle"/>
      </w:pPr>
      <w:r>
        <w:rPr/>
        <w:t xml:space="preserve">  当初取消“五一”黄金周，增加清明、端午、中秋等传统节日为法定假日，与旅游景点和相关公共设施的“超负荷”，随之衍生的一连串问题，以及带薪休假制度的出台和推进有关。专家普遍认为，经过13年的发展，我国黄金周假期制度已经到了需要优化的阶段，到了必须进行研究的时候了。</w:t>
      </w:r>
    </w:p>
    <w:p>
      <w:pPr>
        <w:pStyle w:val="pStyle"/>
      </w:pPr>
      <w:r>
        <w:rPr>
          <w:rStyle w:val="colorRedText"/>
        </w:rPr>
        <w:t xml:space="preserve">材料9</w:t>
      </w:r>
    </w:p>
    <w:p>
      <w:pPr>
        <w:pStyle w:val="pStyle"/>
      </w:pPr>
      <w:r>
        <w:rPr/>
        <w:t xml:space="preserve">    10月10日的报道引发众多专家就“是否恢复‘五一’黄金周”等问题展开激烈讨论。一些专家认为恢复“五一”黄金周将极大缓解目前“十一”井喷的现状。如中国社科院研究中心专家认为，今年中秋国庆黄金周期间旅游市场的火热是可以预见的。当人们积蓄已久的出行意愿与各项利好政策和“最长黄金周”等因素叠加，出现有史以来强度最大的“井喷”现象不足为奇，但也让原本有限的旅游资源更加“不堪重负”。我国取消“五一”黄金周后，每年“十一”黄金周，国内旅游都出现超强增长劲头，每年的人数增长几乎都在20%以上，远超前几年的平均增幅。显然，许多原来在“五一”黄金周出游的旅游者转向了“十一”黄金周。2011年“十一”黄金周期间，全国共接待游客3.02亿人次，比上年同期增长18.8%，而当年全年国内出游人数只比上年增长13.2%，由节假日人数的增幅高于全年可以得知，取消“五一”长假造成的“十一”长假更拥挤的问题至今未解。因此，尽快恢复“五一”黄金周无疑将极大缓解各大旅游城市、景区的拥挤现状，起到很好的分流作用。此外，建议继续保留各个小长假，同时增加元旦黄金周，因为在春节前如果不增设一个长假期来对返乡人群做出分流，当春节黄金周来临后，返乡流叠加大量游客，必然又是一个超负荷的黄金周。</w:t>
      </w:r>
    </w:p>
    <w:p>
      <w:pPr>
        <w:pStyle w:val="pStyle"/>
      </w:pPr>
      <w:r>
        <w:rPr/>
        <w:t xml:space="preserve">  一些专家则避开黄金周存废问题，而直指景区基础设施建设、如何落实带薪休假制度等话题。如北京第二外国语学院旅游发展研究院王副院长认为，现在已经不是恢复“五一”黄金周的问题，中国的旅游市场存量太大了。即使再增加4个黄金周也没有作用，照旧会像“十一”这般拥挤。目前唯一的解药是国家在部分领域强制执行带薪休假制度，比如公务员可以、大国企的员工也可以。从今年“十一”黄金周的出游人群构成就不难看出，大部分都是白领、教师、公务员等，而这些人的所在单位恰恰是适合执行带薪休假制度的，这样一来才能真正达到错时出游的目的，时间就可以由出游者自由分配，这是从根源上去分流。同时，还有一点要提的是，黄金周不可否认在前些年发挥了积极的作用，比如促进经济，拉动消费，但是现在的黄金周更多体现出的是弊端。以景区为例，住宿、餐饮等各项基础设施建设根本就达不到承载黄金周人流量的标准，但一个景区又不可能按照超高流量去做规划和建设，所以遇上黄金周接待能力必然不足。现在甚至已经危害到了景区所在城市居民的正常生活。今年“十一”期间，厦门鼓浪屿的居民就抱怨市场里的海鲜都被游客吃光了，连自己家里做饭的食材都供应不上了。</w:t>
      </w:r>
    </w:p>
    <w:p>
      <w:pPr>
        <w:pStyle w:val="pStyle"/>
      </w:pPr>
      <w:r>
        <w:rPr>
          <w:rStyle w:val="colorRedText"/>
        </w:rPr>
        <w:t xml:space="preserve">材料10</w:t>
      </w:r>
    </w:p>
    <w:p>
      <w:pPr>
        <w:pStyle w:val="pStyle"/>
      </w:pPr>
      <w:r>
        <w:rPr/>
        <w:t xml:space="preserve">    也有人说要学习欧美做法，甚至建议在取消“五一”黄金周的基础上取消“十一”长假，推行带薪年休假制度，理由是欧美就没有什么全民统一放大假的黄金周。事实上，美国实行带薪休假制度已有年头，企业管理层也颇有经验，为避免在某一时刻员工集中请假，人事部门一般要求员工尽早申请休假日期。在特别热门的休假期，公司会根据先来后到或资历深浅来轮流安排休假时间，以确保公司运转，这一点确实值得借鉴。我们的不少政府部门、大公司，一到长假就集体停罢，确实给很多人造成不便。</w:t>
      </w:r>
    </w:p>
    <w:p>
      <w:pPr>
        <w:pStyle w:val="pStyle"/>
      </w:pPr>
      <w:r>
        <w:rPr/>
        <w:t xml:space="preserve">  相对欧盟而言，美国的带薪休假制度只是小巫见大巫。迄今为止，美国没有统一的带薪休假法律，这导致各州标准不一，难免苦乐不均。欧盟抨击美国是发达国家中休假最少的国家之一。欧盟要求所有成员国要保证每年最少4周的带薪休假。</w:t>
      </w:r>
    </w:p>
    <w:p>
      <w:pPr>
        <w:pStyle w:val="pStyle"/>
      </w:pPr>
      <w:r>
        <w:rPr>
          <w:rStyle w:val="colorRedText"/>
        </w:rPr>
        <w:t xml:space="preserve">材料11</w:t>
      </w:r>
    </w:p>
    <w:p>
      <w:pPr>
        <w:pStyle w:val="pStyle"/>
      </w:pPr>
      <w:r>
        <w:rPr/>
        <w:t xml:space="preserve">    前一段时间，清华大学假日改革课题组负责人C教授主张，在条件成熟的情况下，应取消“十一”黄金周。此言一出，即引起网友的强烈指责，指责C教授站着说话不腰疼。甚至有网友说，教授应取消寒暑假！凭什么他们就可以带薪放假工资还那么高！而我们就要一直工作到年尾？为什么？因为你们是教授就可以每年都有假？而我们就是该辛苦之人？取消“十一”长假，据说是因为有带薪年假，可是又有几个人能真正休上年假？就算能休，那也只是给工作了很多年的老员工，像我们这些80后的年轻人，工作没有稳定性，经常会跳槽，那试问，我们的年假又在哪呢？想长时间休息，也只有这几个长假了啊！近日，C教授在接受《郑州晚报》记者的采访时再次表示，黄金周并非长久之计，但短期内不会取消“十一”黄金周，当前最重要的是如何推进新的带薪休假制度，而不是重新挑起“十一”黄金周的存废之争。</w:t>
      </w:r>
    </w:p>
    <w:p>
      <w:pPr>
        <w:pStyle w:val="pStyle"/>
      </w:pPr>
      <w:r>
        <w:rPr>
          <w:rStyle w:val="colorRedText"/>
        </w:rPr>
        <w:t xml:space="preserve">材料12</w:t>
      </w:r>
    </w:p>
    <w:p>
      <w:pPr>
        <w:pStyle w:val="pStyle"/>
      </w:pPr>
      <w:r>
        <w:rPr/>
        <w:t xml:space="preserve">    刚刚过去的长假，让带薪休假制度成为众多劳动者关注的焦点问题。一项调查显示，只有三成人每年享受带薪休假，有21.8%的受访者虽符合享受条件，但从没有过带薪休假。中国劳动学会薪酬专业委员会的一位专家向记者表示，《职工带薪年休假条例》明确规定，“职工在年休假期间享受与正常工作期间相同的工资收入”，以及“职工累计工作已满1年不满10年的，年休假5天；已满10年不满20年的，年休假10天；已满20年的，年休假15天。”事实上，这两项规定在一些单位难以落实。</w:t>
      </w:r>
    </w:p>
    <w:p>
      <w:pPr>
        <w:pStyle w:val="pStyle"/>
      </w:pPr>
      <w:r>
        <w:rPr/>
        <w:t xml:space="preserve">  据介绍，《职工带薪年休假条例》在机关事业单位和国企推行，通常不会遇到太大阻力。最主要的问题，就是在员工人数众多的非公有制企业的推行。在这些企业中，一方面职工在年休假期间只得到了正常工作期间的部分工资收入，如可能只发基本工资，但却可能怕得罪单位而自认倒霉。另一方面有些单位会考虑人力成本上升的问题，不认可职工在以前单位的工龄，人为缩短职工的累计工作年限。</w:t>
      </w:r>
    </w:p>
    <w:p>
      <w:pPr>
        <w:pStyle w:val="pStyle"/>
      </w:pPr>
      <w:r>
        <w:rPr/>
        <w:t xml:space="preserve">  有专家分析，无论是在当前市场经济中，还是从法律角度讲，都没有“基本工资”概念。虽然有些实行计件工作的单位会给员工固定的“底薪”，但按照规定“职工在年休假期间享受与正常工作期间相同的工资收入”，企业任何只给休假职工所谓“底薪”“基本工资”“最低工资”的做法，都是违规的。</w:t>
      </w:r>
    </w:p>
    <w:p>
      <w:pPr>
        <w:pStyle w:val="pStyle"/>
      </w:pPr>
      <w:r>
        <w:rPr/>
        <w:t xml:space="preserve">  也有专家认为，长期以来，我国的二元社会结构特征明显，许多事情往往呈现出“冰火两重天”的景象。以休假制度而论，近几年来，不少地方政府纷纷鼓励甚至强制公务员带薪休假，但公务员以外的群体难以落实带薪休假。同样的担心在于，如果缺少经济基础和权利保障，增加假期也只能是“少数人的福利”。所以，满足民众的休假、休闲需求，更应该从保障职工带薪休假权的落实等方面下功夫。</w:t>
      </w:r>
    </w:p>
    <w:p>
      <w:pPr>
        <w:pStyle w:val="pStyle"/>
      </w:pPr>
      <w:r>
        <w:rPr>
          <w:rStyle w:val="colorRedText"/>
        </w:rPr>
        <w:t xml:space="preserve">材料13</w:t>
      </w:r>
    </w:p>
    <w:p>
      <w:pPr>
        <w:pStyle w:val="pStyle"/>
      </w:pPr>
      <w:r>
        <w:rPr/>
        <w:t xml:space="preserve">    从根本上说，现阶段中国面临的更为迫切的现实问题，乃是如何科学释放亿万民众的“休长假”诉求。我们现在正处于一个“休长假”观念增长与转型的时期。面对喷涌的休长假诉求，带薪休假是一个理想的制度设计，可以避免有限的黄金周的制度瓶颈；增加法定长假日，或许有助于缓解出游“井喷”现象。然而，要在整个社会形成带薪休假的理念与共识，还需要一段时间，而仅仅依靠增加长假的天数，恐怕也不能完全满足民众对长假品质的诉求。因此，如何制定科学的公共政策，如何适应民众需求进行科学合理的优化升级转型，共同打造有品质的“长假文化”，应是当下政府、社会、民众共同思考和解决的课题。</w:t>
      </w:r>
    </w:p>
    <w:p>
      <w:pPr>
        <w:pStyle w:val="pStyle"/>
      </w:pPr>
      <w:r>
        <w:rPr>
          <w:rStyle w:val="colorRedText"/>
        </w:rPr>
        <w:t xml:space="preserve">材料14</w:t>
      </w:r>
    </w:p>
    <w:p>
      <w:pPr>
        <w:pStyle w:val="pStyle"/>
      </w:pPr>
      <w:r>
        <w:rPr/>
        <w:t xml:space="preserve">    党的十八大报告提出：“坚持科学决策、民主决策、依法决策，健全决策机制和程序，发挥思想库作用，建立健全决策问责和纠错制度。凡是涉及群众切身利益的决策都要充分听取群众的意见，凡是损害群众利益的做法都要坚决防止和纠正。”</w:t>
      </w:r>
    </w:p>
    <w:p>
      <w:pPr>
        <w:pStyle w:val="pStyle"/>
      </w:pPr>
      <w:r>
        <w:rPr/>
        <w:t xml:space="preserve">1. (2013上海)  </w:t>
      </w:r>
      <w:r>
        <w:rPr>
          <w:rStyle w:val="colorRedText"/>
        </w:rPr>
        <w:t xml:space="preserve">请概括“给定资料1～5”的主要内容。（10分）</w:t>
      </w:r>
    </w:p>
    <w:p>
      <w:pPr>
        <w:pStyle w:val="pStyle"/>
      </w:pPr>
      <w:r>
        <w:rPr/>
        <w:t xml:space="preserve">  要求：语言精炼，层次要点清楚，字数不超过200字。</w:t>
      </w:r>
    </w:p>
    <w:p/>
    <w:p>
      <w:pPr>
        <w:pStyle w:val="pStyle"/>
      </w:pPr>
      <w:r>
        <w:rPr/>
        <w:t xml:space="preserve">2. (2013上海)  </w:t>
      </w:r>
      <w:r>
        <w:rPr>
          <w:rStyle w:val="colorRedText"/>
        </w:rPr>
        <w:t xml:space="preserve">简要概括“是否恢复‘五一’黄金周”的几种不同观点。（10分）</w:t>
      </w:r>
    </w:p>
    <w:p>
      <w:pPr>
        <w:pStyle w:val="pStyle"/>
      </w:pPr>
      <w:r>
        <w:rPr/>
        <w:t xml:space="preserve">  要求：条理清楚，准确、简明，字数不超过200字。</w:t>
      </w:r>
    </w:p>
    <w:p/>
    <w:p>
      <w:pPr>
        <w:pStyle w:val="pStyle"/>
      </w:pPr>
      <w:r>
        <w:rPr/>
        <w:t xml:space="preserve">3. (2013上海)  </w:t>
      </w:r>
      <w:r>
        <w:rPr>
          <w:rStyle w:val="colorRedText"/>
        </w:rPr>
        <w:t xml:space="preserve">请</w:t>
      </w:r>
      <w:r>
        <w:rPr>
          <w:rStyle w:val="colorRedText"/>
        </w:rPr>
        <w:t xml:space="preserve">结合“给定资料”，回答下列问题。</w:t>
      </w:r>
    </w:p>
    <w:p>
      <w:pPr>
        <w:pStyle w:val="pStyle"/>
      </w:pPr>
      <w:r>
        <w:rPr/>
        <w:t xml:space="preserve">  </w:t>
      </w:r>
      <w:r>
        <w:rPr>
          <w:rStyle w:val="colorRedText"/>
        </w:rPr>
        <w:t xml:space="preserve">试分析目前一些单位不严格执行带薪休假的难点和原因，并提出相应对策。（15分）</w:t>
      </w:r>
    </w:p>
    <w:p>
      <w:pPr>
        <w:pStyle w:val="pStyle"/>
      </w:pPr>
      <w:r>
        <w:rPr/>
        <w:t xml:space="preserve">  要求：分析思考，条理清楚，对策可行，字数不超过300字。</w:t>
      </w:r>
    </w:p>
    <w:p/>
    <w:p>
      <w:pPr>
        <w:pStyle w:val="pStyle"/>
      </w:pPr>
      <w:r>
        <w:rPr/>
        <w:t xml:space="preserve">4. (2013上海)  </w:t>
      </w:r>
      <w:r>
        <w:rPr>
          <w:rStyle w:val="colorRedText"/>
        </w:rPr>
        <w:t xml:space="preserve">材料中提到的欧美做法是否适合中国国情，为什么？（10分）</w:t>
      </w:r>
    </w:p>
    <w:p>
      <w:pPr>
        <w:pStyle w:val="pStyle"/>
      </w:pPr>
      <w:r>
        <w:rPr/>
        <w:t xml:space="preserve">  要求：条理清楚，观点明确，字数不超过200字。</w:t>
      </w:r>
    </w:p>
    <w:p/>
    <w:p>
      <w:pPr>
        <w:pStyle w:val="pStyle"/>
      </w:pPr>
      <w:r>
        <w:rPr/>
        <w:t xml:space="preserve">5. (2013上海)  </w:t>
      </w:r>
      <w:r>
        <w:rPr>
          <w:rStyle w:val="colorRedText"/>
        </w:rPr>
        <w:t xml:space="preserve">请结合“给定资料”，谈谈如何破解“黄金周”热门景区“爆棚”这一难题。（15分）</w:t>
      </w:r>
    </w:p>
    <w:p>
      <w:pPr>
        <w:pStyle w:val="pStyle"/>
      </w:pPr>
      <w:r>
        <w:rPr/>
        <w:t xml:space="preserve">  要求：分析条理清楚、观点明确、语言流畅、对策可行。字数不超过300字。</w:t>
      </w:r>
    </w:p>
    <w:p/>
    <w:p>
      <w:pPr>
        <w:pStyle w:val="pStyle"/>
      </w:pPr>
      <w:r>
        <w:rPr/>
        <w:t xml:space="preserve">6. (2013上海)  </w:t>
      </w:r>
      <w:r>
        <w:rPr>
          <w:rStyle w:val="colorRedText"/>
        </w:rPr>
        <w:t xml:space="preserve">阅读“给定资料”，以“推进公共政策科学化”为主题写一篇议论文。（40分）</w:t>
      </w:r>
    </w:p>
    <w:p>
      <w:pPr>
        <w:pStyle w:val="pStyle"/>
      </w:pPr>
      <w:r>
        <w:rPr/>
        <w:t xml:space="preserve">  要求：</w:t>
      </w:r>
    </w:p>
    <w:p>
      <w:pPr>
        <w:pStyle w:val="pStyle"/>
      </w:pPr>
      <w:r>
        <w:rPr/>
        <w:t xml:space="preserve">  （1）参考给定资料，自选角度，自拟题目；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一、公共政策科学化，公众有序参与，成为人民当家作主的重要内容。</w:t>
      </w:r>
    </w:p>
    <w:p>
      <w:pPr>
        <w:pStyle w:val="pStyle"/>
      </w:pPr>
      <w:r>
        <w:rPr/>
        <w:t xml:space="preserve">         二、公民主体意识、参与意识增强，使政治生态更加民主开放，促进政府制度创新。</w:t>
      </w:r>
    </w:p>
    <w:p>
      <w:pPr>
        <w:pStyle w:val="pStyle"/>
      </w:pPr>
      <w:r>
        <w:rPr/>
        <w:t xml:space="preserve">         三、政府保护和尊重公民参与权，形成良性互动，催生信任与合作，推动政治发展。表现：1.中央政府制定政策过程中充分征求民众意愿，体现了民主科学的决策；2.黄金周高速公路免费措施造成拥堵，引发争议，政策出台应更广泛的征求民意，科学预判、加强保障，以便依据信息科学安排出行。</w:t>
      </w:r>
    </w:p>
    <w:p>
      <w:pPr>
        <w:pStyle w:val="pStyle"/>
      </w:pPr>
      <w:r>
        <w:rPr/>
        <w:t xml:space="preserve">【来源】 2013年上海公务员考试《申论》真题（B类）第1题</w:t>
      </w:r>
    </w:p>
    <w:p/>
    <w:p>
      <w:pPr/>
      <w:r>
        <w:rPr/>
        <w:t xml:space="preserve">第2题</w:t>
      </w:r>
    </w:p>
    <w:p>
      <w:pPr/>
      <w:r>
        <w:rPr/>
        <w:t xml:space="preserve">【知识点】 </w:t>
      </w:r>
    </w:p>
    <w:p>
      <w:pPr>
        <w:pStyle w:val="pStyle"/>
      </w:pPr>
      <w:r>
        <w:rPr/>
        <w:t xml:space="preserve">【答案】          “是否恢复‘五一’黄金周”的三种观点：</w:t>
      </w:r>
    </w:p>
    <w:p>
      <w:pPr>
        <w:pStyle w:val="pStyle"/>
      </w:pPr>
      <w:r>
        <w:rPr/>
        <w:t xml:space="preserve">         一、应恢复“五一”黄金周，同时保留各小长假，增加元旦黄金周。认为可缓解“十一”各大旅游城市、景区拥挤现状，起分流作用。 二、对其存废不置可否。认为旅游市场存量太大，黄金周无助于缓解拥挤，而完善景区基础设施建设，在部分领域，比如公务员、大型国有企事业单位等强制推行带薪休假制度才是出路。三、认为应同时取消“五一”“十一”等长假，学习欧美做法，着力推行带薪休假制度。</w:t>
      </w:r>
    </w:p>
    <w:p>
      <w:pPr>
        <w:pStyle w:val="pStyle"/>
      </w:pPr>
      <w:r>
        <w:rPr/>
        <w:t xml:space="preserve">【来源】 2013年上海公务员考试《申论》真题（B类）第2题</w:t>
      </w:r>
    </w:p>
    <w:p/>
    <w:p>
      <w:pPr/>
      <w:r>
        <w:rPr/>
        <w:t xml:space="preserve">第3题</w:t>
      </w:r>
    </w:p>
    <w:p>
      <w:pPr/>
      <w:r>
        <w:rPr/>
        <w:t xml:space="preserve">【知识点】 </w:t>
      </w:r>
    </w:p>
    <w:p>
      <w:pPr>
        <w:pStyle w:val="pStyle"/>
      </w:pPr>
      <w:r>
        <w:rPr/>
        <w:t xml:space="preserve">【答案】          一、难点：在员工人数众多的非公有制企业难以推行。</w:t>
      </w:r>
    </w:p>
    <w:p>
      <w:pPr>
        <w:pStyle w:val="pStyle"/>
      </w:pPr>
      <w:r>
        <w:rPr/>
        <w:t xml:space="preserve">         二、原因有：1.职工在年休假期间只能得到正常工作期间的部分工作收入，因害怕得罪单位，自认倒霉，不敢维权；2.有些单位考虑人力成本，不认可职工在以前单位的工龄，缩短职工的累计工作年限；3.政府监督不力，某些单位违规违法，只给休假职工“底薪”；4.我国二元社会结构，缺少经济基础和权利保障，增加假期只是少数人的福利。</w:t>
      </w:r>
    </w:p>
    <w:p>
      <w:pPr>
        <w:pStyle w:val="pStyle"/>
      </w:pPr>
      <w:r>
        <w:rPr/>
        <w:t xml:space="preserve">         三、对策：1.完善落实带薪休假制度，包括非公有制企业，必要时国家在部分领域强制执行带薪休假制度；2.加强监管力度，严惩违规企业，保障企业职员享受带薪休假权利；3.提高劳动者法律法规和维权意识。</w:t>
      </w:r>
    </w:p>
    <w:p>
      <w:pPr>
        <w:pStyle w:val="pStyle"/>
      </w:pPr>
      <w:r>
        <w:rPr/>
        <w:t xml:space="preserve">【来源】 2013年上海公务员考试《申论》真题（B类）第3题</w:t>
      </w:r>
    </w:p>
    <w:p/>
    <w:p>
      <w:pPr/>
      <w:r>
        <w:rPr/>
        <w:t xml:space="preserve">第4题</w:t>
      </w:r>
    </w:p>
    <w:p>
      <w:pPr/>
      <w:r>
        <w:rPr/>
        <w:t xml:space="preserve">【知识点】 </w:t>
      </w:r>
    </w:p>
    <w:p>
      <w:pPr>
        <w:pStyle w:val="pStyle"/>
      </w:pPr>
      <w:r>
        <w:rPr/>
        <w:t xml:space="preserve">【答案】          欧美做法既能确保公司正常运转，又能保证公民带薪休假，值得借鉴，但在目前中国国情下，不宜全盘推行，需循序渐进。 </w:t>
      </w:r>
    </w:p>
    <w:p>
      <w:pPr>
        <w:pStyle w:val="pStyle"/>
      </w:pPr>
      <w:r>
        <w:rPr/>
        <w:t xml:space="preserve">         主要困难：一、工作年限的累积计算缺乏统一的制度规范；二、企业缺乏相关经验，休假制度难以执行到位；三、我国二元社会结构的制约，企业人员缺乏经济基础和权力保障，带薪休假制度推广受限；四、社会缺乏带薪休假的理念和共识。因此，需考虑民众需求和现实国情，完善长假的同时，逐步落实带薪休假制度。</w:t>
      </w:r>
    </w:p>
    <w:p>
      <w:pPr>
        <w:pStyle w:val="pStyle"/>
      </w:pPr>
      <w:r>
        <w:rPr/>
        <w:t xml:space="preserve">【来源】 2013年上海公务员考试《申论》真题（B类）第4题</w:t>
      </w:r>
    </w:p>
    <w:p/>
    <w:p>
      <w:pPr/>
      <w:r>
        <w:rPr/>
        <w:t xml:space="preserve">第5题</w:t>
      </w:r>
    </w:p>
    <w:p>
      <w:pPr/>
      <w:r>
        <w:rPr/>
        <w:t xml:space="preserve">【知识点】 </w:t>
      </w:r>
    </w:p>
    <w:p>
      <w:pPr>
        <w:pStyle w:val="pStyle"/>
      </w:pPr>
      <w:r>
        <w:rPr/>
        <w:t xml:space="preserve">【答案】          破解“黄金周”热门景区“爆棚”这一难题可从以下几方面入手：</w:t>
      </w:r>
    </w:p>
    <w:p>
      <w:pPr>
        <w:pStyle w:val="pStyle"/>
      </w:pPr>
      <w:r>
        <w:rPr/>
        <w:t xml:space="preserve">         一、加强信息服务保障工作，做好预警预判，主动发布安全预警，及时发布限客、分流信息。</w:t>
      </w:r>
    </w:p>
    <w:p>
      <w:pPr>
        <w:pStyle w:val="pStyle"/>
      </w:pPr>
      <w:r>
        <w:rPr/>
        <w:t xml:space="preserve">         二、景区加强管理，提高服务，制定规范有效的管理办法和措施。</w:t>
      </w:r>
    </w:p>
    <w:p>
      <w:pPr>
        <w:pStyle w:val="pStyle"/>
      </w:pPr>
      <w:r>
        <w:rPr/>
        <w:t xml:space="preserve">         三、推进带薪休假制度落实，保障公民休假权，科学释放民众旅游需求，培养民众科学合理的“旅游心态”“旅游文化”。</w:t>
      </w:r>
    </w:p>
    <w:p>
      <w:pPr>
        <w:pStyle w:val="pStyle"/>
      </w:pPr>
      <w:r>
        <w:rPr/>
        <w:t xml:space="preserve">         四、听取多方意见，推进公民参与，保障公共政策制定科学化、民主化、系统化，及时纠错政策偏差。</w:t>
      </w:r>
    </w:p>
    <w:p>
      <w:pPr>
        <w:pStyle w:val="pStyle"/>
      </w:pPr>
      <w:r>
        <w:rPr/>
        <w:t xml:space="preserve">         五、完善基础设施，大力开发旅游资源，对层次满足游客需求。</w:t>
      </w:r>
    </w:p>
    <w:p>
      <w:pPr>
        <w:pStyle w:val="pStyle"/>
      </w:pPr>
      <w:r>
        <w:rPr/>
        <w:t xml:space="preserve">【来源】 2013年上海公务员考试《申论》真题（B类）第5题</w:t>
      </w:r>
    </w:p>
    <w:p/>
    <w:p>
      <w:pPr/>
      <w:r>
        <w:rPr/>
        <w:t xml:space="preserve">第6题</w:t>
      </w:r>
    </w:p>
    <w:p>
      <w:pPr/>
      <w:r>
        <w:rPr/>
        <w:t xml:space="preserve">【知识点】 </w:t>
      </w:r>
    </w:p>
    <w:p>
      <w:pPr>
        <w:pStyle w:val="pStyle"/>
      </w:pPr>
      <w:r>
        <w:rPr/>
        <w:t xml:space="preserve">【答案】 &lt;tcenter&gt;推动公众有序参与 推进公共政策科学化&lt;/tcenter&gt;         从2008年到2010年，《国家中长期教育改革和发展规划纲要》从启动到正式出台，整个过程采取开放式办法。通过组织网民座谈会、发动媒体参与等多种形式，广纳群言、反复论证，历时一年多形成纲要初稿。随后，国务院又召开五次座谈会，听取各界建议。《纲要》在公民的持续参与下最终通过，充分体现了中央政府制定政策的民主科学精神。</w:t>
      </w:r>
    </w:p>
    <w:p>
      <w:pPr>
        <w:pStyle w:val="pStyle"/>
      </w:pPr>
      <w:r>
        <w:rPr/>
        <w:t xml:space="preserve">         反观今年十一黄金周期间，有关政府部门出台的全国高速公路免费措施，由于前期调研和沟通不足，没有充分了解民众消费习惯，广泛听取民众意见，也未能与路桥公司、景区管理等部门充分协调，出现了大面积交通拥堵，景区爆棚等现象，严重影响了公众度假生活，甚至引发了一些公共安全事件。</w:t>
      </w:r>
    </w:p>
    <w:p>
      <w:pPr>
        <w:pStyle w:val="pStyle"/>
      </w:pPr>
      <w:r>
        <w:rPr/>
        <w:t xml:space="preserve">        政府出台政策的以上两个正反案例启示我们：推进公共政策的科学化，保障公众的有序参与是关键。对此，需要我们从理论认识，机制设计和实践经验几个方面不断探索和完善之。</w:t>
      </w:r>
    </w:p>
    <w:p>
      <w:pPr>
        <w:pStyle w:val="pStyle"/>
      </w:pPr>
      <w:r>
        <w:rPr/>
        <w:t xml:space="preserve">         推进公共政策科学化，首先要转变观念，加强理论学习，主动吸纳公民参与。在公民主体意识和参与意识日益增强的今天，民主化是社会管理的大趋势。十七大报告提出，要从各个层次、各个领域扩大公民有序政治参与。这明确指出了科学制定公共政策的根本要求。最近，“免费午餐”从微博上的爱心共振到国家层面的制度安排，就充分显示了推动公民有序参与，扩大人民民主，是推进公共政策科学化的政治保障。</w:t>
      </w:r>
    </w:p>
    <w:p>
      <w:pPr>
        <w:pStyle w:val="pStyle"/>
      </w:pPr>
      <w:r>
        <w:rPr/>
        <w:t xml:space="preserve">         推进公共政策科学化，核心是加强体制机制设计，要在决策、执行和监督的各个环节保障公众的有序参与。公民个体的参与热情，能推动政府与公众的良性互动，促进信任与合作。一项公共政策的出台，让公众参与其中，既能使政策更具科学性，也能使公众充分了解政策，适应政策。十八大报告提出，要健全决策机制和程序，建立健全决策问责纠错制度。这就要求我们，要不断完善政府信息公开、决策听证、网络问政等制度的规范化、常态化运行，确保公共政策的决策、执行等始终在专家论证，公众参与下完成，并始终接受各方监督，在广泛接受公众反馈意见的基础上修改完善之。</w:t>
      </w:r>
    </w:p>
    <w:p>
      <w:pPr>
        <w:pStyle w:val="pStyle"/>
      </w:pPr>
      <w:r>
        <w:rPr/>
        <w:t xml:space="preserve">         推进公共决策科学化，还需及时总结经验教训，扩大公众参与的广度和深度。特区实验，全国推广，是改革开放以来我国一系列经济和社会管理政策成功推行得出的一条基本经验。近年来，提高个税起征点，城乡医保改革等政策得以稳步推行，就是反复定点试验，及时总结，逐步推广和深化的结果。而像禁烟条例，休假制度等方面出台的各项政策，总是不能取得理想的社会效应，除去事情本身的复杂性，和政策制定过程中缺乏科学总结，稳步推进的过程控制也有很大关系。定点实验，及时总结，稳步推广，扩大参与是推进公共政策科学化应遵循的一条科学原则。</w:t>
      </w:r>
    </w:p>
    <w:p>
      <w:pPr>
        <w:pStyle w:val="pStyle"/>
      </w:pPr>
      <w:r>
        <w:rPr/>
        <w:t xml:space="preserve">         在我国人民对社会主义民主政治的呼声越来越大的今天，政府部门唯有不断学习民主政治的理论知识，完善公众参与公共政策的各项制度，及时总结经验教训，想方设法推动公众有序参与，才能推进公共政策科学化，方便人民，减少阻力，推动我国经济社会科学发展，和谐发展。</w:t>
      </w:r>
    </w:p>
    <w:p>
      <w:pPr>
        <w:pStyle w:val="pStyle"/>
      </w:pPr>
      <w:r>
        <w:rPr/>
        <w:t xml:space="preserve">【来源】 2013年上海公务员考试《申论》真题（B类）第6题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2023-12-26T17:44:49+08:00</dcterms:created>
  <dcterms:modified xsi:type="dcterms:W3CDTF">2023-12-26T17:44:49+08:00</dcterms:modified>
</cp:coreProperties>
</file>

<file path=docProps/custom.xml><?xml version="1.0" encoding="utf-8"?>
<Properties xmlns="http://schemas.openxmlformats.org/officeDocument/2006/custom-properties" xmlns:vt="http://schemas.openxmlformats.org/officeDocument/2006/docPropsVTypes"/>
</file>