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2013年湖南公务员考试《申论》真题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周刊一出版，中国工人的灿烂笑容，瞬间给处于经济低迷的世界带来希望。他们坚毅的目光、质朴的外表、倔强的神态，真实地反映了中国工人的性格，这种性格，为“中国制造”贴上了光亮的标签。中国工人一直以勤劳、坚韧的姿态出现在各个历史时期。新中国成立之初，“咱们工人有力量”这昂扬的旋律曾伴随共和国成长，点亮了一个时代。无论是石油开采，还是钢铁制造，各个行业都闪耀着工人的光彩，“工人老大哥”成为令人艳羡的称呼。工人成了国家和工厂的主人，这极大地激发了工人的工作热情和生产积极性。大庆的“铁人”王进喜“宁可少活20年，拼命也要拿下大油田”的忘我拼搏精神，老英雄孟泰“为鞍钢谱写一曲自力更生的凯歌”的创业精神，激励着工人们创造出一个又一个生产奇迹，为共和国的建设做出了不可磨灭的贡献。工人内心的骄傲是那么强烈，归属感油然而生。</w:t>
      </w:r>
    </w:p>
    <w:p>
      <w:pPr>
        <w:pStyle w:val="pStyle"/>
      </w:pPr>
      <w:r>
        <w:rPr/>
        <w:t xml:space="preserve">  随着时代的更替，社会条件发生了转变，生产方式进行了变更。在一段历史时期，农民工成为中国独有的劳动用工方式，一定程度上消化了农村剩余劳动力，以低成本支持着工业化发展。改革开放早期，农民工是一批将外出务工作为副业的农村人口，由外出务工带来的财富转移在一定程度上起到了平衡城乡差距的作用。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“她们太没有责任心了，上班的时候还玩手机，聊天，哪像我们呀。”陈青头一扭，提高声调对着李婉芸说。李婉芸笑了笑，不做声。</w:t>
      </w:r>
    </w:p>
    <w:p>
      <w:pPr>
        <w:pStyle w:val="pStyle"/>
      </w:pPr>
      <w:r>
        <w:rPr/>
        <w:t xml:space="preserve">  这是一条小小的商业街，有可供歇脚的长凳，时近黄昏，“70后”陈青和“90后”李婉芸在此聊着天。街外，由于植被稀少，工业园区被巨大而又沉闷的灰色笼罩，灰色的天，灰色的厂房，身着蓝色和浅灰色工装的女工们来来往往，货车和摩托车四处穿梭。这个工业区的高峰时期，曾工作和居住着8万人，但随着企业部分产能的向外转移，现在只有3万人左右了。人群的聚散，青春的过往，10年前就来到这里的湖南人陈青是目睹者，就连她自己，也是几进几出，换厂、结婚、生孩子，在生活中，她以家乡为据点，在工作中，她以这里为据点，两边穿梭，沉默又坚韧。</w:t>
      </w:r>
    </w:p>
    <w:p>
      <w:pPr>
        <w:pStyle w:val="pStyle"/>
      </w:pPr>
      <w:r>
        <w:rPr/>
        <w:t xml:space="preserve">  去年刚刚高中毕业的李婉芸是新一批的落脚者，她说她也认同陈青对她们年轻人的看法，但时代不同了，现在的选择多多啊，年轻人可没有那么好的耐性，绝大部分人的志向并不在那些单调枯燥的生产线上，不愿干了就走呗。像她这样的年轻人，如今已经成为她所在城区外来务工人员的主流。这个庞大而年轻的外来工群体的归依，正在给中国社会的发展提出越来越现实的挑战。</w:t>
      </w:r>
    </w:p>
    <w:p>
      <w:pPr>
        <w:pStyle w:val="pStyle"/>
      </w:pPr>
      <w:r>
        <w:rPr/>
        <w:t xml:space="preserve">  来自湖北荆州，现在在这个工业区一家外资企业打工的一名李姓男员工说：“我们四周是高高的围墙，还有铁丝网，戒备森严，好像监狱一样，连上厕所都限定时间，平均一天要工作12个小时以上。”已经在广州打工7年的小王，今年25岁，也在这家厂里上班，他的话语里藏着许多无奈：“你看我们的厂房，条件好着呢。可是，一进车间，所有人就失去了名字。工人密密麻麻地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该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个有着喜怒哀乐，有着梦想和追求，有着家庭生活的活生生的人，他们不仅要安身立命，他们也要有尊严，甚至还要——抬头仰望星空。诺贝尔奖获得者、印度著名经济学家阿马蒂亚·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工人达10万人之多。如今它偏居一隅，隐藏在一段年久失修的小路最深处，周围只有几处零散的小作坊。“盛昌曾是横岗地区知名的企业，除了耐克，盛昌也为其他跨国公司代过工。”该厂安全生产负责人沈先生介绍，“现在只能接到一些小品牌的零散订单，这在以前根本不会接。现在用工成本很高，熟练工的工资涨得更快。对我们来说，加薪是找死，不加薪是等死。现在耐克将代工企业逐步外迁，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全球何止成千上万个盛昌？“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一度把为世界品牌代工视为骄傲的工厂，现在不得不面临疲于维持的状态，甚至走上破产的命运。中国的工业化发展似乎陷入了某种困境，靠廉价劳动力优势支撑起来的国家经济发展，如同竭泽而渔。</w:t>
      </w:r>
    </w:p>
    <w:p>
      <w:pPr>
        <w:pStyle w:val="pStyle"/>
      </w:pPr>
      <w:r>
        <w:rPr/>
        <w:t xml:space="preserve">  A市是长三角经济圈中一个重要的新兴工商城市，以制造业为主体，经济发达。近年，A市的制造业一样面临劳动力成本上升的制约因素，过去以代工制造为主导的发展模式受到越来越大的挑战。如何实现产业结构转型升级，A市探索在向产品发展设计、研发和营销两头延伸的同时，实施中间分离，在现代制造业中拓展现代服务业，既助推现代制造业进一步发展，也实现了产业整体转型升级。在A市，很多企业剥离主副业，实施二三产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者更大角度的弯，就必须要把速度降下来。不论是因为中国的人口红利正在逐渐消失之中，还是因为本身的发展需要，中国的制造业都亟待转型升级，在转型期，会出现像盛昌一样“盛极而衰”的企业，也会涌现出像A市这样的成功经验。</w:t>
      </w:r>
    </w:p>
    <w:p>
      <w:pPr>
        <w:pStyle w:val="pStyle"/>
      </w:pPr>
      <w:r>
        <w:rPr>
          <w:rStyle w:val="colorRedText"/>
        </w:rPr>
        <w:t xml:space="preserve">材料4</w:t>
      </w:r>
    </w:p>
    <w:p>
      <w:pPr>
        <w:pStyle w:val="pStyle"/>
      </w:pPr>
      <w:r>
        <w:rPr/>
        <w:t xml:space="preserve">    某大学的陈博士认为，劳动力短缺对于未来中国发展来说是个积极的信号。短缺的劳动力市场会使我们开始关注劳动力资源对于中国崛起梦想的重要性。只有当为这种稀缺的劳动力资源支付更高的报酬时，我们才会认识到人力资本投资的重要性，而技术创新也会随之绽放。他说，如今有的人在谈论中国崛起之际，总爱用那些以廉价劳动力堆积出来的GDP和羽翼渐丰的国际影响力作为他们的例证，这是一种认识的误区。他介绍到，世界银行资深经济学家杰里夫·萨克斯教授发现了一个非常有趣的“资源诅咒”现象：自然资源丰富的国家并没有获得想象中的高速经济增长，比如，拥有丰富资源的尼日利亚和委内瑞拉正经历着较低增长，或者是在痛苦的经济增长中挣扎；而相反的是，韩国、新加坡和瑞士等自然资源相对匮乏的国家，经济却表现出异常的稳定性和持续性。现在来看，拥有丰富石油资源的俄罗斯也已陷入“石油诅咒”的陷阱之中。究其原因，就在于这些顺取逆守的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我并不担心处于发展轨道的中国会像俄罗斯那样陷入‘石油诅咒’陷阱，但是非常担忧会陷入‘人口诅咒’的陷阱。”目前中国制造业如若不应对得当，极有可能沦为建立在沙子上的王国，难以经受真正的风雨洗礼。</w:t>
      </w:r>
    </w:p>
    <w:p>
      <w:pPr>
        <w:pStyle w:val="pStyle"/>
      </w:pPr>
      <w:r>
        <w:rPr>
          <w:rStyle w:val="colorRedText"/>
        </w:rPr>
        <w:t xml:space="preserve">材料5</w:t>
      </w:r>
    </w:p>
    <w:p>
      <w:pPr>
        <w:pStyle w:val="pStyle"/>
      </w:pPr>
      <w:r>
        <w:rPr/>
        <w:t xml:space="preserve">    当虚拟经济在发达国家尤其是在美国占据主导地位的时候，越来越多的人沉迷于金融市场的海洋里，实体经济不可避免地受到冲击。在“次贷危机”引发的国际金融风暴里，发达国家从高速增长一下子跌入茫茫沼泽地。经此一劫，发达国家认识到：脱离制造业的虚拟经济“虚火”，是酿成危机进而造成全球经济长期低迷的主因。卢·兰奇是美国通用电气家电业务的设计主管，他说：“过去我们曾认为我们负责设计然后控制销售就万事大吉，现在我们发现这是个错误，一旦你把生产转移出去，就很可能再也回不来了。而这种变化是一点点显现的：当你第一次把烤面包机和热水器转移到海外生产，你还知道如何制作这些产品，因为昨天、上个月或者上个季度你还在生产它们；但是当产品更新换代、技术不断进步后，为降低成本而不断更换代工厂的时候，设计产品的人与生产产品的人之间的差距就像太平洋一样宽广。”越来越多的美国公司开始认识到，过去十几年美国经济的外包浪潮是个严重的错误。</w:t>
      </w:r>
    </w:p>
    <w:p>
      <w:pPr>
        <w:pStyle w:val="pStyle"/>
      </w:pPr>
      <w:r>
        <w:rPr/>
        <w:t xml:space="preserve">  现在，回归实业几乎成为欧美等发达经济体共同的战略选择。美国从2009年到2012年，先后推出了《美国制造业振兴法案》、“购买美国货”、“五年出口倍增计划”、“降低制造业的税收负担”等多项政策措施，推动美国制造业复兴和回归实体经济。到2012年1月，美国制造业的经济活动连续30个月保持增长，总体经济活动连续32个月保持增长。制造业出口一直稳步上升，2011年约占出口总额的52%。失业率从2009年10月的10.2%降至7.9%，制造业贡献了超过40万个就业岗位。这些数据表明，美国制造业正走在“回归”的路上。另一方面，美国制造业“回归”走的是高端路线，旨在打造先进制造业，基建和科研、教育、可再生能源及节能项目、智能电网、医疗信息化、环境保护等是其投资的重点。</w:t>
      </w:r>
    </w:p>
    <w:p>
      <w:pPr>
        <w:pStyle w:val="pStyle"/>
      </w:pPr>
      <w:r>
        <w:rPr/>
        <w:t xml:space="preserve">  早在1999年，学者冯艾盟就指出制造业是未来经济繁荣的关键。他认为，与先进的服务业相比，制造业所能创造的就业岗位组合要好得多——每个人都能从制造业中获得工作，从蓝领工人到工程师、科学家，乃至顶级高管。先进的制造商可以积累大量秘密的生产诀窍，这些诀窍到要通过一代又一代人“从做中学”，拥有这些诀窍能避免其受到来自于拥有廉价劳动力的海外竞争对手的威胁。按单位产能，制造业公司的出口能力比服务业公司强大近10倍。制造业的出口能力之所以表现优异，是因为制造业产品在整个世界范围内的出售几乎不会遇到适应性的问题，而服务业产品如电脑软件，需要付出高昂的代价，才能满足海外市场上不同的文化需求。</w:t>
      </w:r>
    </w:p>
    <w:p>
      <w:pPr>
        <w:pStyle w:val="pStyle"/>
      </w:pPr>
      <w:r>
        <w:rPr/>
        <w:t xml:space="preserve">  在战后经济复兴的过程中，日本政府制订了“产业合理化计划”，把综合机械加工、冶金和化工等制造业作为发展出口的主力产业。早在1958年，日本就制定了职业训练法，重视劳动力素质和职业教育的做法一直延续至今。正是日本的制造业中有一大批以技术为自豪的劳动者，使许多日本产品精致异常，日本产品形象深入人心，制造业得以不断发展。进入20世纪80年代，日本企业开始进军欧美市场，在当地成立公司，当地采购、当地生产。1985年以后，日元急剧升值，日本产品的价格竞争力相对下降。为降低生产成本，出口企业纷纷将工厂迁往人工费低廉的亚洲各国。随着制造业基地对外转移，引起国内制造业的萎缩，出现了所谓“产业空洞化”现象，日本国内看似继续引领研发，却离工厂越来越远，创造力越来越弱，日本的有识之士惊呼“我们正处于空前的空心化危机中”。</w:t>
      </w:r>
    </w:p>
    <w:p>
      <w:pPr>
        <w:pStyle w:val="pStyle"/>
      </w:pPr>
      <w:r>
        <w:rPr/>
        <w:t xml:space="preserve">  “德国制造”125年的历史就像一个童话，它是德国在“二战”后崛起的密码，在世界金融危机中挺立不倒的依靠，在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的制造业与美英制造业最大的不同在于，德国重视以人为主导的生产，而美英重视以资本为主导的生产。在金融危机期间，美英国家的制造业部门大量裁员，而德国政府通过政府扶持和补贴等手段，尽量维持制造业的就业稳定，因为资本没有思想，人才有，工程师一旦被解雇就再难重返岗位了，这也正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克里斯蒂安的初中同学大学毕业后起码26岁，6年大学的开销至少4万欧元，毕业后还一贫如洗的时候，他的存折上已经有5位数字的存款了。</w:t>
      </w:r>
    </w:p>
    <w:p>
      <w:pPr>
        <w:pStyle w:val="pStyle"/>
      </w:pPr>
      <w:r>
        <w:rPr/>
        <w:t xml:space="preserve">  德国制造很大程度上归功于这个国家高水平的职业技术教育。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至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一些企业来说，购买培训设备、找人实施培训的费用十分昂贵。于是，一些专门帮助企业承担学徒“校外培养”任务的职业培训中心应运而生。企业需要什么，培训中心就培训什么。</w:t>
      </w:r>
    </w:p>
    <w:p>
      <w:pPr>
        <w:pStyle w:val="pStyle"/>
      </w:pPr>
      <w:r>
        <w:rPr/>
        <w:t xml:space="preserve">  在德国职业教育体系中，政府和工业界都扮演着非常重要的角色。无论是联邦政府、地方政府还是企业、工商协会，各司其职，目的只有一个：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的中坚力量，企业有必要不断创新、更新职业培训岗位，提名专家参与规则制定，并提供一定的培训补贴。工商联合会和手工业协会两大协会负责监管企业，包括核实企业培训资质、监管企业培训、登记培训合同、管理考试等重要环节。此外，商会还会为企业培训提供咨询，在企业与学徒产生纠纷时充当调解人角色。法国总统曾感慨地说，德国每年要向西欧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破了“丝攻短牙（拔牙）项目”，让该公司每年仅这个工序就节约了10多万元的生产线成本。“老梁这样理解自己的自主创新：“作为生产工人，最关心的就是产品的合格率。我这样做，只是坚持我的工作准则，尽量降低产品的废品率，节约生产成本。我是通过这种创造性劳动体会到了更多的价值。”我们工人不该只是流水线上的生产工具，我们应该成为一个个充满创造性的个体。其实只要给我们工人一个杠杆，我们同样能撬动地球！”</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五成由一线工人创造。”工人发明家孔利明20多年来，为宝钢解决各类设备的疑难杂症，主导生产工艺改进，直接创造的经济效益达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体系，职工创新奖励从10元到100万元。“机器不能代替人，中国工人在任何时代都是有力量的，关键在于怎样激发他们的创造力。”上海市总工会主席认为，宝钢“蓝领创新”，就是现代企业制度下如何依靠职工的最好诠释。</w:t>
      </w:r>
    </w:p>
    <w:p>
      <w:pPr>
        <w:pStyle w:val="pStyle"/>
      </w:pPr>
      <w:r>
        <w:rPr/>
        <w:t xml:space="preserve">1. (2013湖南)  </w:t>
      </w:r>
      <w:r>
        <w:rPr>
          <w:rStyle w:val="colorRedText"/>
        </w:rPr>
        <w:t xml:space="preserve">“给定资料</w:t>
      </w:r>
      <w:r>
        <w:rPr/>
        <w:t xml:space="preserve">5</w:t>
      </w:r>
      <w:r>
        <w:rPr>
          <w:rStyle w:val="colorRedText"/>
        </w:rPr>
        <w:t xml:space="preserve">”中有学者指出“制造业是未来经济繁荣的关键”。请结合“给定资料</w:t>
      </w:r>
      <w:r>
        <w:rPr/>
        <w:t xml:space="preserve">5</w:t>
      </w:r>
      <w:r>
        <w:rPr>
          <w:rStyle w:val="colorRedText"/>
        </w:rPr>
        <w:t xml:space="preserve">”，谈谈你对这个问题的认识。（20分）</w:t>
      </w:r>
    </w:p>
    <w:p>
      <w:pPr>
        <w:pStyle w:val="pStyle"/>
      </w:pPr>
      <w:r>
        <w:rPr/>
        <w:t xml:space="preserve">  要求：内容全面，认识透彻，表述准确，不超过400字。</w:t>
      </w:r>
    </w:p>
    <w:p/>
    <w:p>
      <w:pPr>
        <w:pStyle w:val="pStyle"/>
      </w:pPr>
      <w:r>
        <w:rPr/>
        <w:t xml:space="preserve">2. (2013湖南)  </w:t>
      </w:r>
      <w:r>
        <w:rPr>
          <w:rStyle w:val="colorRedText"/>
        </w:rPr>
        <w:t xml:space="preserve">“给定资料</w:t>
      </w:r>
      <w:r>
        <w:rPr/>
        <w:t xml:space="preserve">6</w:t>
      </w:r>
      <w:r>
        <w:rPr>
          <w:rStyle w:val="colorRedText"/>
        </w:rPr>
        <w:t xml:space="preserve">”中提到“德国制造很大程度上归功于这个国家高水平的职业技术教育”。请根据“给定资料6”，谈谈职业技术教育在德国取得成功的原因。（15分）</w:t>
      </w:r>
    </w:p>
    <w:p>
      <w:pPr>
        <w:pStyle w:val="pStyle"/>
      </w:pPr>
      <w:r>
        <w:rPr/>
        <w:t xml:space="preserve">  要求：全面准确、条理清楚，不超过200字。</w:t>
      </w:r>
    </w:p>
    <w:p/>
    <w:p>
      <w:pPr>
        <w:pStyle w:val="pStyle"/>
      </w:pPr>
      <w:r>
        <w:rPr/>
        <w:t xml:space="preserve">3. (2013湖南)  </w:t>
      </w:r>
      <w:r>
        <w:rPr>
          <w:rStyle w:val="colorRedText"/>
        </w:rPr>
        <w:t xml:space="preserve">假如你是某企业的一名工会干部，在学习了“给定资料</w:t>
      </w:r>
      <w:r>
        <w:rPr/>
        <w:t xml:space="preserve">7</w:t>
      </w:r>
      <w:r>
        <w:rPr>
          <w:rStyle w:val="colorRedText"/>
        </w:rPr>
        <w:t xml:space="preserve">”后，请你写一份倡议书，号召职工爱岗敬业、积极创新。（25分）</w:t>
      </w:r>
    </w:p>
    <w:p>
      <w:pPr>
        <w:pStyle w:val="pStyle"/>
      </w:pPr>
      <w:r>
        <w:rPr/>
        <w:t xml:space="preserve">  要求：定位准确，语言生动，具有号召力，不超过400字。</w:t>
      </w:r>
    </w:p>
    <w:p/>
    <w:p>
      <w:pPr>
        <w:pStyle w:val="pStyle"/>
      </w:pPr>
      <w:r>
        <w:rPr/>
        <w:t xml:space="preserve">4. (2013湖南)  </w:t>
      </w:r>
      <w:r>
        <w:rPr>
          <w:rStyle w:val="colorRedText"/>
        </w:rPr>
        <w:t xml:space="preserve">“给定资料2”中提到“他们不仅要安身立命，他们也要有尊严，甚至还要——抬头仰望星空”，这句话引发了你什么思考？请结合给定资料，自拟题目，自选角度，写一篇文章。（40分）</w:t>
      </w:r>
    </w:p>
    <w:p>
      <w:pPr>
        <w:pStyle w:val="pStyle"/>
      </w:pPr>
      <w:r>
        <w:rPr/>
        <w:t xml:space="preserve">  要求：</w:t>
      </w:r>
    </w:p>
    <w:p>
      <w:pPr>
        <w:pStyle w:val="pStyle"/>
      </w:pPr>
      <w:r>
        <w:rPr/>
        <w:t xml:space="preserve">  （1）中心明确，思考深刻；</w:t>
      </w:r>
    </w:p>
    <w:p>
      <w:pPr>
        <w:pStyle w:val="pStyle"/>
      </w:pPr>
      <w:r>
        <w:rPr/>
        <w:t xml:space="preserve">  （2）内容充实，有说服力；</w:t>
      </w:r>
    </w:p>
    <w:p>
      <w:pPr>
        <w:pStyle w:val="pStyle"/>
      </w:pPr>
      <w:r>
        <w:rPr/>
        <w:t xml:space="preserve">  （3）语言流畅，800—1000字。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该观点正确。首先，制造业有明显的优势。一、能促进就业：可容纳人数多，贡献大量就业岗位；岗位组合好，覆盖人群广。二、门槛高、稳定性强：制造商可积累生产诀窍，避免竞争对手的威胁；技术含量高，能抵御金融危机的影响。三、生产效率高：出口能力、产品适应性强，能满足不同的文化需求。其次，大量事实证明，制造业发展对经济繁荣至关重要。过去美国等发达国家脱离制造业，沉迷于虚拟经济，酿成金融危机，造成全球经济低迷；日本将制造业基地外迁，引起国内制造业萎靡，创造力减弱，陷入“产业空洞化”危机。如今美国回归实体经济，打造先进制造业，使其经济活动连续保持增长，就业岗位增加；德国坚持制造业立国，提高产品质量和技术，使其保持较高就业率，促进科技创新能力不断提高，成功抵御金融危机的冲击。 </w:t>
      </w:r>
    </w:p>
    <w:p>
      <w:pPr>
        <w:pStyle w:val="pStyle"/>
      </w:pPr>
      <w:r>
        <w:rPr/>
        <w:t xml:space="preserve">         因此，要重视发展制造业，坚持以人为主导的生产，通过政府扶持和补贴等手段，持续提高产品质量和技术水平，维持就业稳定，促进经济繁荣。</w:t>
      </w:r>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7" o:title=""/>
          </v:shape>
        </w:pict>
      </w:r>
    </w:p>
    <w:p>
      <w:pPr>
        <w:pStyle w:val="pStyle"/>
      </w:pPr>
      <w:r>
        <w:rPr/>
        <w:t xml:space="preserve">【来源】 2013年湖南公务员考试《申论》真题第1题</w:t>
      </w:r>
    </w:p>
    <w:p/>
    <w:p>
      <w:pPr/>
      <w:r>
        <w:rPr/>
        <w:t xml:space="preserve">第2题</w:t>
      </w:r>
    </w:p>
    <w:p>
      <w:pPr/>
      <w:r>
        <w:rPr/>
        <w:t xml:space="preserve">【知识点】 </w:t>
      </w:r>
    </w:p>
    <w:p>
      <w:pPr>
        <w:pStyle w:val="pStyle"/>
      </w:pPr>
      <w:r>
        <w:rPr/>
        <w:t xml:space="preserve">【答案】          1.政府重视发展。搭建法律框架，认可培训岗位，监管商会活动；提供资金支持，给与经费补贴；科学设立课程；保障教师待遇。2.企业积极配合。提供实习场所；发放生活费；设立职业培训中心，按企业需求培养；不断创新、更新岗位，提名专家参与规则制定。3.协会参与监管。负责核实资质、监管培训、登记合同、管理考试、发放证书等，同时提供咨询，调解劳资纠纷。4.社会认同感高。技术工人待遇高，受人尊重，晋升渠道通畅。</w:t>
      </w:r>
    </w:p>
    <w:p>
      <w:pPr>
        <w:pStyle w:val="pStyle"/>
      </w:pPr>
      <w:r>
        <w:rPr/>
        <w:t xml:space="preserve">  </w:t>
      </w:r>
      <w:r>
        <w:rPr>
          <w:rStyle w:val="colorRedText"/>
        </w:rPr>
        <w:t xml:space="preserve">       参考答案说明</w:t>
      </w:r>
      <w:r>
        <w:rPr/>
        <w:t xml:space="preserve">：本答案从“政府”“企业”“协会”“社会”等不同的主体，对职业技术教育在德国取得成功的原因进行了分条撰写。各条要点之间在内容上是并列关系。</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8" o:title=""/>
          </v:shape>
        </w:pict>
      </w:r>
    </w:p>
    <w:p>
      <w:pPr>
        <w:pStyle w:val="pStyle"/>
      </w:pPr>
      <w:r>
        <w:rPr/>
        <w:t xml:space="preserve">【来源】 2013年湖南公务员考试《申论》真题第2题</w:t>
      </w:r>
    </w:p>
    <w:p/>
    <w:p>
      <w:pPr/>
      <w:r>
        <w:rPr/>
        <w:t xml:space="preserve">第3题</w:t>
      </w:r>
    </w:p>
    <w:p>
      <w:pPr/>
      <w:r>
        <w:rPr/>
        <w:t xml:space="preserve">【知识点】 </w:t>
      </w:r>
    </w:p>
    <w:p>
      <w:pPr>
        <w:pStyle w:val="pStyle"/>
      </w:pPr>
      <w:r>
        <w:rPr/>
        <w:t xml:space="preserve">【答案】 &lt;tcenter&gt;关于“爱岗敬业、积极创新”的倡议书&lt;/tcenter&gt;  各位工友：</w:t>
      </w:r>
    </w:p>
    <w:p>
      <w:pPr>
        <w:pStyle w:val="pStyle"/>
      </w:pPr>
      <w:r>
        <w:rPr/>
        <w:t xml:space="preserve">         职工是企业的力量之基、活力之源。我们能帮企业节约生产成本，实现利润，创造经济效益；还能实现工人价值。因此，工会向大家发出如下倡议：</w:t>
      </w:r>
    </w:p>
    <w:p>
      <w:pPr>
        <w:pStyle w:val="pStyle"/>
      </w:pPr>
      <w:r>
        <w:rPr/>
        <w:t xml:space="preserve">         一、爱岗敬业。关心产品合格率，坚持工作准则。二、积极创新。坚持不懈，自主创新，解决设备疑难杂症，改进生产工艺，立足本岗位搞专利研发。如Z公司的老梁、宝钢集团的孔利明和卢江海就是很好的榜样。</w:t>
      </w:r>
    </w:p>
    <w:p>
      <w:pPr>
        <w:pStyle w:val="pStyle"/>
      </w:pPr>
      <w:r>
        <w:rPr/>
        <w:t xml:space="preserve">         同时，为保障全体职工的权益，我们公司也将建立开放式岗位责任制；形成深入创新体系和跨岗位、跨区域、跨专业的协同创新机制，建立全覆盖的创新激励体系。</w:t>
      </w:r>
    </w:p>
    <w:p>
      <w:pPr>
        <w:pStyle w:val="pStyle"/>
      </w:pPr>
      <w:r>
        <w:rPr/>
        <w:t xml:space="preserve">         让我们充分发扬爱岗敬业的精神，努力开拓创新，实现企业和个人的共同进步吧！</w:t>
      </w:r>
    </w:p>
    <w:p>
      <w:pPr>
        <w:pStyle w:val="pStyle"/>
      </w:pPr>
      <w:r>
        <w:rPr/>
        <w:t xml:space="preserve">XX企业工会XXXX年XX月XX日</w:t>
      </w:r>
      <w:r>
        <w:pict>
          <v:shape type="#_x0000_t75" style="width:350pt; height:158.5pt; margin-left:0pt; margin-top:0pt; mso-position-horizontal:left; mso-position-vertical:top; mso-position-horizontal-relative:char; mso-position-vertical-relative:line;">
            <w10:wrap type="inline"/>
            <v:imagedata r:id="rId9" o:title=""/>
          </v:shape>
        </w:pict>
      </w:r>
    </w:p>
    <w:p>
      <w:pPr>
        <w:pStyle w:val="pStyle"/>
      </w:pPr>
      <w:r>
        <w:rPr/>
        <w:t xml:space="preserve">【来源】 2013年湖南公务员考试《申论》真题第3题</w:t>
      </w:r>
    </w:p>
    <w:p/>
    <w:p>
      <w:pPr/>
      <w:r>
        <w:rPr/>
        <w:t xml:space="preserve">第4题</w:t>
      </w:r>
    </w:p>
    <w:p>
      <w:pPr/>
      <w:r>
        <w:rPr/>
        <w:t xml:space="preserve">【知识点】 </w:t>
      </w:r>
    </w:p>
    <w:p>
      <w:pPr>
        <w:pStyle w:val="pStyle"/>
      </w:pPr>
      <w:r>
        <w:rPr/>
        <w:t xml:space="preserve">【答案】 &lt;tcenter&gt;论工人需求的三个层次&lt;/tcenter&gt;         工人曾经代表着至高无上的荣誉和骄傲：无论是钢铁制造，还是石油开采，各行各业都闪耀着工人的光彩，点亮了一个时代；而今，中国工人却有着一个极为矛盾的称呼——新一代农民工或者新工人，他们受着城里人歧视，干着最脏最累的活，拿着最低的报酬，屡被拖欠着工资，面对着就业难的窘境。与此伴随的是企业招工难、用工荒，是国家产业结构调整的压力和挑战！如何搭建起企业和工人互利互惠的桥梁？如何给这个庞大群体提供安身立命的物质保障？如何增强他们对城市对企业的归属感？如何发挥他们自主创新的能力为企业的经济效益和产业结构的调整做出贡献？</w:t>
      </w:r>
    </w:p>
    <w:p>
      <w:pPr>
        <w:pStyle w:val="pStyle"/>
      </w:pPr>
      <w:r>
        <w:rPr/>
        <w:t xml:space="preserve">         只有关注工人诉求，才能破解难题。他们是普通的社会人，他们不仅要安身立命，他们也要有尊严，甚至还要抬头仰望星空。因此，安身立命、拥有尊严、理想追求是新工人需求的三个层次。</w:t>
      </w:r>
    </w:p>
    <w:p>
      <w:pPr>
        <w:pStyle w:val="pStyle"/>
      </w:pPr>
      <w:r>
        <w:rPr/>
        <w:t xml:space="preserve">         提高工资待遇水平，改善工作环境，是新工人安身立命的基础和保障。保洁、保安、环卫工、服务员在最脏最累的工作岗位上埋头苦干，他们用双手清洁了城市，给城市整洁的市容市貌。但是与国企、公务员相比，新一代的农民工领到的薪水只是他们的零头不到；与德国技工在实习期间就能拿到的800欧元（合7000多人民币）相比，薪水相差悬殊。同时，更应关注的是工人的工作环境缺乏人性化，例如：吉林的德惠禽业公司大火烧死烧伤近200人，最致命的原因是车间大门紧锁，平时想上厕所都得憋着，大火燃起时只能活活被烧死在门口，如此环境是何等的缺乏人性！企业必须转变观念，主动提高工人工资待遇，创造宽松人性化的工作环境；同时，政府必须尽快制定符合国情的最低工资标准，并加强监管的力度，确保政策执行到位。</w:t>
      </w:r>
    </w:p>
    <w:p>
      <w:pPr>
        <w:pStyle w:val="pStyle"/>
      </w:pPr>
      <w:r>
        <w:rPr/>
        <w:t xml:space="preserve">         社会尊重，城市包容，时代认同，拥有尊严是新工人融入城市、融入企业的关键。新工人融入城市面临着两大障碍，第一，是户籍制度障碍。随着时代的更替，社会条件转变，生产方式的变更，农民工群体的代际变化，新一代农民工户籍在农村但客观上已经无法回到农村，人在城市却难以融入城市。严重的户籍制度障碍，导致工人没有在城市买车买房的权利，他们的孩子享受不到城市高素质的教育，城市的社会保障更是遥不可及。试问，如何让农民安居乐业，住有所居，学有所教？如何让农民工去感觉自己是城市的主人？稳定推进户籍制度改革刻不容缓！第二，社会观念障碍。当前社会追逐的是名与利，崇拜的是身份和地位，当大家争相涌进国企、事业单位、政府机关的时候，不会有眼光在工人身上停留；当工人用劳动塑造了城市的干净整洁，市民看到的却是工人的肮脏。试想如果城市的街道没有了环卫工人，餐馆里没有刷碗工，建筑工地没有了挥汗如雨的建筑工人，一个月之后城市还剩下什么？垃圾堆积如山的人间地狱！广大市民必须转变观念，尊重劳动，包容工人。</w:t>
      </w:r>
    </w:p>
    <w:p>
      <w:pPr>
        <w:pStyle w:val="pStyle"/>
      </w:pPr>
      <w:r>
        <w:rPr/>
        <w:t xml:space="preserve">         增强自主创新能力，激发创造力，实现理想，感悟价值是新工人人生的最高境界。依靠廉价劳动力创造城市经济发展奇迹的时代已经过去，自主创新、塑造高端品牌的时代已经到来，如果不能实现自主创新、技术升级、产业结构调整，中国的制造业、中国的经济只能沦为建立在沙子上的王国。要增强自主创新能力，需要发挥两方面的力量。第一，工人主动创新。进一步发扬老工人忘我拼搏的精神，激发工作热情和积极性，视产品质量为企业生命线，主动创新，提升产品质量；主动的为企业提出合理化的建议，改进生产工艺，从而在创造性劳动中体验生命的价值；第二，企业和政府必须搭建自主创新的平台，完善创新的激励机制。既要给与创新的工人物质的奖励，又要给与精神的表彰；既要完善创新的体制机制，更要形成工人争先恐后创新的氛围；既要完善职业教育政策、体系和内容，又要将制造业和制造工人上升到发展战略的高度予以重视。</w:t>
      </w:r>
    </w:p>
    <w:p>
      <w:pPr>
        <w:pStyle w:val="pStyle"/>
      </w:pPr>
      <w:r>
        <w:rPr/>
        <w:t xml:space="preserve">         尊重工人，尊重劳动，尊重创新不是一句空话一句口号，更要落实到行动！让全社会共同努力，在改善工人待遇、提高工人地位、鼓励工人创新的同时，让中国制造走向中国创造，让中国走向经济的腾飞，进而实现中华民族百年复兴的梦想！</w:t>
      </w:r>
    </w:p>
    <w:p>
      <w:pPr>
        <w:pStyle w:val="pStyle"/>
      </w:pPr>
      <w:r>
        <w:rPr/>
        <w:t xml:space="preserve">【来源】 2013年湖南公务员考试《申论》真题第4题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2023-12-27T15:26:33+08:00</dcterms:created>
  <dcterms:modified xsi:type="dcterms:W3CDTF">2023-12-27T15:26:33+08:00</dcterms:modified>
</cp:coreProperties>
</file>

<file path=docProps/custom.xml><?xml version="1.0" encoding="utf-8"?>
<Properties xmlns="http://schemas.openxmlformats.org/officeDocument/2006/custom-properties" xmlns:vt="http://schemas.openxmlformats.org/officeDocument/2006/docPropsVTypes"/>
</file>