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2015年浙江公务员考试《申论》真题（B卷）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食物烹饪器等等，用户能想象到的产品都有可能在创客手中实现。创客在带有加工车间和工作室功能的软硬件开放实验室（创客空间）将创意变成产品原型，实现从0到1。</w:t>
      </w:r>
    </w:p>
    <w:p>
      <w:pPr>
        <w:pStyle w:val="pStyle"/>
      </w:pPr>
      <w:r>
        <w:rPr/>
        <w:t xml:space="preserve">  对于很多中国人而言，“创客”还是个比较陌生的概念，但凭借蓬勃生命力和强劲发展势头，创客正在悄然影响着传统制造业。许多创客空间在产品设计和原型创造的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刊发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园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有人感叹：创客啊，耗费了多少绞尽脑汁，颠覆了多少司空见惯，收获了多少意外惊喜，蕴藏了多少令人期待？真让人“爱也难，不爱更难”。</w:t>
      </w:r>
    </w:p>
    <w:p>
      <w:pPr>
        <w:pStyle w:val="pStyle"/>
      </w:pPr>
      <w:r>
        <w:rPr>
          <w:rStyle w:val="colorRedText"/>
        </w:rPr>
        <w:t xml:space="preserve">材料2</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和母亲通电话，听说母亲想到当地一家医院看“专家门诊”，可是排队很长时间还不一定能挂上号，小茜立刻到网上替母亲挂上了专家号。</w:t>
      </w:r>
    </w:p>
    <w:p>
      <w:pPr>
        <w:pStyle w:val="pStyle"/>
      </w:pPr>
      <w:r>
        <w:rPr/>
        <w:t xml:space="preserve">  贾先生一直为儿子小学毕业上哪所初中犯愁。同事给他支招，赶紧找人托关系打招呼，该花钱就花钱。贾先生知道，这是多年来老百姓为孩子上学求人的“惯例”。即使心里一万个不乐意，可是为了孩子，求人花钱，也是正常。谁知今年区里实行了“新政”，学区内八成小学生通过电脑派位的形式进入学区初中学习。学生可填报两次志愿，学生在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贾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材料3</w:t>
      </w:r>
    </w:p>
    <w:p>
      <w:pPr>
        <w:pStyle w:val="pStyle"/>
      </w:pPr>
      <w:r>
        <w:rPr/>
        <w:t xml:space="preserve">    南方H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小黄的母亲从老家来暂住，她把小黄家里阳台上一半的空间都堆放了废纸箱和废瓶子。“前段时间攒了一箱矿泉水瓶才卖1块多钱，卖废品现在也不划算，价格低还占地儿！”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邻居张大妈刚刚把垃圾分类丢入垃圾箱，就看到收垃圾的环卫工人将“可回收”与“不可回收”两箱垃圾混倒进运输车。“分好了又被混运，还不如不分。”她对小黄说。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材料4</w:t>
      </w:r>
    </w:p>
    <w:p>
      <w:pPr>
        <w:pStyle w:val="pStyle"/>
      </w:pPr>
      <w:r>
        <w:rPr/>
        <w:t xml:space="preserve">    大学生小丽来自农村，今年放暑假回家，发现家里跟其他村民一样将地里的秸秆放火烧了，跟父母争吵起来。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父亲：你这孩子，说的轻巧。不烧，你能怎样？每年农忙忙死人，哪有时间来捯饬那么多的秸秆？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到：看来光埋怨农民是不能解决问题的，焚烧秸秆是村民多年的习惯做法，省时省力又省心，一时很难改掉。随着PM2.5环境检测的升级，焚烧对空气的负面影响日益显著，田间秸秆的出路究竟在哪里呢？</w:t>
      </w:r>
    </w:p>
    <w:p>
      <w:pPr>
        <w:pStyle w:val="pStyle"/>
      </w:pPr>
      <w:r>
        <w:rPr>
          <w:rStyle w:val="colorRedText"/>
        </w:rPr>
        <w:t xml:space="preserve">材料5</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(2015浙江)  </w:t>
      </w:r>
      <w:r>
        <w:rPr>
          <w:rStyle w:val="colorRedText"/>
        </w:rPr>
        <w:t xml:space="preserve">根据“资料</w:t>
      </w:r>
      <w:r>
        <w:rPr/>
        <w:t xml:space="preserve">1</w:t>
      </w:r>
      <w:r>
        <w:rPr>
          <w:rStyle w:val="colorRedText"/>
        </w:rPr>
        <w:t xml:space="preserve">”，概括“创客运动”在中国迅猛发展所产生的积极效果。（20分）</w:t>
      </w:r>
    </w:p>
    <w:p>
      <w:pPr>
        <w:pStyle w:val="pStyle"/>
      </w:pPr>
      <w:r>
        <w:rPr/>
        <w:t xml:space="preserve">  要求：全面、准确、简明、有条理。不超过250字。</w:t>
      </w:r>
    </w:p>
    <w:p/>
    <w:p>
      <w:pPr>
        <w:pStyle w:val="pStyle"/>
      </w:pPr>
      <w:r>
        <w:rPr/>
        <w:t xml:space="preserve">2. (2015浙江)  </w:t>
      </w:r>
      <w:r>
        <w:rPr>
          <w:rStyle w:val="colorRedText"/>
        </w:rPr>
        <w:t xml:space="preserve">在“资料</w:t>
      </w:r>
      <w:r>
        <w:rPr/>
        <w:t xml:space="preserve">3</w:t>
      </w:r>
      <w:r>
        <w:rPr>
          <w:rStyle w:val="colorRedText"/>
        </w:rPr>
        <w:t xml:space="preserve">-</w:t>
      </w:r>
      <w:r>
        <w:rPr/>
        <w:t xml:space="preserve">4</w:t>
      </w:r>
      <w:r>
        <w:rPr>
          <w:rStyle w:val="colorRedText"/>
        </w:rPr>
        <w:t xml:space="preserve">”中，小黄和小丽的“苦恼”反映了基层管理工作面临的某种困境。请指出这种“困境”，并提出改变这种困境的建议。（30分）</w:t>
      </w:r>
    </w:p>
    <w:p>
      <w:pPr>
        <w:pStyle w:val="pStyle"/>
      </w:pPr>
      <w:r>
        <w:rPr/>
        <w:t xml:space="preserve">   要求：概括准确，建议合理、可行，针对性强。字数不超过350字。</w:t>
      </w:r>
    </w:p>
    <w:p/>
    <w:p>
      <w:pPr>
        <w:pStyle w:val="pStyle"/>
      </w:pPr>
      <w:r>
        <w:rPr/>
        <w:t xml:space="preserve">3. (2015浙江)  </w:t>
      </w:r>
      <w:r>
        <w:rPr>
          <w:rStyle w:val="colorRedText"/>
        </w:rPr>
        <w:t xml:space="preserve">从“给定资料”可以看出，随着社会的发展进步，很多“习惯”发生了改变。请你以“习惯的是是非非”为题，写一篇议论性文章。（50分）</w:t>
      </w:r>
    </w:p>
    <w:p>
      <w:pPr>
        <w:pStyle w:val="pStyle"/>
      </w:pPr>
      <w:r>
        <w:rPr/>
        <w:t xml:space="preserve">  要求：</w:t>
      </w:r>
    </w:p>
    <w:p>
      <w:pPr>
        <w:pStyle w:val="pStyle"/>
      </w:pPr>
      <w:r>
        <w:rPr/>
        <w:t xml:space="preserve">  （1）主旨明确，内容充实；</w:t>
      </w:r>
    </w:p>
    <w:p>
      <w:pPr>
        <w:pStyle w:val="pStyle"/>
      </w:pPr>
      <w:r>
        <w:rPr/>
        <w:t xml:space="preserve">  （2）结构完整，论述深刻；</w:t>
      </w:r>
    </w:p>
    <w:p>
      <w:pPr>
        <w:pStyle w:val="pStyle"/>
      </w:pPr>
      <w:r>
        <w:rPr/>
        <w:t xml:space="preserve">  （3）条理清晰，语言流畅；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2015年浙江公务员考试《申论》真题（B卷）第1题</w:t>
      </w:r>
    </w:p>
    <w:p/>
    <w:p>
      <w:pPr/>
      <w:r>
        <w:rPr/>
        <w:t xml:space="preserve">第2题</w:t>
      </w:r>
    </w:p>
    <w:p>
      <w:pPr/>
      <w:r>
        <w:rPr/>
        <w:t xml:space="preserve">【知识点】 问题加对策</w:t>
      </w:r>
    </w:p>
    <w:p>
      <w:pPr>
        <w:pStyle w:val="pStyle"/>
      </w:pPr>
      <w:r>
        <w:rPr/>
        <w:t xml:space="preserve">【答案】 小黄和小丽的苦恼反映垃圾分类投放和秸秆回收利用等环保政策在基层难以落实，增加基层管理难度。建议：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2015年浙江公务员考试《申论》真题（B卷）第2题</w:t>
      </w:r>
    </w:p>
    <w:p/>
    <w:p>
      <w:pPr/>
      <w:r>
        <w:rPr/>
        <w:t xml:space="preserve">第3题</w:t>
      </w:r>
    </w:p>
    <w:p>
      <w:pPr/>
      <w:r>
        <w:rPr/>
        <w:t xml:space="preserve">【知识点】 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2015年浙江公务员考试《申论》真题（B卷）第3题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2023-12-28T09:57:35+08:00</dcterms:created>
  <dcterms:modified xsi:type="dcterms:W3CDTF">2023-12-28T09:57:35+08:00</dcterms:modified>
</cp:coreProperties>
</file>

<file path=docProps/custom.xml><?xml version="1.0" encoding="utf-8"?>
<Properties xmlns="http://schemas.openxmlformats.org/officeDocument/2006/custom-properties" xmlns:vt="http://schemas.openxmlformats.org/officeDocument/2006/docPropsVTypes"/>
</file>