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随着经济社会发展，越来越多的人在度假方式上，开始追求一种闲适的节奏：或是在家陪陪家人、或在田园放松心灵、或做点自己感兴趣的事……而这种观念也正是社会更加成熟自信、文明进步的一种表现。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是必须做的，只需随心住下，随性闲游！”等旅游消费主张来吸引游客，受到游客们的青睐。</w:t>
      </w:r>
    </w:p>
    <w:p>
      <w:pPr>
        <w:pStyle w:val="pStyle"/>
      </w:pPr>
      <w:r>
        <w:rPr/>
        <w:t xml:space="preserve">  2016年，A市新市长上任后，为了把旅游立市推进到一个新高度，市里成立了一个工作专班。明确这个专班的职责就是通过“调查研究”、“咨询论证”、“规划建议”三个步骤给市委、市政府当好参谋。专班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惬意，这种生活正是我向往的。”28岁的胡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街区内，骑自行车的人、步行的人、摆地摊的人，悠然自得；街区外，周边路段平常就不顺畅，再加上很多出行的私家车分流至此，拥堵状况可想而知。被堵的这些车和车内的人，速度确实降下来了，但人们的心里恐怕只有更多的焦躁，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关键是要与公众的生活需要大致平衡，并且把这种选择权交给公众。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深圳在崛起中提出过一个响亮的口号“时间就是金钱，时间就是效率”。这句话广泛而深刻地影响了转型的中国社会。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不停加班还容易带来安全问题，许多货车司机为了赶着交货，疲劳驾驶，红眼赶路，由此造成的交通安全事故已数不胜数。这恰恰应验了中国人“欲速则不达”的古训。</w:t>
      </w:r>
    </w:p>
    <w:p>
      <w:pPr>
        <w:pStyle w:val="pStyle"/>
      </w:pPr>
      <w:r>
        <w:rPr/>
        <w:t xml:space="preserve">  我们还是发展中国家，很多方面不能跟发达国家比，确实需要加快发展、早日富强，而且在我国推进市场化的进程中，人民群众有改善生活的强烈需求，这是我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此，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丰富旅游内涵，更加体现以人为本。</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站12公里。乡内有两条主要道路，连接全乡大部分村落。乡内河流大多为自然河流，村落建设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泰山慢谷力推自身独有的特色，包括全时旅游、标志产品等。结合四季特色，推出四季慢运动、四季慢生活，春赏花菜茶、夏耕读研学、秋登高采摘、冬养生滑雪，同时开发系列标志土特产、吉祥物、工艺品等。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rStyle w:val="colorRedText"/>
        </w:rPr>
        <w:t xml:space="preserve">材料5</w:t>
      </w:r>
    </w:p>
    <w:p>
      <w:pPr>
        <w:pStyle w:val="pStyle"/>
      </w:pPr>
      <w:r>
        <w:rPr/>
        <w:t xml:space="preserve">    中国车市在经历了迅猛扩张，成为世界最大单体市场的同时，也渐渐放慢了自己向前的步伐，如同中国经济一样，步入新常态阶段。从12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式平台，通过互联网手段持续跟踪、收集、洞察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的全新体系竞争力的打造，就是以“创新驱动”为核心，推动品牌建设、产品营销、技术研发和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发展战略，利用新能源技术开拓汽车行业新领域。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阶段、不同类型的员工精心设计培训项目，努力打造核心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材料6</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(3)调研发现，很多幼儿园和小学教师对学前教育超前之风有很大意见。一些孩子过早参加了学前教育，却因为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(4)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(5)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w:t>
      </w:r>
    </w:p>
    <w:p>
      <w:pPr>
        <w:pStyle w:val="pStyle"/>
      </w:pPr>
      <w:r>
        <w:rPr/>
        <w:t xml:space="preserve">1. (2017湖北)  </w:t>
      </w:r>
      <w:r>
        <w:rPr>
          <w:rStyle w:val="colorRedText"/>
        </w:rPr>
        <w:t xml:space="preserve">请根据给定资料</w:t>
      </w:r>
      <w:r>
        <w:rPr/>
        <w:t xml:space="preserve">3</w:t>
      </w:r>
      <w:r>
        <w:rPr>
          <w:rStyle w:val="colorRedText"/>
        </w:rPr>
        <w:t xml:space="preserve">，用简洁的语言概括当前社会上“求快”风气形成的原因。（15分）</w:t>
      </w:r>
    </w:p>
    <w:p>
      <w:pPr>
        <w:pStyle w:val="pStyle"/>
      </w:pPr>
      <w:r>
        <w:rPr/>
        <w:t xml:space="preserve">  要求：不超过200字。</w:t>
      </w:r>
    </w:p>
    <w:p/>
    <w:p>
      <w:pPr>
        <w:pStyle w:val="pStyle"/>
      </w:pPr>
      <w:r>
        <w:rPr/>
        <w:t xml:space="preserve">2. (2017湖北)  </w:t>
      </w:r>
      <w:r>
        <w:rPr>
          <w:rStyle w:val="colorRedText"/>
        </w:rPr>
        <w:t xml:space="preserve">给定材料</w:t>
      </w:r>
      <w:r>
        <w:rPr/>
        <w:t xml:space="preserve">5</w:t>
      </w:r>
      <w:r>
        <w:rPr>
          <w:rStyle w:val="colorRedText"/>
        </w:rPr>
        <w:t xml:space="preserve">介绍了D公司应对车市“发展新趋势”取得成功的一些做法，请从中归纳出若干条经验，以供其他企业借鉴。（20分）</w:t>
      </w:r>
    </w:p>
    <w:p>
      <w:pPr>
        <w:pStyle w:val="pStyle"/>
      </w:pPr>
      <w:r>
        <w:rPr/>
        <w:t xml:space="preserve">  要求：不超过300字。</w:t>
      </w:r>
    </w:p>
    <w:p/>
    <w:p>
      <w:pPr>
        <w:pStyle w:val="pStyle"/>
      </w:pPr>
      <w:r>
        <w:rPr/>
        <w:t xml:space="preserve">3. (2017湖北)  </w:t>
      </w:r>
      <w:r>
        <w:rPr>
          <w:rStyle w:val="colorRedText"/>
        </w:rPr>
        <w:t xml:space="preserve">为推进休闲生活旅游城市建设，A市政府将召开由市民代表、专家学者参加的座谈会，你身为专班代表在会上要作开篇讲话。请结合给定材料</w:t>
      </w:r>
      <w:r>
        <w:rPr/>
        <w:t xml:space="preserve">1</w:t>
      </w:r>
      <w:r>
        <w:rPr>
          <w:rStyle w:val="colorRedText"/>
        </w:rPr>
        <w:t xml:space="preserve">、</w:t>
      </w:r>
      <w:r>
        <w:rPr/>
        <w:t xml:space="preserve">2</w:t>
      </w:r>
      <w:r>
        <w:rPr>
          <w:rStyle w:val="colorRedText"/>
        </w:rPr>
        <w:t xml:space="preserve">，为其草拟一份会议讲话提纲。（25分）</w:t>
      </w:r>
    </w:p>
    <w:p>
      <w:pPr>
        <w:pStyle w:val="pStyle"/>
      </w:pPr>
      <w:r>
        <w:rPr/>
        <w:t xml:space="preserve">  要求：</w:t>
      </w:r>
    </w:p>
    <w:p>
      <w:pPr>
        <w:pStyle w:val="pStyle"/>
      </w:pPr>
      <w:r>
        <w:rPr/>
        <w:t xml:space="preserve">  （1）针对性强，内容全面；</w:t>
      </w:r>
    </w:p>
    <w:p>
      <w:pPr>
        <w:pStyle w:val="pStyle"/>
      </w:pPr>
      <w:r>
        <w:rPr/>
        <w:t xml:space="preserve">  （2）条理清楚，结构完整；</w:t>
      </w:r>
    </w:p>
    <w:p>
      <w:pPr>
        <w:pStyle w:val="pStyle"/>
      </w:pPr>
      <w:r>
        <w:rPr/>
        <w:t xml:space="preserve">  （3）简明扼要，不超过300字。</w:t>
      </w:r>
    </w:p>
    <w:p/>
    <w:p>
      <w:pPr>
        <w:pStyle w:val="pStyle"/>
      </w:pPr>
      <w:r>
        <w:rPr/>
        <w:t xml:space="preserve">4. (2017湖北)  </w:t>
      </w:r>
      <w:r>
        <w:rPr>
          <w:rStyle w:val="colorRedText"/>
        </w:rPr>
        <w:t xml:space="preserve">参考给定资料，以“平衡”为题，自拟副标题，自选角度，写一篇1000字左右的文章。（40分）</w:t>
      </w:r>
    </w:p>
    <w:p>
      <w:pPr>
        <w:pStyle w:val="pStyle"/>
      </w:pPr>
      <w:r>
        <w:rPr/>
        <w:t xml:space="preserve">  要求：</w:t>
      </w:r>
    </w:p>
    <w:p>
      <w:pPr>
        <w:pStyle w:val="pStyle"/>
      </w:pPr>
      <w:r>
        <w:rPr/>
        <w:t xml:space="preserve">  （1）立意明确，论述透彻；</w:t>
      </w:r>
    </w:p>
    <w:p>
      <w:pPr>
        <w:pStyle w:val="pStyle"/>
      </w:pPr>
      <w:r>
        <w:rPr/>
        <w:t xml:space="preserve">  （2）联系实际，不拘泥于“给定资料”；</w:t>
      </w:r>
    </w:p>
    <w:p>
      <w:pPr>
        <w:pStyle w:val="pStyle"/>
      </w:pPr>
      <w:r>
        <w:rPr/>
        <w:t xml:space="preserve">  （3）思路清晰，语言流畅。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1.城市化进程不平衡。大城市人口拥挤，就业竞争激烈。</w:t>
      </w:r>
    </w:p>
    <w:p>
      <w:pPr>
        <w:pStyle w:val="pStyle"/>
      </w:pPr>
      <w:r>
        <w:rPr/>
        <w:t xml:space="preserve">         2.环境变化。互联网时代信息量大、诱惑多，身处比较中，担心被落下；工作环境压力大。</w:t>
      </w:r>
    </w:p>
    <w:p>
      <w:pPr>
        <w:pStyle w:val="pStyle"/>
      </w:pPr>
      <w:r>
        <w:rPr/>
        <w:t xml:space="preserve">         3.生活成本高。收入少，房价、教育、医疗等费用高。</w:t>
      </w:r>
    </w:p>
    <w:p>
      <w:pPr>
        <w:pStyle w:val="pStyle"/>
      </w:pPr>
      <w:r>
        <w:rPr/>
        <w:t xml:space="preserve">         4.观念变化。物质条件和互联网进步，快速高效观念深入人心。</w:t>
      </w:r>
    </w:p>
    <w:p>
      <w:pPr>
        <w:pStyle w:val="pStyle"/>
      </w:pPr>
      <w:r>
        <w:rPr/>
        <w:t xml:space="preserve">         5.国情难改变。发展中国家，人民群众有改善生活的强烈需求。</w:t>
      </w:r>
    </w:p>
    <w:p>
      <w:pPr>
        <w:pStyle w:val="pStyle"/>
      </w:pPr>
      <w:r>
        <w:rPr/>
        <w:t xml:space="preserve">【解析】 本参考答案宏观上先从“总体原因”和“具体原因”两个方面进行分段。在具体原因方面，又从“城市化进程不平衡”“环境变化”“生活成本高”“观念变化”“国情难改变”等五个方面进行了分条撰写。各条要点之间在内容上相互并列，没有交叉。  </w:t>
      </w:r>
      <w:r>
        <w:pict>
          <v:shape type="#_x0000_t75" style="width:350pt; height:19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2017年湖北公务员考试《申论》真题第1题</w:t>
      </w:r>
    </w:p>
    <w:p/>
    <w:p>
      <w:pPr/>
      <w:r>
        <w:rPr/>
        <w:t xml:space="preserve">第2题</w:t>
      </w:r>
    </w:p>
    <w:p>
      <w:pPr/>
      <w:r>
        <w:rPr/>
        <w:t xml:space="preserve">【知识点】 </w:t>
      </w:r>
    </w:p>
    <w:p>
      <w:pPr>
        <w:pStyle w:val="pStyle"/>
      </w:pPr>
      <w:r>
        <w:rPr/>
        <w:t xml:space="preserve">【答案】          1.创新营销管理，把握消费者需求。基于大数据分析，成立营销部门，打造线下线上一体化开放式平台，制定符合用户兴趣点的营销计划。</w:t>
      </w:r>
    </w:p>
    <w:p>
      <w:pPr>
        <w:pStyle w:val="pStyle"/>
      </w:pPr>
      <w:r>
        <w:rPr/>
        <w:t xml:space="preserve">         2.注重产品创新。保持产品年轻化、更新快的节奏，推出符合年轻人口味高颜值产品。</w:t>
      </w:r>
    </w:p>
    <w:p>
      <w:pPr>
        <w:pStyle w:val="pStyle"/>
      </w:pPr>
      <w:r>
        <w:rPr/>
        <w:t xml:space="preserve">         3.提升全价值链体系竞争力。打造高效务实具有凝聚力、执行力的经营团队，整合资源，充分挖潜，增强协同效应。</w:t>
      </w:r>
    </w:p>
    <w:p>
      <w:pPr>
        <w:pStyle w:val="pStyle"/>
      </w:pPr>
      <w:r>
        <w:rPr/>
        <w:t xml:space="preserve">         4.提升品牌，创新技术。坚持品牌向上战略，升级创新自主品牌；引进外国技术，以更具时代感、互联气质的品牌吸引年轻人；抓住市场新动向，拓展行业新领域。</w:t>
      </w:r>
    </w:p>
    <w:p>
      <w:pPr>
        <w:pStyle w:val="pStyle"/>
      </w:pPr>
      <w:r>
        <w:rPr/>
        <w:t xml:space="preserve">         5.加强人才队伍建设。启动人才培养计划，针对性设计培训项目，打造核心团队，挖掘年轻人才，发挥创新活力。</w:t>
      </w:r>
    </w:p>
    <w:p>
      <w:pPr>
        <w:pStyle w:val="pStyle"/>
      </w:pPr>
      <w:r>
        <w:rPr/>
        <w:t xml:space="preserve">       </w:t>
      </w:r>
    </w:p>
    <w:p>
      <w:pPr>
        <w:pStyle w:val="pStyle"/>
      </w:pPr>
      <w:r>
        <w:rPr/>
        <w:t xml:space="preserve">【解析】 本参考答案从“创新营销管理，把握消费者需求”“注重产品创新”“提升全价值链体系竞争力”“提升品牌，创新技术”“加强人才队伍建设”五个方面进行了分条撰写。各条要点之间在内容上相互并列，没有交叉。并且撰写每条要点时，都提炼出了概括性强的总括词并前置，满足了题目中规定的“归纳”这一要求。  </w:t>
      </w:r>
      <w:r>
        <w:pict>
          <v:shape type="#_x0000_t75" style="width:350pt; height:14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2017年湖北公务员考试《申论》真题第2题</w:t>
      </w:r>
    </w:p>
    <w:p/>
    <w:p>
      <w:pPr/>
      <w:r>
        <w:rPr/>
        <w:t xml:space="preserve">第3题</w:t>
      </w:r>
    </w:p>
    <w:p>
      <w:pPr/>
      <w:r>
        <w:rPr/>
        <w:t xml:space="preserve">【知识点】 </w:t>
      </w:r>
    </w:p>
    <w:p>
      <w:pPr>
        <w:pStyle w:val="pStyle"/>
      </w:pPr>
      <w:r>
        <w:rPr/>
        <w:t xml:space="preserve">【答案】 &lt;tcenter&gt;关于推进休闲生活旅游城市建设的讲话提纲&lt;/tcenter&gt;         随着社会经济的发展，人们开始追求闲适的节奏。</w:t>
      </w:r>
    </w:p>
    <w:p>
      <w:pPr>
        <w:pStyle w:val="pStyle"/>
      </w:pPr>
      <w:r>
        <w:rPr/>
        <w:t xml:space="preserve">         建休闲生活旅游城市利于：让人从紧张中解脱出来，享受现代化便利，过幸福生活；建设经济，丰富选择，推动文明。但面临问题：假期人多，体验差；城区规划欠妥，打造休闲区挤占道路，导致拥堵；发展落后，收入少。</w:t>
      </w:r>
    </w:p>
    <w:p>
      <w:pPr>
        <w:pStyle w:val="pStyle"/>
      </w:pPr>
      <w:r>
        <w:rPr/>
        <w:t xml:space="preserve">         为此，我市已提出建设构想，围绕本地旅游资源，加强规划布局，合理开辟休闲生活街区；将现代化理念与传统生活方式相结合，打造“四季如春、休闲养生”的旅游生活城市；以现实为基础，尊重市民选择，畅通交通，满足工作生活需要；职能部门工作要更精细，考虑要更全面；发展经济，提高市民收入，让休闲成为民众自然选择。</w:t>
      </w:r>
    </w:p>
    <w:p>
      <w:pPr>
        <w:pStyle w:val="pStyle"/>
      </w:pPr>
      <w:r>
        <w:rPr>
          <w:rStyle w:val="colorRedText"/>
        </w:rPr>
        <w:t xml:space="preserve">       </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44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2017年湖北公务员考试《申论》真题第3题</w:t>
      </w:r>
    </w:p>
    <w:p/>
    <w:p>
      <w:pPr/>
      <w:r>
        <w:rPr/>
        <w:t xml:space="preserve">第4题</w:t>
      </w:r>
    </w:p>
    <w:p>
      <w:pPr/>
      <w:r>
        <w:rPr/>
        <w:t xml:space="preserve">【知识点】 </w:t>
      </w:r>
    </w:p>
    <w:p>
      <w:pPr>
        <w:pStyle w:val="pStyle"/>
      </w:pPr>
      <w:r>
        <w:rPr/>
        <w:t xml:space="preserve">【答案】 &lt;tcenter&gt;平衡&lt;/tcenter&gt;&lt;tcenter&gt;——幸福生活需处理好“快”与“慢”的关系&lt;/tcenter&gt;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罔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2023-12-27T15:42:37+08:00</dcterms:created>
  <dcterms:modified xsi:type="dcterms:W3CDTF">2023-12-27T15:42:37+08:00</dcterms:modified>
</cp:coreProperties>
</file>

<file path=docProps/custom.xml><?xml version="1.0" encoding="utf-8"?>
<Properties xmlns="http://schemas.openxmlformats.org/officeDocument/2006/custom-properties" xmlns:vt="http://schemas.openxmlformats.org/officeDocument/2006/docPropsVTypes"/>
</file>