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2018年甘肃公务员考试《申论》真题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一、主观题（本大题共4小题，第1-2题15分，第3题25分，第4题45分，共计100分）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早上，小凡被闹钟如约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钱的零钱，因为现在所有的门店都支持移动支付，自己省事，还不用担心被偷……缴水电费？那也不用再像以前那样去营业厅排队了，手机一点就搞定。这样的生活，会不会少了点什么呢？小凡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一项权威的市场调查显示：现在人们更加偏向于购买操作简单、功能实用、外观简洁大方的产品，如果能额外有一点点其他优势，当然就更好了。一位著名的产品创意设计人说：“这最让人头疼了。我现在每设计一款产品的时候，都会反复地问自己——这个地方的设计是必须的吗，或者说，不要它可不可以？”</w:t>
      </w:r>
    </w:p>
    <w:p>
      <w:pPr>
        <w:pStyle w:val="pStyle"/>
      </w:pPr>
      <w:r>
        <w:rPr/>
        <w:t xml:space="preserve">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七言绝句28个字，但你要是不去了解作者生平、创作背景、所用典故等等，你可能就无法品咂其中况味。生活中有太多看似容易，到最后却摆了我们一道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的。世间所有的事物，只有你看尽它的轮廓表象，再阅透它的肌理、质地，甚至是每一个细胞后，你才能说你真正地了解了它。那个从表相进入到深邃中的逼仄、繁杂的过程，是我们认识这个世界的必经阶段。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地、更快捷地达到目的。这也符合工业时代的最大特点——最大限度地缩短制造流程。但这个世界真的是在变得越来越简单吗？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更多时候，&lt;line&gt;&gt;我们的“简单”和“繁琐”的总量并没有变，它们只是在不同的人群间流动，但就是这不停的流动，推动了社会的改变。&lt;/line&gt;</w:t>
      </w:r>
    </w:p>
    <w:p>
      <w:pPr>
        <w:pStyle w:val="pStyle"/>
      </w:pPr>
      <w:r>
        <w:rPr/>
        <w:t xml:space="preserve">  我们追求简单朴素，但我们不能以此否认，甚至是拒绝繁复。毕竟，简有简的好，繁有繁的妙。那些恼人却必需的繁复是为我们生活增色添彩的生花妙笔，是对我们那些单纯目标和朴素心愿的有力成全。当然，为了繁复而故弄玄虚是庸人自扰。只有保持素心，详尽了解，深思熟虑，去芜存菁，从容应对，轻装上阵，最后才能满载而归。当简勿繁，当繁勿简；简繁得当，方能出效率，方能出成果。人生如画，惜墨或添笔，少少许应是朗清之月明星稀，多多许应是丰盛之花繁叶茂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在西部某城，大大小小、各种各样的面馆有数万家。由于市场竞争激烈，大部分面馆都采用多种经营：面条、酸辣粉、米粉、盖浇饭……一应俱全。然而，有一家面馆却独树一帜，它只卖小面。小面可以说是这座城市各类面食中最朴素的一种。它没有浇头，没有名贵佐料，只有面条、调料以及青菜叶。也正是由于不像牛肉面、炸酱面这些有浇头的面能用大肉大料添味儿，小面靠的完全是店家自己的手艺和食材品质。食客们说，这家只卖小面的面馆那些不可名状的绝活儿很多。别的店家也是食材新鲜，用料地道，可这家面馆的小面味道就是要高一层。“里面门道可多啦，要做好一碗小面，必须得有好几年的摸索。”这家颇具个性的面馆老板老叶说，“我只有笨办法，就是多做多摸索。比如说，我就发现，先放猪油后掺汤水和先加汤水后放猪油，做出来的小面味道就差很远。这些很难一口说清楚，只能慢慢摸索。我现在都还在边做边学呢。”</w:t>
      </w:r>
    </w:p>
    <w:p>
      <w:pPr>
        <w:pStyle w:val="pStyle"/>
      </w:pPr>
      <w:r>
        <w:rPr/>
        <w:t xml:space="preserve">  老叶介绍道，他家从爷爷辈开始，就是只做小面的。虽然现在老叶的店可以用“客似云来”四个字来形容，但当初老叶也是被现实狠狠地上了一课——店铺租金高，商业区改造导致食客流量减少……亲戚朋友也劝他转型或者改行。可他就是特别拧：我要是连小面都做不好，还能干什么？我要是把小面都做好了，那我还怕什么？那时的老叶，就凭着“只做小面”的信念，对抗着各种纷扰。每天吃一碗小面，对于食客来说，是一件稀松平常的小事；而对于老叶，每天却是要煮上千碗小面。小面虽小，要求却也不少，一碗小面必须包括当地特定的猪油、小磨香油、酱油、陈醋、榨菜、芽菜、油辣子和花椒面等等。而调味、煮面、熬汤这些事儿，每一件都是老叶亲力亲为。老叶没读过太多书，但有两句话却是一直记在心头：炮制虽繁必不敢减人工，品味虽贵必不敢减物料。所以，即使是在经营最困难的时候，老叶也坚持用最新鲜的原料，熬汤、制辣子油、拌料……一个步骤都不能少。卖不出去的，就全部倒掉。“我只做小面，要是我偷工减料，把自己小面这块招牌都做臭了，我还能怎么办？”也正是因为这一根筋的坚持，让老叶走到了现在，成为本地小面中的独一家。而在别的面馆开始做连锁、开分店时，老叶也没有眼红脑热，“要是开加盟连锁交给别人，做得不好，怎么办？我嘛，怕分心，还是踏实点好。”</w:t>
      </w:r>
    </w:p>
    <w:p>
      <w:pPr>
        <w:pStyle w:val="pStyle"/>
      </w:pPr>
      <w:r>
        <w:rPr/>
        <w:t xml:space="preserve">  “做好小面不简单，一辈子只做小面，一辈子都能把小面做好更不简单。”这是一位“骨灰级”食客对老叶的评价。面馆很小，老叶是集老板、伙计于一身。这个小小的面馆，是他一生的天与地。而面馆门前至今挂着一位老食客送给他的对联：油盐酱醋十年功，麻辣鲜香一碗面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最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。但作为本身经济实力和区位优势就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</w:t>
      </w:r>
    </w:p>
    <w:p>
      <w:pPr>
        <w:pStyle w:val="pStyle"/>
      </w:pPr>
      <w:r>
        <w:rPr/>
        <w:t xml:space="preserve">  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忽视的。花了大力气，引不到人才；人才来了待不久。消耗了那么多的财力物力，也还是为他人做嫁衣。”问题还不止于此。现在一些地方的人才引进工作，已经给当地的财政带来不小的压力和负担了，但却收效甚微。很多地方都重视引进外地人才。可外地人才引不来，厚彼薄此、重外轻里的人才政策更让本地人颇有意见，可以用“赔本也没赚到吆喝”来形容。</w:t>
      </w:r>
    </w:p>
    <w:p>
      <w:pPr>
        <w:pStyle w:val="pStyle"/>
      </w:pPr>
      <w:r>
        <w:rPr/>
        <w:t xml:space="preserve">  “计算机、生物科技、航空航天这些尖端领域的顶尖人才本来就非常稀缺，即使在北上广深这样的城市都是‘肉少狼多’。在这样的环境中，实力薄弱许多的三四线城市往往是耗费了大量的财力人力，最后却还是被‘剩下’。而且，就算引进了，往往也用不好，甚至用不上。”一位人力资源专家说道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了一个观点，“&lt;line&gt;&gt;各个地方的人才引进工作，必须要‘错位’又‘对位’&lt;/line&gt;。我们的城市定位不应该也不可能是趋同的，要是采用同样的人才路线，是会‘撞车’的；毕竟错落有致，才既尊重城市发展规律，又符合建筑美学嘛。我国各个城市间的地理、经济等方面差距依旧巨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、各求所需。”</w:t>
      </w:r>
    </w:p>
    <w:p>
      <w:pPr>
        <w:pStyle w:val="pStyle"/>
      </w:pPr>
      <w:r>
        <w:rPr/>
        <w:t xml:space="preserve">  位于东部的B市，就曾犯过一种“经典”的错误。在五年时间里，B市花费数亿资金引进了大量外市的高职称人才。然而，效果却不尽如人意。“招来了女婿，气走了儿子。各个地方都是这样，厚彼薄此成了通病！”B市土生土长的科研人员小姚说道，“同样的学历、同样的职称，就因为我一直在本地，来路不同，待遇差距就这么大？果然是外来的和尚会念经？这让我们这些兢兢业业的本地人有些寒心。”而与此同时，小姚也接到了外地的一个职位邀请，待遇颇为优厚，他说自己正在考虑中。其实引进人才不能够片面地理解为“买进人才”。发掘培养本土人才也同样重要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M市D区是省内实施科技特派员工程的试点地区。在村民们心中，科技特派员就是要给田间地头开药方，把先进的科技种到地里头，长出金苗苗。</w:t>
      </w:r>
    </w:p>
    <w:p>
      <w:pPr>
        <w:pStyle w:val="pStyle"/>
      </w:pPr>
      <w:r>
        <w:rPr/>
        <w:t xml:space="preserve">  不久前，D区记者小菲就本区科技特派员的情况，对区科技局局长李明进行了一次采访。在采访中，李局长感叹道：“我们还有很多的工作可以做。”</w:t>
      </w:r>
    </w:p>
    <w:p>
      <w:pPr>
        <w:pStyle w:val="pStyle"/>
      </w:pPr>
      <w:r>
        <w:rPr/>
        <w:t xml:space="preserve">  “我们的科技特派员大部分是行业领域的专家、大学生，有的讲授得偏重于纯理论，对农民来说，太过于抽象，不接地气，不实用。这在实际操作中是得不到农民欢迎的。再者说，术业有专攻，本是种蔬菜的农民，要是派一个专攻苗木培养的工作人员给他，又能有多少用呢？”李局长认为，“农民需要和专业领域对口的，有真才实学的，能听懂田坎语言的科技特派员对接，而非流于形式的‘拉郎配’。”</w:t>
      </w:r>
    </w:p>
    <w:p>
      <w:pPr>
        <w:pStyle w:val="pStyle"/>
      </w:pPr>
      <w:r>
        <w:rPr/>
        <w:t xml:space="preserve">  D区目前共有440多个行政村，但科技特派员总共才82名。这令李局长忧心。“在这支队伍里，60来岁的根本不算老，最大的已经70多岁了。想想这些老人们还能在田坎上、果林里跑几年？而一个大学生想要成为一名科技特派员，起码要跟着老特派员学习两年。但是，有多少大学生愿意跟着天天进村下地？我们这些年过花甲的特派员又有多少精力来带这些‘徒弟’呢？”</w:t>
      </w:r>
    </w:p>
    <w:p>
      <w:pPr>
        <w:pStyle w:val="pStyle"/>
      </w:pPr>
      <w:r>
        <w:rPr/>
        <w:t xml:space="preserve">  D区的村民老蒋也对小菲说道，“去年我养土鸡，上面给我安排了科技特派员。结果每次来就是帮我喂喂鸡苗，陪着唠唠嗑。后来我怀疑有些鸡苗害了瘟病，找他帮忙看看，他却说没事，叫我放心。结果后来几百只鸡全部染上了鸡瘟，让我损失惨重。”对此，老蒋表示很无奈。</w:t>
      </w:r>
    </w:p>
    <w:p>
      <w:pPr>
        <w:pStyle w:val="pStyle"/>
      </w:pPr>
      <w:r>
        <w:rPr/>
        <w:t xml:space="preserve">  小菲对全区82名科技特派员进行了问卷调查。调查发现：有近三分之二的科技特派员认为自己的知识结构趋于老化，需要更新丰富。而同时，80%的科技特派员表示因为工作的关系，自己根本没有时间去自行组织学习，但如果有相应的知识讲座、观摩交流会的话，他们会积极参加，有优质的网络学习资源也不愿错过。并且这些特派员有不少同专业同领域的朋友、同学其实也有成为服务农村的科技特派员的意愿，但最后都因为工作忙、不在本地、不在政府指派培养范围内等原因而作罢。</w:t>
      </w:r>
    </w:p>
    <w:p>
      <w:pPr>
        <w:pStyle w:val="pStyle"/>
      </w:pPr>
      <w:r>
        <w:rPr/>
        <w:t xml:space="preserve">  据悉，D区计划近期开展服务行动。围绕本地农业主导产业，建立一批“互联网+科技特派员”创新创业示范基地，对接国家、省里的“科技特派员管理服务平台”。</w:t>
      </w:r>
    </w:p>
    <w:p>
      <w:pPr>
        <w:pStyle w:val="pStyle"/>
      </w:pPr>
      <w:r>
        <w:rPr/>
        <w:t xml:space="preserve">1. (2018甘肃)  </w:t>
      </w:r>
      <w:r>
        <w:rPr>
          <w:rStyle w:val="colorRedText"/>
        </w:rPr>
        <w:t xml:space="preserve">概括给定资料</w:t>
      </w:r>
      <w:r>
        <w:rPr/>
        <w:t xml:space="preserve">2</w:t>
      </w:r>
      <w:r>
        <w:rPr>
          <w:rStyle w:val="colorRedText"/>
        </w:rPr>
        <w:t xml:space="preserve">中面馆老板老叶能够成功的原因。</w:t>
      </w:r>
    </w:p>
    <w:p>
      <w:pPr>
        <w:pStyle w:val="pStyle"/>
      </w:pPr>
      <w:r>
        <w:rPr/>
        <w:t xml:space="preserve">  要求：准确、全面、有条理，不超过150字。（15分）</w:t>
      </w:r>
    </w:p>
    <w:p/>
    <w:p>
      <w:pPr>
        <w:pStyle w:val="pStyle"/>
      </w:pPr>
      <w:r>
        <w:rPr/>
        <w:t xml:space="preserve">2. (2018甘肃)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中提到“各个地方的人才引进工作，必须要‘错位’又‘对位’”，请结合给定资料，谈谈你对这句话的理解。（15分）</w:t>
      </w:r>
    </w:p>
    <w:p>
      <w:pPr>
        <w:pStyle w:val="pStyle"/>
      </w:pPr>
      <w:r>
        <w:rPr/>
        <w:t xml:space="preserve">  要求：全面、准确、简明、有条理，字数不超过200字。</w:t>
      </w:r>
    </w:p>
    <w:p/>
    <w:p>
      <w:pPr>
        <w:pStyle w:val="pStyle"/>
      </w:pPr>
      <w:r>
        <w:rPr/>
        <w:t xml:space="preserve">3. (2018甘肃)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，概括出M市D区科技特派员工程存在的问题，并提出改进措施。（25分）</w:t>
      </w:r>
    </w:p>
    <w:p>
      <w:pPr>
        <w:pStyle w:val="pStyle"/>
      </w:pPr>
      <w:r>
        <w:rPr/>
        <w:t xml:space="preserve">  要求：紧扣材料，内容全面，条理清晰，层次分明，不超过400字。</w:t>
      </w:r>
    </w:p>
    <w:p/>
    <w:p>
      <w:pPr>
        <w:pStyle w:val="pStyle"/>
      </w:pPr>
      <w:r>
        <w:rPr/>
        <w:t xml:space="preserve">4. (2018甘肃)  </w:t>
      </w:r>
      <w:r>
        <w:rPr>
          <w:rStyle w:val="colorRedText"/>
        </w:rPr>
        <w:t xml:space="preserve">给定资料</w:t>
      </w:r>
      <w:r>
        <w:rPr/>
        <w:t xml:space="preserve">1</w:t>
      </w:r>
      <w:r>
        <w:rPr>
          <w:rStyle w:val="colorRedText"/>
        </w:rPr>
        <w:t xml:space="preserve">中提到“我们的‘简单’和‘繁琐’的总量并没有变，它们只是在不同的人群间流动，但就是这不停的流动，推动了社会的改变”。请根据对这句话的理解写一篇文章。（45分）</w:t>
      </w:r>
    </w:p>
    <w:p>
      <w:pPr>
        <w:pStyle w:val="pStyle"/>
      </w:pPr>
      <w:r>
        <w:rPr/>
        <w:t xml:space="preserve">  要求：自选角度，立意明确；联系实际，不拘泥于给定材料；思路清晰，语言流畅；字数在1000-1200字。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专注小面。只做小面，独树一帜，专注于打磨小面的独特口味和品质。2.注重细节。从食材的选择到烹饪的过程，都亲力亲为，保证质量和口感。3.关注质量。使用最新鲜的原料，不偷工减料，保持独特风味。4.赋予热爱。热爱和执着，不追求扩张和连锁，专注于做好一碗小面，赢得认可和忠诚。</w:t>
      </w:r>
    </w:p>
    <w:p>
      <w:pPr>
        <w:pStyle w:val="pStyle"/>
      </w:pPr>
      <w:r>
        <w:rPr/>
        <w:t xml:space="preserve">【来源】 2018年甘肃公务员考试《申论》真题第1题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不同城市进行人才引进，需要根据自身的定位和优势来制定适合自己的策略。</w:t>
      </w:r>
    </w:p>
    <w:p>
      <w:pPr>
        <w:pStyle w:val="pStyle"/>
      </w:pPr>
      <w:r>
        <w:rPr/>
        <w:t xml:space="preserve">       “错位”：避免重复追求相同类型的人才，应着眼于自身的发展需求和特色，有选择地引进符合自身定位的人才。</w:t>
      </w:r>
    </w:p>
    <w:p>
      <w:pPr>
        <w:pStyle w:val="pStyle"/>
      </w:pPr>
      <w:r>
        <w:rPr/>
        <w:t xml:space="preserve">       “对位”：要根据自身的经济、地理等特点确定相关需求，并制定相应的引才政策和措施。对位引才能够更好地满足城市发展的实际需求，提高人才利用效率。</w:t>
      </w:r>
    </w:p>
    <w:p>
      <w:pPr>
        <w:pStyle w:val="pStyle"/>
      </w:pPr>
      <w:r>
        <w:rPr/>
        <w:t xml:space="preserve">       总之，各个城市人才引进工作需要根据自身发展定位和优势，避免同质化竞争，制定差异化的引才策略。</w:t>
      </w:r>
    </w:p>
    <w:p>
      <w:pPr>
        <w:pStyle w:val="pStyle"/>
      </w:pPr>
      <w:r>
        <w:rPr/>
        <w:t xml:space="preserve">【来源】 2018年甘肃公务员考试《申论》真题第2题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专业对口性不足：大部分是行业专家和大学生，讲授内容过于抽象，不实用。2.数量不足：440多个行政村，但科技特派员只有82名，数量不足以满足需求。3.年龄结构不合理：大部分年龄偏大，田坎上、果林里的工作能力有限，而年轻的大学生又不愿意跟随老特派员学习。4.知识结构老化：近三分之二的科技特派员认为自己的知识结构趋于老化，需要更新丰富，但由于工作忙碌，没有时间自行组织学习。</w:t>
      </w:r>
    </w:p>
    <w:p>
      <w:pPr>
        <w:pStyle w:val="pStyle"/>
      </w:pPr>
      <w:r>
        <w:rPr/>
        <w:t xml:space="preserve">改进措施：1.加强对口专业培训：针对农民的需求，需要接受更加实用的培训，使其能够更好地将先进科技应用于农田实践。2.增加科技特派员数量：增加招募和培养力度，确保每个行政村都有专业对口的科技特派员，提高服务覆盖率。3.年轻化队伍结构：鼓励年轻大学生参与，提供激励措施，使他们愿意跟随老特派员学习，并逐渐接替老年特派员的工作。4.提供学习机会：组织知识讲座、观摩交流会等活动，提供学习机会，同时提供优质的网络学习资源，方便他们进行自主学习。</w:t>
      </w:r>
    </w:p>
    <w:p>
      <w:pPr>
        <w:pStyle w:val="pStyle"/>
      </w:pPr>
      <w:r>
        <w:rPr/>
        <w:t xml:space="preserve">【来源】 2018年甘肃公务员考试《申论》真题第3题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简单与繁琐的流动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2018年甘肃公务员考试《申论》真题第4题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2023-12-27T17:44:56+08:00</dcterms:created>
  <dcterms:modified xsi:type="dcterms:W3CDTF">2023-12-27T17:44:56+08:00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