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2019年公安院校联考《申论》题</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夏末时节，北出雁门，桑干河流水潺潺，湛蓝的天空倒映其中，葱茏的南山脚下，塞上绿洲跃然呈现。今日的C市已非昨日的“雁门关外野人家”。在这里，生态优先的观念深入人心，发展中严守生态红线，以生态促发展，以发展保生态，实现了生态与发展的完美融合。</w:t>
      </w:r>
    </w:p>
    <w:p>
      <w:pPr>
        <w:pStyle w:val="pStyle"/>
      </w:pPr>
      <w:r>
        <w:rPr/>
        <w:t xml:space="preserve">  市商务局投资服务中心王主任说：“绿色发展已经成为C市干部的普遍共识，有什么样的理念就会引回什么样的项目。”近期，C市Y县政府与省内一个大型国企以及某知名公司三方签约，引进了天鹅公主生态旅游度假区项目。投资商项老板说：“把投资5亿元的生态旅游度假区项目选在Y县，就是因为这里的生态。”C市的P县则与某港务局合作，共同打造了一个集煤炭贸易、洗选加工、装车发运、电子商务、金融服务为一体的现代化煤炭贸易集散中心。此项合作，不仅能让煤炭生态化地“走出去”，更带动了新兴产业的发展。</w:t>
      </w:r>
    </w:p>
    <w:p>
      <w:pPr>
        <w:pStyle w:val="pStyle"/>
      </w:pPr>
      <w:r>
        <w:rPr/>
        <w:t xml:space="preserve">  登长城、观古堡，呼吸新鲜空气，欣赏地方小戏，观看速度赛马，前来Y县旅游的人络绎不绝。村民李大富做梦都没想到，他的房子还能收上房租。他高兴地说：“我这三间房，每间每天连吃带住100块，3间房一天就能有300块呢!”2017年，Y县接待游客214.97万人次，同比增长27.28%，实现旅游收入20.89亿元，同比增长25%，好生态变成了高收益。</w:t>
      </w:r>
    </w:p>
    <w:p>
      <w:pPr>
        <w:pStyle w:val="pStyle"/>
      </w:pPr>
      <w:r>
        <w:rPr/>
        <w:t xml:space="preserve">  C市地处国际公认的畜牧养殖黄金带，但由于生态脆弱，地理优势一度难以显现。为此，C市积极推进“粮改饲”试点，以恒天然、古城乳业、金沙滩羔羊肉等60多个龙头企业为引领，形成了草牧业的全产业链条发展模式，各类农畜产品在全国22个省市打开了市场。2017年，当地农民年人均草牧业纯收入达到了3400元。此外，C市还开展了以全域绿化为目标的大规模植树造林活动。2018年，全市启动了黑驼山、洪涛山和紫荆山的全流域绿化工程，实施了以“一城两线”为重点的18项造林工程，完成营造林33.48万亩。</w:t>
      </w:r>
    </w:p>
    <w:p>
      <w:pPr>
        <w:pStyle w:val="pStyle"/>
      </w:pPr>
      <w:r>
        <w:rPr/>
        <w:t xml:space="preserve">  近年来，C市大力开展工业固废综合利用，成效显著。亚洲粉煤灰及脱硫石膏处理与利用技术国际交流大会已经连续5年在C市召开，这就是产业生态化的魅力。目前，C市已经建成工业固废综合利用企业145家，年消化工业固废3400万吨。陶瓷业是C市第二大产业，为了使其在发展和生态之间找到平衡，C市大力推进现有陶瓷企业上档升级：推动企业全部采用天然气生产；鼓励企业积极推行新工艺、新技术，改造落后装备，降低能耗成本，提高产品质量档次；对资源能源消耗高、环境污染重、技术工艺落后、产品质量低劣的陶瓷产业项目，一律亮红灯。此外，C市还针对养殖排放污染的问题，打造了3个畜禽粪污综合利用示范项目，建设了60个规模养殖场粪污处理厂。</w:t>
      </w:r>
    </w:p>
    <w:p>
      <w:pPr>
        <w:pStyle w:val="pStyle"/>
      </w:pPr>
      <w:r>
        <w:rPr/>
        <w:t xml:space="preserve">  新兴产业的发展更是以生态为先导。光华发电公司多年来积蓄的3400亩闲置灰场一直无法有效利用，C市就推动该公司利用闲置灰场上马光伏项目，并顺利并网发电。目前，C市已成为全省风力发电、光伏发电行业的龙头地区，其中风电、光伏和生物质能等新能源发电装机容量位居全省第一。</w:t>
      </w:r>
    </w:p>
    <w:p>
      <w:pPr>
        <w:pStyle w:val="pStyle"/>
      </w:pPr>
      <w:r>
        <w:rPr/>
        <w:t xml:space="preserve">  为了扎实推进生态保护，努力打造践行“两山论”的示范区，C市全面实施了整治入河排污口、河道清淤清垃圾、拆除河道违法建筑等“七大攻坚战”，力求恢复桑干河鱼翔浅底、人水和谐的美景。为打造优良的宜居环境，C市大规模开展城乡垃圾、污水集中无害化处理。2017年，C市建设了51个处理项目，总投资24.4亿元，初步实现了城乡垃圾与污水全覆盖、全收集和全处理。</w:t>
      </w:r>
    </w:p>
    <w:p>
      <w:pPr>
        <w:pStyle w:val="pStyle"/>
      </w:pPr>
      <w:r>
        <w:rPr/>
        <w:t xml:space="preserve">  打造“绿水青山”需要从产业发展、自然保护、居住环境等多领域着手，需要政府、企业与社会共同努力、通力合作。“大自然从不背叛热爱它的人”。C市以生态保护为抓手，以经济社会可持续发展为根本目标，两者互相促进，实现“绿水青山”与“金山银山”的有机统一。</w:t>
      </w:r>
    </w:p>
    <w:p>
      <w:pPr>
        <w:pStyle w:val="pStyle"/>
      </w:pPr>
      <w:r>
        <w:rPr>
          <w:rStyle w:val="colorRedText"/>
        </w:rPr>
        <w:t xml:space="preserve">材料2</w:t>
      </w:r>
    </w:p>
    <w:p>
      <w:pPr>
        <w:pStyle w:val="pStyle"/>
      </w:pPr>
      <w:r>
        <w:rPr/>
        <w:t xml:space="preserve">    两年前，在市人社局的定点帮扶下，北部某县张西河乡许家窑村实现了整村脱贫。扶贫攻坚如何“提质”，脱贫致富怎样“增效”，关键就在于让扶贫与扶志、扶智“同频”，使扶贫的外源动力与脱贫的内生动力“共振”。</w:t>
      </w:r>
    </w:p>
    <w:p>
      <w:pPr>
        <w:pStyle w:val="pStyle"/>
      </w:pPr>
      <w:r>
        <w:rPr/>
        <w:t xml:space="preserve">  为了进一步巩固脱贫成效、提振村民致富“精气神”，市人社局从老百姓家家都有针线笸箩（一种箩筐）的“生活百宝箱”中获得启发，创新开展给每家赠送“争先笸箩”的活动。在这一“争先笸箩”中，有习近平新时代中国特色社会主义思想和党的十九大精神学习资料，有讲述蒙牛乳业前董事长牛根生从放牛娃到中国乳业巨头舵手的传奇经历的传记，有关于种植养殖等方面的农业科技书籍……</w:t>
      </w:r>
    </w:p>
    <w:p>
      <w:pPr>
        <w:pStyle w:val="pStyle"/>
      </w:pPr>
      <w:r>
        <w:rPr/>
        <w:t xml:space="preserve">  平时松松垮垮、懒懒散散的村民李二宝是个单身汉，受到“争先笸箩”的影响后，主动跟邻居学了钢筋工技术，后来去建筑工地工作，每天有300元的收入，一年后还娶上了媳妇。家里养羊的李拴柱看了牛根生的励志故事后笑着说：“成为企业家是不可能了，我的目标是成为咱们村的养羊大户。”后来他的养羊规模扩大了一倍，盖了新羊圈，不仅供两个儿子上了大学，还神气地开上了小轿车。</w:t>
      </w:r>
    </w:p>
    <w:p>
      <w:pPr>
        <w:pStyle w:val="pStyle"/>
      </w:pPr>
      <w:r>
        <w:rPr/>
        <w:t xml:space="preserve">  在一次扶贫座谈会上，提到“争先笸箩”，村里的老支书感慨地说：&lt;line&gt;&gt;“‘争先笸箩’是精神脱贫的‘百宝箱’”&lt;/line&gt;。村民代表郭斌也喜不自禁地说：“旧有‘针线笸箩’，缝衣补线，罗织家长里短；今有‘争先笸箩’，争先恐后，争做致富能人。”</w:t>
      </w:r>
    </w:p>
    <w:p>
      <w:pPr>
        <w:pStyle w:val="pStyle"/>
      </w:pPr>
      <w:r>
        <w:rPr>
          <w:rStyle w:val="colorRedText"/>
        </w:rPr>
        <w:t xml:space="preserve">材料3</w:t>
      </w:r>
    </w:p>
    <w:p>
      <w:pPr>
        <w:pStyle w:val="pStyle"/>
      </w:pPr>
      <w:r>
        <w:rPr/>
        <w:t xml:space="preserve">    作为钱塘江正源的新安江，总长359公里，发源于安徽省黄山市，干流的三分之二在安徽省境内，流入浙江省境内的千岛湖。千岛湖水质的优劣很大程度决定于安徽，因为，千岛湖水的68%来自安徽。千岛湖最深处有117米，是个典型的深水湖泊，这样的湖泊，污染物一旦沉入湖底，很难被清理，按业内的话来说，“千岛湖一旦被污染，极难修复”。因此，要保证千岛湖的水质，需要安徽进行严格的流域治理，但过于强调流域治理，则势必会影响区域的经济发展。就流域治理来说，浙江与安徽的诉求存在差异。</w:t>
      </w:r>
    </w:p>
    <w:p>
      <w:pPr>
        <w:pStyle w:val="pStyle"/>
      </w:pPr>
      <w:r>
        <w:rPr/>
        <w:t xml:space="preserve">  国际上，位于同一条河流上的两个地方，上游保护了环境，下游对上游给予生态补偿，已形成惯例，但在中国，现有法律、法规及政策基本没有涉及生态补偿。就新安江流域的跨省生态补偿，安徽、浙江两省已进行了多次协商。</w:t>
      </w:r>
    </w:p>
    <w:p>
      <w:pPr>
        <w:pStyle w:val="pStyle"/>
      </w:pPr>
      <w:r>
        <w:rPr/>
        <w:t xml:space="preserve">  安徽省环保厅L厅长说：“跨省生态补偿最终达成共识得跨越两大分歧。第一，评判交界处新安江的水质变好或是变差，以哪个水质数值作为标准？浙江省认为千岛湖是一个湖治，应该以湖泊二类水水质为标准。安徽省则认为新安江在其境内是一条河流，应该采用河流三类水水质标准。河流三类水和湖泊二类水两个标准间有个难以妥协的差异：河流三类水不监测水的富营养化指标，湖泊二类水却把富营养化指标看得很重，而富营养化是湖泊污染的大敌。双方的分歧缘于对新安江的地理认知。经过协商，最终双方都能接受的方案是，把新安江最近两年的平均水质作为评判基准。第二，监测结果是依照浙江省的还是安徽省的？双方妥协的结果是在河口建一个水质自动监测站，以该站的数据为依据，并参考两省联合监测的数据。”</w:t>
      </w:r>
    </w:p>
    <w:p>
      <w:pPr>
        <w:pStyle w:val="pStyle"/>
      </w:pPr>
      <w:r>
        <w:rPr/>
        <w:t xml:space="preserve">  全国政协人口资源环境委员会原副主任W说：“建立补偿机制首先要做好顶层设计，制定配套的政策法规。横向补偿，光靠兄弟省、市、县之间坐下来谈是很艰难的，形成共识的效率还比较低，需要‘家长’来加强沟通和协调。”</w:t>
      </w:r>
    </w:p>
    <w:p>
      <w:pPr>
        <w:pStyle w:val="pStyle"/>
      </w:pPr>
      <w:r>
        <w:rPr/>
        <w:t xml:space="preserve">  2015年9月26日，国家财政部、环保部联合印发《新安江流域水环境补偿试点实施方案》，决定从2016年起启动实施新安江流域水环境补偿试点工作，要求浙江和安徽两省政府共同推进新安江流域水环境保护，保障千岛湖水质安全，促进新安江流域上下游经济社会协调可持续发展。文件规定，中央财政划拨2亿元给安徽省用于新安江治理。两年后，若两省交界处的新安江水质变好了，浙江省地方财政再划拨给安徽省1亿元；若水质变差，则安徽省划拨给浙江省1亿元；若水质没有变化，则双方互不补偿。因此，这被称为“亿元赌局”。</w:t>
      </w:r>
    </w:p>
    <w:p>
      <w:pPr>
        <w:pStyle w:val="pStyle"/>
      </w:pPr>
      <w:r>
        <w:rPr/>
        <w:t xml:space="preserve">  经过持续治理，2017年9月的监测结果显示，新安江出境断面水质达到试点方案考核标准，且好于2014至2015两年的平均水平。据此，浙江省履行“约定”，2016年和2017年的共2亿元生态补偿基金已经支付到位。</w:t>
      </w:r>
    </w:p>
    <w:p>
      <w:pPr>
        <w:pStyle w:val="pStyle"/>
      </w:pPr>
      <w:r>
        <w:rPr/>
        <w:t xml:space="preserve">  截至2017年底，新安江首轮生态补偿两年试点工作如期完成，并取得积极成效：流域水环境治理稳中趋好，试点资金项目稳步推进，一批行之有效的工作机制逐步建立，生态效益、经济效益和社会效益显著，为建立完善我国跨省界流域生态补偿机制提供了典型示范，积累了宝贵经验。</w:t>
      </w:r>
    </w:p>
    <w:p>
      <w:pPr>
        <w:pStyle w:val="pStyle"/>
      </w:pPr>
      <w:r>
        <w:rPr>
          <w:rStyle w:val="colorRedText"/>
        </w:rPr>
        <w:t xml:space="preserve">材料4</w:t>
      </w:r>
    </w:p>
    <w:p>
      <w:pPr>
        <w:pStyle w:val="pStyle"/>
      </w:pPr>
      <w:r>
        <w:rPr/>
        <w:t xml:space="preserve">    东山湾，海域面积469平方公里，岸线长220多公里，是我国东南沿海的天然港湾，沿岸人口稠密，经济发达。环东山湾有W市的洞头港区、东山港区和T市的大麦屿港区。由于行政隶属不同，同一湾区的港口没有统一的规划，各自为政，造成港口功能重复、涉港项目布局不合理、互抢资源和腹地等问题。港区近岸海域污染问题也一直未能得到有效治理。</w:t>
      </w:r>
    </w:p>
    <w:p>
      <w:pPr>
        <w:pStyle w:val="pStyle"/>
      </w:pPr>
      <w:r>
        <w:rPr/>
        <w:t xml:space="preserve">  在新发展理念指导下，W市与T市深刻认识到协同发展的重要性。两市加强近岸海域污染整治，建立陆海统筹、区域联动、部门协同的海洋污染治理机制，全面实施东山湾重点区域生态环境保护。2017年12月3日，两市环保局联合公安局、行政执法局，出动50多名人员，关停了一家夜间偷排污水的汽车玻璃小厂，抓获涉嫌犯罪人员刘某某、关某某等5人。此后，两市联合开展代号为“章鱼”的污染整治行动，摸清陆源污染物入海总量和来源，确定海域水质管理目标和减排方案，适时实施污染物排海总量控制制度，强化直排入海污染源和沿海工业园区的监管，加强污水处理厂提标改造，规范入海排污口设置，逐步实现船舶和港口作业区污染物零排放。经过“章鱼”行动，东山湾近岸海域的污染状况得到了显著改善。</w:t>
      </w:r>
    </w:p>
    <w:p>
      <w:pPr>
        <w:pStyle w:val="pStyle"/>
      </w:pPr>
      <w:r>
        <w:rPr/>
        <w:t xml:space="preserve">  此外，两市还加强种养殖业面源污染管控，推广“肥药双控”技术，引导农民科学施肥、安全用药，合理确定养殖规模，划定禁止养殖区、限制养殖区和养殖区，对养殖废水进行有效处理，实现达标排放，取得重大成效。</w:t>
      </w:r>
    </w:p>
    <w:p>
      <w:pPr>
        <w:pStyle w:val="pStyle"/>
      </w:pPr>
      <w:r>
        <w:rPr/>
        <w:t xml:space="preserve">  2017年底，两市合作开展了东山湾青年志愿者环保之旅活动。该活动以东山湾为体验实践载体，吸引了数百名青年志愿者参加。这项活动通过开展近岸海域污染情况调查、举办环保公益讲座、徒步环保考察等系列活动，倡导绿色文明和可持续发展。两市的各大媒体对这一活动进行了大力报道，吸引了两市市民的广泛关注，为两市协同合作、推进跨行政区生态环境建设营造了良好氛围。</w:t>
      </w:r>
    </w:p>
    <w:p>
      <w:pPr>
        <w:pStyle w:val="pStyle"/>
      </w:pPr>
      <w:r>
        <w:rPr/>
        <w:t xml:space="preserve">  为了统筹推进东山湾地区的一体化、协同化发展，省政府建立了由市长、分管副市长和有关部门负责人参加的市际联席会议制度，负责环东山湾区域合作的统筹协调工作，审议城市总体规划、区域规划，对重点开发区的产业发展和空间布局等进行宏观指导，协调推进跨行政区生态环境建设等。同时，省政府将东山湾发展规划编制、重大项目实施、两市协调发展配合程度纳入省对市的考核评价体系，并对“不作为”“慢作为”严肃问责。</w:t>
      </w:r>
    </w:p>
    <w:p>
      <w:pPr>
        <w:pStyle w:val="pStyle"/>
      </w:pPr>
      <w:r>
        <w:rPr/>
        <w:t xml:space="preserve">  2018年3月，W市市民薛先生向省监察部门投诉反映环东山湾大桥建设迟缓，原定2年工期，结果3年了也没有投入使用，去T市办事需要绕很多冤枉路，给市民生活造成很大不便。省监察部门调查发现，是W市和T市的建设部门相互扯皮影响了工程进度，于是建议两市的市政府对相关人员严肃问责，并将问责结果报省政府。</w:t>
      </w:r>
    </w:p>
    <w:p>
      <w:pPr>
        <w:pStyle w:val="pStyle"/>
      </w:pPr>
      <w:r>
        <w:rPr>
          <w:rStyle w:val="colorRedText"/>
        </w:rPr>
        <w:t xml:space="preserve">材料5</w:t>
      </w:r>
    </w:p>
    <w:p>
      <w:pPr>
        <w:pStyle w:val="pStyle"/>
      </w:pPr>
      <w:r>
        <w:rPr/>
        <w:t xml:space="preserve">    当前，大数据、人工智能已经走进普通人的生活。出行用APP软件叫车，再也不担心司机不打表、拒载、服务态度差了，下车时司机还客气地希望你给好评。这既解决了每天大量的出行者打车不便的难题，也提供了大量的就业岗位。吃饭用APP软件点餐，菜品图片、价格、评价、送达时间全都明确，省心又省力。大数据正在改变经济社会发展和人民的生活。</w:t>
      </w:r>
    </w:p>
    <w:p>
      <w:pPr>
        <w:pStyle w:val="pStyle"/>
      </w:pPr>
      <w:r>
        <w:rPr/>
        <w:t xml:space="preserve">  美国大数据研究专家肯尼斯·库克耶在其著作《大数据时代》中指出，大数据是无法在一定时间范围内用常规软件工具进行捕捉、管理和处理的数据集合，是需要新处理模式才能具有更强的决策力、洞察发现力和流程优化能力的海量、高增长率和多样化的信息资产。</w:t>
      </w:r>
    </w:p>
    <w:p>
      <w:pPr>
        <w:pStyle w:val="pStyle"/>
      </w:pPr>
      <w:r>
        <w:rPr/>
        <w:t xml:space="preserve">  大数据的价值在于共事，但现在很多企业由于种种原因不愿实现数据共享，快递行业内K企业与D企业的快递柜之争就是一个例子。K企业是快递业的龙头企业，飞鸽快递柜是其旗下品牌，D企业是由K企业和其他几家快递企业共同注资成立的一个快递网络平台，平台上的快递企业都使用K企业的飞鸽快递柜。在2017年3至4月的续约过程中，D企业要求所有快递柜信息的触发必须通过D企业，取件码信息无条件给到D企业，飞鸽需要返回所有包裹信息给D企业，这是K企业无法接受的。D企业如此在乎快递柜，是因为快递柜极大缩短了“最后100米”的配送时间。国家邮政局数据显示，目前快递包裹从配送终端到用户手中这段距离，不到整个货物运输流程的5%，却要花费约5小时，约占快递配送时间的45%。而飞鸽虽然2016年亏损超过2亿元，但K企业表示，飞鸽快递柜有超过5000万的用户，在柜子数量铺开后会接入更多的公司，效益空间非常大。双方的争执，不仅损害了消费者的利益，也影响到企业自身的发展。据悉，此事导致K企业股价下跌，K企业创始人的身家蒸发近20亿元。而D企业并不希望和K企业闹僵，如果无法妥善处理与K企业的关系，也会严重影响其他快递公司与D企业合作的态度。</w:t>
      </w:r>
    </w:p>
    <w:p>
      <w:pPr>
        <w:pStyle w:val="pStyle"/>
      </w:pPr>
      <w:r>
        <w:rPr/>
        <w:t xml:space="preserve">  大数据时代，合作共享是提高资源配置效率最有效的方式。如果手握大数据却不能共享，不能把大数据有效运用到经济社会发展之中，不能让更多社会组织、企业、消费者加入到大数据运用中来，不能运用大数据为他人服务，并从中受益，那么大数据的意义何在？社会组织和企业掌握大数据的目的又是什么？对企业来说，效益和效率永远是追求的目标，开发大数据，目的就是要通过大数据，把企业的效益和效率提高，并将开发出来的大数据通过共享实现价值最大化。换言之，如果不能实现共享，大数据就不能称为大数据，充其量只是企业的内部数据，只能带来微观利益，而不能产生宏观效益。只有被共享，大数据的生命力才能不断增强，大数据的社会价值和经济价值才能不断提高。</w:t>
      </w:r>
    </w:p>
    <w:p>
      <w:pPr>
        <w:pStyle w:val="pStyle"/>
      </w:pPr>
      <w:r>
        <w:rPr>
          <w:rStyle w:val="colorRedText"/>
        </w:rPr>
        <w:t xml:space="preserve">材料6</w:t>
      </w:r>
    </w:p>
    <w:p>
      <w:pPr>
        <w:pStyle w:val="pStyle"/>
      </w:pPr>
      <w:r>
        <w:rPr/>
        <w:t xml:space="preserve">    以下是某大学教授在学生毕业典礼上的致辞《做一个善于合作的人》节选：</w:t>
      </w:r>
    </w:p>
    <w:p>
      <w:pPr>
        <w:pStyle w:val="pStyle"/>
      </w:pPr>
      <w:r>
        <w:rPr/>
        <w:t xml:space="preserve">  同学们即将离开学校，意味着即将进入竞争的社会。因为我们所处的时代是一个充满竞争和挑战的时代，无论什么人，都无法避免竞争，都会遇到各种挑战。智者借力而行。我认为，竞争中制胜的重要法宝就是合作，学会合作才能进步、发展和壮大。“合作”二字怎样强调都不过分，从大处讲，合作关乎中华民族的伟大复兴，从小处讲，合作关系到一个人的前途和命运。</w:t>
      </w:r>
    </w:p>
    <w:p>
      <w:pPr>
        <w:pStyle w:val="pStyle"/>
      </w:pPr>
      <w:r>
        <w:rPr/>
        <w:t xml:space="preserve">  与人合作，要与人为善。与人为善是中华民族的传统美德，是为人处世的重要准则。在一个集体中，大家相互理解、相互尊重、相互支持，这个集体就有凝聚力。与人合作，要以人为师。“梅须逊雪三分白，雪却输梅一段香”。我们应当随时注意学习他人的长处，随时以他人缺点为戒。与人合作，要有容人之量。海纳百川，有容乃大。这里的“容”是指宽容、包容。在一个团队里面，我们一定要能容人、容言、容事。与人合作，要有主人翁精神。在一个单位，像干自己家里的事儿一样去工作，这就是主人翁精神的体现。主动做事，不会吃亏。以主人翁的心态对待每项工作，就会让我们走向成功，实现自己的梦想。</w:t>
      </w:r>
    </w:p>
    <w:p>
      <w:pPr>
        <w:pStyle w:val="pStyle"/>
      </w:pPr>
      <w:r>
        <w:rPr/>
        <w:t xml:space="preserve">  亲爱的同学们，《吕氏春秋·有始览》有言：&lt;line&gt;&gt;“&lt;/line&gt;&lt;line&gt;&gt;天地合和，生之大经也&lt;/line&gt;&lt;line&gt;&gt;”&lt;/line&gt;。合作是世间万物生生不息的根本，是人类社会发展的趋势。希望同学们做一个善于合作的人，努力为国家、为人民做出自己应有的贡献，书写自己的精彩人生！</w:t>
      </w:r>
    </w:p>
    <w:p>
      <w:pPr>
        <w:pStyle w:val="pStyle"/>
      </w:pPr>
      <w:r>
        <w:rPr/>
        <w:t xml:space="preserve">1. (2019)  </w:t>
      </w:r>
      <w:r>
        <w:rPr>
          <w:rStyle w:val="colorRedText"/>
        </w:rPr>
        <w:t xml:space="preserve">根据“给定资料</w:t>
      </w:r>
      <w:r>
        <w:rPr/>
        <w:t xml:space="preserve">1</w:t>
      </w:r>
      <w:r>
        <w:rPr>
          <w:rStyle w:val="colorRedText"/>
        </w:rPr>
        <w:t xml:space="preserve">”，概括C市在生态保护方面的主要做法。（15分）</w:t>
      </w:r>
    </w:p>
    <w:p>
      <w:pPr>
        <w:pStyle w:val="pStyle"/>
      </w:pPr>
      <w:r>
        <w:rPr/>
        <w:t xml:space="preserve">  要求：全面、准确、有条理，不超过200字。</w:t>
      </w:r>
    </w:p>
    <w:p/>
    <w:p>
      <w:pPr>
        <w:pStyle w:val="pStyle"/>
      </w:pPr>
      <w:r>
        <w:rPr/>
        <w:t xml:space="preserve">2. (2019)  根据“给定资料2”，谈谈你对划线句子&lt;line&gt;&gt;“‘&lt;/line&gt;&lt;line&gt;&gt;争先笸箩&lt;/line&gt;&lt;line&gt;&gt;’&lt;/line&gt;&lt;line&gt;&gt;是精神脱贫的&lt;/line&gt;&lt;line&gt;&gt;‘百宝箱’&lt;/line&gt;&lt;line&gt;&gt;”&lt;/line&gt;的理解。（20分）</w:t>
      </w:r>
    </w:p>
    <w:p>
      <w:pPr>
        <w:pStyle w:val="pStyle"/>
      </w:pPr>
      <w:r>
        <w:rPr/>
        <w:t xml:space="preserve">  要求：分析透彻、观点明确、条理清晰，不超过300字。</w:t>
      </w:r>
    </w:p>
    <w:p/>
    <w:p>
      <w:pPr>
        <w:pStyle w:val="pStyle"/>
      </w:pPr>
      <w:r>
        <w:rPr/>
        <w:t xml:space="preserve">3. (2019)  </w:t>
      </w:r>
      <w:r>
        <w:rPr>
          <w:rStyle w:val="colorRedText"/>
        </w:rPr>
        <w:t xml:space="preserve">为了配合新一轮新安江生态补偿工作，安徽省生态环境厅准备召开新安江生态建设部署会议。假设你是生态环境厅工作人员，请借鉴“给定资料</w:t>
      </w:r>
      <w:r>
        <w:rPr/>
        <w:t xml:space="preserve">4</w:t>
      </w:r>
      <w:r>
        <w:rPr>
          <w:rStyle w:val="colorRedText"/>
        </w:rPr>
        <w:t xml:space="preserve">”中东山湾的发展经验，拟一份关于新安江生态建设的工作建议，供领导参考。（25分）</w:t>
      </w:r>
    </w:p>
    <w:p>
      <w:pPr>
        <w:pStyle w:val="pStyle"/>
      </w:pPr>
      <w:r>
        <w:rPr/>
        <w:t xml:space="preserve">  要求：内容全面、具体可行、条理清晰，不超过500字。</w:t>
      </w:r>
    </w:p>
    <w:p/>
    <w:p>
      <w:pPr>
        <w:pStyle w:val="pStyle"/>
      </w:pPr>
      <w:r>
        <w:rPr/>
        <w:t xml:space="preserve">4. (2019)  </w:t>
      </w:r>
      <w:r>
        <w:rPr>
          <w:rStyle w:val="colorRedText"/>
        </w:rPr>
        <w:t xml:space="preserve">“给定资料</w:t>
      </w:r>
      <w:r>
        <w:rPr/>
        <w:t xml:space="preserve">6</w:t>
      </w:r>
      <w:r>
        <w:rPr>
          <w:rStyle w:val="colorRedText"/>
        </w:rPr>
        <w:t xml:space="preserve">”中提到：</w:t>
      </w:r>
      <w:r>
        <w:rPr/>
        <w:t xml:space="preserve">&lt;line&gt;&gt;</w:t>
      </w:r>
      <w:r>
        <w:rPr>
          <w:rStyle w:val="colorRedText"/>
        </w:rPr>
        <w:t xml:space="preserve">“</w:t>
      </w:r>
      <w:r>
        <w:rPr/>
        <w:t xml:space="preserve">&lt;/line&gt;&lt;line&gt;&gt;</w:t>
      </w:r>
      <w:r>
        <w:rPr>
          <w:rStyle w:val="colorRedText"/>
        </w:rPr>
        <w:t xml:space="preserve">天地合和，生之大经也</w:t>
      </w:r>
      <w:r>
        <w:rPr/>
        <w:t xml:space="preserve">&lt;/line&gt;&lt;line&gt;&gt;</w:t>
      </w:r>
      <w:r>
        <w:rPr>
          <w:rStyle w:val="colorRedText"/>
        </w:rPr>
        <w:t xml:space="preserve">”</w:t>
      </w:r>
      <w:r>
        <w:rPr/>
        <w:t xml:space="preserve">&lt;/line&gt;</w:t>
      </w:r>
      <w:r>
        <w:rPr>
          <w:rStyle w:val="colorRedText"/>
        </w:rPr>
        <w:t xml:space="preserve">。根据你对这句话的理解，结合给定资料，联系实际，自选角度，自拟题目，写一篇文章。（40分）</w:t>
      </w:r>
    </w:p>
    <w:p>
      <w:pPr>
        <w:pStyle w:val="pStyle"/>
      </w:pPr>
      <w:r>
        <w:rPr/>
        <w:t xml:space="preserve">  要求：</w:t>
      </w:r>
    </w:p>
    <w:p>
      <w:pPr>
        <w:pStyle w:val="pStyle"/>
      </w:pPr>
      <w:r>
        <w:rPr/>
        <w:t xml:space="preserve">  （1）观点明确，见解深刻；</w:t>
      </w:r>
    </w:p>
    <w:p>
      <w:pPr>
        <w:pStyle w:val="pStyle"/>
      </w:pPr>
      <w:r>
        <w:rPr/>
        <w:t xml:space="preserve">  （2）思路清晰，语言流畅；</w:t>
      </w:r>
    </w:p>
    <w:p>
      <w:pPr>
        <w:pStyle w:val="pStyle"/>
      </w:pPr>
      <w:r>
        <w:rPr/>
        <w:t xml:space="preserve">  （3）结合“给定资料”，但不拘泥于“给定资料”；</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推进生态旅游项目和煤炭贸易集散中心的引进，发展绿色产业；2.推动粮改饲试点和草牧业全产业链条发展，打开市场；3.大规模植树造林，实施全流域绿化工程；4.推进工业固废综合利用和陶瓷企业升级，加强环保要求；5.建设畜禽粪污综合利用项目，解决养殖排放问题；6.发展新能源发电，成为风力发电、光伏发电行业的龙头地区；7.整治河道、清淤清垃圾，恢复鱼翔浅底的水环境；8.推进城乡垃圾、污水无害化处理，提升居住环境质量。</w:t>
      </w:r>
    </w:p>
    <w:p>
      <w:pPr>
        <w:pStyle w:val="pStyle"/>
      </w:pPr>
      <w:r>
        <w:rPr/>
        <w:t xml:space="preserve">【来源】 2019年公安院校联考《申论》题第1题</w:t>
      </w:r>
    </w:p>
    <w:p/>
    <w:p>
      <w:pPr/>
      <w:r>
        <w:rPr/>
        <w:t xml:space="preserve">第2题</w:t>
      </w:r>
    </w:p>
    <w:p>
      <w:pPr/>
      <w:r>
        <w:rPr/>
        <w:t xml:space="preserve">【知识点】 词句分析</w:t>
      </w:r>
    </w:p>
    <w:p>
      <w:pPr>
        <w:pStyle w:val="pStyle"/>
      </w:pPr>
      <w:r>
        <w:rPr/>
        <w:t xml:space="preserve">【答案】 “争先笸箩”是精神脱贫的“百宝箱”。1.激发积极向上。提供学习资料、传记和农业科技书籍，鼓励村民学习党的十九大精神、学习先进典型的成功经验，获取与种植养殖等相关的知识，激发他们的内生动力和创造力。2.激发创业意愿。分享成功故事以及提供相关技术书籍，促使村民树立追求成功、创新和致富的目标。例如，李二宝学习钢筋工技术后能够去建筑工地工作，并有了可观的收入，最终娶媳妇；李拴柱通过牛根生的经历，激发了他成为养羊大户的志向，带动了自己养羊规模的扩大。3.集结共同发展。村民们都能够得到学习资料和信息，共同学习、共同进步。这种共同的学习和进步将加强社区内部的合作和互助，形成集体智慧，为脱贫致富提供更坚实的基础。</w:t>
      </w:r>
    </w:p>
    <w:p>
      <w:pPr>
        <w:pStyle w:val="pStyle"/>
      </w:pPr>
      <w:r>
        <w:rPr/>
        <w:t xml:space="preserve">【来源】 2019年公安院校联考《申论》题第2题</w:t>
      </w:r>
    </w:p>
    <w:p/>
    <w:p>
      <w:pPr/>
      <w:r>
        <w:rPr/>
        <w:t xml:space="preserve">第3题</w:t>
      </w:r>
    </w:p>
    <w:p>
      <w:pPr/>
      <w:r>
        <w:rPr/>
        <w:t xml:space="preserve">【知识点】 一般应用文</w:t>
      </w:r>
    </w:p>
    <w:p>
      <w:pPr>
        <w:pStyle w:val="pStyle"/>
      </w:pPr>
      <w:r>
        <w:rPr/>
        <w:t xml:space="preserve">【答案】 关于新安江生态建设的工作建议</w:t>
      </w:r>
    </w:p>
    <w:p>
      <w:pPr>
        <w:pStyle w:val="pStyle"/>
      </w:pPr>
      <w:r>
        <w:rPr/>
        <w:t xml:space="preserve">尊敬的领导：</w:t>
      </w:r>
    </w:p>
    <w:p>
      <w:pPr>
        <w:pStyle w:val="pStyle"/>
      </w:pPr>
      <w:r>
        <w:rPr/>
        <w:t xml:space="preserve">       根据东山湾的发展经验，结合新安江生态建设的实际情况，工作建议如下：</w:t>
      </w:r>
    </w:p>
    <w:p>
      <w:pPr>
        <w:pStyle w:val="pStyle"/>
      </w:pPr>
      <w:r>
        <w:rPr/>
        <w:t xml:space="preserve">       一、建立区域间协同机制。定期召开区域间协商会议，交流经验、解决问题，提升协同合作水平。二、推进生态环境保护工作。加大对农业面源污染的治理力度，推广科学施肥、安全用药，引导农民合理确定养殖规模，并对养殖废水进行有效处理，实现达标排放。三、加强公众参与与宣传教育。开展生态环境保护知识普及和宣传教育活动，如举办讲座、举行环保公益活动等，增强公众的环保意识；组织志愿者参与生态环境保护行动，通过实地调查、考察等方式，深入了解问题，提出解决方案；利用各大媒体进行广泛宣传，提高公众对生态建设的重视度和参与度。四、加强监督和问责机制。建立定期检查制度，对生态建设工作进行评估和监测，发现问题及时纠正；对于不作为、慢作为的相关人员进行严肃问责，纳入考核评价体系，强化约束力；监察部门应加大力度，对建设工程的推进情况进行监督，及时发现问题并提出解决措施。</w:t>
      </w:r>
    </w:p>
    <w:p>
      <w:pPr>
        <w:pStyle w:val="pStyle"/>
      </w:pPr>
      <w:r>
        <w:rPr/>
        <w:t xml:space="preserve">       以上关于新安江生态建设工作建议，希望能为领导提供一些借鉴和参考。我们将全力以赴，积极推进新安江生态建设，为实现绿色文明和可持续发展贡献力量。</w:t>
      </w:r>
    </w:p>
    <w:p>
      <w:pPr>
        <w:pStyle w:val="pStyle"/>
      </w:pPr>
      <w:r>
        <w:rPr/>
        <w:t xml:space="preserve">XXX</w:t>
      </w:r>
    </w:p>
    <w:p>
      <w:pPr>
        <w:pStyle w:val="pStyle"/>
      </w:pPr>
      <w:r>
        <w:rPr/>
        <w:t xml:space="preserve">XX年X月X日</w:t>
      </w:r>
    </w:p>
    <w:p>
      <w:pPr>
        <w:pStyle w:val="pStyle"/>
      </w:pPr>
      <w:r>
        <w:rPr/>
        <w:t xml:space="preserve">【来源】 2019年公安院校联考《申论》题第3题</w:t>
      </w:r>
    </w:p>
    <w:p/>
    <w:p>
      <w:pPr/>
      <w:r>
        <w:rPr/>
        <w:t xml:space="preserve">第4题</w:t>
      </w:r>
    </w:p>
    <w:p>
      <w:pPr/>
      <w:r>
        <w:rPr/>
        <w:t xml:space="preserve">【知识点】 给定限定条件</w:t>
      </w:r>
    </w:p>
    <w:p>
      <w:pPr>
        <w:pStyle w:val="pStyle"/>
      </w:pPr>
      <w:r>
        <w:rPr/>
        <w:t xml:space="preserve">【答案】 与人合作，书写精彩人生</w:t>
      </w:r>
    </w:p>
    <w:p>
      <w:pPr>
        <w:pStyle w:val="pStyle"/>
      </w:pPr>
      <w:r>
        <w:rPr/>
        <w:t xml:space="preserve">       在这个充满竞争和挑战的世界里，与人合作是我们取得成功和创造精彩人生的关键之一。与人合作的能力不仅意味着我们能够与他人友好相处，还表示我们能够充分发挥团队的力量，共同追求共同的目标。因此，我们需要学会以善待他人为原则来合理地与他人合作，这样才能书写出精彩的人生。</w:t>
      </w:r>
    </w:p>
    <w:p>
      <w:pPr>
        <w:pStyle w:val="pStyle"/>
      </w:pPr>
      <w:r>
        <w:rPr/>
        <w:t xml:space="preserve">       与人合作，要与人为善。与人为善不仅仅是个体间的和谐相处，更是一种心态和价值观的体现。在与他人合作的过程中，我们应该多关注他人的需求和感受，积极倾听他人的意见和建议，尊重他人的选择和决策。只有真正善待他人，我们才能够建立起良好的人际关系，促进合作的效果。而忽视与人为善，则可能导致合作关系的紧张和破裂，也会错失很多宝贵的机会。在与他人合作的过程中，善待他人是至关重要的。善待他人不仅是一种道德要求，更是建立良好人际关系的基础。我们应该尊重他人的意见和观点，倾听他人的声音，关心他人的需求和感受。通过与他人友好相处，我们可以建立起互信和合作的基础，共同创造更加美好的未来。</w:t>
      </w:r>
    </w:p>
    <w:p>
      <w:pPr>
        <w:pStyle w:val="pStyle"/>
      </w:pPr>
      <w:r>
        <w:rPr/>
        <w:t xml:space="preserve">       与人合作，要以人为师。每个人都有自己的专长和经验，都可以成为我们学习和成长的来源。与人合作的时候，我们要以虚心的态度去面对他人，不断向他人学习，吸收他们的智慧和经验。因为在合作过程中，我们会遇到各种挑战和困难，而借助他人的知识和经验，我们能够更加迅速地解决问题，取得更好的结果。同时，以人为师的态度也能够让我们与他人建立更好的信任和互动，从而形成更加紧密和有效的合作关系。每个人都有自己独特的经验和知识，通过与他人交流和合作，我们可以汲取他们的智慧和见解。同时，我们也应该乐于分享自己的知识和经验，为他人提供帮助和支持。通过相互学习和成长，我们可以不断提升自己的能力和素质。</w:t>
      </w:r>
    </w:p>
    <w:p>
      <w:pPr>
        <w:pStyle w:val="pStyle"/>
      </w:pPr>
      <w:r>
        <w:rPr/>
        <w:t xml:space="preserve">       与人合作，要有容人之量。每个人都是独一无二的，在与人合作的过程中，我们要尊重他人的个人差异和特点，给予他们充分的空间和支持。容人之量并不意味着我们对错误和缺点睁一只眼闭一只眼，而是要展现宽容和理解的态度，帮助他们改正错误，提高自己。因为只有在相互容忍和支持的基础上，我们才能够真正形成团队的力量，共同面对挑战和取得成功。尽管我们可能存在分歧和冲突，但通过理性的沟通和协商，我们可以找到共同的解决方案。在容人之量的基础上，我们可以建立起和谐的合作关系，实现共同的目标。</w:t>
      </w:r>
    </w:p>
    <w:p>
      <w:pPr>
        <w:pStyle w:val="pStyle"/>
      </w:pPr>
      <w:r>
        <w:rPr/>
        <w:t xml:space="preserve">       与人合作是我们书写精彩人生的重要一笔。以善待他人、以人为师、有容人之量，这些都是与人合作的关键态度和原则。只有我们在与人合作中秉持这些原则，才能够与他人建立良好的关系，发挥团队的力量，共同追求共同的目标，并最终获得属于我们自己的精彩人生。</w:t>
      </w:r>
    </w:p>
    <w:p>
      <w:pPr>
        <w:pStyle w:val="pStyle"/>
      </w:pPr>
      <w:r>
        <w:rPr/>
        <w:t xml:space="preserve">【来源】 2019年公安院校联考《申论》题第4题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2023-12-28T13:33:38+08:00</dcterms:created>
  <dcterms:modified xsi:type="dcterms:W3CDTF">2023-12-28T13:33:38+08:00</dcterms:modified>
</cp:coreProperties>
</file>

<file path=docProps/custom.xml><?xml version="1.0" encoding="utf-8"?>
<Properties xmlns="http://schemas.openxmlformats.org/officeDocument/2006/custom-properties" xmlns:vt="http://schemas.openxmlformats.org/officeDocument/2006/docPropsVTypes"/>
</file>