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2019年吉林公务员考试《申论》真题（甲卷）</w:t>
      </w:r>
    </w:p>
    <w:p>
      <w:pPr>
        <w:pStyle w:val="titleStyle"/>
      </w:pPr>
      <w:r>
        <w:rPr>
          <w:rStyle w:val="answerTitleStyle"/>
        </w:rPr>
        <w:t xml:space="preserve">第一部分  主观题</w:t>
      </w:r>
    </w:p>
    <w:p>
      <w:pPr/>
      <w:r>
        <w:rPr>
          <w:rStyle w:val="answerTitleStyle"/>
        </w:rPr>
        <w:t xml:space="preserve">一、主观题（本大题共4小题，第1题20分，第2题25分，第3题15分，第4题40分，共计100分）</w:t>
      </w:r>
    </w:p>
    <w:p>
      <w:pPr>
        <w:pStyle w:val="pStyle"/>
      </w:pPr>
      <w:r>
        <w:rPr>
          <w:rStyle w:val="colorRedText"/>
        </w:rPr>
        <w:t xml:space="preserve">材料1</w:t>
      </w:r>
    </w:p>
    <w:p>
      <w:pPr>
        <w:pStyle w:val="pStyle"/>
      </w:pPr>
      <w:r>
        <w:rPr/>
        <w:t xml:space="preserve">    习近平总书记在十九大报告中强调，要加强中国特色新型智库建设。当代智库是汇聚高级人才，研究、分析公共政策，参与其制定过程，并就与政策相关的国内与国际事务向政策制定者提供建议，促使后者做出正确决策的机构。智库研究领域包括所有的公共政策，而不局限于军事，外交等。十八届三中全会通过的《中共中央关于全面深化改革若干重大问题的决定》明确提出，加强中国特色新型智库建设，建立健全决策咨询制度。“智库”首次在中共中央文件中出现。</w:t>
      </w:r>
    </w:p>
    <w:p>
      <w:pPr>
        <w:pStyle w:val="pStyle"/>
      </w:pPr>
      <w:r>
        <w:rPr/>
        <w:t xml:space="preserve">  2015年中共中央办公厅、国务院办公厅出台的《关于加强中国特色新型智库建设的意见》指出：“统筹推进党政部门、社科院、党校行政学院、高校、军队、科研院所和企业、社会智库协调发展，形成定位明晰、特色鲜明、规模适度、布局合理的中国特色新型智库体系，重点建设一批具有较大影响力和国际知名度的高端智库。”“地方社科院，党校行政学院要着力为地方党委和政府决策服务，有条件的要为中央有关部门提供决策咨询服务。”这为新时期加强地方新型智库建设指明了前进方向，具有里程碑意义。</w:t>
      </w:r>
    </w:p>
    <w:p>
      <w:pPr>
        <w:pStyle w:val="pStyle"/>
      </w:pPr>
      <w:r>
        <w:rPr/>
        <w:t xml:space="preserve">  智力资源是一个国家、一个民族最宝贵的资源。高水平智库是一个国家、一个区域软实力的集中体现和重要标志。近年来，我国智库发展很快，在出思想、出成果、出人才方面都取得了很大成绩，为推动改革开放和社会主义现代化建设作出了重要贡献。</w:t>
      </w:r>
    </w:p>
    <w:p>
      <w:pPr>
        <w:pStyle w:val="pStyle"/>
      </w:pPr>
      <w:r>
        <w:rPr>
          <w:rStyle w:val="colorRedText"/>
        </w:rPr>
        <w:t xml:space="preserve">材料2</w:t>
      </w:r>
    </w:p>
    <w:p>
      <w:pPr>
        <w:pStyle w:val="pStyle"/>
      </w:pPr>
      <w:r>
        <w:rPr/>
        <w:t xml:space="preserve">    地方智库是指省级以下行政区内设立的各类型智库，是中国特色新型智库的重要组成部分，是地方经济社会发展的重要外脑。我国的地方智库划分为五类：一是各级党委政府研究室以及政府部门内部研究机构；二是社科院、党校行政学院等社会科学研究机构；三是高等院校内设研究机构；四是企业内的战略研究室（部）；五是民间智库，与前四类的官方和半官方智库不同，民间智库是主要由民间出资组织并且体现民间声音或者政策诉求的公共政策研究组织。</w:t>
      </w:r>
    </w:p>
    <w:p>
      <w:pPr>
        <w:pStyle w:val="pStyle"/>
      </w:pPr>
      <w:r>
        <w:rPr/>
        <w:t xml:space="preserve">  中国目前约有2500个智库，大都具有官方或半官方背景，民间智库所占比例不到5%。官方和半官方智库由于拥有政府资源的优势，短期内依然是决策咨询的主要力量。一位民间智库负责人表示，尽管他们的工作效率及收费较其他一些非民间智库具有极大的优势，政府部门和各企事业单位一旦有相关的业务需要，首选仍然是官方和半官方智库。一般社会大众，包括民间企业，都习惯性地认为官方智库更具权威性。例如，长期为中国决策层提供政策和咨询的中国十大著名“智库”全部都是官方或半官方机构，却没有真正的民间智库。</w:t>
      </w:r>
    </w:p>
    <w:p>
      <w:pPr>
        <w:pStyle w:val="pStyle"/>
      </w:pPr>
      <w:r>
        <w:rPr/>
        <w:t xml:space="preserve">  一位法学专家谈到民间智库时认为，由于政策环境和法律制度的不完善，民间智库也面临着注册困难，一些非民间智库还会利用自己官方或半官方背景，对其他民间智库进行排挤，从而垄断了有限的市场。</w:t>
      </w:r>
    </w:p>
    <w:p>
      <w:pPr>
        <w:pStyle w:val="pStyle"/>
      </w:pPr>
      <w:r>
        <w:rPr>
          <w:rStyle w:val="colorRedText"/>
        </w:rPr>
        <w:t xml:space="preserve">材料3</w:t>
      </w:r>
    </w:p>
    <w:p>
      <w:pPr>
        <w:pStyle w:val="pStyle"/>
      </w:pPr>
      <w:r>
        <w:rPr/>
        <w:t xml:space="preserve">    “一名优秀人才想落户北京，官方智库可以解决，而民间智库就不一定有这个能力，它在吸引人才方面就丧失了很大的优势。”在某民间智库研究中心谢主任眼中，优秀的智库人才并不缺乏，但他们很多都选择了“金饭碗”“铁饭碗”。她的一名学生曾供职于北京的一家民间智库。“这个学生经常给我打电话，问得最多的一个问题就是，他所写的这些报告有什么意义。”谢主任说，“这个学生研究的方向和对象都较具创新性，但很多时候报告只能发表在本智库的网站上，民间智库是需要生产出知识产品的，但这些产品通过哪些途径发表，发表出来谁来关注，又会引起怎样的反响，仅凭民间智库的力量，尚不能及。这名学生已经辞职，他希望能让自己的智慧体现出相应的价值。”</w:t>
      </w:r>
    </w:p>
    <w:p>
      <w:pPr>
        <w:pStyle w:val="pStyle"/>
      </w:pPr>
      <w:r>
        <w:rPr/>
        <w:t xml:space="preserve">  据统计，目前我国民间智库真正能够做到有效盈利的不足7%，一位长期关注民间智库发展的学者认为，目前民间智库的运营方式和商业模式是生存的最主要问题，如果单纯以传统的智库方式来运作，显然是行不通的。“美国目前有多家经营很好的民间智库，他们都有非常新颖的课题和盈利模式，中国民间智库应该取经。”深圳某综合开发研究院就以咨政研究为主，兼顾社会服务，在十数年间的建设中形成了“以咨询收入支撑智库发展”的特色模式。其实民间智库未来发展的空间非常广阔，民间智库可考虑拓展业务范围，例如从事电视节目收视率的调查、收视习惯分析研究、给企业和电视台提供完备的广告投放及营销企划服务等。此外，民间智库还要具有国际视野。</w:t>
      </w:r>
    </w:p>
    <w:p>
      <w:pPr>
        <w:pStyle w:val="pStyle"/>
      </w:pPr>
      <w:r>
        <w:rPr>
          <w:rStyle w:val="colorRedText"/>
        </w:rPr>
        <w:t xml:space="preserve">材料4</w:t>
      </w:r>
    </w:p>
    <w:p>
      <w:pPr>
        <w:pStyle w:val="pStyle"/>
      </w:pPr>
      <w:r>
        <w:rPr/>
        <w:t xml:space="preserve">    临近学期末，财经大学经济学院马院长比往年更加忙碌。“本周内要完成对B市主导产业发展的初步评估，作为未来规划的依据。”不久前，他受市发改委委托，率团队参与编制B市的十三五规划。</w:t>
      </w:r>
    </w:p>
    <w:p>
      <w:pPr>
        <w:pStyle w:val="pStyle"/>
      </w:pPr>
      <w:r>
        <w:rPr/>
        <w:t xml:space="preserve">  马院长的忙碌并非个例。与他同校的发展研究院赵教授也与B市签订了一项合作协议。在此之前，赵教授就曾受市政府委托，参与编制专项发展规划，这是第一次以协议的方式对两者的合作加以固化。</w:t>
      </w:r>
    </w:p>
    <w:p>
      <w:pPr>
        <w:pStyle w:val="pStyle"/>
      </w:pPr>
      <w:r>
        <w:rPr/>
        <w:t xml:space="preserve">  驻B市的12所高校主动参与研究地方课题已经成为常态。从2014年开始，市社科联向社会发布《社会科学规划项目课题指南》，聚焦政治理论与依法治市建设研究、经济新常态和B市转型发展研究。据市社科联胡主任统计，高校教师是申报课题最为活跃的群体，近三年立项的课题中，约二分之一由高校教师获得。通过课题的申报和研究，高校以各自的学术特色形成了特色智库的雏形。“比如说，财经大学很擅长金融、经济等宏观视角研究，师范大学在区域文化研究方面走在全省前列，科技大学的特长在农业等相关领域。”胡主任认为，随着B市的转型升级进入关键阶段，B市的党政机关等部门对高校智库的需求日益强烈，高校智库建设同样走到了关键节点。“在发布《社会科学规划项目课题指南》以及立项和结项的过程中，我们能感受到高校积极参与的热情，也能感受到各级党政机关求智若渴的迫切心情。”</w:t>
      </w:r>
    </w:p>
    <w:p>
      <w:pPr>
        <w:pStyle w:val="pStyle"/>
      </w:pPr>
      <w:r>
        <w:rPr/>
        <w:t xml:space="preserve">  B市政策研究室张主任认为，如果专家学者能完全融入地方经济社会建设中，对城市的发展将起到不可估量的作用。“建设高水平的智库，高校有潜力，有实力，也有能力。我刚到政策研究室不久，就看到师范大学一位教授撰写的城市发展建议，印象十分深刻。我市十来年的发展，与他建议中的许多内容不谋而合。”</w:t>
      </w:r>
    </w:p>
    <w:p>
      <w:pPr>
        <w:pStyle w:val="pStyle"/>
      </w:pPr>
      <w:r>
        <w:rPr/>
        <w:t xml:space="preserve">  2005年财经大学首次编写《B市经济发展研究报告》，之后种类逐年增加。到2018年，该校发布了包括12部子报告在内的城市年度经济社会发展系列研究报告。对城市经济社会整体、区域、行业等现状和未来发展态势进行详尽分析，直面问题，破解难题。有系列报告做招牌，财经大学已经与多个地市形成深度合作，被省政府评价为“在服务党和政府决策方面，是省内高校的优秀代表”。</w:t>
      </w:r>
    </w:p>
    <w:p>
      <w:pPr>
        <w:pStyle w:val="pStyle"/>
      </w:pPr>
      <w:r>
        <w:rPr/>
        <w:t xml:space="preserve">  如今，很多高校以建设研究院的形式，聚焦问题精准发力。越来越多的专家学者走出书斋，以到党政机关挂职等形式，直接参与地方经济建设。“挂职的教授带回地方最迫切需要解决的问题，推动了问题导向的针对性研究，也带回鲜活的研究课题，为科研和教学接上了‘地气’。”某高校党委书记说，近五年该校已陆续选派50余人到各部门挂职，取得了很好的效果。</w:t>
      </w:r>
    </w:p>
    <w:p>
      <w:pPr>
        <w:pStyle w:val="pStyle"/>
      </w:pPr>
      <w:r>
        <w:rPr/>
        <w:t xml:space="preserve">  许多高校在学术圈十分活跃，形成的学术成果受到了业内的肯定，但因为没有固定的、畅通的渠道，成果难以传递到政策决策者层面而无法落地。“在目前的合作中，有的是通过学校的官方渠道找到我，有的则是之前有过合作，直接找到我。”某大学农村教育研究院唐教授表示，通过私交形成的合作，很容易导致人走政息，只有建立起完善的合作机制，比如签署战略性协议将合作固化，才能保证工作的长期稳定开展。对此，《B市日报》评论员有着同样的看法：“必须将专家论证作为党政重大决策的前置条件，在包括资源整合，经费拨付等方面创新机制，才能推动智库建设步入良性发展的轨道。”</w:t>
      </w:r>
    </w:p>
    <w:p>
      <w:pPr>
        <w:pStyle w:val="pStyle"/>
      </w:pPr>
      <w:r>
        <w:rPr/>
        <w:t xml:space="preserve">  B市发改委一位负责人提到，智库研究成果要契合地方实际，必须有大量数据作为研究的支撑。但政府网站上往往只有宏观数据，细项的具体数据很难通过公开查询的方式得到。政府部门大都只掌握本部门工作的数据，当专家收集多方数据时，需要耗费大量的时间精力。类似的壁垒，不仅影响了研究成果的正确性和可应用性，也容易使高校感到地方政府对“引智”缺乏主动性和热情，阻碍两者的进一步深入合作。</w:t>
      </w:r>
    </w:p>
    <w:p>
      <w:pPr>
        <w:pStyle w:val="pStyle"/>
      </w:pPr>
      <w:r>
        <w:rPr/>
        <w:t xml:space="preserve">  对接不畅的不仅仅是渠道，高校本身存在的诸多问题也不容回避。某高校科研处处长毫不讳言：“一方面，高校的评价体系中，职称评定依据是最为重要的‘指挥棒’，但目前的职称评定仍然与科研、论文、专利成果直接挂钩，对政策贡献和实践影响力却很少考虑。另一方面，智库型学者不仅要有很高的学术造诣，更要熟悉政策和实践，教师们必须克服传统研究的局限，注重现实问题的针对性和特殊性，许多高校教师目前还无法胜任智库型学者的要求。”</w:t>
      </w:r>
    </w:p>
    <w:p>
      <w:pPr>
        <w:pStyle w:val="pStyle"/>
      </w:pPr>
      <w:r>
        <w:rPr>
          <w:rStyle w:val="colorRedText"/>
        </w:rPr>
        <w:t xml:space="preserve">材料5</w:t>
      </w:r>
    </w:p>
    <w:p>
      <w:pPr>
        <w:pStyle w:val="pStyle"/>
      </w:pPr>
      <w:r>
        <w:rPr/>
        <w:t xml:space="preserve">    在一次“高校智库建设”研讨会上，与会人员就“如何破解高校智库发展困境”进行发言，以下是部分参会人员发言：</w:t>
      </w:r>
    </w:p>
    <w:p>
      <w:pPr>
        <w:pStyle w:val="pStyle"/>
      </w:pPr>
      <w:r>
        <w:rPr/>
        <w:t xml:space="preserve">  某战略咨询研究院陈研究员：现在高校智库发展最为迫切的，是需要一个部门牵头，将党政机关和高校请到一张桌前坐下，真正地理论联系实际。党政机关了解年度的中心工作，熟悉本地实情，如果能将高校和机关“混编”，建立一个地方政府和高校合办的研究院，将学术“顶天”和实践“立地”结合，显然能发挥1+1＞2的效果。更重要的是，双方的深度合作会推动平台的建设，促进科研成果的转化和应用。</w:t>
      </w:r>
    </w:p>
    <w:p>
      <w:pPr>
        <w:pStyle w:val="pStyle"/>
      </w:pPr>
      <w:r>
        <w:rPr/>
        <w:t xml:space="preserve">  某高校董教授：针对研究成果难以量化的问题，可由地方政府机构建立一个类似电商的平台，公布不同领域专家的特长，政府可以在平台上自由选择智库专家。合作结束后，还可以根据结果给予评分，作为未来其他机关选择合作的参考，也可以作为高校职称评定等方面的依据。</w:t>
      </w:r>
    </w:p>
    <w:p>
      <w:pPr>
        <w:pStyle w:val="pStyle"/>
      </w:pPr>
      <w:r>
        <w:rPr/>
        <w:t xml:space="preserve">  某省政府政策研究室王处长：我国高校智库数量众多，但大多是各自为战，很少协同创新。在对微观问题的研究中，其弊端不易出现。随着智库研究更多地转向宏观性、战略性问题，这种闭门造车的现状将制约着高校智库成果的质量。因而，高校智库应该提倡协同创新，通过建立智库联盟等形式，打破传统智库组织模式，共同开展重大问题研究。</w:t>
      </w:r>
    </w:p>
    <w:p>
      <w:pPr>
        <w:pStyle w:val="pStyle"/>
      </w:pPr>
      <w:r>
        <w:rPr/>
        <w:t xml:space="preserve">  某高校智库研究所关所长：智库并非一顶帽子，而是提供高质量智力产品的机构。只有当智力产品被决策者采纳，对经济社会发展起到切实的推动作用时，智库才能真正成为党委政府的智力支撑。而推动智库建设，各方都还有很长的路要走。</w:t>
      </w:r>
    </w:p>
    <w:p>
      <w:pPr>
        <w:pStyle w:val="pStyle"/>
      </w:pPr>
      <w:r>
        <w:rPr>
          <w:rStyle w:val="colorRedText"/>
        </w:rPr>
        <w:t xml:space="preserve">材料6</w:t>
      </w:r>
    </w:p>
    <w:p>
      <w:pPr>
        <w:pStyle w:val="pStyle"/>
      </w:pPr>
      <w:r>
        <w:rPr/>
        <w:t xml:space="preserve">    近年来，东北地区经济发展缓慢，对人才难以形成较大吸引力。为了破解“引才引智”的困境，建设高端智库，对于一些受体制或其他因素制约而难以引进的高端智库人才，东北地区积极作为，变被动为主动，建立了开放式的高端智库人才引进平台。</w:t>
      </w:r>
    </w:p>
    <w:p>
      <w:pPr>
        <w:pStyle w:val="pStyle"/>
      </w:pPr>
      <w:r>
        <w:rPr/>
        <w:t xml:space="preserve">  通过顾问指导、兼职服务、“候鸟式”聘任、项目招标、联合攻关、成果转化、专题服务、合作交流，以及经认定的其他柔性引才方式，探索建立“不看时间看业绩”的考核管理和评价激励办法，东北地区吸引了很多区域外人才(团队)。据东北某省F市市委组织部相关负责人介绍，该市从精准定位才智需求、多元拓展才智来源、弹性发挥才智能效、个性定制才智服务、扶持激励才智发展五项机制入手，致力健全一套能够精准服务区域经济社会发展，低成本、高效能激发人才作用的模式，努力为引进才智搭建高位高效的事业发展平台，优化开放包容的创新创业生态，营造对高端人才智力的磁场吸附效应。</w:t>
      </w:r>
    </w:p>
    <w:p>
      <w:pPr>
        <w:pStyle w:val="pStyle"/>
      </w:pPr>
      <w:r>
        <w:rPr/>
        <w:t xml:space="preserve">  由于避开了“人为我有方能人为我用”的刚性引才阻碍，避免了身份改变、家庭搬迁、子女教育、工作生活环境变化等刚性引才带来的诸多不便，满足了国内外、体制外人才，以及一些专才对工作地点、工作方式、工作回报的多元化需求，东北地区采用的柔性引才方式已见成效。</w:t>
      </w:r>
    </w:p>
    <w:p>
      <w:pPr>
        <w:pStyle w:val="pStyle"/>
      </w:pPr>
      <w:r>
        <w:rPr/>
        <w:t xml:space="preserve">  2017年，东北地区还将东南沿海省份离退休老干部、老专家、老学者等纳入引才范围，他们当中有一大批是经济、科技、教育、文化、卫生等方面的专家。引进“银发”智库人才，不仅促进了东北地区教育、医疗等事业的发展，而且加强了与人才所在地的合作创新。</w:t>
      </w:r>
    </w:p>
    <w:p>
      <w:pPr>
        <w:pStyle w:val="pStyle"/>
      </w:pPr>
      <w:r>
        <w:rPr/>
        <w:t xml:space="preserve">  2018年7月，在东北某省召开的发展咨询委员会成立大会上，31位知名专家、学者和企业家受聘为咨询委员会委员。这些委员都是从该省走出的乡贤名士，长期关心、支持该省发展，谙熟省情、市情，富有乡土情结。“我出生在这里，对这里充满感情，更有责任和义务为故乡作贡献，我要为她的发展用尽全力。”一位院士的发言饱含深情。</w:t>
      </w:r>
    </w:p>
    <w:p>
      <w:pPr>
        <w:pStyle w:val="pStyle"/>
      </w:pPr>
      <w:r>
        <w:rPr/>
        <w:t xml:space="preserve">  某社科院研究员认为，柔性引才不能为了引进而引进，需要结合实际，因地制宜；需要科学的机制，稳妥的举措。对引进的人才也要建立合同契约，机制上要有约束。</w:t>
      </w:r>
    </w:p>
    <w:p>
      <w:pPr>
        <w:pStyle w:val="pStyle"/>
      </w:pPr>
      <w:r>
        <w:rPr>
          <w:rStyle w:val="colorRedText"/>
        </w:rPr>
        <w:t xml:space="preserve">材料7</w:t>
      </w:r>
    </w:p>
    <w:p>
      <w:pPr>
        <w:pStyle w:val="pStyle"/>
      </w:pPr>
      <w:r>
        <w:rPr/>
        <w:t xml:space="preserve">    近日，常在月亮湖边散步的市民发现，湖水水位始终较为平稳。水位的背后，凝聚的是陈勇的心血。半年前，他经过沿湖路时发现，湖边围堰产生内倾，如遇暴雨，湖水很可能漫过围堰，诱发危险。眼看雨季即将来临，陈勇忧心忡忡，他立即调研了水务局、排灌站等多个部门，走访多名建筑专家和熟悉水文的老人，并向有关部门递交了紧急建议。陈勇提出的调控水位、加固围堰等建议全被采纳。这一纸建言，不仅让月亮湖安全度过雨季，还成功避免了两次突发性持续大雨可能引发的灾害。</w:t>
      </w:r>
    </w:p>
    <w:p>
      <w:pPr>
        <w:pStyle w:val="pStyle"/>
      </w:pPr>
      <w:r>
        <w:rPr/>
        <w:t xml:space="preserve">  三年前，陈勇和另外两位市民一起成为W市首批从市民中选出的参事。他们以布衣身份列席市“两会”，参加电视问政，参与公共决策。布衣参事的加入让许多官员和政府部门感受到了来自民间的力量。W市统计局叶副局长多次与布衣参事合作调研、写建议。他认为，布衣参事都来自于基层，关心的许多话题是其他参事很少着眼的，而这些恰恰是民生关切。W市参事室负责人说，政府部门做大量的公共决策，尤其需要倾听民间声音，让市民参与公共决策，还能把民间优秀人士选了出来。“他们是市民中的热心人，能干人和无私的人，有着强烈的使命感和责任感，他们的执着和能力大大超过我的想象和预期。布衣参事都有本职工作，但他们可以为了一个建议，想尽办法，扎实调研，不求名利。如果我们的城市多一些这样的关心公共话题的市民，对城市的民主推进、文明提升乃至环境改善，将会起到极大的促进作用。”</w:t>
      </w:r>
    </w:p>
    <w:p>
      <w:pPr>
        <w:pStyle w:val="pStyle"/>
      </w:pPr>
      <w:r>
        <w:rPr/>
        <w:t xml:space="preserve">  “&lt;line&gt;&gt;大厦之成，非一木之才也；大海之阔，非一流之归也。&lt;/line&gt;”中国特色社会主义已进入新时代，党和国家事业越是向前推进，就越需要凝聚起广大人民群众的智慧和力量。当前我国拥有13亿多人口，不会没有人才，最迫切的是需要有关部门在集思广益的基础上进行宏观洞察，发挥积极而务实的智能引领，不能让庸者占据智库，让智者望“库”兴叹。否则，智库就可能有“库”而没有智，甚至会沦为既无智慧又无能力的“废品库”。</w:t>
      </w:r>
    </w:p>
    <w:p>
      <w:pPr>
        <w:pStyle w:val="pStyle"/>
      </w:pPr>
      <w:r>
        <w:rPr/>
        <w:t xml:space="preserve">1. (2019吉林)  </w:t>
      </w:r>
      <w:r>
        <w:rPr>
          <w:rStyle w:val="colorRedText"/>
        </w:rPr>
        <w:t xml:space="preserve">根据给定资料</w:t>
      </w:r>
      <w:r>
        <w:rPr/>
        <w:t xml:space="preserve">2</w:t>
      </w:r>
      <w:r>
        <w:rPr>
          <w:rStyle w:val="colorRedText"/>
        </w:rPr>
        <w:t xml:space="preserve">、</w:t>
      </w:r>
      <w:r>
        <w:rPr/>
        <w:t xml:space="preserve">3</w:t>
      </w:r>
      <w:r>
        <w:rPr>
          <w:rStyle w:val="colorRedText"/>
        </w:rPr>
        <w:t xml:space="preserve">，概括我国民间智库发展过程中面临的困难。（20分）</w:t>
      </w:r>
    </w:p>
    <w:p>
      <w:pPr>
        <w:pStyle w:val="pStyle"/>
      </w:pPr>
      <w:r>
        <w:rPr/>
        <w:t xml:space="preserve">  要求：内容全面，语言准确，条理清晰，不超过200字。</w:t>
      </w:r>
    </w:p>
    <w:p/>
    <w:p>
      <w:pPr>
        <w:pStyle w:val="pStyle"/>
      </w:pPr>
      <w:r>
        <w:rPr/>
        <w:t xml:space="preserve">2. (2019吉林)  </w:t>
      </w:r>
      <w:r>
        <w:rPr>
          <w:rStyle w:val="colorRedText"/>
        </w:rPr>
        <w:t xml:space="preserve">为了解高校智库发展情况，发现和解决问题，B市派出调研组对该市高校和相关部门进行专项调研。假如你是调研组成员，根据给定资料</w:t>
      </w:r>
      <w:r>
        <w:rPr/>
        <w:t xml:space="preserve">4</w:t>
      </w:r>
      <w:r>
        <w:rPr>
          <w:rStyle w:val="colorRedText"/>
        </w:rPr>
        <w:t xml:space="preserve">、</w:t>
      </w:r>
      <w:r>
        <w:rPr/>
        <w:t xml:space="preserve">5</w:t>
      </w:r>
      <w:r>
        <w:rPr>
          <w:rStyle w:val="colorRedText"/>
        </w:rPr>
        <w:t xml:space="preserve">，拟写一份“B市高校智库建设情况调研报告”，供领导参考。（25分）</w:t>
      </w:r>
    </w:p>
    <w:p>
      <w:pPr>
        <w:pStyle w:val="pStyle"/>
      </w:pPr>
      <w:r>
        <w:rPr/>
        <w:t xml:space="preserve">  要求：</w:t>
      </w:r>
    </w:p>
    <w:p>
      <w:pPr>
        <w:pStyle w:val="pStyle"/>
      </w:pPr>
      <w:r>
        <w:rPr/>
        <w:t xml:space="preserve">  （1）不要求写成完整的文章，写出主要内容即可；</w:t>
      </w:r>
    </w:p>
    <w:p>
      <w:pPr>
        <w:pStyle w:val="pStyle"/>
      </w:pPr>
      <w:r>
        <w:rPr/>
        <w:t xml:space="preserve">  （2）紧扣资料，要点完整，内容具体，不超过450字。</w:t>
      </w:r>
    </w:p>
    <w:p/>
    <w:p>
      <w:pPr>
        <w:pStyle w:val="pStyle"/>
      </w:pPr>
      <w:r>
        <w:rPr/>
        <w:t xml:space="preserve">3. (2019吉林)  </w:t>
      </w:r>
      <w:r>
        <w:rPr>
          <w:rStyle w:val="colorRedText"/>
        </w:rPr>
        <w:t xml:space="preserve">给定资料</w:t>
      </w:r>
      <w:r>
        <w:rPr/>
        <w:t xml:space="preserve">6</w:t>
      </w:r>
      <w:r>
        <w:rPr>
          <w:rStyle w:val="colorRedText"/>
        </w:rPr>
        <w:t xml:space="preserve">介绍了东北地区“柔性引才”的情况。结合给定资料，谈谈你对“柔性”的理解。（15分）</w:t>
      </w:r>
    </w:p>
    <w:p>
      <w:pPr>
        <w:pStyle w:val="pStyle"/>
      </w:pPr>
      <w:r>
        <w:rPr/>
        <w:t xml:space="preserve">  要求：观点明确，分析合理，条理清晰，不超过300字。</w:t>
      </w:r>
    </w:p>
    <w:p/>
    <w:p>
      <w:pPr>
        <w:pStyle w:val="pStyle"/>
      </w:pPr>
      <w:r>
        <w:rPr/>
        <w:t xml:space="preserve">4. (2019吉林)  </w:t>
      </w:r>
      <w:r>
        <w:rPr>
          <w:rStyle w:val="colorRedText"/>
        </w:rPr>
        <w:t xml:space="preserve">给定资料</w:t>
      </w:r>
      <w:r>
        <w:rPr/>
        <w:t xml:space="preserve">7</w:t>
      </w:r>
      <w:r>
        <w:rPr>
          <w:rStyle w:val="colorRedText"/>
        </w:rPr>
        <w:t xml:space="preserve">提到“大厦之成，非一木之才也；大海之阔，非一流之归也。”根据你对这句话的理解，结合给定资料，围绕“智库”这一话题，联系实际，自拟题目，自选角度，写一篇议论文。（40分）</w:t>
      </w:r>
    </w:p>
    <w:p>
      <w:pPr>
        <w:pStyle w:val="pStyle"/>
      </w:pPr>
      <w:r>
        <w:rPr/>
        <w:t xml:space="preserve">  要求：</w:t>
      </w:r>
    </w:p>
    <w:p>
      <w:pPr>
        <w:pStyle w:val="pStyle"/>
      </w:pPr>
      <w:r>
        <w:rPr/>
        <w:t xml:space="preserve">  （1）观点明确，内容充实，论证合理，结构清晰，语言流畅；</w:t>
      </w:r>
    </w:p>
    <w:p>
      <w:pPr>
        <w:pStyle w:val="pStyle"/>
      </w:pPr>
      <w:r>
        <w:rPr/>
        <w:t xml:space="preserve">  （2）参考“给定资料”，但不拘泥于“给定资料”；</w:t>
      </w:r>
    </w:p>
    <w:p>
      <w:pPr>
        <w:pStyle w:val="pStyle"/>
      </w:pPr>
      <w:r>
        <w:rPr/>
        <w:t xml:space="preserve">  （3）符合文体要求；</w:t>
      </w:r>
    </w:p>
    <w:p>
      <w:pPr>
        <w:pStyle w:val="pStyle"/>
      </w:pPr>
      <w:r>
        <w:rPr/>
        <w:t xml:space="preserve">  （4）字数800～1000字。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【参考答案1】</w:t>
      </w:r>
    </w:p>
    <w:p>
      <w:pPr>
        <w:pStyle w:val="pStyle"/>
      </w:pPr>
      <w:r>
        <w:rPr/>
        <w:t xml:space="preserve">自身困难：民间智库所占比例低；缺少吸引人才的政策优势；缺乏知识产品的发表途径，即使发表不受关注，反响小，体现不出作者智慧价值；运营方式和商业模式传统、不新颖导致有效利润低；不具有国际视野。</w:t>
      </w:r>
    </w:p>
    <w:p>
      <w:pPr>
        <w:pStyle w:val="pStyle"/>
      </w:pPr>
      <w:r>
        <w:rPr/>
        <w:t xml:space="preserve">外部困难：缺少政府资源，不具备决策咨询资格；业务不被首选，不具权威性；政策环境和法律制度的不完善导致注册困难，被非民间智库垄断市场，遭受排挤。</w:t>
      </w:r>
    </w:p>
    <w:p>
      <w:pPr>
        <w:pStyle w:val="pStyle"/>
      </w:pPr>
      <w:r>
        <w:rPr/>
        <w:t xml:space="preserve">【参考答案2】</w:t>
      </w:r>
    </w:p>
    <w:p>
      <w:pPr>
        <w:pStyle w:val="pStyle"/>
      </w:pPr>
      <w:r>
        <w:rPr/>
        <w:t xml:space="preserve">民间智库所占比例低；缺少政府资源，不具备决策咨询资格；业务不被首选，不具权威性；政策环境和法律制度的不完善导致注册困难，被非民间智库垄断市场，遭受排挤；缺少吸引人才的政策优势；缺乏知识产品的发表途径，即使发表不受关注，反响小，体现不出作者智慧价值；运营方式和商业模式传统、不新颖导致有效利润低；不具有国际视野。</w:t>
      </w:r>
    </w:p>
    <w:p>
      <w:pPr>
        <w:pStyle w:val="pStyle"/>
      </w:pPr>
      <w:r>
        <w:rPr/>
        <w:t xml:space="preserve">【来源】 2019年吉林公务员考试《申论》真题（甲卷）第1题</w:t>
      </w:r>
    </w:p>
    <w:p/>
    <w:p>
      <w:pPr/>
      <w:r>
        <w:rPr/>
        <w:t xml:space="preserve">第2题</w:t>
      </w:r>
    </w:p>
    <w:p>
      <w:pPr/>
      <w:r>
        <w:rPr/>
        <w:t xml:space="preserve">【知识点】 一般应用文</w:t>
      </w:r>
    </w:p>
    <w:p>
      <w:pPr>
        <w:pStyle w:val="pStyle"/>
      </w:pPr>
      <w:r>
        <w:rPr/>
        <w:t xml:space="preserve">【答案】 &lt;tcenter&gt;&lt;/tcenter&gt;&lt;tcenter&gt;&lt;/tcenter&gt;&lt;tcenter&gt;关于B市高校智库建设情况的调研报告&lt;/tcenter&gt;         当前，B市党政机关对高校智库的需求日益强烈，高校智库建设走到关键节点。高校与地方深度工作，积极参与编制市政规划，主动参与研究地方课题，聚焦政治理论与依法治市建设研究、经济新常态和B市转型发展研究。形成了特色智库的雏形。很多高校以建设研究院的形式，聚焦问题精准发力。</w:t>
      </w:r>
    </w:p>
    <w:p>
      <w:pPr>
        <w:pStyle w:val="pStyle"/>
      </w:pPr>
      <w:r>
        <w:rPr/>
        <w:t xml:space="preserve">但同时，很多问题也需要关注并应积极解决。</w:t>
      </w:r>
    </w:p>
    <w:p>
      <w:pPr>
        <w:pStyle w:val="pStyle"/>
      </w:pPr>
      <w:r>
        <w:rPr/>
        <w:t xml:space="preserve">第一，学术成果无法落地。私交合作，容易导致人走政息。对此，应建立起完善的合作机制，签署战略性协议将合作固化。并资源整合，经费拨付等方面创新机制。</w:t>
      </w:r>
    </w:p>
    <w:p>
      <w:pPr>
        <w:pStyle w:val="pStyle"/>
      </w:pPr>
      <w:r>
        <w:rPr/>
        <w:t xml:space="preserve">第二，高校与地方对接不畅，政府网站没有具体数据，高校职称评定对政策贡献和实践影响力很少考虑，许多高校教师目前还无法胜任智库型学者的要求。对此需要政府机关主动熟悉本地实情，将高校和机关“混编”，深度合作。</w:t>
      </w:r>
    </w:p>
    <w:p>
      <w:pPr>
        <w:pStyle w:val="pStyle"/>
      </w:pPr>
      <w:r>
        <w:rPr/>
        <w:t xml:space="preserve">第三，研究成果难以量化。对此，政府机构建立类自由选择平台，公布合作者信息。合作结束后，给予评分，未来工作及职称评定可做参考。</w:t>
      </w:r>
    </w:p>
    <w:p>
      <w:pPr>
        <w:pStyle w:val="pStyle"/>
      </w:pPr>
      <w:r>
        <w:rPr/>
        <w:t xml:space="preserve">第四，智库各自为战，很少协同创新。对此，应建立智库联盟等形式，打破传统智库组织模式，共同开展研究。</w:t>
      </w:r>
    </w:p>
    <w:p>
      <w:pPr>
        <w:pStyle w:val="pStyle"/>
      </w:pPr>
      <w:r>
        <w:rPr/>
        <w:t xml:space="preserve">【来源】 2019年吉林公务员考试《申论》真题（甲卷）第2题</w:t>
      </w:r>
    </w:p>
    <w:p/>
    <w:p>
      <w:pPr/>
      <w:r>
        <w:rPr/>
        <w:t xml:space="preserve">第3题</w:t>
      </w:r>
    </w:p>
    <w:p>
      <w:pPr/>
      <w:r>
        <w:rPr/>
        <w:t xml:space="preserve">【知识点】 词句分析</w:t>
      </w:r>
    </w:p>
    <w:p>
      <w:pPr>
        <w:pStyle w:val="pStyle"/>
      </w:pPr>
      <w:r>
        <w:rPr/>
        <w:t xml:space="preserve">【答案】 柔性是指：通过顾问指导、兼职服务、“候鸟式”聘任、项目招标、联合攻关、成果转化、专题服务、合作交流等方式，建立“不看时间看业绩”的考核管理和评价激励办法。从精准定位才智需求、多元拓展才智来源、弹性发挥才智能效、个性定制才智服务、扶持激励才智发展五项机制入手。</w:t>
      </w:r>
    </w:p>
    <w:p>
      <w:pPr>
        <w:pStyle w:val="pStyle"/>
      </w:pPr>
      <w:r>
        <w:rPr/>
        <w:t xml:space="preserve">促进了东北地区教育、医疗等事业的发展，而且加强了与人才所在地的合作创新。满足了国内外、体制外人才，以及一些专才对工作地点、工作方式、工作回报的多元化需求。</w:t>
      </w:r>
    </w:p>
    <w:p>
      <w:pPr>
        <w:pStyle w:val="pStyle"/>
      </w:pPr>
      <w:r>
        <w:rPr/>
        <w:t xml:space="preserve">柔性引才不能为了引进而引进，需要结合实际，因地制宜；需要科学的机制，稳妥的举措。对引进的人才也要建立合同契约，机制上要有约束。</w:t>
      </w:r>
    </w:p>
    <w:p>
      <w:pPr>
        <w:pStyle w:val="pStyle"/>
      </w:pPr>
      <w:r>
        <w:rPr/>
        <w:t xml:space="preserve">【来源】 2019年吉林公务员考试《申论》真题（甲卷）第3题</w:t>
      </w:r>
    </w:p>
    <w:p/>
    <w:p>
      <w:pPr/>
      <w:r>
        <w:rPr/>
        <w:t xml:space="preserve">第4题</w:t>
      </w:r>
    </w:p>
    <w:p>
      <w:pPr/>
      <w:r>
        <w:rPr/>
        <w:t xml:space="preserve">【知识点】 给定限定条件</w:t>
      </w:r>
    </w:p>
    <w:p>
      <w:pPr>
        <w:pStyle w:val="pStyle"/>
      </w:pPr>
      <w:r>
        <w:rPr/>
        <w:t xml:space="preserve">【答案】 以体制外引才拓宽智库发展空间</w:t>
      </w:r>
    </w:p>
    <w:p>
      <w:pPr>
        <w:pStyle w:val="pStyle"/>
      </w:pPr>
      <w:r>
        <w:rPr/>
        <w:t xml:space="preserve">近年来，“一带一路”倡议的推出，一册册“蓝皮书”的上架，昭示着我国智库发展的成就。但国内智库知名度不高，远未形成兰德公司、传统基金会那样的影响力，也表明智库还有很大的成长空间。“大厦之成，非一木之才也；大海之阔，非一流之归也。”新型智库建设，可将眼光放在体制外人才的引进上，拓宽未来发展的空间。</w:t>
      </w:r>
    </w:p>
    <w:p>
      <w:pPr>
        <w:pStyle w:val="pStyle"/>
      </w:pPr>
      <w:r>
        <w:rPr/>
        <w:t xml:space="preserve">体制外引才，是避免智库来源单一的选择。我国现有的五类智库中，有三类以上是体制内的，来源的单一性，一方面造成研究资源的垄断，民间智库接触不到核心资料和数据，不利于智库领域的竞争；另一方面使得大量研究成果同质化，对公共政策的实质参考价值不大。偏听一家，不如兼听百家。智库需要官方的，也需要民间的；既需要为当前政策服务的，又需要超前引领政策的。民间智库一些看似危言耸听的观点，逐渐被证明对政府长期治理和社会长远利益有利，如罗马俱乐部70年代提出“增长的极限”，引发了各国政策的转型。引入民间智力资源，可利用其独立性、专业性，弥补官方智库的不足，保持政策创新能力。</w:t>
      </w:r>
    </w:p>
    <w:p>
      <w:pPr>
        <w:pStyle w:val="pStyle"/>
      </w:pPr>
      <w:r>
        <w:rPr/>
        <w:t xml:space="preserve">体制外引才，是听取民间政策诉求的手段。高手在民间，智慧也在民间。有的民间智库草根化，将民众的诉求呼声体现到研究成果中，使政府听到的民间声音更原汁原味；有的民间人士责任感强，具备洞察力和专业能力，如陈勇等人布衣参政，能见微知著地提出方案建议，使政府知民生所需，解民生所急，增强了施政措施的精准性和预见性。民间引智的实践足以证明，这是使公共政策契合民间诉求的有效手段。</w:t>
      </w:r>
    </w:p>
    <w:p>
      <w:pPr>
        <w:pStyle w:val="pStyle"/>
      </w:pPr>
      <w:r>
        <w:rPr/>
        <w:t xml:space="preserve">体制外引才，要畅通智库与政府对接的渠道。目前，要真正把民间智库利用起来还存在一定障碍。首先是政府不熟悉，无库可用、无才可引。对此可以在政务信息化水平日渐提高的趋势下，构建类似电商平台的民间智库展示平台，使政府了解各智库的实力和优势等，进而选择合作对象。其次是合作不稳固，智库成果得不到充分利用。对此可以在柔性引才基础上探索稳固合作的制度，以事务为纽带，用宽松的条件把政府和专家联结起来，无需户口、编制等束缚，而有长期协议作保障，可使双方的合作更持久。如推广智库人员到机关挂职，甚而建立美国那种高端人才在企业、智库、政府之间流动的机制，则政府与智库的联系将更加紧密，智库成果也能更多地被政府采纳。</w:t>
      </w:r>
    </w:p>
    <w:p>
      <w:pPr>
        <w:pStyle w:val="pStyle"/>
      </w:pPr>
      <w:r>
        <w:rPr/>
        <w:t xml:space="preserve">新时代，新型智库建设要与国家发展水平、政府决策需求相适应，就不能画地为牢；广开来源，打破垄断，激活竞争，才能获得广阔空间。正所谓：集群木良材，成大厦之高；汇众流所归，就大海之阔。</w:t>
      </w:r>
    </w:p>
    <w:p>
      <w:pPr>
        <w:pStyle w:val="pStyle"/>
      </w:pPr>
      <w:r>
        <w:rPr/>
        <w:t xml:space="preserve">【来源】 2019年吉林公务员考试《申论》真题（甲卷）第4题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2023-12-27T14:48:06+08:00</dcterms:created>
  <dcterms:modified xsi:type="dcterms:W3CDTF">2023-12-27T14:48:06+08:00</dcterms:modified>
</cp:coreProperties>
</file>

<file path=docProps/custom.xml><?xml version="1.0" encoding="utf-8"?>
<Properties xmlns="http://schemas.openxmlformats.org/officeDocument/2006/custom-properties" xmlns:vt="http://schemas.openxmlformats.org/officeDocument/2006/docPropsVTypes"/>
</file>