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2021年甘肃公务员考试《申论》真题（乡镇）</w:t>
      </w:r>
    </w:p>
    <w:p>
      <w:pPr>
        <w:pStyle w:val="titleStyle"/>
      </w:pPr>
      <w:r>
        <w:rPr>
          <w:rStyle w:val="answerTitleStyle"/>
        </w:rPr>
        <w:t xml:space="preserve">第一部分  主观题</w:t>
      </w:r>
    </w:p>
    <w:p>
      <w:pPr/>
      <w:r>
        <w:rPr>
          <w:rStyle w:val="answerTitleStyle"/>
        </w:rPr>
        <w:t xml:space="preserve">一、主观题（本大题共4小题，第1题20分，第2题30分，第3题20分，第4题30分，共计100分）</w:t>
      </w:r>
    </w:p>
    <w:p>
      <w:pPr>
        <w:pStyle w:val="pStyle"/>
      </w:pPr>
      <w:r>
        <w:rPr>
          <w:rStyle w:val="colorRedText"/>
        </w:rPr>
        <w:t xml:space="preserve">材料1</w:t>
      </w:r>
    </w:p>
    <w:p>
      <w:pPr>
        <w:pStyle w:val="pStyle"/>
      </w:pPr>
      <w:r>
        <w:rPr/>
        <w:t xml:space="preserve">    一场小雨过后，走过铜罗镇北营村田间地头，只见村民们正在尖椒地里忙着除草，一派繁忙景象。</w:t>
      </w:r>
    </w:p>
    <w:p>
      <w:pPr>
        <w:pStyle w:val="pStyle"/>
      </w:pPr>
      <w:r>
        <w:rPr/>
        <w:t xml:space="preserve">  “看，尖椒长得多好，再过20多天就能收第一茬了。”北营村股份经济合作社技术员陈富清高兴地说，“不离乡不离土，入股股份经济合作社在家门口就能挣上钱，一年在地里忙活六个月，基本工资1万元，秋收还有绩效和分红哩！”</w:t>
      </w:r>
    </w:p>
    <w:p>
      <w:pPr>
        <w:pStyle w:val="pStyle"/>
      </w:pPr>
      <w:r>
        <w:rPr/>
        <w:t xml:space="preserve">  北营村曾和很多乡村一样村庄空心化问题突出，村民主要收入靠外出务工，虽然有一些土地资源，但抛荒严重且极为分散，村里没有经营性资产，集体经济收入基本为零，没有集体收入，怎么能壮大集体经济，不壮大集体经济，村民怎么从中获得收益和福利呢？这成了北营村的心病。</w:t>
      </w:r>
    </w:p>
    <w:p>
      <w:pPr>
        <w:pStyle w:val="pStyle"/>
      </w:pPr>
      <w:r>
        <w:rPr/>
        <w:t xml:space="preserve">  前几年，北营村抢抓农村集体产权制度改革的大好机遇，摸清家底，清产核资，明晰土地产权。全村共核定承包到户耕地1164.5亩，机动地四荒地260亩，共确认集体经济组织成员279户，732人，共设股权5772.8股。在此基础上成立全镇第一家村股份经济合作社，推选出股东代表18人，理事会三人，监事会三人，理事长、监事长各一人，并率先开展了实体性运行。</w:t>
      </w:r>
    </w:p>
    <w:p>
      <w:pPr>
        <w:pStyle w:val="pStyle"/>
      </w:pPr>
      <w:r>
        <w:rPr/>
        <w:t xml:space="preserve">  资金合作社购置了拖拉机一台，撒粪机一台，插秧机一台，铺膜机两台，大型农药喷洒车一台，中耕耘地机四台，灌溉排砂机八台，三轮车两辆，修建沉沙池11个，并配套建设了相关生产设施。在县有关部门的大力支持下，北营村去年一年就新打机井12眼，维修旧机井5眼，安装变压器四台，铺设架空高压线地埋线两万多米，极大地改善了农业基础设施条件。全村共拥有配套机井21眼，水利管网配套齐全，初步达到了喷灌、渗灌的农业设施化要求。这些都有效地推动了农业产业化、集约化发展，为增产增收打下了基础，产业结构调整迈出了新步伐。</w:t>
      </w:r>
    </w:p>
    <w:p>
      <w:pPr>
        <w:pStyle w:val="pStyle"/>
      </w:pPr>
      <w:r>
        <w:rPr/>
        <w:t xml:space="preserve">  产业的发展让村民们有了满满的收获感。“按照眼下的涨势估算，一亩地可产尖椒4000斤，现在的市场价值是每斤1.4元，每亩地的收入5600元，100多亩尖椒地一年收入大约56万元。亩产高粱1500斤，每斤一元，每亩种植高粱收入1500元，四百多亩，收入大约60万元。”村委会主任李强说，“除村集体公益事业开支外，剩余60%用于村民分红，增加农民财产性收入，其余的用于扩大再生产，抵御经营风险以及集体留存。”</w:t>
      </w:r>
    </w:p>
    <w:p>
      <w:pPr>
        <w:pStyle w:val="pStyle"/>
      </w:pPr>
      <w:r>
        <w:rPr/>
        <w:t xml:space="preserve">  “村民有收入，集体增收益，这都是沾了农村集体产权制度改革的光。”村党支部书记，村股份经济合作社理事长李云庆说。</w:t>
      </w:r>
    </w:p>
    <w:p>
      <w:pPr>
        <w:pStyle w:val="pStyle"/>
      </w:pPr>
      <w:r>
        <w:rPr>
          <w:rStyle w:val="colorRedText"/>
        </w:rPr>
        <w:t xml:space="preserve">材料2</w:t>
      </w:r>
    </w:p>
    <w:p>
      <w:pPr>
        <w:pStyle w:val="pStyle"/>
      </w:pPr>
      <w:r>
        <w:rPr/>
        <w:t xml:space="preserve">    村级党组织如何带领村民增收致富，有哪些实践探索？D市某部门深入基层进行调研。情况如下：</w:t>
      </w:r>
    </w:p>
    <w:p>
      <w:pPr>
        <w:pStyle w:val="pStyle"/>
      </w:pPr>
      <w:r>
        <w:rPr/>
        <w:t xml:space="preserve">  长桥镇清河村党支部书记聂玉斌谈到，去年4月，村里结合本村传统产业优势，规划成立了长鲜鱼腥草专业合作社。合作社筹建之初，村里就注意到了孙海新，聘请他担任理事长。“他爱学习肯钻研，种植技术好，亩产值明显高于其他人，一把热心肠，为使其他农户受益主动掏钱打井。”他性格开朗，在村里人缘好。大家有事都愿意找他说。于是，聂书记找孙海新谈话，让他接管合作社，带领大家致富。“大家信任我，我就要做出点成绩来。”孙海新干劲十足地说。上任伊始，就成立了鱼腥草质量提升小组，请来县里的专家对农户进行鱼腥草种植技术培训，还下到田间地头进行实地指导，分享种植经验，在他的帮助下，村里的鱼腥草种植质量有了明显提高。他主动与县里的大型超市联系洽谈，成功实现了向超市直接供货，鱼腥草销售价格得到明显提高。为了充分利用好鱼腥草资源，提升鱼腥草附加值，孙海新与市科院专家团队合作开展鱼腥草深加工研究，推出了凉茶冲剂等系列产品。他组建专门销售市场团队，主打“鱼腥草之乡”的名片，与市内外的商超、医药公司进行联系，推销产品。同时还在线上开设直播间，大力宣传本村鱼腥草系列产品的质量和功效，进行网上直销，经过一段时间的努力，鱼腥草系列产品顺利打开了市场，获得了可观的收入。</w:t>
      </w:r>
    </w:p>
    <w:p>
      <w:pPr>
        <w:pStyle w:val="pStyle"/>
      </w:pPr>
      <w:r>
        <w:rPr/>
        <w:t xml:space="preserve">  “9年前我们成立了荆湖粮食专业合作社，探索‘党支部+合作社+农户+基地’的模式，您可以采取任意方式与我们合作。”柳林镇荆湖村党支部书记刘汉生介绍道，“我们村有200余户村民，地势平坦土地资源很丰富，是个传统的农业种植村，其他自然资源不丰富，主要靠天吃饭，很多村民都长期在外务工，造成了大量土地长期闲置，眼睁睁看着土地闲着，觉得很可惜，我们采取院坝会，走村入户，村直播等形式进行宣传，引导村民种植多种经济作物。对于闲置的土地交由村里统筹管理。现在村民们可以用土地流转土地托管的方式，也可用资金入股合作社。流转的土地可以建基地，一体化发展多种作物优化产业结构，托管的土地按农户要求提供种植服务，让闲置产生效益，入股的资金购买农机提高生产效率。”</w:t>
      </w:r>
    </w:p>
    <w:p>
      <w:pPr>
        <w:pStyle w:val="pStyle"/>
      </w:pPr>
      <w:r>
        <w:rPr/>
        <w:t xml:space="preserve">  这些年合作社共吸纳社员198人，托管土地近5000亩，流转土地1500多亩，聚合了土地，农机，资金等资源，小田连片大田。去年合作社又出了新招，通过品种、肥料、种植、管理、收获“五统一”，实现了生产成本下降，机械化程度提升，亩产收入增长。合作社经营收入1000万元，合作社社员收入5万元，被评为市级示范合作社。</w:t>
      </w:r>
    </w:p>
    <w:p>
      <w:pPr>
        <w:pStyle w:val="pStyle"/>
      </w:pPr>
      <w:r>
        <w:rPr/>
        <w:t xml:space="preserve">  南泉花海，山花婀娜多姿，丛林探险基地，互动体验式游乐项目，应有尽有……谁曾想到，这个每年揽客10万人次的乡村旅游项目险些“难产”。2015年南泉街道南泉村成立馨辉名苑旅游合作社。次年，与花谷生态旅游发展有限公司联合启动南泉花海项目。</w:t>
      </w:r>
    </w:p>
    <w:p>
      <w:pPr>
        <w:pStyle w:val="pStyle"/>
      </w:pPr>
      <w:r>
        <w:rPr/>
        <w:t xml:space="preserve">  “建设初期有一个很大的问题，那就是村民有顾虑不愿意流转土地。为了解决这个难题，村支两委一起想办法。首先我们邀请邻村的王书记过来向村民介绍他们村在土地流转中的具体做法，村民获得的实惠及今后的发展前景，同时我们还组织村支两委成员，共产党员，村级各干部，大学生村官分片分组入户进行宣传，讲明土地流转并不改变村民承包经营等政策。还组织村民走出去到处参观，到阳安长家岭，武陵区玉泉等地参观学习，实地感受土地流转带来的变化，百余村民也边走边看边学，看到了发展机遇。通过多方努力，村民们消除疑点，主动流转上百亩土地，为项目落地产业发展打下了基础。当时要是没有解决好村民的思想问题，也不会有南泉的今天。”南泉村党总支书记馨辉名苑乡村旅游专业合作社理事长汪瑞涵说。</w:t>
      </w:r>
    </w:p>
    <w:p>
      <w:pPr>
        <w:pStyle w:val="pStyle"/>
      </w:pPr>
      <w:r>
        <w:rPr>
          <w:rStyle w:val="colorRedText"/>
        </w:rPr>
        <w:t xml:space="preserve">材料3</w:t>
      </w:r>
    </w:p>
    <w:p>
      <w:pPr>
        <w:pStyle w:val="pStyle"/>
      </w:pPr>
      <w:r>
        <w:rPr/>
        <w:t xml:space="preserve">    “今年全村16万元土地流转金，已通过转账方式发放到200余户农户银行卡中，请大家注意查收……”2020年11月24日，石子镇悦来村扶贫队长利用村级微信群向大家发布通知。</w:t>
      </w:r>
    </w:p>
    <w:p>
      <w:pPr>
        <w:pStyle w:val="pStyle"/>
      </w:pPr>
      <w:r>
        <w:rPr/>
        <w:t xml:space="preserve">  村级微信群让乡镇干部、民（辅）警、村组干部、每户村民代表等成为“微友”，并要求群干部实行“实名+职务”亮明身份。按照要求，群里及时发布新政策动态、工程评议过程、议事决策及村务信息等。群众对村里工作有建议，也可直接在微信群里提出来，还可对村里的老大难问题进行监督。</w:t>
      </w:r>
    </w:p>
    <w:p>
      <w:pPr>
        <w:pStyle w:val="pStyle"/>
      </w:pPr>
      <w:r>
        <w:rPr/>
        <w:t xml:space="preserve">  不久前，石子镇龙溪村因上季度财务未定期公开，一些群众通过村级微信群表示质疑。镇党委按照加强基层治理的有关要求，立即着手调查，发现村财务并无问题，只是村务公开不及时，遂责成该村迅速公开财务，并向群众作出检讨。</w:t>
      </w:r>
    </w:p>
    <w:p>
      <w:pPr>
        <w:pStyle w:val="pStyle"/>
      </w:pPr>
      <w:r>
        <w:rPr/>
        <w:t xml:space="preserve">  据悉，2020年来，石子镇通过“村级微信群”共解决涉及政策解答、诉求回应的便民服务类问题510件，收到“微友”反映问题线索30余条。</w:t>
      </w:r>
    </w:p>
    <w:p>
      <w:pPr>
        <w:pStyle w:val="pStyle"/>
      </w:pPr>
      <w:r>
        <w:rPr/>
        <w:t xml:space="preserve">  “冬季油菜管理、黑山羊常见病防治等知识，我都是通过村级微信群学到的，乡亲们脱贫致富又多了一个‘好帮手’。”石子镇沙河村村民王泉林掏出手机，熟练地打开微信，翻看群里历史聊天记录笑着说，“以前咨询村干部事情还要专门打电话或者到村委会去，现在好了，群里几句话就弄明白了！”村级微信群让群众更便捷更直观地参与到村级事务管理中，拉近了村民和村干部之间的距离。</w:t>
      </w:r>
    </w:p>
    <w:p>
      <w:pPr>
        <w:pStyle w:val="pStyle"/>
      </w:pPr>
      <w:r>
        <w:rPr/>
        <w:t xml:space="preserve">  2020年5月11日，石子镇黄集社区张大娘在家中不慎摔倒，导致腰部旧伤复发，病情严重，无法挪动，她立即通过随身携带的一个小小的“呼叫器”，向社区寻求帮助。社区干部得知消息后，第一时间将张大娘送往医院就医，并及时与张大娘在外地打工的儿子取得联系。住院期间，社区干部、党员、志愿者等多次开展帮助，解决张大娘的实际困难。</w:t>
      </w:r>
    </w:p>
    <w:p>
      <w:pPr>
        <w:pStyle w:val="pStyle"/>
      </w:pPr>
      <w:r>
        <w:rPr/>
        <w:t xml:space="preserve">  针对社区留守老人、独居老人较多这一具体情况，为了更好地给他们提供服务，黄集社区主动与某通讯公司联系，定制了一款集手机与对讲机优势于一体的呼叫器，发放给老年人使用。“老人们需要帮助，通过呼叫器，随时能与社区取得联系，我们会在第一时间安排相关人员上门服务。”党支部书记胡汉生介绍，有了呼叫器，就不用再担惊受怕了，这点很贴心，儿子在外面工作也放心。</w:t>
      </w:r>
    </w:p>
    <w:p>
      <w:pPr>
        <w:pStyle w:val="pStyle"/>
      </w:pPr>
      <w:r>
        <w:rPr/>
        <w:t xml:space="preserve">  石子镇南河村资源丰富，本应抓住机遇，向前发展，但多年来，由于种种原因，村上历史遗留问题较多，加上一些新的矛盾，不仅阻碍了村内工作的正常开展，而且影响了村干部干事创业的积极性。南河村充分发挥集体智慧，按照群众的事交给群众解决，大家的事大家来评判的工作思路，决定邀请村中有威望、办事公正、有奉献精神的老党员、老干部组建“大众评判委员会”，这个提议得到了大家的积极响应，很快，“大众评判委员会”就建立起来。</w:t>
      </w:r>
    </w:p>
    <w:p>
      <w:pPr>
        <w:pStyle w:val="pStyle"/>
      </w:pPr>
      <w:r>
        <w:rPr/>
        <w:t xml:space="preserve">  村民李大奇自称20多年前为村里建桥，但一直没有结算工程款，多次找村干部要求结清账目，但都未解决。“大众评判委员会”按照承包工程的正常顺序，要求其出示合同手续、工程预算、验收结果等凭证，均被其以时间久远，手续丢失为由拒绝。后来经过咨询工程权威单位，询问时任村干部，基本弄清了问题的症结所在、解决该问题需要的手续以及相关的政策依据，在此基础上，“大众评判委员会”又召集双方多次沟通调解，逐渐消除双方的对立情绪，解决了纠纷。</w:t>
      </w:r>
    </w:p>
    <w:p>
      <w:pPr>
        <w:pStyle w:val="pStyle"/>
      </w:pPr>
      <w:r>
        <w:rPr/>
        <w:t xml:space="preserve">  村民田洪亮，2009年在村里批得一块新宅基地，他在上面盖了新房。房子建成后，因相邻一户没有及时修建，地基长年积水，致使其新房出现裂缝，他找邻居协商解决无果后，频频上访。经过多方走访和实地察看，“大众评判委员会”发现田洪亮的房屋裂缝确系相邻户宅基地雨天积水所致。但是相邻户户主是残疾人，收入较低，且家里有两个小孩上学，家庭负担非常重，出于人文关怀，“大众评判委员会”经过与村委会商量，决定由村委会出资17000元作为房屋维修费补偿给田洪亮。一件多年上访积案得以解决。</w:t>
      </w:r>
    </w:p>
    <w:p>
      <w:pPr>
        <w:pStyle w:val="pStyle"/>
      </w:pPr>
      <w:r>
        <w:rPr/>
        <w:t xml:space="preserve">  “大众评判委员会”成立以来，解决了村民反映突出的历史遗留问题13件，处理邻里纠纷20余起，极大地改善了村民之间的关系，助推了村里事务的有序开展。</w:t>
      </w:r>
    </w:p>
    <w:p>
      <w:pPr>
        <w:pStyle w:val="pStyle"/>
      </w:pPr>
      <w:r>
        <w:rPr>
          <w:rStyle w:val="colorRedText"/>
        </w:rPr>
        <w:t xml:space="preserve">材料4</w:t>
      </w:r>
    </w:p>
    <w:p>
      <w:pPr>
        <w:pStyle w:val="pStyle"/>
      </w:pPr>
      <w:r>
        <w:rPr/>
        <w:t xml:space="preserve">    北山县风河村沿溪而建，村史数百年，村尾的廊桥也已年过百岁，溪流两侧遗存的民居楼一字排开，多数为明清古建筑，都有百年以上的历史，虽空置残破，但整体风貌保存完好。</w:t>
      </w:r>
    </w:p>
    <w:p>
      <w:pPr>
        <w:pStyle w:val="pStyle"/>
      </w:pPr>
      <w:r>
        <w:rPr/>
        <w:t xml:space="preserve">  曾几何时，风河村的年轻人外出务工，迁居县城、省城，村里只剩下老人孩子。像风河村这样的村子在北山有很多，“北山‘底子’薄，发展只能立足于自身优势。”一位领导回忆起当年决策时说，北山的“优势”，就是传统村落群。</w:t>
      </w:r>
    </w:p>
    <w:p>
      <w:pPr>
        <w:pStyle w:val="pStyle"/>
      </w:pPr>
      <w:r>
        <w:rPr/>
        <w:t xml:space="preserve">  2015年北山县聘请文创专家张清担任县传统村落文化创意总策划，他提出“先改变村民理念，激发创造力，再吸引‘新村民’，同时整体规划古村落环境，最终形成创意产业村落”的想法。</w:t>
      </w:r>
    </w:p>
    <w:p>
      <w:pPr>
        <w:pStyle w:val="pStyle"/>
      </w:pPr>
      <w:r>
        <w:rPr/>
        <w:t xml:space="preserve">  风河村打算趁此机会，以村里的古建筑村落和廊桥为依托，发展村落文化创意产业。但是这一想法在村里并没有激起多大的波澜，有不少村民戏谑，“就咱们这山脚旮旯，还能整出啥创意来？”“谁愿意到我们这穷乡僻壤来？”</w:t>
      </w:r>
    </w:p>
    <w:p>
      <w:pPr>
        <w:pStyle w:val="pStyle"/>
      </w:pPr>
      <w:r>
        <w:rPr/>
        <w:t xml:space="preserve">  为了获得村民的认可和支持，风河村的党员干部主动上门跟村里的老人们沟通，向他们了解风河的历史和文化传统，同时也跟他们耐心地讲解在风河开展文化创意产业的诸多好处。为让村里在外人员对古村落保护和文化创意有更多了解，村干部专门通过微信、电话等方式向他们介绍相关情况，征求意见建议。有人提出，“发展村落文创产业不是不行，但关键是谁来创这个业？”还有人担心，村里面的人群单一，“没有人进来，创业之后如何能够持续下去？”大家意识到，发展村落文化创意产业的关键是要把人引进来，尤其要引入“新村民”。在多方协商讨论之后，风河村最终以“文创新古村、引凤入风河”为主题，制定了新的发展规划。</w:t>
      </w:r>
    </w:p>
    <w:p>
      <w:pPr>
        <w:pStyle w:val="pStyle"/>
      </w:pPr>
      <w:r>
        <w:rPr/>
        <w:t xml:space="preserve">  以规划为指引，在张清团队的协助下，风河村创办了文创基地“广泰艺术城”，先后在两个地方试点“人人都是艺术家”项目，为村民、游客提供免费油画学习。同时，村里还提供场地和材料，动员村民充分发挥各自所长，将剪纸、雕刻、手工编织等传统工艺展现出来，村民们制作的手工艺术品还可以通过村级平台向外展示并售卖。这不但激发了村民的热情，还吸引了许多游客前来打卡。随着艺术元素的植入，古村旅游风生水起，“广泰艺术城”吸引了众多艺术爱好者纷至沓来，目前已陆陆续续接待国内外驻学人员2万多人次。</w:t>
      </w:r>
    </w:p>
    <w:p>
      <w:pPr>
        <w:pStyle w:val="pStyle"/>
      </w:pPr>
      <w:r>
        <w:rPr/>
        <w:t xml:space="preserve">  这一切，冯皓成也看在眼里。冯皓成是风河村第一位“新村民”，他长期从事文艺相关工作，一直在寻找“梦中桃源”。2017年8月底，冯皓成从南方老家辗转来到风河。空置老屋不少，村里也欢迎他留下来，但难就难在老屋早已不适合居住。要拆，业主们不肯；修缮，太贵，工程还复杂繁琐。</w:t>
      </w:r>
    </w:p>
    <w:p>
      <w:pPr>
        <w:pStyle w:val="pStyle"/>
      </w:pPr>
      <w:r>
        <w:rPr/>
        <w:t xml:space="preserve">  两难之下，风河村摸索出了“传统村落建筑租养”的办法。一是村委统一与产权人签订租赁合同，流转老屋的使用权和经营权。二是“新村民”作为老屋承租人同村委会签订租赁合同。三是老屋的现代化改造设计由专业团队免费提供，修缮费用由村里垫付，“新村民”分期支付。</w:t>
      </w:r>
    </w:p>
    <w:p>
      <w:pPr>
        <w:pStyle w:val="pStyle"/>
      </w:pPr>
      <w:r>
        <w:rPr/>
        <w:t xml:space="preserve">  在此期间，村里还对村容村貌进行了复古整体规划设计，实施“乡村提升工程”，提升村落环境，增加文化设施，完善基础设施等，使得古村恢复了古老味。</w:t>
      </w:r>
    </w:p>
    <w:p>
      <w:pPr>
        <w:pStyle w:val="pStyle"/>
      </w:pPr>
      <w:r>
        <w:rPr/>
        <w:t xml:space="preserve">  于是，冯皓成选定了两栋溪边老屋，一栋运营书屋，另一栋则用来运营咖啡屋。2017年10月，冯皓成的书屋和咖啡屋先后开业运营。3年来书屋兼营民宿、书籍收藏、文创器物等，已获利20万元，咖啡屋运营3年已基本回本。</w:t>
      </w:r>
    </w:p>
    <w:p>
      <w:pPr>
        <w:pStyle w:val="pStyle"/>
      </w:pPr>
      <w:r>
        <w:rPr/>
        <w:t xml:space="preserve">  古村落、古村居的传统环境，以及第一批“新村民”取得的成果，吸引了不少年轻人到此从事互联网文创产业。创业需要空间，空置的老屋派上了用场。如今的风河拥有书屋2家、咖啡屋5家、音乐厅1家、美术馆2个、艺术教学中心1个，艺术共享空间和工作室22家，图书馆1家，尚有多家艺术空间正在建设中。</w:t>
      </w:r>
    </w:p>
    <w:p>
      <w:pPr>
        <w:pStyle w:val="pStyle"/>
      </w:pPr>
      <w:r>
        <w:rPr/>
        <w:t xml:space="preserve">  现在，“新村民”在风河村所从事的文创产业已覆盖影视、传媒、音乐、美术等多个领域。文创产业的愈发兴旺带来的是乡村旅游的人气倍增。这一过程中，风河村变得更加有活力，对老村民的回馈也越来越多。</w:t>
      </w:r>
    </w:p>
    <w:p>
      <w:pPr>
        <w:pStyle w:val="pStyle"/>
      </w:pPr>
      <w:r>
        <w:rPr/>
        <w:t xml:space="preserve">  “从头到尾，老村民都是受益者。”村干部说，“在建设初期，村里的公共设施、‘新村民’认租的古宅都是由村委会雇佣老村民来修建、修缮的，这是他们不用外出打工，在家门口赚到的第一桶金。”后来游客越来越多，老村民又陆陆续续地跟“新村民”学习，经营起餐馆、民宿、小卖部之类，干得风生水起。如今，村里80%的餐馆是老村民开的，有一半的民宿是老村民开的。</w:t>
      </w:r>
    </w:p>
    <w:p>
      <w:pPr>
        <w:pStyle w:val="pStyle"/>
      </w:pPr>
      <w:r>
        <w:rPr/>
        <w:t xml:space="preserve">  “别人‘筑巢引凤’，而我们是‘引凤筑巢’。”有人这样评价。</w:t>
      </w:r>
    </w:p>
    <w:p>
      <w:pPr>
        <w:pStyle w:val="pStyle"/>
      </w:pPr>
      <w:r>
        <w:rPr/>
        <w:t xml:space="preserve">1. (2021甘肃)  </w:t>
      </w:r>
      <w:r>
        <w:rPr>
          <w:rStyle w:val="colorRedText"/>
        </w:rPr>
        <w:t xml:space="preserve">请你根据“给定材料</w:t>
      </w:r>
      <w:r>
        <w:rPr/>
        <w:t xml:space="preserve">1</w:t>
      </w:r>
      <w:r>
        <w:rPr>
          <w:rStyle w:val="colorRedText"/>
        </w:rPr>
        <w:t xml:space="preserve">”，总结北营村在壮大集体经济过程中值得借鉴的做法。（20分）</w:t>
      </w:r>
    </w:p>
    <w:p>
      <w:pPr>
        <w:pStyle w:val="pStyle"/>
      </w:pPr>
      <w:r>
        <w:rPr/>
        <w:t xml:space="preserve">  要求：全面、准确，有条理，不超过300字。</w:t>
      </w:r>
    </w:p>
    <w:p/>
    <w:p>
      <w:pPr>
        <w:pStyle w:val="pStyle"/>
      </w:pPr>
      <w:r>
        <w:rPr/>
        <w:t xml:space="preserve">2. (2021甘肃)  </w:t>
      </w:r>
      <w:r>
        <w:rPr>
          <w:rStyle w:val="colorRedText"/>
        </w:rPr>
        <w:t xml:space="preserve">假如你是调研组工作人员，请根据“给定资料</w:t>
      </w:r>
      <w:r>
        <w:rPr/>
        <w:t xml:space="preserve">2</w:t>
      </w:r>
      <w:r>
        <w:rPr>
          <w:rStyle w:val="colorRedText"/>
        </w:rPr>
        <w:t xml:space="preserve">”拟写带领村民增收致富的工作信息，</w:t>
      </w:r>
      <w:r>
        <w:rPr>
          <w:rStyle w:val="colorRedText"/>
        </w:rPr>
        <w:t xml:space="preserve">供领导参阅</w:t>
      </w:r>
      <w:r>
        <w:rPr>
          <w:rStyle w:val="colorRedText"/>
        </w:rPr>
        <w:t xml:space="preserve">。（30分）</w:t>
      </w:r>
    </w:p>
    <w:p>
      <w:pPr>
        <w:pStyle w:val="pStyle"/>
      </w:pPr>
      <w:r>
        <w:rPr/>
        <w:t xml:space="preserve">  要求：准确全面，条理清晰，语言流畅，不超过400字。</w:t>
      </w:r>
    </w:p>
    <w:p/>
    <w:p>
      <w:pPr>
        <w:pStyle w:val="pStyle"/>
      </w:pPr>
      <w:r>
        <w:rPr/>
        <w:t xml:space="preserve">3. (2021甘肃)  </w:t>
      </w:r>
      <w:r>
        <w:rPr>
          <w:rStyle w:val="colorRedText"/>
        </w:rPr>
        <w:t xml:space="preserve">县里近期召开基层治理工作经验交流大会，石子镇将在会上发言。请你根据“给定资料</w:t>
      </w:r>
      <w:r>
        <w:rPr/>
        <w:t xml:space="preserve">3</w:t>
      </w:r>
      <w:r>
        <w:rPr>
          <w:rStyle w:val="colorRedText"/>
        </w:rPr>
        <w:t xml:space="preserve">”，拟写一份石子镇创新方式方法加强基层治理的经验交流材料提纲。</w:t>
      </w:r>
      <w:r>
        <w:rPr>
          <w:rStyle w:val="colorRedText"/>
        </w:rPr>
        <w:t xml:space="preserve">(20</w:t>
      </w:r>
      <w:r>
        <w:rPr>
          <w:rStyle w:val="colorRedText"/>
        </w:rPr>
        <w:t xml:space="preserve">分）</w:t>
      </w:r>
    </w:p>
    <w:p>
      <w:pPr>
        <w:pStyle w:val="pStyle"/>
      </w:pPr>
      <w:r>
        <w:rPr/>
        <w:t xml:space="preserve">  要求：内容全面具体，有逻辑性，语言流畅，不超过300字。</w:t>
      </w:r>
    </w:p>
    <w:p/>
    <w:p>
      <w:pPr>
        <w:pStyle w:val="pStyle"/>
      </w:pPr>
      <w:r>
        <w:rPr/>
        <w:t xml:space="preserve">4. (2021甘肃)  </w:t>
      </w:r>
      <w:r>
        <w:rPr>
          <w:rStyle w:val="colorRedText"/>
        </w:rPr>
        <w:t xml:space="preserve">根据“给定资料</w:t>
      </w:r>
      <w:r>
        <w:rPr/>
        <w:t xml:space="preserve">4</w:t>
      </w:r>
      <w:r>
        <w:rPr>
          <w:rStyle w:val="colorRedText"/>
        </w:rPr>
        <w:t xml:space="preserve">”，请你谈谈北山县风河村是怎样“引凤筑巢”的。</w:t>
      </w:r>
      <w:r>
        <w:rPr>
          <w:rStyle w:val="colorRedText"/>
        </w:rPr>
        <w:t xml:space="preserve">(30</w:t>
      </w:r>
      <w:r>
        <w:rPr>
          <w:rStyle w:val="colorRedText"/>
        </w:rPr>
        <w:t xml:space="preserve">分）</w:t>
      </w:r>
    </w:p>
    <w:p>
      <w:pPr>
        <w:pStyle w:val="pStyle"/>
      </w:pPr>
      <w:r>
        <w:rPr/>
        <w:t xml:space="preserve">  要求：全面、准确、有条理。不超过400字。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北营村充分发挥农村集体产权制度改革的机遇，积极探索集体经济发展的实践路径和经验，做法：1.清产核资明确土地产权。对承包到户的耕地、机动地和四荒地进行核定，确认集体经济组织成员并设置相应的股权。2.成立股份制经济合作社。通过土地入股等方式，集中流转闲置土地资源，促进土地资源的盘活，同时选拔任命管理团队，进行实体经济的运作。3.促进农业设施设备的改善。购置现代化农业机械设备，同时配套建设相关生产设施，提高农业生产效率和质量。4.合理利用收益。保障村集体公益事业的发展，为村民提供基本工资、绩效和分红等经济收益，增加群众财产性收入，留存资金用于扩大再生产、抵御经营风险和其他集体留存事宜。</w:t>
      </w:r>
    </w:p>
    <w:p>
      <w:pPr>
        <w:pStyle w:val="pStyle"/>
      </w:pPr>
      <w:r>
        <w:rPr/>
        <w:t xml:space="preserve">【来源】 2021年甘肃公务员考试《申论》真题（乡镇）第1题</w:t>
      </w:r>
    </w:p>
    <w:p/>
    <w:p>
      <w:pPr/>
      <w:r>
        <w:rPr/>
        <w:t xml:space="preserve">第2题</w:t>
      </w:r>
    </w:p>
    <w:p>
      <w:pPr/>
      <w:r>
        <w:rPr/>
        <w:t xml:space="preserve">【知识点】 一般应用文</w:t>
      </w:r>
    </w:p>
    <w:p>
      <w:pPr>
        <w:pStyle w:val="pStyle"/>
      </w:pPr>
      <w:r>
        <w:rPr/>
        <w:t xml:space="preserve">【答案】 各村党支部通过成立专业合作社，积极促进当地的经济发展。一、清河村结合传统产业优势。1.聘请技术强、受群众信任且干劲强的人作为理事长，发挥其在专业化领域的丰富经验和精湛技艺；2.成立质量提升小组，邀请专家进行培训和实地指导，提升产品质量；3.与超市洽谈，直接供货，提高销售价格；4.与专家团队合作，开展深加工研究，升级产品形态；5.拓宽销售渠道，组建销售团队，打造品牌，线下销售，推销产品，开设线上直播间，宣传产品。二、荆湖村探索“党支部+合作社+农户+基地”模式，积极盘活土地资源，采取以下策略：1.宣传种植技术，各种形式引导村民积极参与种植；统筹管理闲置土地，可流转建基地，可托管以提供种植服务，也可资金入股购买农机协助农民种植；2.统一化生产，提升效率和质量。三、南泉村与企业联合开发乡村旅游项目，充分挖掘资源进行发展：1.加强宣传，邀请邻村书记分享经验和前景，组织党员干部进村入户进行宣传；2.组织村民外出参观学习，实地感受乡村旅游项目的变化和发展趋势。</w:t>
      </w:r>
    </w:p>
    <w:p>
      <w:pPr>
        <w:pStyle w:val="pStyle"/>
      </w:pPr>
      <w:r>
        <w:rPr/>
        <w:t xml:space="preserve">【来源】 2021年甘肃公务员考试《申论》真题（乡镇）第2题</w:t>
      </w:r>
    </w:p>
    <w:p/>
    <w:p>
      <w:pPr/>
      <w:r>
        <w:rPr/>
        <w:t xml:space="preserve">第3题</w:t>
      </w:r>
    </w:p>
    <w:p>
      <w:pPr/>
      <w:r>
        <w:rPr/>
        <w:t xml:space="preserve">【知识点】 一般应用文</w:t>
      </w:r>
    </w:p>
    <w:p>
      <w:pPr>
        <w:pStyle w:val="pStyle"/>
      </w:pPr>
      <w:r>
        <w:rPr/>
        <w:t xml:space="preserve">【答案】 创新方式方法，加强基层治理      </w:t>
      </w:r>
    </w:p>
    <w:p>
      <w:pPr>
        <w:pStyle w:val="pStyle"/>
      </w:pPr>
      <w:r>
        <w:rPr/>
        <w:t xml:space="preserve">镇采用新的方法、手段和思路创新基层治理，取得了一定的成效。</w:t>
      </w:r>
    </w:p>
    <w:p>
      <w:pPr>
        <w:pStyle w:val="pStyle"/>
      </w:pPr>
      <w:r>
        <w:rPr/>
        <w:t xml:space="preserve">经验：1.推动数字化治理。具体措施包括建立村级微信群，让多个主体参与，让干部使用“实名+职务”入群。群内发布各类信息，接受群众的建议和监督，解决质疑。传递农业知识，提供在线咨询服务。2.实现智慧养老。定制呼叫器，为老人提供服务；提供日常帮助，便于联系和第一时间安排上门服务。在紧急情况下，及时送医并联系家人，跟进解决困难。3.成立自治组织。组建“大众评判委员会”，多方咨询，明确解决办法，进行沟通调解。我们走访察看掌握情况，秉持人文关怀，为贫困户出资补偿。</w:t>
      </w:r>
    </w:p>
    <w:p>
      <w:pPr>
        <w:pStyle w:val="pStyle"/>
      </w:pPr>
      <w:r>
        <w:rPr/>
        <w:t xml:space="preserve">【来源】 2021年甘肃公务员考试《申论》真题（乡镇）第3题</w:t>
      </w:r>
    </w:p>
    <w:p/>
    <w:p>
      <w:pPr/>
      <w:r>
        <w:rPr/>
        <w:t xml:space="preserve">第4题</w:t>
      </w:r>
    </w:p>
    <w:p>
      <w:pPr/>
      <w:r>
        <w:rPr/>
        <w:t xml:space="preserve">【知识点】 单一概括</w:t>
      </w:r>
    </w:p>
    <w:p>
      <w:pPr>
        <w:pStyle w:val="pStyle"/>
      </w:pPr>
      <w:r>
        <w:rPr/>
        <w:t xml:space="preserve">【答案】 在风河村发展文化创意产业的过程中，他们非常重视群众的主体作用，并且充分发挥了群众的力量。其具体措施包括：1. 改变村民观念，争取村民认可。通过党员干部等方式，主动了解风河村的历史和文化传统，耐心讲解产业发展的好处，并通过微信、电话等方式向在外人员介绍情况、征求意见建议。通过多方协商和讨论，风河村制定了新的发展规划。</w:t>
      </w:r>
    </w:p>
    <w:p>
      <w:pPr>
        <w:pStyle w:val="pStyle"/>
      </w:pPr>
      <w:r>
        <w:rPr/>
        <w:t xml:space="preserve">2. 激发村民热情，吸引游客，发展古村落旅游业。通过创办文创基地、试点艺术项目、免费油画学习等措施，动员村民展现传统工艺，并通过村级平台向外展示、售卖。在文化创意产业的发展中融入艺术元素，以吸引更多的艺术爱好者。</w:t>
      </w:r>
    </w:p>
    <w:p>
      <w:pPr>
        <w:pStyle w:val="pStyle"/>
      </w:pPr>
      <w:r>
        <w:rPr/>
        <w:t xml:space="preserve">3. 利用新村民修缮老屋，带动文创产业的发展。风河村探索传统村落建筑租养办法，通过流转老屋，并提供免费改造设计、分期支付修缮费等方式，带动了文创产业的发展。对村容村貌进行了复古整体规划设计，并实施了乡村提升工程，以吸引更多年轻创业者，促进文化产业多样化发展。</w:t>
      </w:r>
    </w:p>
    <w:p>
      <w:pPr>
        <w:pStyle w:val="pStyle"/>
      </w:pPr>
      <w:r>
        <w:rPr/>
        <w:t xml:space="preserve">4. 带动老村民，共建新乡村。雇佣老村民修缮认租古宅、公共设施，解决就业问题，提升收入，带动了他们主动学习经营服务业，促进了产业兴旺。</w:t>
      </w:r>
    </w:p>
    <w:p>
      <w:pPr>
        <w:pStyle w:val="pStyle"/>
      </w:pPr>
      <w:r>
        <w:rPr/>
        <w:t xml:space="preserve">【来源】 2021年甘肃公务员考试《申论》真题（乡镇）第4题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2023-12-27T17:49:10+08:00</dcterms:created>
  <dcterms:modified xsi:type="dcterms:W3CDTF">2023-12-27T17:49:10+08:00</dcterms:modified>
</cp:coreProperties>
</file>

<file path=docProps/custom.xml><?xml version="1.0" encoding="utf-8"?>
<Properties xmlns="http://schemas.openxmlformats.org/officeDocument/2006/custom-properties" xmlns:vt="http://schemas.openxmlformats.org/officeDocument/2006/docPropsVTypes"/>
</file>