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2022年内蒙古公务员考试《申论》真题（盟市）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周六一大早，东方镇文化站里有个身影正在忙碌，整理书报、摆放桌椅、打扫活动室……“以前农村追求的是富裕，现在不仅要富裕，还要文明。一处公共文化设施就是一个文化建设的阵地。”文化站站长老沈说。</w:t>
      </w:r>
    </w:p>
    <w:p>
      <w:pPr>
        <w:pStyle w:val="pStyle"/>
      </w:pPr>
      <w:r>
        <w:rPr/>
        <w:t xml:space="preserve">  在文化站二楼的活动室，一堂舞蹈课正在进行。整个班虽然只有6个孩子，但专门从市里一家舞蹈学校过来的吴老师依然教得十分认真。“4年前，我们带着学生来演出，沈站长看到后，邀请我们来教这里的孩子，还协调政府资助，让孩子们可以免费学习。”吴老师说，她和其他舞蹈老师每周末都会从市区赶来东方镇，“孩子们愿意学，我们也愿意教，再辛苦都值得。”</w:t>
      </w:r>
    </w:p>
    <w:p>
      <w:pPr>
        <w:pStyle w:val="pStyle"/>
      </w:pPr>
      <w:r>
        <w:rPr/>
        <w:t xml:space="preserve">  村里的村民却觉得学习舞蹈没什么用，不愿意让孩子参加此类的文化活动，觉得还不如去参加一些数学、英语等课内知识的补习班。所以舞蹈班仅仅只有几名学生，一些文化活动的老师也比较少。</w:t>
      </w:r>
    </w:p>
    <w:p>
      <w:pPr>
        <w:pStyle w:val="pStyle"/>
      </w:pPr>
      <w:r>
        <w:rPr/>
        <w:t xml:space="preserve">  东方镇共有25个行政村和3个社区。目前15个村已建成村级公共服务中心，相当于15个村级的文化站。“目前我们镇乡村公共文化设施建设还不均衡、一些比较困难的行政村还没有建立公共服务中心。”老沈说。今后我们会继续完善乡村公共文化建设，让所有村的村民都能够有平等享受文化服务的机会。</w:t>
      </w:r>
    </w:p>
    <w:p>
      <w:pPr>
        <w:pStyle w:val="pStyle"/>
      </w:pPr>
      <w:r>
        <w:rPr/>
        <w:t xml:space="preserve">  东方镇文化站设有图书室、电子阅览室，订阅多种报纸杂志，活动室配备围棋、象棋、乒乓球台……“场地虽小，功能可是一应俱全。可惜的是，文化站只有我一个人是专职工作人员，下乡开展活动时，文化站就只好锁门了。”老沈说，光是去年，就组织开展了20多场文化下乡活动。</w:t>
      </w:r>
    </w:p>
    <w:p>
      <w:pPr>
        <w:pStyle w:val="pStyle"/>
      </w:pPr>
      <w:r>
        <w:rPr/>
        <w:t xml:space="preserve">  “文化站嘛，就是要为老百姓提供文化服务。”2018年，东方镇文化站主办和协助组织开展篮球赛80多场、排球赛25场、乒乓球赛26场、游园活动12次；组织雄狮乐队、武术协会和舞蹈协会开展了一系列文艺演出。</w:t>
      </w:r>
    </w:p>
    <w:p>
      <w:pPr>
        <w:pStyle w:val="pStyle"/>
      </w:pPr>
      <w:r>
        <w:rPr/>
        <w:t xml:space="preserve">  去边境村和其他偏远山村演出，演出主力之一就是雄狮乐队。老沈想起去年6月份的一件事：有位姓包的老人，今年70多岁了，是雄狮乐队里的二胡手。有一天老人来到文化站，又着急又委屈，让老沈赶紧帮他劝劝儿女。原来，包老的子女坚决反对他参加文化下乡演出，觉得报酬少不说，还存在一定的安全问题。老沈两次到老人家里拜访，苦口婆心地劝说，最后老人子女被他的认真负责打动，这才同意。群众都是自愿参与文化活动的，有时遇到困难，没法参加或者是活动效果不好，我们就要协调各方，解决困难。像包老这样的情况经常发生，文化站经费少，我们很难给予优厚的报酬，也很无可奈何。</w:t>
      </w:r>
    </w:p>
    <w:p>
      <w:pPr>
        <w:pStyle w:val="pStyle"/>
      </w:pPr>
      <w:r>
        <w:rPr/>
        <w:t xml:space="preserve">  春节将至，文化站在忙啥？“忙着筹备迎新春歌舞晚会和跨年运动会。”老沈说，近几年春节期间，文化站都会承办文体活动，迎新春歌舞晚会在元宵节举行，跨年运动会则从腊月二十五持续到正月初五，项目包括排球、篮球、象棋、陀螺展示表演。春节期间，全镇老百姓都会参与活动，过个喜庆、热闹的文明年。对于在外打工的村民来说，不能回到村里参加各种文化活动实属遗憾，有的村民就提出能不能把歌舞等文化活动搬到网上，通过直播、短视频的方式让在外打工不能归乡的村民感受家乡魅力，缓解乡愁。老沈也意识到，当前的文化活动没能充分地利用好互联网，落后了时代发展。</w:t>
      </w:r>
    </w:p>
    <w:p>
      <w:pPr>
        <w:pStyle w:val="pStyle"/>
      </w:pPr>
      <w:r>
        <w:rPr/>
        <w:t xml:space="preserve">  对今后的工作，老沈有些忧虑。他说，现在文体活动的参与者普遍都是中老年人。很多年轻人忙于工作，觉得文化站设施老旧、文化活动没意思，还不如开办一些技能培训班、法律讲堂来得实在。有空的时候，有些年轻人也更愿意足不出户，通过手机或者电脑来搞定大部分文娱活动。“就说地方戏团吧，队员们年龄普遍偏大，几乎没有年轻人加入。”老沈很着急，“地方戏是我们镇流传了几百年的特色文化，如果发展到今天却没有人继承，那就太可惜了。”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早上，在松北社区食堂，滋啦滋啦的油煎声中，黄澄澄的油条出锅了！看着酥脆，闻着喷香，看下价格、只要1元一根。中午，在附近写字楼上班的赵先生买了份套餐，鸡肉配空心菜，一荤一素，只要8元。虽然不住在这个社区，但赵先生每天中午都在这儿用餐，因为又便宜又方便。价格实惠是社区食堂的重要特征。松北社区食堂是老邱开办的，在老邱看来，虽然价格便宜，但只要用心经营，社区食堂一样可以赚钱。社区除了当地居民，还有很多湖南、四川的外来人口，因此食堂推出了湘菜和川菜。一开始食堂只做午餐，随着固定的顾客越来越多，现在延长供应时段，覆盖早中晚餐和夜宵，销量增加也意味着收益增加。每天一大早，老邱就要扎进菜市场采购食材，“卖相好的食材更贵，但对于社区食堂来说没有必要，你看，这个南瓜形状不太好看，但很新鲜，不妨碍质量和味道。”老邱说，“我们就是在这样的精打细算中降低成本。细水长流地赚钱，也是一种重要的商业模式。”</w:t>
      </w:r>
    </w:p>
    <w:p>
      <w:pPr>
        <w:pStyle w:val="pStyle"/>
      </w:pPr>
      <w:r>
        <w:rPr/>
        <w:t xml:space="preserve">  近年来，S市不少居民小区渐渐兴起了这种服务居民的社区食堂。面积不大，但价格实惠、用餐便利，有效解决了附近居民的就餐问题。在一家名为“睦邻小食堂”的社区食堂里，一个全自动的煮面机械臂正熟练地取面、投面、翻转汤篓、加上浇头，一碗热气腾腾的本帮汤面就新鲜出炉。“我们可以自己在电子面板上选择味道，有荤有素、挺符合我们胃口的，也比较有营养。”前来取餐的李先生笑着说道，他把餐品放到AI摄像头下，每道菜品价格自动显示，刷脸或出示餐卡，就能轻松完成支付。这家社区食堂是社区物业开办的，通过数字化运营，有效降低人力成本。“数字化运营还能保证食品安全。”食堂负责人颜女士表示，按照市政府的统一要求，为加强日常检查，社区为每个开业运营的社区食堂配备了一名工作人员。同时食堂还安装了一套数字管理系统，将后厨操作规范、环境监管整合为一体，能实时查看食堂后厨情况，让顾客吃着放心。“我们做社区食堂特别注重声誉，要既实惠又安全。”颜女士说，“其实社区食堂赚钱不多，但通过社区食堂，我们可以近距离地接触居民，为以后启动理疗、康健、看护、家政等服务项目打下基础。”</w:t>
      </w:r>
    </w:p>
    <w:p>
      <w:pPr>
        <w:pStyle w:val="pStyle"/>
      </w:pPr>
      <w:r>
        <w:rPr/>
        <w:t xml:space="preserve">  酸辣土豆丝3元、青椒炒肉6元、花卷0.5元……S市佳苑社区便民大食堂食品价格实惠，老年人就餐还能打折，如此物美价廉，食堂运营会不会亏本？事实上，不少社区食堂在初期单凭自身运营很难做到盈亏平衡。实现价廉物美，需要政府部门、社区及社会力量的支持。“建这个食堂的初衷就是解决老年人吃饭问题，不以营利为目的。”社区康主任说，“社区居民一共1200多人，其中60岁以上老年人就有360多人，年轻人上班后照顾家庭的时间少了，老年人吃饭问题就凸显出来。”为了更好照顾老人，减少年轻人后顾之忧，社区决定筹建食堂。在这里，60岁以上老年人每个月伙食费300元，其中由社区出210元，个人只需交90元，相当于打了三折。“建设社区食堂是民生工程，社区集体经济发展了，自然要改善民生，让每一个居民受益。”康主任介绍，去年佳苑社区集体经济收入超过7800万元，用在社区居民身上的民生支出有5500多万元，其中就包括对社区食堂的补贴。“我们也经营对外业务，附近有工业园，他们对我们的食堂比较放心，我们就与园内一些企业合作，定制团餐，送餐上门。”康主任说，客流扩大后，采购、运营、管理等环节的成本也有效降低了。</w:t>
      </w:r>
    </w:p>
    <w:p>
      <w:pPr>
        <w:pStyle w:val="pStyle"/>
      </w:pPr>
      <w:r>
        <w:rPr/>
        <w:t xml:space="preserve">  “我市人口六百多万，三成居民是60岁以上老人，自己做饭不仅麻烦，也不安全；还有很多年轻人，平时工作压力大、生活节奏快，往往没空进厨房，这是我市在发展中出现的新问题。社区食堂是解决群众实际问题的一个重要途径。”S市民政局陈局长说，“市政府安排财政资金，对考核合格的社区食堂进行补贴，不过还是有些食堂难以支撑。”龙湖新村的助老食堂由政府部门出资建设，日常运营则由一家公益组织负责。“我们长期从事帮扶老人等群体的公益工作，共有1000多名志愿者，食堂建好后，政府部门第一时间想到由我们来承接。”负责运营的社会公益组织负责人董先生说。在助老食堂，60岁以上老人每人每餐只需5元，而每顿饭成本就要10元左右，“成立初期，食堂每月亏损1万元左右。这让我们压力很大。”董先生说，后来食堂从政府那里领到了经营补贴，暂时缓解了食堂的经营困难，但董先生还是对未来有些担忧，“社区食堂不是一个单纯盈利的商业机构，还带有一定的社会福利性质，要走市场化道路，提升自身造血能力，也要政府的政策扶持，对它进行补血。”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“社区很大，共有安置房148栋，安置人口2.9万人。人员众多，而且原来都来自农村，群众生活环境变化大，不适应。”春林易地搬迁安置点建成使用后，老单便来这里担任春林街道办主任。如何有效治理是一个大考验。“区委区政府专门成立了春林街道办事处，通过深入考察，认为我们11个人有经验有能力，就选派我们组成党政班子，后来又从全区抽调了67名优秀的党员干部到安置点开展后续服务。”</w:t>
      </w:r>
    </w:p>
    <w:p>
      <w:pPr>
        <w:pStyle w:val="pStyle"/>
      </w:pPr>
      <w:r>
        <w:rPr/>
        <w:t xml:space="preserve">  老刘已经68岁，是一个老党员，搬迁前在老家当了40年的村干部，原本计划搬进城里安心过退休生活，“不料，搬来没几天，社区干部就找上门，问我愿不愿意当楼栋长。”老刘说，虽然担心自己做不好，但转念一想，“我是党员，得冲在前头做好榜样！”为了更好地进行社区治理，安置点分为3个社区，各自成立党支部。同时实行网格化管理，每个网格设有党小组。每栋楼任命党员为楼栋长，直接联系居民。宣传政策、化解矛盾、收集民意等，均是楼栋长的日常工作。“搬迁后，政府一次性发放的1500元生活补助，是按人发还是按户发？许多群众不清楚。”入户讲解后，老刘又在楼下小广场开会，一条条地给大伙儿解释，还有疑问的，老刘就拿文件给大伙儿看，实在解决不了的问题，就及时向组织反映。“我们楼栋长就是要做连接政府和群众的桥，把党的政策落实到每个群众。”</w:t>
      </w:r>
    </w:p>
    <w:p>
      <w:pPr>
        <w:pStyle w:val="pStyle"/>
      </w:pPr>
      <w:r>
        <w:rPr/>
        <w:t xml:space="preserve">  “每个月有2200元的工资，上班时把孩子送到‘希望小课堂’，有志愿者看管，日子轻松多了。”搬迁户周大姐长松了一口气。因为家中变故，周大姐要独自抚养孩子。她进过工地，卖过小吃，无论做啥，孩子总要带在身边，不然没人照顾。几个月下来，实在无法坚持，她便向街道求助。经过协调，周大姐去附近的鞋厂上班，孩子放学后由志愿者接到“希望小课堂”。“希望小课堂”是街道提供的课后延伸机构。搬迁群众大都要去上班，孩子下课后怎么办，成为很多群众头疼的事情。“街道提供免费场所设立‘希望小课堂’，征集社区志愿者来看管。”老单说，除了“希望小课堂”，社区还组建了治安巡逻、法律服务、水电维修等志愿者队伍。</w:t>
      </w:r>
    </w:p>
    <w:p>
      <w:pPr>
        <w:pStyle w:val="pStyle"/>
      </w:pPr>
      <w:r>
        <w:rPr/>
        <w:t xml:space="preserve">  刚搬迁那会儿，老单经常跟同事一起入户走访，发现不少楼里公共区域乱糟糟的，只好帮着打扫。可等到第二天再去，又是老样子。几次下来，大家发现，群众的生活方式不易转变，规则意识相对缺乏，这给社区治理带来了一定阻力。于是，老单带着3个社区陆续制定居民公约，围绕社会治安、环境卫生、民风民俗、邻里关系等进行规范。制定居民公约只是第一步，街道办还进行“街道之星”评比活动，包括文明家庭之星、奉献之星等七大类，通过树立榜样，引导搬迁群众转变观念，加速融入新生活。“大家从不同的地方搬到这里，初来乍到，肯定会产生很多问题。如果大家都是事不关己的态度，社区得成什么样？”李大叔说。在首届“街道之星”评比中，李大叔光荣当选“奉献之星”。为啥能获奖？因为热心公共事务：孩子打架会去劝，住户扰民会去找，看到垃圾随手捡……</w:t>
      </w:r>
    </w:p>
    <w:p>
      <w:pPr>
        <w:pStyle w:val="pStyle"/>
      </w:pPr>
      <w:r>
        <w:rPr/>
        <w:t xml:space="preserve">  “平时我们买菜得去镇上买，开车过去也要10多分钟，现在集市就在家门口，方便多了。”安置点的孙阿姨得知“物业集市”开业，一大早就赶来“尝鲜”。春林街道虽然人口众多，但刚刚建立起来，生活配套跟不上。周围的居民需要跑到镇上买菜，购物不方便且停车位难找，生活相当不便。“有完善的配套服务，群众才能安居乐业。”老单说，“街道联合物业，经过多次调研敲定了‘物业集市’的选址和实施方案。”“物业集市”整体采用钢结构大棚设计，遮阳避雨，冬暖夏凉，内部设立农贸市场和配套停车场，帮助周边居民及上班族解决“买菜难”“停车难”的问题。</w:t>
      </w:r>
    </w:p>
    <w:p>
      <w:pPr>
        <w:pStyle w:val="pStyle"/>
      </w:pPr>
      <w:r>
        <w:rPr/>
        <w:t xml:space="preserve">  “民生无小事，枝叶总关情。我们希望通过自己实实在在的努力，帮助搬迁群众完成从农民向‘新市民’的转变。”老单说。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“早就想买新能源汽车，可总是担心充电难。看到写字楼地库新增了10多个公共充电桩，我终于下定决心了！”受益于充电桩建设不断提速，K市市民李先生前不久得偿所愿，买下一台新款纯电动汽车。随着新能源汽车在K市越来越受欢迎，充电桩建设也发展迅猛，已经建成充电桩三万多个，车桩比接近2：1。“市政府的规划是车桩比要达到1：1，但新能源汽车越来越多，充电桩建设的速度还是跟不上。”K市工信局崔局长说，“我市的充电桩建设已经取得很大进展，但也正面临‘成长的烦恼’。”</w:t>
      </w:r>
    </w:p>
    <w:p>
      <w:pPr>
        <w:pStyle w:val="pStyle"/>
      </w:pPr>
      <w:r>
        <w:rPr/>
        <w:t xml:space="preserve">  “家里的车位按年续租、没有产权。按以往经验，物业很难允许安充电桩，可这次却痛快地签了安装协议。”前不久，小钱终于在家门口安上了充电桩。这得益于K市出台的相关规定：用户安装充电桩时，物业需指定专人配合新能源汽车生产企业和属地供电公司勘查现场，提供相关材料，配合办理相关手续。“装是装上了，可是一波三折，等了两周多的时间。”小钱说，在小区安充电桩要办理建设用地规划许可证、建设工程规划许可证和施工许可证等，需要写一堆表格；用电和施工要进行可行性勘察，电力，消防、物业等都得到场，协调时间有难度；物业也设置隐形门槛，以走流程为借口拖着不肯办……“电力负荷不够可以申请扩容，但扩容这笔钱谁来掏？”物业唐经理也有自己的顾虑。近年来，部分老旧小区已由市供电公司进行电力扩容改造，但改造后又出现了新问题：“私桩无人值守，管理隐患和安全风险都不容小觑，而且责权不清，出事谁负责呢？”</w:t>
      </w:r>
    </w:p>
    <w:p>
      <w:pPr>
        <w:pStyle w:val="pStyle"/>
      </w:pPr>
      <w:r>
        <w:rPr/>
        <w:t xml:space="preserve">  扫码、缴费、插枪……在城市的新能源汽车充电站里，看着手机屏幕上显示出“正在充电”的字样，出租车司机钟师傅终于长舒了一口气。此前，他送客人到城郊，看到只有30%的电，就用手机导航寻找充电桩，发现周边充电桩很少，最近的离自己也有五六千米。钟师傅开过去一看，却是慢充电桩，充好电要五个多小时，怕耽误接生意，只好继续寻找。最后终于找到了这家充电站，这里是快充电桩，不到一个小时就可以充好。“市区大概一两千米就有快电桩，城郊就少很多，而且像这个充电站离主干道很远，开车找过来很不容易。”钟师傅的手机里装着四个充电桩应用软件，钟师傅解释说：“我们市的充电桩分属不同平台运营。就怕着急用的时候周围没有熟悉的充电平台，多下载几个应用软件，才能方便寻找和使用，就是操作起来比较繁琐、费时费力。”</w:t>
      </w:r>
    </w:p>
    <w:p>
      <w:pPr>
        <w:pStyle w:val="pStyle"/>
      </w:pPr>
      <w:r>
        <w:rPr/>
        <w:t xml:space="preserve">  “新能源车主最怕啥？怕车子开半路没电。比没电更可怕的是啥？找到充电桩却充不了电。”张先生因为在充电站没法充电，只好打拖车救援电话。原来，这家充电站有100多个充电桩，张先生按操作说明，多次扫码充电，均显示乱码，现场也找不到管理人员。“有的充电桩设备老化，但又没有及时清理，手机软件上显示还在，但实际上无法充电了。”一家充电桩运营公司的周经理说，“有的则是运营公司倒闭了。充电桩的安装成本和运营成本都很高，虽然有政府补贴，但如果公司的规划和实际脱节，公司就很难坚持下去，拆除也要一大笔钱，有的公司就弃置不管了。”</w:t>
      </w:r>
    </w:p>
    <w:p>
      <w:pPr>
        <w:pStyle w:val="pStyle"/>
      </w:pPr>
      <w:r>
        <w:rPr/>
        <w:t xml:space="preserve">  “这是谁的车子，怎么停了这么久？”在一家停车场，保安小刘焦急地大喊。这家停车场有150多个车位，其中21个是充电车位。由于充电桩是分时段差异化收费，在平时（8时至16时，电价0.6元/度）和峰时（16时至24时，电价超过1元/度），来充电的新能源车较少，而这期间正值商业广场经营高峰期，车位紧张，很多汽油车就会停到新能源车位上。但到了谷时（24时至8时，电价0.3元/度），前来充电的新能源车会增多，部分原先停在新能源车位上的车没有及时开走，使得新能源车充不了电。“经常出现纠纷，我们也很头疼。”小刘说。</w:t>
      </w:r>
    </w:p>
    <w:p>
      <w:pPr>
        <w:pStyle w:val="pStyle"/>
      </w:pPr>
      <w:r>
        <w:rPr/>
        <w:t xml:space="preserve">  小小充电桩，一头连着产业，一头连着民生。“充电桩关系到清洁能源革命和绿色交通发展。”崔局长说，“&lt;line&gt;成长的烦恼总是在成长中化解的。&lt;/line&gt;”</w:t>
      </w:r>
    </w:p>
    <w:p>
      <w:pPr>
        <w:pStyle w:val="pStyle"/>
      </w:pPr>
      <w:r>
        <w:rPr/>
        <w:t xml:space="preserve">1. (2022内蒙古)  </w:t>
      </w:r>
      <w:r>
        <w:rPr>
          <w:rStyle w:val="colorRedText"/>
        </w:rPr>
        <w:t xml:space="preserve">“给定资料</w:t>
      </w:r>
      <w:r>
        <w:rPr/>
        <w:t xml:space="preserve">1</w:t>
      </w:r>
      <w:r>
        <w:rPr>
          <w:rStyle w:val="colorRedText"/>
        </w:rPr>
        <w:t xml:space="preserve">”反映了老沈所在的镇文化站在开展基层文化工作中遇到的一些问题，请你梳理这些问题。（20分）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（1）问题梳理全面、准确、有条理；</w:t>
      </w:r>
    </w:p>
    <w:p>
      <w:pPr>
        <w:pStyle w:val="pStyle"/>
      </w:pPr>
      <w:r>
        <w:rPr/>
        <w:t xml:space="preserve">  （2）不超过300字。</w:t>
      </w:r>
    </w:p>
    <w:p/>
    <w:p>
      <w:pPr>
        <w:pStyle w:val="pStyle"/>
      </w:pPr>
      <w:r>
        <w:rPr/>
        <w:t xml:space="preserve">2. (2022内蒙古)  </w:t>
      </w:r>
      <w:r>
        <w:rPr>
          <w:rStyle w:val="colorRedText"/>
        </w:rPr>
        <w:t xml:space="preserve">为做好本社区食堂的开办工作，你市成立了考察组赴S市考察，假设你是该考察组的成员，请根据“给定资料</w:t>
      </w:r>
      <w:r>
        <w:rPr/>
        <w:t xml:space="preserve">2</w:t>
      </w:r>
      <w:r>
        <w:rPr>
          <w:rStyle w:val="colorRedText"/>
        </w:rPr>
        <w:t xml:space="preserve">”，谈谈S市的哪些做法值得借鉴。（25分）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（1）全面、准确、有条理；</w:t>
      </w:r>
    </w:p>
    <w:p>
      <w:pPr>
        <w:pStyle w:val="pStyle"/>
      </w:pPr>
      <w:r>
        <w:rPr/>
        <w:t xml:space="preserve">  （2）不超过300字。</w:t>
      </w:r>
    </w:p>
    <w:p/>
    <w:p>
      <w:pPr>
        <w:pStyle w:val="pStyle"/>
      </w:pPr>
      <w:r>
        <w:rPr/>
        <w:t xml:space="preserve">3. (2022内蒙古)  </w:t>
      </w:r>
      <w:r>
        <w:rPr>
          <w:rStyle w:val="colorRedText"/>
        </w:rPr>
        <w:t xml:space="preserve">根据“给定资料</w:t>
      </w:r>
      <w:r>
        <w:rPr/>
        <w:t xml:space="preserve">3</w:t>
      </w:r>
      <w:r>
        <w:rPr>
          <w:rStyle w:val="colorRedText"/>
        </w:rPr>
        <w:t xml:space="preserve">”，谈谈春林街道是如何帮助搬迁群众完成从农民向新市民转变的。（15分）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（1）简单、准确、有条理；</w:t>
      </w:r>
    </w:p>
    <w:p>
      <w:pPr>
        <w:pStyle w:val="pStyle"/>
      </w:pPr>
      <w:r>
        <w:rPr/>
        <w:t xml:space="preserve">  （2）200字左右。</w:t>
      </w:r>
    </w:p>
    <w:p/>
    <w:p>
      <w:pPr>
        <w:pStyle w:val="pStyle"/>
      </w:pPr>
      <w:r>
        <w:rPr/>
        <w:t xml:space="preserve">4. (2022内蒙古)  </w:t>
      </w:r>
      <w:r>
        <w:rPr>
          <w:rStyle w:val="colorRedText"/>
        </w:rPr>
        <w:t xml:space="preserve">“给定资料</w:t>
      </w:r>
      <w:r>
        <w:rPr/>
        <w:t xml:space="preserve">4</w:t>
      </w:r>
      <w:r>
        <w:rPr>
          <w:rStyle w:val="colorRedText"/>
        </w:rPr>
        <w:t xml:space="preserve">”中提到“成长的烦恼总是在成长中化解的”，发展难免会带来新问题，而新问题是新发展的契机，请联系实际，自选角度，自拟题目，写一篇文章。（40分）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（1）观点明确，见解深刻；</w:t>
      </w:r>
    </w:p>
    <w:p>
      <w:pPr>
        <w:pStyle w:val="pStyle"/>
      </w:pPr>
      <w:r>
        <w:rPr/>
        <w:t xml:space="preserve">  （2）参考给定材料但不拘泥于给定材料；</w:t>
      </w:r>
    </w:p>
    <w:p>
      <w:pPr>
        <w:pStyle w:val="pStyle"/>
      </w:pPr>
      <w:r>
        <w:rPr/>
        <w:t xml:space="preserve">  （3）思路清晰，语言流畅；</w:t>
      </w:r>
    </w:p>
    <w:p>
      <w:pPr>
        <w:pStyle w:val="pStyle"/>
      </w:pPr>
      <w:r>
        <w:rPr/>
        <w:t xml:space="preserve">  （4）总字数1000-1200字。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         1.受众参与意愿低。家长只重视文化课程学习，不支持子女参加兴趣类文化活动；年轻人觉得文化活动无趣，倾向学习技能、法律等专业性知识。</w:t>
      </w:r>
    </w:p>
    <w:p>
      <w:pPr>
        <w:pStyle w:val="pStyle"/>
      </w:pPr>
      <w:r>
        <w:rPr/>
        <w:t xml:space="preserve">         2.人员配备不足。各类文化下乡活动、体育比赛等组织频繁，但专职人员仅有一人，难以兼顾下乡活动和文化站的日常开放。</w:t>
      </w:r>
    </w:p>
    <w:p>
      <w:pPr>
        <w:pStyle w:val="pStyle"/>
      </w:pPr>
      <w:r>
        <w:rPr/>
        <w:t xml:space="preserve">         3.活动经费少。演出队伍报酬低，演出条件简陋，存在安全隐患，群众参与演出意愿低。</w:t>
      </w:r>
    </w:p>
    <w:p>
      <w:pPr>
        <w:pStyle w:val="pStyle"/>
      </w:pPr>
      <w:r>
        <w:rPr/>
        <w:t xml:space="preserve">         4.活动形式落后。未充分利用互联网，无法让在外务工人员感受家乡文化，且与年轻人的文娱活动方式不相符。</w:t>
      </w:r>
    </w:p>
    <w:p>
      <w:pPr>
        <w:pStyle w:val="pStyle"/>
      </w:pPr>
      <w:r>
        <w:rPr/>
        <w:t xml:space="preserve">         5.文化传承难。文体活动的参与者年龄偏大，年轻人加入团队意愿低，历史悠久的特色文化濒临断绝。</w:t>
      </w:r>
    </w:p>
    <w:p>
      <w:pPr>
        <w:pStyle w:val="pStyle"/>
      </w:pPr>
      <w:r>
        <w:rPr/>
        <w:t xml:space="preserve">【解析】 本参考答案从“受众参与意愿低”“人员配备不足”“活动经费少”“活动形式落后”“文化传承难”五个方面展开，各条答案要点之间在内容上相互并列，没有交叉。  </w:t>
      </w:r>
      <w:r>
        <w:pict>
          <v:shape type="#_x0000_t75" style="width:350pt; height:166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【来源】 2022年内蒙古公务员考试《申论》真题（盟市）第1题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         1.用心经营食堂。根据社区居民饮食习惯确定菜品；延长供应时段，覆盖三餐及夜宵；采购精打细算，降低成本。</w:t>
      </w:r>
    </w:p>
    <w:p>
      <w:pPr>
        <w:pStyle w:val="pStyle"/>
      </w:pPr>
      <w:r>
        <w:rPr/>
        <w:t xml:space="preserve">         2.开展数字化运营。引进智能设备，实现点餐、加工、结算无人化，降低人力成本；配备工作人员加强日常检查，配合数字管理系统，实时监管后厨情况，保证食品安全。</w:t>
      </w:r>
    </w:p>
    <w:p>
      <w:pPr>
        <w:pStyle w:val="pStyle"/>
      </w:pPr>
      <w:r>
        <w:rPr/>
        <w:t xml:space="preserve">         3.延伸服务项目。以实惠、安全兜底，接触居民，积累声誉，为后续启动理疗、康健等服务项目打下基础。</w:t>
      </w:r>
    </w:p>
    <w:p>
      <w:pPr>
        <w:pStyle w:val="pStyle"/>
      </w:pPr>
      <w:r>
        <w:rPr/>
        <w:t xml:space="preserve">         4.拓展对外业务。与附近企业合作，提供定制团餐、送餐上门等服务，扩大客流，降低各环节成本。</w:t>
      </w:r>
    </w:p>
    <w:p>
      <w:pPr>
        <w:pStyle w:val="pStyle"/>
      </w:pPr>
      <w:r>
        <w:rPr/>
        <w:t xml:space="preserve">         5.多方力量参与。政府部门和社区出资建设，对合格食堂提供经营补贴，维持低价、公益性质；由承包方或公益组织，承接日常运营。</w:t>
      </w:r>
    </w:p>
    <w:p>
      <w:pPr>
        <w:pStyle w:val="pStyle"/>
      </w:pPr>
      <w:r>
        <w:rPr/>
        <w:t xml:space="preserve">【解析】 本参考答案从“用心经营食堂”“开展数字化运营”“延伸服务项目”“拓展对外业务”“多方力量参与”这五个方面进行了分条撰写。各条答案要点之间在内容上相互并列，没有交叉。  </w:t>
      </w:r>
      <w:r>
        <w:pict>
          <v:shape type="#_x0000_t75" style="width:350pt; height:184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【来源】 2022年内蒙古公务员考试《申论》真题（盟市）第2题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         1.发挥党组织作用。抽调优秀党员干部开展服务；社区各自成立党支部；网格化管理，内设党小组，由党员担任楼栋长。</w:t>
      </w:r>
    </w:p>
    <w:p>
      <w:pPr>
        <w:pStyle w:val="pStyle"/>
      </w:pPr>
      <w:r>
        <w:rPr/>
        <w:t xml:space="preserve">         2.组织志愿者队伍。设立课后延伸机构，提供孩子课后看管服务；还提供治安巡逻、法律服务、水电维修等服务。</w:t>
      </w:r>
    </w:p>
    <w:p>
      <w:pPr>
        <w:pStyle w:val="pStyle"/>
      </w:pPr>
      <w:r>
        <w:rPr/>
        <w:t xml:space="preserve">         3.改变生活习惯。制定居民公约，围绕社区生活进行规范；举办评选活动，树立榜样，引导搬迁群众转变观念。</w:t>
      </w:r>
    </w:p>
    <w:p>
      <w:pPr>
        <w:pStyle w:val="pStyle"/>
      </w:pPr>
      <w:r>
        <w:rPr/>
        <w:t xml:space="preserve">         4.建设物业集市。街道物业联合，多次调研确定选址和实施方案；内设农贸市场和配套停车场。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      参考答案说明</w:t>
      </w:r>
      <w:r>
        <w:rPr/>
        <w:t xml:space="preserve">：本参考答案从“发挥党组织作用”“组织志愿者队伍”“改变生活习惯”“建设物业集市”四个方面进行了分条撰写，各条要点之间在内容上相互并列，没有交叉。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41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pStyle w:val="pStyle"/>
      </w:pPr>
      <w:r>
        <w:rPr/>
        <w:t xml:space="preserve">【来源】 2022年内蒙古公务员考试《申论》真题（盟市）第3题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&lt;tcenter&gt;</w:t>
      </w:r>
      <w:r>
        <w:rPr>
          <w:rStyle w:val="colorRedText"/>
        </w:rPr>
        <w:t xml:space="preserve">推动新兴民生产业高质量发展</w:t>
      </w:r>
      <w:r>
        <w:rPr/>
        <w:t xml:space="preserve">&lt;/tcenter&gt;         经济社会的高速发展催生了越来越多的新兴民生产业：智慧医疗、在线教育、新零售……，它们不仅满足了人民日益增长的需求，还为经济发展带来了新机遇。但这些新兴民生产业在发展的过程中，却渐渐暴露出了规划滞后、制度缺失、服务品质低等系列问题。</w:t>
      </w:r>
      <w:r>
        <w:rPr>
          <w:rStyle w:val="colorRedText"/>
        </w:rPr>
        <w:t xml:space="preserve">民生产业关乎民生，问题待解决，前路需笃行，要推动新兴民生产业高质量发展，不仅需要具备前瞻性思维和应对解决纠纷的能力，更要不断提升服务水平，始终将人民放在心中。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更好地应对新兴民生产业，需要着眼未来，做好前瞻性设计。</w:t>
      </w:r>
      <w:r>
        <w:rPr/>
        <w:t xml:space="preserve">政府不仅要通过研判未来的发展趋势，制定产业规划，避免因为规划的短视造成长远建设的被动；还要做好及时填补相应的制度空白，健全体制机制。“凡事预则立，不预则废”。从养老服务机构摇号进入，到直播行业虚假宣传、价格误导……这些问题都是由于产业发展初期，政府只从当下需求和利益出发而做出相应的规划设计，但是随着产业不断发展，起初的规划设计逐渐远远落后于现实，导致问题频发。因此，在面对新兴民生产业时，政府部门必须通过研究产业的过去与现在，根据产业发展规模和速度的趋势，制定出具有可预见性的计划与部署，并且提前出台支撑产业发展的政策体系，为新事物打造良好的发展环境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更好地应对新兴民生产业，需要坚持以人为本，提升服务质量。</w:t>
      </w:r>
      <w:r>
        <w:rPr/>
        <w:t xml:space="preserve">既要推进服务便利化，让群众轻松容易地获取服务；也要推进服务精细化，力争做好每个细节，加强各环节的衔接；还要加大投入，促进服务持续升级，让群众享受到更优质的服务。民生产业为人民，必须坚持以人民为中心，将群众需求放到首位，不断推动服务向便利化、精细化、优质化转型，加快新兴民生产业高质量发展。正如新材料产业通过特殊技术，为人们提供衣食住行新体验；新零售产业打通线上线下，给消费者带来更加贴心的服务。我们既要转变思维，想人民之所想，创新服务内容，还要查缺补漏，不断精进，强化资金支持，持续优化服务水平，让人民群众充分享受新兴民生产业发展红利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我们更应该认识到，作为与人直接发生联系的民生产业，必然少不了摩擦纠纷的发生，这就需要做好应对工作。</w:t>
      </w:r>
      <w:r>
        <w:rPr/>
        <w:t xml:space="preserve">当纠纷发生时，要快速反应，第一时间处理；同时，针对频发、易发的纠纷，要在工作中总结出明确的处理方法、流程，提升处置效果。“前途是光明的，道路是曲折的”。从共享行业泄露个人信息，到人工智能冲击传统产业，再到新能源汽车充电难……不可否认，我国在新兴民生产业发展过程中存在问题，引起了人们的质疑和批判，制约了产业的进一步发展。如何快速解决并避免类似情况发生呢？一方面，我们要全面了解并根据实际情况，快速给出合理处置，做好解释工作，避免事态扩大；另一方面，要认真分析问题产生的深层次原因，通过完善制度、规范管理等方式堵塞漏洞，构建长效处理机制。</w:t>
      </w:r>
    </w:p>
    <w:p>
      <w:pPr>
        <w:pStyle w:val="pStyle"/>
      </w:pPr>
      <w:r>
        <w:rPr/>
        <w:t xml:space="preserve">         春天的道路依然充满泥泞。回顾过去，我们曾经面对很多看似难以克服的问题，但发展本身正是一个不断解决问题的过程。相信通过不断提高治理能力，新兴民生产业的发展必将蹄疾步稳、充满活力。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</w:t>
      </w:r>
      <w:r>
        <w:rPr>
          <w:rStyle w:val="colorRedText"/>
        </w:rPr>
        <w:t xml:space="preserve">推动新兴民生产业高质量发展</w:t>
      </w:r>
      <w:r>
        <w:rPr/>
        <w:t xml:space="preserve">&lt;/tcenter&gt;         【</w:t>
      </w:r>
      <w:r>
        <w:rPr>
          <w:rStyle w:val="colorRedText"/>
        </w:rPr>
        <w:t xml:space="preserve">标题的优点：</w:t>
      </w:r>
      <w:r>
        <w:rPr/>
        <w:t xml:space="preserve">标题中含有主题词，使文章主题更突出、清晰。】</w:t>
      </w:r>
    </w:p>
    <w:p>
      <w:pPr>
        <w:pStyle w:val="pStyle"/>
      </w:pPr>
      <w:r>
        <w:rPr/>
        <w:t xml:space="preserve">         （1）经济社会的高速发展&lt;line&gt;催生了越来越多的新兴民生产业&lt;/line&gt;：&lt;line&gt;智慧医疗、在线教育、新零售&lt;/line&gt;……，它们不仅&lt;line&gt;满足了人民日益增长的需求&lt;/line&gt;，还&lt;line&gt;为经济发展带来了新机遇&lt;/line&gt;。（2）但这些新兴民生产业在发展的过程中，却&lt;line&gt;渐渐暴露出了规划滞后、制度缺失、服务品质低&lt;/line&gt;等系列问题。（3）民生产业关乎民生，问题待解决，前路需笃行，要推动新兴民生产业高质量发展，不仅&lt;line&gt;需要具备前瞻性思维和应对解决纠纷的能力&lt;/line&gt;，更要&lt;line&gt;不断提升服务水平&lt;/line&gt;，&lt;line&gt;始终将人民放在心中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开头的优点：</w:t>
      </w:r>
      <w:r>
        <w:rPr/>
        <w:t xml:space="preserve">★内容方面。范文的开头是紧扣题目给定的“新兴民生产业发展”这一主题展开的。（1）介绍了新兴民生产业发展的良好态势及影响；（2）指出了当前新兴民生产业发展中存在的问题；（3）从整体上指出了推动新兴民生产业发展的措施。★文字表达方面。使用了“不仅……还”“但……”“不仅……更”等连接词，使语言表达具有严谨的逻辑性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更好地应对新兴民生产业，需要着眼未来，做好前瞻性设计。政府不仅要通过研判未来的发展趋势，制定产业规划，避免因为规划的短视造成长远建设的被动；还要做好及时填补相应的制度空白，健全体制机制。</w:t>
      </w:r>
      <w:r>
        <w:rPr/>
        <w:t xml:space="preserve">（1）“凡事预则立，不预则废”。从养老服务机构摇号进入，到直播行业虚假宣传、价格误导……&lt;line&gt;这些问题都是由于产业发展初期&lt;/line&gt;，&lt;line&gt;政府只从当下需求和利益出发而做出相应的规划设计&lt;/line&gt;，但是&lt;line&gt;随着产业不断发展&lt;/line&gt;，&lt;line&gt;起初的规划设计逐渐远远落后于现实&lt;/line&gt;，&lt;line&gt;导致问题频发&lt;/line&gt;。（2）因此，在面对新兴民生产业时，&lt;line&gt;政府部门必须通过研究产业的过去与现在&lt;/line&gt;，&lt;line&gt;根据产业发展规模和速度的趋势&lt;/line&gt;，&lt;line&gt;制定出具有可预见性的计划与部署&lt;/line&gt;，并且&lt;line&gt;提前出台支撑产业发展的政策体系&lt;/line&gt;，&lt;line&gt;为新事物打造良好的发展环境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1的优点：</w:t>
      </w:r>
      <w:r>
        <w:rPr/>
        <w:t xml:space="preserve">★观点句：范文的观点句是紧扣“新兴民生产业发展”这一文章主题提出的。形式上，它在段首处直接写出，位置突出，容易发现。内容上，关键词突出，内容要点明确，可以明显看出是从“前瞻规划”角度，对“促进新兴民生产业发展”展开了论述。★论述内容：（1）以养老服务业、直播行业为例，指出了当前民生产业存在的问题及原因；（2）指出了政府部门应当立足过去与现在，对新兴民生产业做出科学合理的规划。注意：以上两个方面的内容都是紧扣“更好地应对新兴民生产业，需要着眼未来，做好前瞻性设计。政府不仅要通过研判未来的发展趋势，制定产业规划，避免因为规划的短视造成长远建设的被动；还要做好及时填补相应的制度空白，健全体制机制”这个观点句进行分析论述的，论述的针对性强，内容层次丰富。在论述方法上采用了摆事实、讲道理相结合的方式，论述清晰透彻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更好地应对新兴民生产业，需要坚持以人为本，提升服务质量。既要推进服务便利化，让群众轻松容易地获取服务；也要推进服务精细化，力争做好每个细节，加强各环节的衔接；还要加大投入，促进服务持续升级，让群众享受到更优质的服务。</w:t>
      </w:r>
      <w:r>
        <w:rPr/>
        <w:t xml:space="preserve">（1）&lt;line&gt;民生产业为人民&lt;/line&gt;，&lt;line&gt;必须坚持以人民为中心&lt;/line&gt;，&lt;line&gt;将群众需求放到首位&lt;/line&gt;，&lt;line&gt;不断推动服务向便利化、精细化、优质化转型&lt;/line&gt;，&lt;line&gt;加快新兴民生产业高质量发展&lt;/line&gt;。正如新材料产业通过特殊技术，为人们提供衣食住行新体验；新零售产业打通线上线下，给消费者带来更加贴心的服务。（2）我们&lt;line&gt;既要转变思维&lt;/line&gt;，&lt;line&gt;想人民之所想&lt;/line&gt;，&lt;line&gt;创新服务内容&lt;/line&gt;，&lt;line&gt;还要查缺补漏&lt;/line&gt;，&lt;line&gt;不断精进&lt;/line&gt;，&lt;line&gt;强化资金支持&lt;/line&gt;，&lt;line&gt;持续优化服务水平&lt;/line&gt;，&lt;line&gt;让人民群众充分享受新兴民生产业发展红利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2的优点：</w:t>
      </w:r>
      <w:r>
        <w:rPr/>
        <w:t xml:space="preserve">★观点句：范文的观点句是紧扣“新兴民生产业发展”这一文章主题提出的。形式上，它在段首处直接写出，位置突出，容易发现。内容上，关键词突出，内容要点明确，可以明显看出是从“提升服务质量”角度，对“促进新兴民生产业发展”展开了论述。★论述内容：（1）指出了要重视群众需求，推进民生服务向高质量水平跃进；（2）指出了要转变思维，创新民生服务，让群众享受发展红利。注意：以上两个方面的内容都是紧扣“更好地应对新兴民生产业，需要坚持以人为本，提升服务质量。既要推进服务便利化，让群众轻松容易地获取服务；也要推进服务精细化，力争做好每个细节，加强各环节的衔接；还要加大投入，促进服务持续升级，让群众享受到更优质的服务”这个观点句进行分析论述的，论述的针对性强，内容层次丰富。在论述方法上采用了摆事实、讲道理相结合的方式，论述清晰透彻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我们更应该认识到，作为与人直接发生联系的民生产业，必然少不了摩擦纠纷的发生，这就需要做好应对工作。当纠纷发生时，要快速反应，第一时间处理；同时，针对频发、易发的纠纷，要在工作中总结出明确的处理方法、流程，提升处置效果。</w:t>
      </w:r>
      <w:r>
        <w:rPr/>
        <w:t xml:space="preserve">（1）“前途是光明的，道路是曲折的”。从共享行业泄露个人信息，到人工智能冲击传统产业，再到新能源汽车充电难……不可否认，&lt;line&gt;我国在新兴民生产业发展过程中存在问题&lt;/line&gt;，&lt;line&gt;引起了人们的质疑和批判&lt;/line&gt;，&lt;line&gt;制约了产业的进一步发展&lt;/line&gt;。（2）如何快速解决并避免类似情况发生呢？一方面，&lt;line&gt;我们要全面了解并根据实际情况&lt;/line&gt;，&lt;line&gt;快速给出合理处置&lt;/line&gt;，&lt;line&gt;做好解释工作&lt;/line&gt;，&lt;line&gt;避免事态扩大&lt;/line&gt;；另一方面，&lt;line&gt;要认真分析问题产生的深层次原因&lt;/line&gt;，&lt;line&gt;通过完善制度、规范管理等方式堵塞漏洞&lt;/line&gt;，&lt;line&gt;构建长效处理机制&lt;/line&gt;。</w:t>
      </w:r>
    </w:p>
    <w:p>
      <w:pPr>
        <w:pStyle w:val="pStyle"/>
      </w:pPr>
      <w:r>
        <w:rPr/>
        <w:t xml:space="preserve">  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3的优点：</w:t>
      </w:r>
      <w:r>
        <w:rPr/>
        <w:t xml:space="preserve">★观点句：范文的观点句是紧扣“新兴民生产业发展”这一文章主题提出的。形式上，它在段首处直接写出，位置突出，容易发现。内容上，关键词突出，内容要点明确，可以明显看出是从“应对摩擦纠纷”角度，对“促进新兴民生产业发展”展开了论述。★论述内容：（1）以共享行业、人工智能产业为例，指出了我国新兴民生产业的问题及影响；（2）从避免事态扩大、完善制度与管理方式的角度，提出了解决问题的措施。注意：以上两个方面的内容都是紧扣“我们更应该认识到，作为与人直接发生联系的民生产业，必然少不了摩擦纠纷的发生，这就需要做好应对工作。当纠纷发生时，要快速反应，第一时间处理；同时，针对频发、易发的纠纷，要在工作中总结出明确的处理方法、流程，提升处置效果”这个观点句进行分析论述的，论述的针对性强，内容层次丰富。在论述方法上采用了摆事实、讲道理相结合的方式，论述清晰透彻。】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论述段之间的关系：</w:t>
      </w:r>
      <w:r>
        <w:rPr/>
        <w:t xml:space="preserve">三个论述段分别从“前瞻规划”“提升服务质量”“应对摩擦纠纷”等三个角度，对文章主题“新兴民生产业发展”展开了论述，在内容上，彼此之间呈现出并列的逻辑。】</w:t>
      </w:r>
    </w:p>
    <w:p>
      <w:pPr>
        <w:pStyle w:val="pStyle"/>
      </w:pPr>
      <w:r>
        <w:rPr/>
        <w:t xml:space="preserve">         春天的道路依然充满泥泞。回顾过去，我们曾经面对很多看似难以克服的问题，但发展本身正是一个不断解决问题的过程。相信通过&lt;line&gt;不断提高治理能力&lt;/line&gt;，&lt;line&gt;新兴民生产业的发展必将蹄疾步稳、充满活力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结尾的优点：</w:t>
      </w:r>
      <w:r>
        <w:rPr/>
        <w:t xml:space="preserve">范文的结尾回扣了“新兴民生产业发展”这个主题，并且进行了总结升华。】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81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pStyle w:val="pStyle"/>
      </w:pPr>
      <w:r>
        <w:rPr/>
        <w:t xml:space="preserve">【来源】 2022年内蒙古公务员考试《申论》真题（盟市）第4题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Relationship Id="rId10" Type="http://schemas.openxmlformats.org/officeDocument/2006/relationships/image" Target="media/section_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2023-12-26T14:48:43+08:00</dcterms:created>
  <dcterms:modified xsi:type="dcterms:W3CDTF">2023-12-26T14:48:43+08:00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