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2022年四川公务员考试《申论》真题（下半年行政执法卷）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今年，F省公安厅正式启动“万警千车下基层”活动。根据部署，全省1万名警力、1200余辆制式警车支援基层一线，定点联系和支援部分中小学校和幼儿园、重点医疗机构、公安监管场所、农村派出所，加强基层基础工作，严密防范化解各类风险隐患。</w:t>
      </w:r>
    </w:p>
    <w:p>
      <w:pPr>
        <w:pStyle w:val="pStyle"/>
      </w:pPr>
      <w:r>
        <w:rPr/>
        <w:t xml:space="preserve">  罗剑是F省公安厅科技信息化总队的一名90后民警，作为“万警千车下基层”活动首批下基层支援的民警，来到泉山市公安局东江分局的梅山乡派出所工作。初来乍到，人生地不熟，出警的时候对路况不熟，影响工作效率，于是他一有空，就拿起辖区地图，走村访户，很快熟悉了乡村地理情况。所里有些同志讲方言，他不能完全听懂，和村民谈话更是语言不通，沟通不畅。面对困难他没有退缩，抓住一切机会向同事、村民请教，学讲当地方言，学习群众工作方法。经过一段时间的努力，他从不太能听懂到学会了说梅山方言。</w:t>
      </w:r>
    </w:p>
    <w:p>
      <w:pPr>
        <w:pStyle w:val="pStyle"/>
      </w:pPr>
      <w:r>
        <w:rPr/>
        <w:t xml:space="preserve">  “梅山乡面积大，人口多，工程项目多，矛盾纠纷警情占到总警情的一半以上，化解矛盾纠纷是所里的重点工作。”梅山乡派出所章所长向罗剑介绍。于是，罗剑主动参与到调解群众矛盾纠纷中去，一周内化解矛盾纠纷多起。“调解纠纷一定要站在当事人的角度去换位思考。”罗剑说道。辖区朱家坞村68岁的村民袁某与邻居付某因琐事发生争吵，付某用拖鞋打了袁某嘴巴两下，后报警到派出所。因双方是亲戚关系，袁某觉得被小辈打了，在村里失了面子，调解难度增大。罗剑到所里后，仔细了解情况，多次耐心进行调解，运用法律知识分析利弊，做思想工作，双方终于圆满达成协议，握手言和。</w:t>
      </w:r>
    </w:p>
    <w:p>
      <w:pPr>
        <w:pStyle w:val="pStyle"/>
      </w:pPr>
      <w:r>
        <w:rPr/>
        <w:t xml:space="preserve">  新柳村委会马家村村民代某，家里有两个小孩和一个老人，他得了尿毒症，老婆不得不外出打工，家庭十分困难。派出所梁教导员知道后，和镇政府、村委会联系，帮助协调办理了低保，申请了慰问金。罗剑来所后，教导员带着他一起上门走访慰问，爱心接力棒从师傅传到了徒弟手上。</w:t>
      </w:r>
    </w:p>
    <w:p>
      <w:pPr>
        <w:pStyle w:val="pStyle"/>
      </w:pPr>
      <w:r>
        <w:rPr/>
        <w:t xml:space="preserve">  “原来在省厅时，主要是公安科技信息化方面的业务，来派出所后自己的岗位、身份、职责等都变化很大。如何转变角色，提高对新工作的认识，提高业务能力，这些都是新挑战。”罗剑说。</w:t>
      </w:r>
    </w:p>
    <w:p>
      <w:pPr>
        <w:pStyle w:val="pStyle"/>
      </w:pPr>
      <w:r>
        <w:rPr/>
        <w:t xml:space="preserve">  “爸爸，今天是我生日，我想你了……”儿子4岁生日当天，罗剑到所里工作，只能通过手机视频连线为儿子祝福。“爸爸也想你，生日快乐，等爸爸回去再陪你玩。”罗剑和妻子原本商量好了怎样为儿子过生日，并买好了礼物，但因为接到了新任务不能回家，妻子很不理解。经过他耐心解释这次任务的重要性，终于得到了妻子的理解和支持。“无法将礼物亲自送给儿子，有点小遗憾。”</w:t>
      </w:r>
    </w:p>
    <w:p>
      <w:pPr>
        <w:pStyle w:val="pStyle"/>
      </w:pPr>
      <w:r>
        <w:rPr/>
        <w:t xml:space="preserve">  “春节期间，罗剑主动要求留下来值班，让所里的老民警回家过年。”梁教导员介绍道。“来所里后，我切身感受到基层民警的辛苦和不易，我要力所能及地多为他们做些事情。”罗剑说道。</w:t>
      </w:r>
    </w:p>
    <w:p>
      <w:pPr>
        <w:pStyle w:val="pStyle"/>
      </w:pPr>
      <w:r>
        <w:rPr/>
        <w:t xml:space="preserve">  “梅山所里来了一位省城下来的民警，态度好和气……”村民们评论道。无论是接处警，还是接待群众咨询，罗剑都是热情和气。“平时，小罗能放下省厅干警的架子，虚心好学，积极走访辖区群众，经常下村里进行预防电信网络诈骗和疫情防控宣传，走村入户，与群众打成一片。他还利用自己的专业特长，为同事们解决科技信息化、警务通等方面遇到的问题。”章所长说。</w:t>
      </w:r>
    </w:p>
    <w:p>
      <w:pPr>
        <w:pStyle w:val="pStyle"/>
      </w:pPr>
      <w:r>
        <w:rPr/>
        <w:t xml:space="preserve">  人民满意是一条走不完的路，群众工作是一本翻不完的书。罗剑和他的同事们深深体会到，要做好派出所工作，既要“键对键”，也要“面对面”，更要“心连心”，把公安工作深深扎根于广大人民群众之中，任重道远。罗剑在新的平凡工作岗位上辛勤工作，无私奉献，得到当地群众、同事的广泛好评。</w:t>
      </w:r>
    </w:p>
    <w:p>
      <w:pPr>
        <w:pStyle w:val="pStyle"/>
      </w:pPr>
      <w:r>
        <w:rPr>
          <w:rStyle w:val="colorRedText"/>
        </w:rPr>
        <w:t xml:space="preserve">材料2</w:t>
      </w:r>
    </w:p>
    <w:p>
      <w:pPr>
        <w:pStyle w:val="pStyle"/>
      </w:pPr>
      <w:r>
        <w:rPr/>
        <w:t xml:space="preserve">    近年来，H市坚持生态优先，绿色发展，对长江入河排污口“应查尽查”，生态效益日益彰显。市环境行政执法支队利用高分辨率的无人机在需要排查的区域先飞一遍，然后开展图像解译，分辨疑似排污口，为后期的人工排查提供方向和坐标。无人机航测的精度非常高，不到0.1米，这意味着大约巴掌宽的口子都可以识别出来。在H市共有长18公里、宽5公里、面积90平方公里的沿江区域，借助无人机航拍，仅用半天时间就能识别出全部疑似排污口点位。</w:t>
      </w:r>
    </w:p>
    <w:p>
      <w:pPr>
        <w:pStyle w:val="pStyle"/>
      </w:pPr>
      <w:r>
        <w:rPr/>
        <w:t xml:space="preserve">  在地面的现场排查中，一款手机App成为排查人员的好帮手。“以前每次现场巡查后，都要用文档写下现场情况，不仅费时而且可能还不规范。现在的排查App可以现场办公，一张表格7项内容，简洁高效、重点突出，一键就可以完成定位、拍照、填报等一系列工作，让现场排查工作更高效、更规范。”参与排查的H市环境行政执法支队王队长说。</w:t>
      </w:r>
    </w:p>
    <w:p>
      <w:pPr>
        <w:pStyle w:val="pStyle"/>
      </w:pPr>
      <w:r>
        <w:rPr/>
        <w:t xml:space="preserve">  对水下、码头下等隐蔽盲区，无人船搭载的声呐探测设备可谓是排查利器。在H市黄角水库排查时，排查人员闻到一股刺鼻的气味，初步判定水下可能有排污口，但是由于水库较深，再加上水的颜色浑浊，排查人员很难下水排查。为了准确摸清水下情况，一艘装载声呐的无人船下水探测，这艘无人船可以准确探测到深度80米、宽度100米范围内的暗管。20多分钟后，黄角水库里的4根暗管，就清晰地显示在了电脑屏幕上。</w:t>
      </w:r>
    </w:p>
    <w:p>
      <w:pPr>
        <w:pStyle w:val="pStyle"/>
      </w:pPr>
      <w:r>
        <w:rPr/>
        <w:t xml:space="preserve">  2021年7月开始，H市S县市场监督管理局每周都对县农贸市场摊点、副食店、超市、药品销售点、餐饮店等开展常规检查，每月与多部门开展执法检查活动，从县城到乡村，从单位到个体，从清洁卫生到物品价格进行全方位、无死角监管检查，全力维护市场秩序。</w:t>
      </w:r>
    </w:p>
    <w:p>
      <w:pPr>
        <w:pStyle w:val="pStyle"/>
      </w:pPr>
      <w:r>
        <w:rPr/>
        <w:t xml:space="preserve">  “操作一定要按流程，才能保证消毒效果，同时还要做到环境干净整洁。”S县市场监督管理局执法人员在该县城区新开设的餐具消毒中心检查时，对管理人员不停地叮嘱。为维护全县食品药品及消费市场的安全，日前，S县以日常监督检查与执法打击相结合的方式，在辖区不定期开展执法检查活动，有效保障了消费者的合法权益。</w:t>
      </w:r>
    </w:p>
    <w:p>
      <w:pPr>
        <w:pStyle w:val="pStyle"/>
      </w:pPr>
      <w:r>
        <w:rPr/>
        <w:t xml:space="preserve">  “有了他们的监管，知道了什么可以做、什么不可以做，诚信经营、依法经营成为了我们个体户的自觉行为，他们的保驾护航让全县的消费市场变得更安全，物价更平稳。”个体户杨某说。</w:t>
      </w:r>
    </w:p>
    <w:p>
      <w:pPr>
        <w:pStyle w:val="pStyle"/>
      </w:pPr>
      <w:r>
        <w:rPr/>
        <w:t xml:space="preserve">  为进一步整合执法资源，加大执法力度，有效解决行政执法过程中的重点、难点问题，H市湖里区成立联合执法工作领导小组，推进执法队伍的执法力量融合、工作界面融合。湖里区城管办牵头组织湖里交警大队、湖里消防救援大队、湖里区市场监管局等开展全面联合执法。</w:t>
      </w:r>
    </w:p>
    <w:p>
      <w:pPr>
        <w:pStyle w:val="pStyle"/>
      </w:pPr>
      <w:r>
        <w:rPr/>
        <w:t xml:space="preserve">  金山西路上，不少沿街商户将电动车违停在店门口，并牵线充电，不仅影响市容市貌，还存在极大的安全隐患。“电动车切不可在店外飞线充电。”在联合执法中，执法人员逐一劝告并提醒。</w:t>
      </w:r>
    </w:p>
    <w:p>
      <w:pPr>
        <w:pStyle w:val="pStyle"/>
      </w:pPr>
      <w:r>
        <w:rPr/>
        <w:t xml:space="preserve">  湖里区城管办相关负责人表示，为解决电动车充电问题，湖里区城管办积极协调街道推动电动车集中充电站建设，这是今年来湖里区在城市精细化管理方面的有力举措之一。据了解，湖里区针对电动自行车充电桩设置多次召开推进会，针对不同点位设置充电桩进行系统讨论及初步方案论证。目前，湖里区已制定《湖里区电动自行车充电消防安全准则》，在主要商业街、BRT、地铁站点设置电动车充电点。这项工作全面推行，将从根本上减少私拉充电线的隐患，同时保障居民需求。</w:t>
      </w:r>
    </w:p>
    <w:p>
      <w:pPr>
        <w:pStyle w:val="pStyle"/>
      </w:pPr>
      <w:r>
        <w:rPr/>
        <w:t xml:space="preserve">  2022年初，H市南湖区综合行政执法局整合治安、交警、综合执法路面视频监控终端近4000个，并在执法车上装上了移动探头，视频数据接入到了数字管理平台。“我们坐在指挥中心，就可以通过视频探头对各个路段的市容情况实时查看，对市容管控的难点、乱点实现动态掌握。”区综合行政执法局指挥中心副指挥长说，“第一时间发现问题，第一时间调配力量进行管理，执法力量得到最有效配置，投放更精准，以往的一些管理难点，如今已不再是难题。”</w:t>
      </w:r>
    </w:p>
    <w:p>
      <w:pPr>
        <w:pStyle w:val="pStyle"/>
      </w:pPr>
      <w:r>
        <w:rPr/>
        <w:t xml:space="preserve">  “过去，直到接近10点，南湖区中医院门口的早点摊都不会收摊。执法人员也进行过多次劝导，但摊主每次说得好好的，等到执法人员走了却还是继续摆摊。”新兴执法中队陈队长说。自从该路段探头接入数字管理平台后，只要早点摊摆摊“超时”，影响路段通行，指挥中心一发现就会立刻给中队“派单”，执法人员立刻前往整治。“几次管下来，摊主们也都能做到自觉按时收摊了。”</w:t>
      </w:r>
    </w:p>
    <w:p>
      <w:pPr>
        <w:pStyle w:val="pStyle"/>
      </w:pPr>
      <w:r>
        <w:rPr/>
        <w:t xml:space="preserve">  “许多无证设摊、占道经营、车辆违停等问题都通过这一手段得到了解决。”陈队长补充道，“各中队执法人员均能在第一时间赶到现场进行处置，有效降低了路面巡查的工作强度和压力，大大提高了管控效率。”</w:t>
      </w:r>
    </w:p>
    <w:p>
      <w:pPr>
        <w:pStyle w:val="pStyle"/>
      </w:pPr>
      <w:r>
        <w:rPr>
          <w:rStyle w:val="colorRedText"/>
        </w:rPr>
        <w:t xml:space="preserve">材料3</w:t>
      </w:r>
    </w:p>
    <w:p>
      <w:pPr>
        <w:pStyle w:val="pStyle"/>
      </w:pPr>
      <w:r>
        <w:rPr/>
        <w:t xml:space="preserve">    Q市宁川区福兴街道地处工业园区和城乡结合地带，由于非本地人员对低价出租房有很大需求，出现了为数不少的私搭乱建的违法建筑，环境极差。漆先生在自家院子旁搭起了5间房出租，挤占了公共空间，影响周围居民日常活动与出行，怨声载道。有人将生活垃圾扔在出租房门口以示抗议，与租户发生了冲突。所在街道进行过多次调解，效果甚微。后来，居民们换了个地方“讨说法”，大伙的烦心事终于解决了，他们去的地方就是新成立的宁川区社会矛盾纠纷联合调处中心。</w:t>
      </w:r>
    </w:p>
    <w:p>
      <w:pPr>
        <w:pStyle w:val="pStyle"/>
      </w:pPr>
      <w:r>
        <w:rPr/>
        <w:t xml:space="preserve">  当前基层虽已建起调解、仲裁、信访、政务热线等多种社会矛盾纠纷调处渠道，但往往由于协作联动机制不够顺畅，群众仍有解决矛盾纠纷费时耗力的抱怨，小纠纷也可能拖成大矛盾。</w:t>
      </w:r>
    </w:p>
    <w:p>
      <w:pPr>
        <w:pStyle w:val="pStyle"/>
      </w:pPr>
      <w:r>
        <w:rPr/>
        <w:t xml:space="preserve">  基层社会矛盾纠纷常需跨部门、跨领域协同才能及时有效调处。如城市噪声、油烟等扰民问题，环保、公安、市场监管等多个部门都有责任。“‘谁都能管’就容易相互推诿，解决一个问题得跑多家单位，群众当然不满意。”宁川区委政法委文副书记说。</w:t>
      </w:r>
    </w:p>
    <w:p>
      <w:pPr>
        <w:pStyle w:val="pStyle"/>
      </w:pPr>
      <w:r>
        <w:rPr/>
        <w:t xml:space="preserve">  宁川区高新法庭负责人表示，法院与其他部门、调解组织的诉前调解对接缺乏制度保障，导致大量事实清楚、金额或争议不大的小矛盾小纠纷进入诉讼程序，基层有限的司法资源更加紧张。近5年，宁川区法院受案数量逐年攀升，法官每年人均结案在300件以上，压力之大可想而知。调解程序简单、耗时较短的优势无法发挥，结案周期反倒更长。</w:t>
      </w:r>
    </w:p>
    <w:p>
      <w:pPr>
        <w:pStyle w:val="pStyle"/>
      </w:pPr>
      <w:r>
        <w:rPr/>
        <w:t xml:space="preserve">  针对群众解决矛盾纠纷多头跑、反复跑的问题，宁川区按照“不增编制动机制、不变职能强功能”的思路，成建制整合社会治安综治中心、群众来访中心等7个平台，医疗、交通、消费等10个专业人民调解委员会，汇聚民商事审判庭、劳动争议仲裁庭、社会组织及行业协会等30余家机构，共同组建宁川区社会矛盾纠纷联合调处中心（简称宁川联调中心），集中统一办公，公安、司法等15个部门轮流接访群众并参与调解。联调中心将分散的众多矛盾调处机构整合成“一站式”调处枢纽平台，不仅是部门“物理整合”，更有功能“化学反应”，让群众解决烦心事有了“主心骨”，不再多头跑。</w:t>
      </w:r>
    </w:p>
    <w:p>
      <w:pPr>
        <w:pStyle w:val="pStyle"/>
      </w:pPr>
      <w:r>
        <w:rPr/>
        <w:t xml:space="preserve">  2021年9月，一物业公司向法院起诉某小区业主王某拖欠物业费。宁川区高新法庭研判这是一般诉求，在征得原告同意后，将该案移送宁川联调中心的物业纠纷调解委员会。调解人员经两小时调解，双方各让一步，达成物业公司提高服务质量、业主延期支付物业费的调解协议，双方当事人当场签订调解协议书，交由整体入驻联调中心的高新法庭司法确认，形成法律约束力。“一件小小的物业纠纷，上法院诉讼可能得2个月时间，部门联动之下，纠纷排解得快，还节省了诉讼资源。”宁川区高新法庭负责人说。</w:t>
      </w:r>
    </w:p>
    <w:p>
      <w:pPr>
        <w:pStyle w:val="pStyle"/>
      </w:pPr>
      <w:r>
        <w:rPr/>
        <w:t xml:space="preserve">  “真没想到，10天就解决了我们工资被拖欠的问题。”宁川区跃进水电安装工程有限公司员工老丁说。2021年公司累计拖欠19名员工78.5万元工资，老丁等员工到联调中心反映问题。中心按照分类调处原则划定为复杂问题，经中心协调，劳动争议调委会等多个部门联动调处，该公司很快与员工签订了调解协议书，支付了拖欠的工资。</w:t>
      </w:r>
    </w:p>
    <w:p>
      <w:pPr>
        <w:pStyle w:val="pStyle"/>
      </w:pPr>
      <w:r>
        <w:rPr/>
        <w:t xml:space="preserve">  福兴街道居民王大姐说：“烦心事解决了，环境也好了，家里客人也多了，感觉日子都红火了。”街道办主任说：“我们街道因私搭乱建引发的诸多纠纷是个老大难，解决问题涉及众多部门，单靠街道是不行的。在联调中心完备规范的接诉即办、定时催办、超时督办、执行跟踪机制保障下，可确保‘件件有说法、事事有落实’。纠纷少了，环境改观了，治理有序了，我们街道所辖的工业园区也受到更多优质企业青睐了。”</w:t>
      </w:r>
    </w:p>
    <w:p>
      <w:pPr>
        <w:pStyle w:val="pStyle"/>
      </w:pPr>
      <w:r>
        <w:rPr/>
        <w:t xml:space="preserve">  据统计，自2021年9月运行以来，宁川区联调中心累计接待群众6095人次、受理案件3666件、解决3561件，推动民事一审新收案件环比下降6.8%，群众信访量环比下降13%，诉前调解成功率环比上升25%。宁川区联调中心成为当地矛盾纠纷调处的“始发站+终点站”，将矛盾纠纷减少在源头，让当地群众解决烦心事“只进一扇门、尽量少跑路、有呼必有应”。</w:t>
      </w:r>
    </w:p>
    <w:p>
      <w:pPr>
        <w:pStyle w:val="pStyle"/>
      </w:pPr>
      <w:r>
        <w:rPr>
          <w:rStyle w:val="colorRedText"/>
        </w:rPr>
        <w:t xml:space="preserve">材料4</w:t>
      </w:r>
    </w:p>
    <w:p>
      <w:pPr>
        <w:pStyle w:val="pStyle"/>
      </w:pPr>
      <w:r>
        <w:rPr/>
        <w:t xml:space="preserve">    习近平总书记指出：“共和国是红色的，不能淡化这个颜色。”</w:t>
      </w:r>
    </w:p>
    <w:p>
      <w:pPr>
        <w:pStyle w:val="pStyle"/>
      </w:pPr>
      <w:r>
        <w:rPr/>
        <w:t xml:space="preserve">  2022年9月30日是第九个烈士纪念日。L市政法系统开展“诵读红色家书，传承红色基因”主题活动，大家一起重读烈士家书，缅怀革命先烈，传承红色基因，忠诚履职，浴火淬炼政法铁军。</w:t>
      </w:r>
    </w:p>
    <w:p>
      <w:pPr>
        <w:pStyle w:val="pStyle"/>
      </w:pPr>
      <w:r>
        <w:rPr/>
        <w:t xml:space="preserve">  “大姐为我坐监牢，外甥为我受株连，我们没有罪，我们要斗争，人该怎样做，路该怎样走，要有正确的答案。”“我一生无遗憾，认定了共产主义这个为人类翻身解放造幸福的真理，就刀山敢上，火海敢闯，甘愿抛头颅，洒热血！”</w:t>
      </w:r>
    </w:p>
    <w:p>
      <w:pPr>
        <w:pStyle w:val="pStyle"/>
      </w:pPr>
      <w:r>
        <w:rPr/>
        <w:t xml:space="preserve">  ——节选自夏明翰1928年3月在监狱中写给姐姐夏明玮和她两个女儿的一封信</w:t>
      </w:r>
    </w:p>
    <w:p>
      <w:pPr>
        <w:pStyle w:val="pStyle"/>
      </w:pPr>
      <w:r>
        <w:rPr/>
        <w:t xml:space="preserve">  “我军在西北的战场上，不仅取得光荣的战绩，山西的民众，整个华北的民众，对我军极表好感，他们都唤着‘八路军是我们的救星’。我们也决心与华北人民共艰苦，共生死。不管敌人怎样进攻，我们准备不回到黄河南岸来。我们改编为国民革命军后，当局对我们仍然是苛刻，但我全军将士，都有一个决心，为了民族国家的利益，过去没有一个铜板，现在仍然是没有一个铜板，准备将来也不要一个铜板，过去吃过草，准备还吃草。”</w:t>
      </w:r>
    </w:p>
    <w:p>
      <w:pPr>
        <w:pStyle w:val="pStyle"/>
      </w:pPr>
      <w:r>
        <w:rPr/>
        <w:t xml:space="preserve">  ——节选自左权1937年12月3日写给母亲张氏的一封信</w:t>
      </w:r>
    </w:p>
    <w:p>
      <w:pPr>
        <w:pStyle w:val="pStyle"/>
      </w:pPr>
      <w:r>
        <w:rPr/>
        <w:t xml:space="preserve">  “弟不意现在尚留人间，被押在大庾粤军第一军军部，以后结果怎样，尚不可知，弟准备牺牲，生是为中国，死是为中国，一切听之而已。”“我为中国革命没有一文钱的私产，把三个幼儿的养育都要累着诸兄嫂。我四川的家听说久已破产，又被抄没过，人口死亡殆尽，我已八年不通信了。为着中国民族就为不了家和个人，诸兄嫂明达当能了解，不致说弟这一生穷苦，是没有用处。”</w:t>
      </w:r>
    </w:p>
    <w:p>
      <w:pPr>
        <w:pStyle w:val="pStyle"/>
      </w:pPr>
      <w:r>
        <w:rPr/>
        <w:t xml:space="preserve">  ——节选自刘伯坚1935年3月16日在国民党江西省大庾监狱写给兄嫂风笙等的信</w:t>
      </w:r>
    </w:p>
    <w:p>
      <w:pPr>
        <w:pStyle w:val="pStyle"/>
      </w:pPr>
      <w:r>
        <w:rPr/>
        <w:t xml:space="preserve">  烽火连三月，家书抵万金，在战火纷飞的年代，红色家书寄托了革命烈士对家国和亲人的至真至情。活动中，大家在背景音乐的衬托下，深情朗读这一封封感人肺腑的红色家书，一段段刻骨铭心的动人事迹，通过现场诵读者声情并茂的演绎，深深震撼着在场的每一位政法干部的心灵，大家无不被革命先烈们对理想信念的执着追求、对党绝对忠诚的赤子之心、舍生取义的崇高气节和报国为民的炙热情怀所折服。</w:t>
      </w:r>
    </w:p>
    <w:p>
      <w:pPr>
        <w:pStyle w:val="pStyle"/>
      </w:pPr>
      <w:r>
        <w:rPr/>
        <w:t xml:space="preserve">  “革命先烈初心可鉴、正气永存，如今我们身处中国特色社会主义的新时代，更是应该在传承、担当、坚守中，为国出力，为民造福。”市委政法委机关第三党支部王书记感叹道。</w:t>
      </w:r>
    </w:p>
    <w:p>
      <w:pPr>
        <w:pStyle w:val="pStyle"/>
      </w:pPr>
      <w:r>
        <w:rPr/>
        <w:t xml:space="preserve">  种树者必培其根，种德者必养其心。通过组织大家诵家书、学家书、悟家书，体会革命道路的曲折和胜利的来之不易，感受革命先烈崇高的精神境界和理想追求，把对党的忠诚扎根头脑、变成信仰、化为行动。</w:t>
      </w:r>
    </w:p>
    <w:p>
      <w:pPr>
        <w:pStyle w:val="pStyle"/>
      </w:pPr>
      <w:r>
        <w:rPr/>
        <w:t xml:space="preserve">1. (2022四川)  </w:t>
      </w:r>
      <w:r>
        <w:rPr>
          <w:rStyle w:val="colorRedText"/>
        </w:rPr>
        <w:t xml:space="preserve">请根据</w:t>
      </w:r>
      <w:r>
        <w:rPr>
          <w:rStyle w:val="colorRedText"/>
        </w:rPr>
        <w:t xml:space="preserve">“给定资料</w:t>
      </w:r>
      <w:r>
        <w:rPr/>
        <w:t xml:space="preserve">1</w:t>
      </w:r>
      <w:r>
        <w:rPr>
          <w:rStyle w:val="colorRedText"/>
        </w:rPr>
        <w:t xml:space="preserve">”，谈谈罗剑为什么能得到大家的好评。（15分）</w:t>
      </w:r>
    </w:p>
    <w:p>
      <w:pPr>
        <w:pStyle w:val="pStyle"/>
      </w:pPr>
      <w:r>
        <w:rPr/>
        <w:t xml:space="preserve">  要求：分析全面、深刻，条理清晰，不超过200字。</w:t>
      </w:r>
    </w:p>
    <w:p/>
    <w:p>
      <w:pPr>
        <w:pStyle w:val="pStyle"/>
      </w:pPr>
      <w:r>
        <w:rPr/>
        <w:t xml:space="preserve">2. (2022四川)  </w:t>
      </w:r>
      <w:r>
        <w:rPr>
          <w:rStyle w:val="colorRedText"/>
        </w:rPr>
        <w:t xml:space="preserve">请根据</w:t>
      </w:r>
      <w:r>
        <w:rPr>
          <w:rStyle w:val="colorRedText"/>
        </w:rPr>
        <w:t xml:space="preserve">“给定资料</w:t>
      </w:r>
      <w:r>
        <w:rPr/>
        <w:t xml:space="preserve">2</w:t>
      </w:r>
      <w:r>
        <w:rPr>
          <w:rStyle w:val="colorRedText"/>
        </w:rPr>
        <w:t xml:space="preserve">”，概括H市提升行政执法管理服务水平的措施。（20分）</w:t>
      </w:r>
    </w:p>
    <w:p>
      <w:pPr>
        <w:pStyle w:val="pStyle"/>
      </w:pPr>
      <w:r>
        <w:rPr/>
        <w:t xml:space="preserve">  要求：全面、准确、有条理，不超过300字。</w:t>
      </w:r>
    </w:p>
    <w:p/>
    <w:p>
      <w:pPr>
        <w:pStyle w:val="pStyle"/>
      </w:pPr>
      <w:r>
        <w:rPr/>
        <w:t xml:space="preserve">3. (2022四川)  </w:t>
      </w:r>
      <w:r>
        <w:rPr>
          <w:rStyle w:val="colorRedText"/>
        </w:rPr>
        <w:t xml:space="preserve">Q市拟召开“把脉基层治理现代化转型痛点”研讨会，宁川区社会矛盾纠纷联合调处中心将在大会交流发言。请根据“给定资料</w:t>
      </w:r>
      <w:r>
        <w:rPr/>
        <w:t xml:space="preserve">3</w:t>
      </w:r>
      <w:r>
        <w:rPr>
          <w:rStyle w:val="colorRedText"/>
        </w:rPr>
        <w:t xml:space="preserve">”，撰写一份发言稿。（25分）</w:t>
      </w:r>
    </w:p>
    <w:p>
      <w:pPr>
        <w:pStyle w:val="pStyle"/>
      </w:pPr>
      <w:r>
        <w:rPr/>
        <w:t xml:space="preserve">  要求：</w:t>
      </w:r>
    </w:p>
    <w:p>
      <w:pPr>
        <w:pStyle w:val="pStyle"/>
      </w:pPr>
      <w:r>
        <w:rPr/>
        <w:t xml:space="preserve">  （1）内容全面，条理清晰；</w:t>
      </w:r>
    </w:p>
    <w:p>
      <w:pPr>
        <w:pStyle w:val="pStyle"/>
      </w:pPr>
      <w:r>
        <w:rPr/>
        <w:t xml:space="preserve">  （2）简明扼要，格式规范；</w:t>
      </w:r>
    </w:p>
    <w:p>
      <w:pPr>
        <w:pStyle w:val="pStyle"/>
      </w:pPr>
      <w:r>
        <w:rPr/>
        <w:t xml:space="preserve">  （3）不超过500字。</w:t>
      </w:r>
    </w:p>
    <w:p/>
    <w:p>
      <w:pPr>
        <w:pStyle w:val="pStyle"/>
      </w:pPr>
      <w:r>
        <w:rPr/>
        <w:t xml:space="preserve">4. (2022四川)  </w:t>
      </w:r>
      <w:r>
        <w:rPr>
          <w:rStyle w:val="colorRedText"/>
        </w:rPr>
        <w:t xml:space="preserve">假如你参加了</w:t>
      </w:r>
      <w:r>
        <w:rPr>
          <w:rStyle w:val="colorRedText"/>
        </w:rPr>
        <w:t xml:space="preserve">L市政法系统开展的“诵读红色家书，传承红色基因”主题活动，请根据“给定资料</w:t>
      </w:r>
      <w:r>
        <w:rPr/>
        <w:t xml:space="preserve">4</w:t>
      </w:r>
      <w:r>
        <w:rPr>
          <w:rStyle w:val="colorRedText"/>
        </w:rPr>
        <w:t xml:space="preserve">”，联系实际，自选角度，自拟题目，写一篇心得体会。（40分）</w:t>
      </w:r>
    </w:p>
    <w:p>
      <w:pPr>
        <w:pStyle w:val="pStyle"/>
      </w:pPr>
      <w:r>
        <w:rPr/>
        <w:t xml:space="preserve">  要求：</w:t>
      </w:r>
    </w:p>
    <w:p>
      <w:pPr>
        <w:pStyle w:val="pStyle"/>
      </w:pPr>
      <w:r>
        <w:rPr/>
        <w:t xml:space="preserve">  （1）观点明确，认识深刻；</w:t>
      </w:r>
    </w:p>
    <w:p>
      <w:pPr>
        <w:pStyle w:val="pStyle"/>
      </w:pPr>
      <w:r>
        <w:rPr/>
        <w:t xml:space="preserve">  （2）结构完整，思路清晰；</w:t>
      </w:r>
    </w:p>
    <w:p>
      <w:pPr>
        <w:pStyle w:val="pStyle"/>
      </w:pPr>
      <w:r>
        <w:rPr/>
        <w:t xml:space="preserve">  （3）语言流畅，字数800-1000字。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1.能快速熟悉工作。初来时人生地不熟，但能很快熟悉乡村地理情况，抓住一切机会学习当地方言和群众工作方法。</w:t>
      </w:r>
    </w:p>
    <w:p>
      <w:pPr>
        <w:pStyle w:val="pStyle"/>
      </w:pPr>
      <w:r>
        <w:rPr/>
        <w:t xml:space="preserve">         2.主动承担重点工作。参与调解群众矛盾纠纷，能换位思考，耐心调解，运用法律知识分析利弊，做好思想工作。</w:t>
      </w:r>
    </w:p>
    <w:p>
      <w:pPr>
        <w:pStyle w:val="pStyle"/>
      </w:pPr>
      <w:r>
        <w:rPr/>
        <w:t xml:space="preserve">         3.帮同事分担工作。体谅基层民警的辛苦不易，主动值班，让同事回家过年；利用专业特长，为同事解决问题。</w:t>
      </w:r>
    </w:p>
    <w:p>
      <w:pPr>
        <w:pStyle w:val="pStyle"/>
      </w:pPr>
      <w:r>
        <w:rPr/>
        <w:t xml:space="preserve">         4.与群众打成一片。对群众热情和气，能放下架子，虚心好学，积极走访、慰问辖区群众，经常下村开展工作。</w:t>
      </w:r>
    </w:p>
    <w:p>
      <w:pPr>
        <w:pStyle w:val="pStyle"/>
      </w:pPr>
      <w:r>
        <w:rPr/>
        <w:t xml:space="preserve">【来源】 2022年四川公务员考试《申论》真题（下半年行政执法卷）第1题</w:t>
      </w:r>
    </w:p>
    <w:p/>
    <w:p>
      <w:pPr/>
      <w:r>
        <w:rPr/>
        <w:t xml:space="preserve">第2题</w:t>
      </w:r>
    </w:p>
    <w:p>
      <w:pPr/>
      <w:r>
        <w:rPr/>
        <w:t xml:space="preserve">【知识点】 单一概括</w:t>
      </w:r>
    </w:p>
    <w:p>
      <w:pPr>
        <w:pStyle w:val="pStyle"/>
      </w:pPr>
      <w:r>
        <w:rPr/>
        <w:t xml:space="preserve">【答案】          一、利用科技手段，排查长江入河排污口。借助无人机，高效分辨疑似排污口；使用排查App现场办公，工作更高效、规范；利用声呐探测设备，准确探测水下暗管。</w:t>
      </w:r>
    </w:p>
    <w:p>
      <w:pPr>
        <w:pStyle w:val="pStyle"/>
      </w:pPr>
      <w:r>
        <w:rPr/>
        <w:t xml:space="preserve">         二、加强监管检查，维护消费市场安全。每周对农贸市场开展常规检查，每月与多部门开展执法检查活动；日常监督与执法打击相结合，不定期开展执法检查活动。</w:t>
      </w:r>
    </w:p>
    <w:p>
      <w:pPr>
        <w:pStyle w:val="pStyle"/>
      </w:pPr>
      <w:r>
        <w:rPr/>
        <w:t xml:space="preserve">         三、推进联合执法，解决重难点问题。成立领导小组，推进执法力量融合、工作界面融合；城管办牵头组织，开展全面联合执法；积极协调，解决电动车违停充电问题。</w:t>
      </w:r>
    </w:p>
    <w:p>
      <w:pPr>
        <w:pStyle w:val="pStyle"/>
      </w:pPr>
      <w:r>
        <w:rPr/>
        <w:t xml:space="preserve">         四、利用监控设备，提升市容管控效率。整合路面视频监控终端，为执法车安装移动探头，接入数字管理平台，动态掌握市容管控难点、乱点，快速、精准调配执法力量。</w:t>
      </w:r>
    </w:p>
    <w:p>
      <w:pPr>
        <w:pStyle w:val="pStyle"/>
      </w:pPr>
      <w:r>
        <w:rPr/>
        <w:t xml:space="preserve">【来源】 2022年四川公务员考试《申论》真题（下半年行政执法卷）第2题</w:t>
      </w:r>
    </w:p>
    <w:p/>
    <w:p>
      <w:pPr/>
      <w:r>
        <w:rPr/>
        <w:t xml:space="preserve">第3题</w:t>
      </w:r>
    </w:p>
    <w:p>
      <w:pPr/>
      <w:r>
        <w:rPr/>
        <w:t xml:space="preserve">【知识点】 一般应用文</w:t>
      </w:r>
    </w:p>
    <w:p>
      <w:pPr>
        <w:pStyle w:val="pStyle"/>
      </w:pPr>
      <w:r>
        <w:rPr/>
        <w:t xml:space="preserve">【答案】 &lt;tcenter&gt;关于“把脉基层治理现代化转型痛点”的交流发言稿&lt;/tcenter&gt;  各位参会人员：</w:t>
      </w:r>
    </w:p>
    <w:p>
      <w:pPr>
        <w:pStyle w:val="pStyle"/>
      </w:pPr>
      <w:r>
        <w:rPr/>
        <w:t xml:space="preserve">         当前，基层虽已建立多种社会矛盾纠纷调处渠道，但效果并不好，群众不满意，法院压力大。</w:t>
      </w:r>
    </w:p>
    <w:p>
      <w:pPr>
        <w:pStyle w:val="pStyle"/>
      </w:pPr>
      <w:r>
        <w:rPr/>
        <w:t xml:space="preserve">         究其原因如下：一是基层社会矛盾常需跨部门、跨领域协同，但协作联动机制不够顺畅，容易相互推诿，群众解决矛盾纠纷依然要多头跑、反复跑；二是法院与其他部门、调解组织的诉前调解对接缺乏制度保障，大量小矛盾、小纠纷进入诉讼程序，浪费基层有限的司法资源。</w:t>
      </w:r>
    </w:p>
    <w:p>
      <w:pPr>
        <w:pStyle w:val="pStyle"/>
      </w:pPr>
      <w:r>
        <w:rPr/>
        <w:t xml:space="preserve">         为解决以上问题，宁川区组建社会矛盾纠纷联合调处中心，将分散的众多矛盾调处机构整合成“一站式”调处枢纽平台，让群众解决纠纷不再多头跑。具体工作中：一、分类调处。划定问题类别，协调相关部门联动调处，快速排解纠纷。二、保障落实。建立完备规范的接诉即办、定时催办、超时督办、执行跟踪机制。三、确保效力。法庭研判诉讼，确认为一般诉求后移送联调中心，调解书交由法庭司法确认，形成法律约束力，节省诉讼资源。</w:t>
      </w:r>
    </w:p>
    <w:p>
      <w:pPr>
        <w:pStyle w:val="pStyle"/>
      </w:pPr>
      <w:r>
        <w:rPr/>
        <w:t xml:space="preserve">         中心成立以来，我区调解成功率大大提升，民事一审新收案件和群众信访量明显下降，将矛盾纠纷减少在源头。未来，我们会继续助力基层治理现代化转型，谢谢！</w:t>
      </w:r>
    </w:p>
    <w:p>
      <w:pPr>
        <w:pStyle w:val="pStyle"/>
      </w:pPr>
      <w:r>
        <w:rPr/>
        <w:t xml:space="preserve">【来源】 2022年四川公务员考试《申论》真题（下半年行政执法卷）第3题</w:t>
      </w:r>
    </w:p>
    <w:p/>
    <w:p>
      <w:pPr/>
      <w:r>
        <w:rPr/>
        <w:t xml:space="preserve">第4题</w:t>
      </w:r>
    </w:p>
    <w:p>
      <w:pPr/>
      <w:r>
        <w:rPr/>
        <w:t xml:space="preserve">【知识点】 其他应用文</w:t>
      </w:r>
    </w:p>
    <w:p>
      <w:pPr>
        <w:pStyle w:val="pStyle"/>
      </w:pPr>
      <w:r>
        <w:rPr/>
        <w:t xml:space="preserve">【答案】 &lt;tcenter&gt;烈士英灵不朽 红色基因永存&lt;/tcenter&gt;         在第九个烈士纪念日，作为一名政法人，我很荣幸地参加了政法系统开展的“诵读红色家书，传承红色基因”主题活动。活动中，我和同仁们一起重读烈士家书，与烈士们进行了一场跨越时空的对话，感受那些振奋人心的红色记忆。我不但体会到了革命道路的曲折和胜利的来之不易，更深刻感受到了革命先烈崇高的精神境界和理想追求。</w:t>
      </w:r>
    </w:p>
    <w:p>
      <w:pPr>
        <w:pStyle w:val="pStyle"/>
      </w:pPr>
      <w:r>
        <w:rPr/>
        <w:t xml:space="preserve">         我感受到的，是革命先烈们对理想信念的执着追求。坚定的理想信念是共产党人强大的精神力量，习近平总书记也指出：“坚定理想信念是终身课题，需要常修常炼，要信一辈子、守一辈子。”烈士夏明翰在家书中写道：“我一生无遗憾，认定了共产主义这个为人类翻身解放造幸福的真理，就刀山敢上，火海敢闯，甘愿抛头颅，洒热血！”从中，我看到了一种不可动摇、超越生死的信念。在今后的工作中，我定会不忘初心使命，坚定理想信念！</w:t>
      </w:r>
    </w:p>
    <w:p>
      <w:pPr>
        <w:pStyle w:val="pStyle"/>
      </w:pPr>
      <w:r>
        <w:rPr/>
        <w:t xml:space="preserve">         我感受到的，是革命先烈们对党绝对忠诚的赤子之心。“生死关头见忠诚”，烈士们用自己的无悔选择诠释了这一点。对党忠诚是共产党人首要政治品质，这种品质在如今国内社会各领域急剧转型，国际社会风云变幻的形势下尤为重要。冲击多、诱惑多，唯有铸就绝对忠诚的政治品格，才能肩负起新时代政法战线维护国家政治安全、确保社会大局稳定等诸多任务，打开政法事业发展的新天地。</w:t>
      </w:r>
    </w:p>
    <w:p>
      <w:pPr>
        <w:pStyle w:val="pStyle"/>
      </w:pPr>
      <w:r>
        <w:rPr/>
        <w:t xml:space="preserve">         我感受到的，是革命先烈们舍生取义的崇高气节。“弟准备牺牲，生是为中国，死是为中国，一切听之而已。”从刘伯坚在狱中留下的这封书信里，我们感受到了一名共产党人舍小家为大家、舍小义取大义的情怀。凡有成就者，必有气节。高尚的气节也已经成为当下每个党员干部应有的品质。我们在工作中，虽然不会随时面对生死考验，但“立党为公，执政为民”“铁肩担道义”“清正廉洁”等这些党员干部的气节，还需要随时锤炼，久久为功。</w:t>
      </w:r>
    </w:p>
    <w:p>
      <w:pPr>
        <w:pStyle w:val="pStyle"/>
      </w:pPr>
      <w:r>
        <w:rPr/>
        <w:t xml:space="preserve">         我感受到的，是革命先烈们报国为民的炙热情怀。左权将军在给母亲的信中表示“决心与华北人民共艰苦，共生死。”这种与人民、与国家同生死共患难的家国情怀，值得我们传承。我们须牢牢树立立党为公，执政为民的理念，常怀爱民之情、葆有实干之心，将自己短暂的一生奉献给无限的为人民服务中去。</w:t>
      </w:r>
    </w:p>
    <w:p>
      <w:pPr>
        <w:pStyle w:val="pStyle"/>
      </w:pPr>
      <w:r>
        <w:rPr/>
        <w:t xml:space="preserve">         忆往昔峥嵘岁月稠，看今朝重任在肩头。回顾历史，要始终牢记先烈们的奋斗历程和光荣传统；面向未来，要坚定理想信念，传承红色基因，让先辈们的精神遗产燃起熊熊大火，淬炼出一支新时代的政法铁军！</w:t>
      </w:r>
    </w:p>
    <w:p>
      <w:pPr>
        <w:pStyle w:val="pStyle"/>
      </w:pPr>
      <w:r>
        <w:rPr/>
        <w:t xml:space="preserve">【来源】 2022年四川公务员考试《申论》真题（下半年行政执法卷）第4题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2023-12-26T14:43:19+08:00</dcterms:created>
  <dcterms:modified xsi:type="dcterms:W3CDTF">2023-12-26T14:43:19+08:00</dcterms:modified>
</cp:coreProperties>
</file>

<file path=docProps/custom.xml><?xml version="1.0" encoding="utf-8"?>
<Properties xmlns="http://schemas.openxmlformats.org/officeDocument/2006/custom-properties" xmlns:vt="http://schemas.openxmlformats.org/officeDocument/2006/docPropsVTypes"/>
</file>