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2022年山西公务员考试《申论》真题（县乡）</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桐城街道驿道社区里，30多名老人在社工的带领下，围在一起做风筝，今年76岁的赵大爷正专心致志地给风筝涂上自己喜欢的颜色。赵大爷说，我们不出社区，就能与老伙伴摆摆龙门阵，唱唱歌、跳跳舞，感觉日子过得很充实。</w:t>
      </w:r>
    </w:p>
    <w:p>
      <w:pPr>
        <w:pStyle w:val="pStyle"/>
      </w:pPr>
      <w:r>
        <w:rPr/>
        <w:t xml:space="preserve">  “螺蛳壳里做道场”，驿道社区嵌入式养老服务中心场地虽小但功能复合，配套了无障碍通道、理疗间、多功能室、助餐室、护理间、康复室等，适应了养老服务多层次、多样化的要求。“我们不仅开设了老年课堂，还设置了趣味运动会、画画、红歌会、舞蹈比赛等各种活动。同时，联系社会上的志愿者或社区医院，嵌入整个活动流程，不断丰富老年人生活，让老人老有所养、老有所乐。”中心社工部赖主任说。</w:t>
      </w:r>
    </w:p>
    <w:p>
      <w:pPr>
        <w:pStyle w:val="pStyle"/>
      </w:pPr>
      <w:r>
        <w:rPr/>
        <w:t xml:space="preserve">  中心社工团队还会定期上门为老人开展义剪、足浴和健康检查等嵌入式服务，为辖区老人提供更多便利。“早上八点半跳舞，然后搞活动，还给我们检查眼睛和血压，我很高兴。”社区居民熊大姐说。“20多年前我老伴儿去世，两个女儿嫁得比较远，长年不在身边，我在家很孤单。”80岁的曹奶奶说，“现在我们不用远离熟悉的环境，在家附近就能享受到服务，他们的照顾很专业，还能与街坊邻居拉家常，这样的养老方式让我觉得很舒心。”谈起入住中心以来的生活，曹奶奶乐得合不拢嘴。</w:t>
      </w:r>
    </w:p>
    <w:p>
      <w:pPr>
        <w:pStyle w:val="pStyle"/>
      </w:pPr>
      <w:r>
        <w:rPr/>
        <w:t xml:space="preserve">  端午节这天，社区居民张叔在家煲好鸽子汤，送到中心给中风卧床多年的老母亲尝尝鲜，不烫不凉，正好入口。他说：“我们双职工家庭无法长期留人在家看护老母亲，幸好中心就在家门口，下班后过来探视，送点吃的喝的都挺方便。”</w:t>
      </w:r>
    </w:p>
    <w:p>
      <w:pPr>
        <w:pStyle w:val="pStyle"/>
      </w:pPr>
      <w:r>
        <w:rPr/>
        <w:t xml:space="preserve">  不仅如此，中心将所服务的老人分为两个群体，一个是住在里面的，一个是需要上门服务的。对于住在里面的，中心对每位老人都有一套个性化服务方案。针对睡眠不好的老人，会专门安排通过按摩等方式帮助老人睡前放松心情，更好入睡；针对一些情绪经常波动的老人，会安排陪老人聊天谈心，帮助他们恢复情绪。“大家对中心评价都非常高。我们每月只交不多的钱，就可以享受用餐、定期体检、心理咨询等一系列服务。我现在生活规律、开心，感谢党的好政策。”91岁的刘奶奶高兴地说。</w:t>
      </w:r>
    </w:p>
    <w:p>
      <w:pPr>
        <w:pStyle w:val="pStyle"/>
      </w:pPr>
      <w:r>
        <w:rPr/>
        <w:t xml:space="preserve">  而对于需要上门服务的，除了基本服务外，考虑到这一部分人，大都是失能失智人员，中心则主要在康养恢复上下功夫。“我老伴已卧床多年，许多功能开始萎缩，中心工作人员不仅没嫌弃，还专为他订做了一套理疗方案，包括定时派人来针灸、按摩等。”居民老倪说。</w:t>
      </w:r>
    </w:p>
    <w:p>
      <w:pPr>
        <w:pStyle w:val="pStyle"/>
      </w:pPr>
      <w:r>
        <w:rPr/>
        <w:t xml:space="preserve">  除此之外，中心还积极打造网格化联动工作站，运用智慧网格化管理平台，建立人脸3D信息库，通过信息系统掌握社区老人的动态档案，包括基本情况、服务动态等，构建起完整的服务链条。75岁的陈大妈患有阿尔兹海默症，子女因工作原因不在身边，老人常常一出门就找不到回家的路。于是，中心工作人员会给予她特别关注，并与亲属、保安、警察、热心居民等形成联络网，以便发生走失意外时及时处理。</w:t>
      </w:r>
    </w:p>
    <w:p>
      <w:pPr>
        <w:pStyle w:val="pStyle"/>
      </w:pPr>
      <w:r>
        <w:rPr/>
        <w:t xml:space="preserve">  “我们现在所在的是中控室，相当于我们的大脑，电视机里是我们掌握的老人数据库，能够体现社区所有老人的基本信息、定制需求和服务情况等，当然我们也为这些信息都做好了保密工作。同时，这些数据我们做到了每天及时更新。”驿道社区党总支秦书记介绍说。</w:t>
      </w:r>
    </w:p>
    <w:p>
      <w:pPr>
        <w:pStyle w:val="pStyle"/>
      </w:pPr>
      <w:r>
        <w:rPr/>
        <w:t xml:space="preserve">  中心在系统的帮助下，会定期对社区老人进行巡查。去年7月，中心工作人员巡查时发现有位独居老人躺在床上、呼其不应、身体僵硬且无法动弹。中心工作人员立即拨打应急救援电话，并第一时间通知其外地子女。由于现场应急处理措施得当，老人家得到了及时救治，转危为安。</w:t>
      </w:r>
    </w:p>
    <w:p>
      <w:pPr>
        <w:pStyle w:val="pStyle"/>
      </w:pPr>
      <w:r>
        <w:rPr/>
        <w:t xml:space="preserve">  秦书记说：“今后，我们将进一步探索这种‘自家的养老院’嵌入式养老模式，将老人们的个体行动无缝嵌入整个服务网络，让他们在情感上更容易接受，为他们提供更完善的养老服务。”</w:t>
      </w:r>
    </w:p>
    <w:p>
      <w:pPr>
        <w:pStyle w:val="pStyle"/>
      </w:pPr>
      <w:r>
        <w:rPr>
          <w:rStyle w:val="colorRedText"/>
        </w:rPr>
        <w:t xml:space="preserve">材料2</w:t>
      </w:r>
    </w:p>
    <w:p>
      <w:pPr>
        <w:pStyle w:val="pStyle"/>
      </w:pPr>
      <w:r>
        <w:rPr/>
        <w:t xml:space="preserve">    对于家乡的旧貌，土生土长的洋下镇梨洋村村民老钟仍记忆犹新，“我们村虽然有得天独厚的优美山水，但过去，村里污水横流，垃圾满地，‘室内现代化、室外脏乱差’，说的就是我们这里，经常被隔壁村的人看不起。”时隔两年，再次走进梨洋村，村里荒废的角落建起了休闲广场，健身器材、文化走廊、公共洗手间样样俱全，泥泞的乡间小路变成了宽阔的水泥路，农户房前院里，整齐地种着各种蔬菜和绿植，村容村貌焕然一新。“我们村开展环境卫生整治后，村庄道路宽了，出行更方便了，我家房前屋后也变得越来越整洁。乡亲们吃完饭，就在休闲广场上散步聊天，生活质量比以前提高了不少，‘腰杆子’都挺直了。”村民老吴自豪地说。</w:t>
      </w:r>
    </w:p>
    <w:p>
      <w:pPr>
        <w:pStyle w:val="pStyle"/>
      </w:pPr>
      <w:r>
        <w:rPr/>
        <w:t xml:space="preserve">  2021年以来，梨洋村已经开展了10余次集中环境整治，组织党员干部、村民、返乡大学生对村里的垃圾、牛羊粪、废弃建筑材料等进行了全面清扫。村委会胡主任介绍：“我们还通过招标方式实现生活垃圾收集运输市场化运作，建立了小型微动力污水处理系统，生活垃圾处理站的两台焚烧炉每天能‘吃掉’6吨生活垃圾，有效解决了大家的生活垃圾和污水处理难题。”</w:t>
      </w:r>
    </w:p>
    <w:p>
      <w:pPr>
        <w:pStyle w:val="pStyle"/>
      </w:pPr>
      <w:r>
        <w:rPr/>
        <w:t xml:space="preserve">  村里还成立了保洁办公室，将人居环境整治转向物业化管理、市场化经营。在保洁办公室的推动下，村里陆续对村民家里的旱厕进行了水冲厕所改造。村民老张家的卫生间已经改造完成，新安装的马桶上贴着一张用户联系卡，上面标有维修、监督和村级联系人的电话。</w:t>
      </w:r>
    </w:p>
    <w:p>
      <w:pPr>
        <w:pStyle w:val="pStyle"/>
      </w:pPr>
      <w:r>
        <w:rPr/>
        <w:t xml:space="preserve">  为壮大村集体经济，村里积极探索“党支部+龙头企业+合作社”的模式，以入股的方式增加村集体收入，带动村民增收。胡主任介绍道，梨洋村在镇里的农产品开发公司投入股金80万元，村集体经济收入按占股比例分红，每年保底收益为5万元。同时，公司还通过订单种植养殖、订单收购带动240户农户增收致富。今年，村里将发展以肉鸭养殖为主的项目，推动村民收入水平再上新台阶。</w:t>
      </w:r>
    </w:p>
    <w:p>
      <w:pPr>
        <w:pStyle w:val="pStyle"/>
      </w:pPr>
      <w:r>
        <w:rPr/>
        <w:t xml:space="preserve">  今年开春以来，村民老吕忙得不亦乐乎，每天不仅要饲养好自己养的5000多只鸭子，还要忙着收捡鸭蛋，然后送到附近的合作社加工。而就在几年前，他还只是一个养鸭规模不大的农户。“过去养殖规模很小，现在一年收入有10万元左右，这得益于产业发展的带动。”老吕高兴地说。为了更好地带动群众增收，村里还引导村民成立了专门的养殖合作社，不仅免费为像老吕这样的养殖户提供更多的养殖技术，还就近收购他们的产品进行深加工。在壮大集体经济的同时，也为村民提供了更多的就业岗位。</w:t>
      </w:r>
    </w:p>
    <w:p>
      <w:pPr>
        <w:pStyle w:val="pStyle"/>
      </w:pPr>
      <w:r>
        <w:rPr/>
        <w:t xml:space="preserve">  “村子近年来变化很大，房子漂亮，住着舒服，每天都有专门的人打扫卫生，村容村貌改进非常明显，更重要的是邻里关系和睦，家家户户门口都挂有家风家训。”村民老王说，村里建设的“家风家训一条街”对教育后代帮助很大，村里的孩子现在都能把家风家训背出来了。</w:t>
      </w:r>
    </w:p>
    <w:p>
      <w:pPr>
        <w:pStyle w:val="pStyle"/>
      </w:pPr>
      <w:r>
        <w:rPr/>
        <w:t xml:space="preserve">  今年年初，在村委会的指导下，梨洋村召开了村民代表大会，大家一致举手通过了新修订的村规民约。此外，村里还组织大学生返乡开展社会实践，通过实地走访老前辈、查阅文史资料，挖掘梨洋村的历史文化，探究过去的风俗习惯，编写了一本图文并茂的《梨洋村史》。下一步，村里还要推进村史研究成果转化，建设村史馆，并进一步实施乡贤文化工程，引导乡贤为本村的发展建言献策、出资助力。这些举措得到了镇政府的肯定，多次组织镇村干部前来“取经”。胡主任高兴地跟大家说道：“&lt;line&gt;村里的发展&lt;/line&gt;&lt;line&gt;，&lt;/line&gt;&lt;line&gt;既要摘掉&lt;/line&gt;&lt;line&gt;‘&lt;/line&gt;&lt;line&gt;穷帽子&lt;/line&gt;&lt;line&gt;’&lt;/line&gt;&lt;line&gt;，又要改变&lt;/line&gt;&lt;line&gt;‘&lt;/line&gt;&lt;line&gt;老样子&lt;/line&gt;&lt;line&gt;’&lt;/line&gt;&lt;line&gt;，还要留住&lt;/line&gt;&lt;line&gt;‘&lt;/line&gt;&lt;line&gt;好根子&lt;/line&gt;&lt;line&gt;’&lt;/line&gt;。”</w:t>
      </w:r>
    </w:p>
    <w:p>
      <w:pPr>
        <w:pStyle w:val="pStyle"/>
      </w:pPr>
      <w:r>
        <w:rPr>
          <w:rStyle w:val="colorRedText"/>
        </w:rPr>
        <w:t xml:space="preserve">材料3</w:t>
      </w:r>
    </w:p>
    <w:p>
      <w:pPr>
        <w:pStyle w:val="pStyle"/>
      </w:pPr>
      <w:r>
        <w:rPr/>
        <w:t xml:space="preserve">    “积攒多少啦？”一段时间以来，积分成了港头镇村民们茶余饭后的热门话题。谁的积分越高，谁就在村里更有面子。</w:t>
      </w:r>
    </w:p>
    <w:p>
      <w:pPr>
        <w:pStyle w:val="pStyle"/>
      </w:pPr>
      <w:r>
        <w:rPr/>
        <w:t xml:space="preserve">  港头镇是县里乡村治理积分制唯一试点镇。该镇镇域面积60平方公里，有13个行政村，农村区域占2/3，户籍人口约3.5万人，还有大量外来人员在此居住。“我们镇有那么多村，那么多人口，实施积分制试点工作存在不少现实难点问题，我们发现必须结合本地实际，制定一套制度。”港头镇黄镇长说。</w:t>
      </w:r>
    </w:p>
    <w:p>
      <w:pPr>
        <w:pStyle w:val="pStyle"/>
      </w:pPr>
      <w:r>
        <w:rPr/>
        <w:t xml:space="preserve">  为此，港头镇对“乡村治理哪些工作需要纳入积分项目、每类积分项目对应多少得分、积分之后的激励机制如何确定”等进行了充分调研论证，将15个部门、42项涉及乡村治理的事项进行了分类、整合，并结合实际工作中与村民自主性关系大，但操作推进有难度的事项，确定评分内容，成体系整理出14类事项，包括垃圾分类、出租屋安全等管理难点。</w:t>
      </w:r>
    </w:p>
    <w:p>
      <w:pPr>
        <w:pStyle w:val="pStyle"/>
      </w:pPr>
      <w:r>
        <w:rPr/>
        <w:t xml:space="preserve">  “正面清单12类事项，激励为主，主要是告知村民‘应该怎么做’，负面清单2类事项则是为村民划定不能违反的‘红线’。”黄镇长说，“一开始，有村民向我们反映，积分事项太复杂，不够公开透明，对如何获取积分一头雾水，而且统计起来太繁琐。我想，我们工作的出发点是，要让老百姓‘看得懂’‘够得着’‘愿意尝试’。比如，不占用公共道路乱停乱放、家禽规范养殖、不随意破坏绿化环境等，村民一看觉得自己可以做到，才会付诸行动去尝试。”</w:t>
      </w:r>
    </w:p>
    <w:p>
      <w:pPr>
        <w:pStyle w:val="pStyle"/>
      </w:pPr>
      <w:r>
        <w:rPr/>
        <w:t xml:space="preserve">  为确保积分制统筹实施、有序推进，港头镇进一步完善镇、村两级乡村治理工作领导小组和联席会议制度，组建各村、组积分制工作推进专班，形成镇、村、组三级联动的保障机制。经过一段时间的数据积累和模型分析，港头镇建立起了数字智慧化积分平台，村民们可以通过手机进行操作。通过平台，让乡村治理更加智慧、村民自治更有热情。</w:t>
      </w:r>
    </w:p>
    <w:p>
      <w:pPr>
        <w:pStyle w:val="pStyle"/>
      </w:pPr>
      <w:r>
        <w:rPr/>
        <w:t xml:space="preserve">  积分平台如何推动村民的自我管理？走进港头镇城运信息中心，电脑大屏上积分数据一目了然，待办事项有明确标识，已经办结的也有醒目的表单数据。“在后台，我们不仅可以比较各村积分制推进情况，汇总分析积分数据，而且还可以直观地了解各村推行积分制后乡村治理的效果，以及村民对不同事项的参与程度。通过网上承诺、参与实践、获得积分的规范流程，调动村民的主观能动性，推动村规民约不断转化为村民的自觉行动。”黄镇长介绍说。</w:t>
      </w:r>
    </w:p>
    <w:p>
      <w:pPr>
        <w:pStyle w:val="pStyle"/>
      </w:pPr>
      <w:r>
        <w:rPr/>
        <w:t xml:space="preserve">  根据系统设计，村民可以通过“公约制、承诺制、审核制”三种方式进行积分申报审核。公约制方式，村民点击同意村规民约等知晓类事项，即可获得积分。承诺制方式，村民点击同意并承诺遵守，且在约定时间内未违背承诺，即可获得相应积分。比如，承诺不私拉乱接电线，及时准确登销租户信息等。审核制方式，由村民个人或村委会上传遵守规范、获奖评优等证明材料，经审核通过后可获得相应积分。比如，上传疫苗接种证明、获得优秀志愿者表彰等。</w:t>
      </w:r>
    </w:p>
    <w:p>
      <w:pPr>
        <w:pStyle w:val="pStyle"/>
      </w:pPr>
      <w:r>
        <w:rPr/>
        <w:t xml:space="preserve">  自积分制平台上线以来，手机上的小程序成了家庭亲情的联结纽带，村民们表现出了极大的热情。“老年人参与积分制的热情很高，但是，他们对手机程序的使用还不太了解。平台刚推出，不少老人打电话让子女回来教他们怎么操作，‘以老促小’‘以小带老’，不仅帮助更多老年人体验互联网技术的便利，也让年轻一代主动参与到自我管理中来。”黄镇长说。此外，工作专班还逐户登门讲解积分项目和使用方法，并针对性开展专门辅导，使老年人等重点人群上手更快。同时，村民们在城运中心窗口就能得到积分制使用指导，不方便的村民还能得到上门讲解服务。</w:t>
      </w:r>
    </w:p>
    <w:p>
      <w:pPr>
        <w:pStyle w:val="pStyle"/>
      </w:pPr>
      <w:r>
        <w:rPr/>
        <w:t xml:space="preserve">  积分量提高的同时，各村生态宜居、乡风文明、治理有效的新气象逐渐显现：美丽庭院建设全镇263个队组全覆盖；—次性通过农村环境综合管理县级年度考核；红白喜事文明承诺书签约率97%；主动参与犬类疫苗接种率提高80%；1888户出租屋主动报备、租房信息登销及时准确……</w:t>
      </w:r>
    </w:p>
    <w:p>
      <w:pPr>
        <w:pStyle w:val="pStyle"/>
      </w:pPr>
      <w:r>
        <w:rPr/>
        <w:t xml:space="preserve">  “光想着让村民们配合做事情，没有激励促进也是不行的。我们在推广过程中发现，积分能够兑换奖励这点，让村民们很开心。但是，积分兑换也需要做大量工作。”黄镇长继续介绍道。经过多方努力，给予了精神奖励和物质奖励。比如，组织“积分达人”等评比表彰活动；以家庭户为单位用积分可以兑换食用油、调味品、牙膏等生活用品。</w:t>
      </w:r>
    </w:p>
    <w:p>
      <w:pPr>
        <w:pStyle w:val="pStyle"/>
      </w:pPr>
      <w:r>
        <w:rPr>
          <w:rStyle w:val="colorRedText"/>
        </w:rPr>
        <w:t xml:space="preserve">材料4</w:t>
      </w:r>
    </w:p>
    <w:p>
      <w:pPr>
        <w:pStyle w:val="pStyle"/>
      </w:pPr>
      <w:r>
        <w:rPr/>
        <w:t xml:space="preserve">    采摘、装篓、运送……新民镇年过六旬的老朱干起活儿来认真且麻利，丝毫不比年轻人逊色。“每天工作7、8个小时，大概能采到500多斤桑叶，每斤按照0.3元计算，收入一百多块不成问题。”老朱高兴地说道，“累吗？当然累，但想着干一天就有一百多块的收入，累也高兴。”对于一辈子没离开过土地的老人而言，能在家门口就获得赚钱的机会，着实是一件令人高兴的事。靠着勤劳，老朱夫妇每年在蚕桑基地务工两个月收入可达万余元，除此之外，老朱还将家里的6亩地入股当地龙头企业，每年可实现分红约4000元。</w:t>
      </w:r>
    </w:p>
    <w:p>
      <w:pPr>
        <w:pStyle w:val="pStyle"/>
      </w:pPr>
      <w:r>
        <w:rPr/>
        <w:t xml:space="preserve">  截至目前，通过旧产区“改造”、现产区“挖潜”，潜产区“扩容”等方式，新民镇蚕桑种植面积已达8800亩，每年养蚕1.1万张，产鲜茧56万斤。“其实，刚开始，我们推广种植、养殖也不顺利，村民们认为种桑养蚕就是图个乐呵，靠这个怎么能增收。后来我们在几个村创建了桑蚕高产示范基地，带领农户们增收致富，并出台政策，整合各类涉农资金，对种植户、养殖户进行补助，稳住种养成本。大家看到这个真有钱赚，才慢慢铺开，达到现有的规模。”新民镇连镇长说。</w:t>
      </w:r>
    </w:p>
    <w:p>
      <w:pPr>
        <w:pStyle w:val="pStyle"/>
      </w:pPr>
      <w:r>
        <w:rPr/>
        <w:t xml:space="preserve">  “你不要以为这只是简单种树，桑树种植也是需要技术的。如果镇里没有开展培训，邀请专家和技术人员到田间地头来指导我们，这片桑树林早就不行了。”老朱告诉我们。为了促进桑蚕共育养殖，新民镇还组织小蚕共育户、养殖大户到蚕桑产业技术发达的地区进行培训，学习先进技术。同时，加大政策支持力度，秉持“龙头企业+合作社+农户”发展模式，引导龙头企业与政府签订保护价收购协议，在保护价协议基础上随行就市，并实行政府补助的政策机制，提高农户养殖积极性；扶持推动村集体与龙头企业结成合作伙伴，由村集体代行购销，实现企业、村集体、养殖户“三赢”。</w:t>
      </w:r>
    </w:p>
    <w:p>
      <w:pPr>
        <w:pStyle w:val="pStyle"/>
      </w:pPr>
      <w:r>
        <w:rPr/>
        <w:t xml:space="preserve">  2019年，新民镇引进了全国首条智能养蚕生产线，成为传统蚕桑产业“破茧成蝶”的关键节点。“智能养蚕生产线仅需单人操作，较传统养蚕效率提高30倍。”提起智能养蚕车间，60多岁的智能蚕房负责人老李很是自豪。据了解，智能养蚕车间能够恒温恒湿控制蚕房环境，不仅突破了传统养蚕季节限制，最大程度延长了养蚕时间，同时也提高了蚕宝宝的存活率和出丝率。另一方面，机械化设备能够实现自动添桑、除沙、消毒、上簇、采茧等功能，极大减少了人工成本，减轻了劳动强度。</w:t>
      </w:r>
    </w:p>
    <w:p>
      <w:pPr>
        <w:pStyle w:val="pStyle"/>
      </w:pPr>
      <w:r>
        <w:rPr/>
        <w:t xml:space="preserve">  “周末专程带小孩来体验桑葚采摘的乐趣，同时也亲近大自然！”每年5月份，伴随着桑葚开始成熟，众多游客纷至沓来，上岭村蚕桑基地也迎来了最热闹的日子。“基地果桑品种丰富，包含无籽大十、大白珍珠、红果2号等30多个种类，口感独特、营养丰富。”老李介绍说。</w:t>
      </w:r>
    </w:p>
    <w:p>
      <w:pPr>
        <w:pStyle w:val="pStyle"/>
      </w:pPr>
      <w:r>
        <w:rPr/>
        <w:t xml:space="preserve">  依托优越的自然资源，上岭村种植果桑150亩，吸引了大批游客前来采摘、游玩。自2017年以来，村里已成功举办5届桑果采摘节，累计接待游客8万多人次，实现旅游增收260余万元。在上岭村党群服务中心，慕名而来的游客采摘完桑葚，正在选购村里开发出来的桑叶面产品。除了桑叶面，由蚕桑产业开发出来的桑葚酒、桑葚膏、桑叶茶、蚕丝被等产品琳琅满目，让人眼花缭乱。上岭村党支部张书记介绍道：“我们的产品很多，质量也好，很受欢迎，客商经常会上门来买，镇里也帮我们与商超对接直销，还引入电商帮助营销，拓展销路，产业链条比较完善。”</w:t>
      </w:r>
    </w:p>
    <w:p>
      <w:pPr>
        <w:pStyle w:val="pStyle"/>
      </w:pPr>
      <w:r>
        <w:rPr/>
        <w:t xml:space="preserve">  “在农旅融合的基础上，我们还致力于延伸打造蚕桑全产业发展链条，统筹谋划桑果酒厂、蚕桑烘焙站、桑菌厂、桑葚加工厂和蚕纱综合加工厂建设，打造‘线上有丝路、线下有销路’的产业体系。目前，我们已经与省里的企业签订了协议，将打造产教融合蚕桑特色实践基地，推动蚕桑产业与劳动教育、研学实践与乡村旅游融合，提高农产品附加值，促进乡村全面振兴。”连镇长补充说，该项目将围绕“学、讲、看、做”开设劳动大课堂，开展采摘、养蚕、参观蚕丝被和桑果酒制作工艺、品尝桑蚕宴等活动，推动“农文商体旅”融合发展，实现农业“接二连三”（注：“二”“三”分别指第二、第三产业）。</w:t>
      </w:r>
    </w:p>
    <w:p>
      <w:pPr>
        <w:pStyle w:val="pStyle"/>
      </w:pPr>
      <w:r>
        <w:rPr/>
        <w:t xml:space="preserve">1. (2022山西)  </w:t>
      </w:r>
      <w:r>
        <w:rPr>
          <w:rStyle w:val="colorRedText"/>
        </w:rPr>
        <w:t xml:space="preserve">根据</w:t>
      </w:r>
      <w:r>
        <w:rPr>
          <w:rStyle w:val="colorRedText"/>
        </w:rPr>
        <w:t xml:space="preserve">“给定资料</w:t>
      </w:r>
      <w:r>
        <w:rPr/>
        <w:t xml:space="preserve">1</w:t>
      </w:r>
      <w:r>
        <w:rPr>
          <w:rStyle w:val="colorRedText"/>
        </w:rPr>
        <w:t xml:space="preserve">”，请概括桐城街道驿道社区嵌入式养老服务模式的特点。（20分）</w:t>
      </w:r>
    </w:p>
    <w:p>
      <w:pPr>
        <w:pStyle w:val="pStyle"/>
      </w:pPr>
      <w:r>
        <w:rPr/>
        <w:t xml:space="preserve">  要求：全面、准确、有条理，不超过250字。</w:t>
      </w:r>
    </w:p>
    <w:p/>
    <w:p>
      <w:pPr>
        <w:pStyle w:val="pStyle"/>
      </w:pPr>
      <w:r>
        <w:rPr/>
        <w:t xml:space="preserve">2. (2022山西)  </w:t>
      </w:r>
      <w:r>
        <w:rPr>
          <w:rStyle w:val="colorRedText"/>
        </w:rPr>
        <w:t xml:space="preserve">“给定资料</w:t>
      </w:r>
      <w:r>
        <w:rPr/>
        <w:t xml:space="preserve">2</w:t>
      </w:r>
      <w:r>
        <w:rPr>
          <w:rStyle w:val="colorRedText"/>
        </w:rPr>
        <w:t xml:space="preserve">”中画线部分提到，“村里的发展，既要摘掉</w:t>
      </w:r>
      <w:r>
        <w:rPr>
          <w:rStyle w:val="colorRedText"/>
        </w:rPr>
        <w:t xml:space="preserve">‘</w:t>
      </w:r>
      <w:r>
        <w:rPr>
          <w:rStyle w:val="colorRedText"/>
        </w:rPr>
        <w:t xml:space="preserve">穷帽</w:t>
      </w:r>
      <w:r>
        <w:rPr>
          <w:rStyle w:val="colorRedText"/>
        </w:rPr>
        <w:t xml:space="preserve">子</w:t>
      </w:r>
      <w:r>
        <w:rPr>
          <w:rStyle w:val="colorRedText"/>
        </w:rPr>
        <w:t xml:space="preserve">’</w:t>
      </w:r>
      <w:r>
        <w:rPr>
          <w:rStyle w:val="colorRedText"/>
        </w:rPr>
        <w:t xml:space="preserve">，又要改变</w:t>
      </w:r>
      <w:r>
        <w:rPr>
          <w:rStyle w:val="colorRedText"/>
        </w:rPr>
        <w:t xml:space="preserve">‘老</w:t>
      </w:r>
      <w:r>
        <w:rPr>
          <w:rStyle w:val="colorRedText"/>
        </w:rPr>
        <w:t xml:space="preserve">样子</w:t>
      </w:r>
      <w:r>
        <w:rPr>
          <w:rStyle w:val="colorRedText"/>
        </w:rPr>
        <w:t xml:space="preserve">’，</w:t>
      </w:r>
      <w:r>
        <w:rPr>
          <w:rStyle w:val="colorRedText"/>
        </w:rPr>
        <w:t xml:space="preserve">还要留住</w:t>
      </w:r>
      <w:r>
        <w:rPr>
          <w:rStyle w:val="colorRedText"/>
        </w:rPr>
        <w:t xml:space="preserve">‘</w:t>
      </w:r>
      <w:r>
        <w:rPr>
          <w:rStyle w:val="colorRedText"/>
        </w:rPr>
        <w:t xml:space="preserve">好根子</w:t>
      </w:r>
      <w:r>
        <w:rPr>
          <w:rStyle w:val="colorRedText"/>
        </w:rPr>
        <w:t xml:space="preserve">’”</w:t>
      </w:r>
      <w:r>
        <w:rPr>
          <w:rStyle w:val="colorRedText"/>
        </w:rPr>
        <w:t xml:space="preserve">。请结合你对这句话的</w:t>
      </w:r>
      <w:r>
        <w:rPr>
          <w:rStyle w:val="colorRedText"/>
        </w:rPr>
        <w:t xml:space="preserve">理解</w:t>
      </w:r>
      <w:r>
        <w:rPr>
          <w:rStyle w:val="colorRedText"/>
        </w:rPr>
        <w:t xml:space="preserve">，分析</w:t>
      </w:r>
      <w:r>
        <w:rPr>
          <w:rStyle w:val="colorRedText"/>
        </w:rPr>
        <w:t xml:space="preserve">梨</w:t>
      </w:r>
      <w:r>
        <w:rPr>
          <w:rStyle w:val="colorRedText"/>
        </w:rPr>
        <w:t xml:space="preserve">洋村的发展思路。（</w:t>
      </w:r>
      <w:r>
        <w:rPr>
          <w:rStyle w:val="colorRedText"/>
        </w:rPr>
        <w:t xml:space="preserve">20分）</w:t>
      </w:r>
    </w:p>
    <w:p>
      <w:pPr>
        <w:pStyle w:val="pStyle"/>
      </w:pPr>
      <w:r>
        <w:rPr/>
        <w:t xml:space="preserve">  要求：全面准确，条理清晰，分析透彻，简明扼要。不超过300字。</w:t>
      </w:r>
    </w:p>
    <w:p/>
    <w:p>
      <w:pPr>
        <w:pStyle w:val="pStyle"/>
      </w:pPr>
      <w:r>
        <w:rPr/>
        <w:t xml:space="preserve">3. (2022山西)  </w:t>
      </w:r>
      <w:r>
        <w:rPr>
          <w:rStyle w:val="colorRedText"/>
        </w:rPr>
        <w:t xml:space="preserve">根据</w:t>
      </w:r>
      <w:r>
        <w:rPr>
          <w:rStyle w:val="colorRedText"/>
        </w:rPr>
        <w:t xml:space="preserve">“给定资料</w:t>
      </w:r>
      <w:r>
        <w:rPr/>
        <w:t xml:space="preserve">3</w:t>
      </w:r>
      <w:r>
        <w:rPr>
          <w:rStyle w:val="colorRedText"/>
        </w:rPr>
        <w:t xml:space="preserve">”</w:t>
      </w:r>
      <w:r>
        <w:rPr>
          <w:rStyle w:val="colorRedText"/>
        </w:rPr>
        <w:t xml:space="preserve">，</w:t>
      </w:r>
      <w:r>
        <w:rPr>
          <w:rStyle w:val="colorRedText"/>
        </w:rPr>
        <w:t xml:space="preserve">请</w:t>
      </w:r>
      <w:r>
        <w:rPr>
          <w:rStyle w:val="colorRedText"/>
        </w:rPr>
        <w:t xml:space="preserve">整</w:t>
      </w:r>
      <w:r>
        <w:rPr>
          <w:rStyle w:val="colorRedText"/>
        </w:rPr>
        <w:t xml:space="preserve">理归纳港头镇在实施乡村治理积分制</w:t>
      </w:r>
      <w:r>
        <w:rPr>
          <w:rStyle w:val="colorRedText"/>
        </w:rPr>
        <w:t xml:space="preserve">试点工作中面临哪些问题，又是怎样</w:t>
      </w:r>
      <w:r>
        <w:rPr>
          <w:rStyle w:val="colorRedText"/>
        </w:rPr>
        <w:t xml:space="preserve">解决的。（</w:t>
      </w:r>
      <w:r>
        <w:rPr>
          <w:rStyle w:val="colorRedText"/>
        </w:rPr>
        <w:t xml:space="preserve">25分）</w:t>
      </w:r>
    </w:p>
    <w:p>
      <w:pPr>
        <w:pStyle w:val="pStyle"/>
      </w:pPr>
      <w:r>
        <w:rPr/>
        <w:t xml:space="preserve">  要求：</w:t>
      </w:r>
    </w:p>
    <w:p>
      <w:pPr>
        <w:pStyle w:val="pStyle"/>
      </w:pPr>
      <w:r>
        <w:rPr/>
        <w:t xml:space="preserve">  （1）紧扣资料，问题梳理全面、准确，有条理；</w:t>
      </w:r>
    </w:p>
    <w:p>
      <w:pPr>
        <w:pStyle w:val="pStyle"/>
      </w:pPr>
      <w:r>
        <w:rPr/>
        <w:t xml:space="preserve">  （2）解决措施与问题相对应，具体明确、切实可行；</w:t>
      </w:r>
    </w:p>
    <w:p>
      <w:pPr>
        <w:pStyle w:val="pStyle"/>
      </w:pPr>
      <w:r>
        <w:rPr/>
        <w:t xml:space="preserve">  （3）不超过400字。</w:t>
      </w:r>
    </w:p>
    <w:p/>
    <w:p>
      <w:pPr>
        <w:pStyle w:val="pStyle"/>
      </w:pPr>
      <w:r>
        <w:rPr/>
        <w:t xml:space="preserve">4. (2022山西)  </w:t>
      </w:r>
      <w:r>
        <w:rPr>
          <w:rStyle w:val="colorRedText"/>
        </w:rPr>
        <w:t xml:space="preserve">新民镇推进蚕桑产业发展的成功经验入选省乡村振兴局拟印发的乡村振兴典型案例汇编，请根据</w:t>
      </w:r>
      <w:r>
        <w:rPr>
          <w:rStyle w:val="colorRedText"/>
        </w:rPr>
        <w:t xml:space="preserve">“给定资料</w:t>
      </w:r>
      <w:r>
        <w:rPr/>
        <w:t xml:space="preserve">4</w:t>
      </w:r>
      <w:r>
        <w:rPr>
          <w:rStyle w:val="colorRedText"/>
        </w:rPr>
        <w:t xml:space="preserve">”，</w:t>
      </w:r>
      <w:r>
        <w:rPr>
          <w:rStyle w:val="colorRedText"/>
        </w:rPr>
        <w:t xml:space="preserve">为新民镇撰写一份案例介绍材料。（</w:t>
      </w:r>
      <w:r>
        <w:rPr>
          <w:rStyle w:val="colorRedText"/>
        </w:rPr>
        <w:t xml:space="preserve">35分）</w:t>
      </w:r>
    </w:p>
    <w:p>
      <w:pPr>
        <w:pStyle w:val="pStyle"/>
      </w:pPr>
      <w:r>
        <w:rPr/>
        <w:t xml:space="preserve">  要求：</w:t>
      </w:r>
    </w:p>
    <w:p>
      <w:pPr>
        <w:pStyle w:val="pStyle"/>
      </w:pPr>
      <w:r>
        <w:rPr/>
        <w:t xml:space="preserve">  （1）紧扣资料，内容全面；</w:t>
      </w:r>
    </w:p>
    <w:p>
      <w:pPr>
        <w:pStyle w:val="pStyle"/>
      </w:pPr>
      <w:r>
        <w:rPr/>
        <w:t xml:space="preserve">  （2）条理清晰，结构完整；</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1.小而全。场地虽小，功能复合，硬件设施配备齐全，提供丰富活动，适应多层次、多样化的服务要求。</w:t>
      </w:r>
    </w:p>
    <w:p>
      <w:pPr>
        <w:pStyle w:val="pStyle"/>
      </w:pPr>
      <w:r>
        <w:rPr/>
        <w:t xml:space="preserve">         2.服务就近便捷。定期上门，老人在家即可享受多样化专业服务，环境熟悉，方便社交及子女照料，老人舒心。</w:t>
      </w:r>
    </w:p>
    <w:p>
      <w:pPr>
        <w:pStyle w:val="pStyle"/>
      </w:pPr>
      <w:r>
        <w:rPr/>
        <w:t xml:space="preserve">         3.按需分类服务。划分两类群体，对长住者提供个性化服务，对居家者在基本服务外注重康养恢复。</w:t>
      </w:r>
    </w:p>
    <w:p>
      <w:pPr>
        <w:pStyle w:val="pStyle"/>
      </w:pPr>
      <w:r>
        <w:rPr/>
        <w:t xml:space="preserve">         4.网格联动。打造网格化联动工作站，利用智慧平台，建立数据库，掌握老人动态档案，构建完整服务链条；关注特殊人群，建立地面联络网。</w:t>
      </w:r>
    </w:p>
    <w:p>
      <w:pPr>
        <w:pStyle w:val="pStyle"/>
      </w:pPr>
      <w:r>
        <w:rPr/>
        <w:t xml:space="preserve">         5.定期巡查。及时发现异常情况，第一时间采取应急措施并通知家人，确保老人生命安全。</w:t>
      </w:r>
    </w:p>
    <w:p>
      <w:pPr>
        <w:pStyle w:val="pStyle"/>
      </w:pPr>
      <w:r>
        <w:rPr/>
        <w:t xml:space="preserve">【解析】 本参考答案从“小而全”“服务就近便捷”“按需分类服务”“网格联动”“定期巡查”这五个方面进行了分条撰写。各条答案要点之间在内容上相互并列，没有交叉。  </w:t>
      </w:r>
      <w:r>
        <w:pict>
          <v:shape type="#_x0000_t75" style="width:350pt; height:161.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2022年山西公务员考试《申论》真题（县乡）第1题</w:t>
      </w:r>
    </w:p>
    <w:p/>
    <w:p>
      <w:pPr/>
      <w:r>
        <w:rPr/>
        <w:t xml:space="preserve">第2题</w:t>
      </w:r>
    </w:p>
    <w:p>
      <w:pPr/>
      <w:r>
        <w:rPr/>
        <w:t xml:space="preserve">【知识点】 词句分析</w:t>
      </w:r>
    </w:p>
    <w:p>
      <w:pPr>
        <w:pStyle w:val="pStyle"/>
      </w:pPr>
      <w:r>
        <w:rPr/>
        <w:t xml:space="preserve">【答案】          这句话指梨洋村的发展是从带动村民致富、改善生活环境、促进乡风文明三方面做出努力。</w:t>
      </w:r>
    </w:p>
    <w:p>
      <w:pPr>
        <w:pStyle w:val="pStyle"/>
      </w:pPr>
      <w:r>
        <w:rPr/>
        <w:t xml:space="preserve">         1.壮大集体经济，促进村民增收。探索“党支部+龙头企业+合作社”模式，入股分红；订单化种植养殖、订单收购；发展特色产业，成立专业合作社，提供技术帮扶，就近收购进行深加工；提供就业岗位。</w:t>
      </w:r>
    </w:p>
    <w:p>
      <w:pPr>
        <w:pStyle w:val="pStyle"/>
      </w:pPr>
      <w:r>
        <w:rPr/>
        <w:t xml:space="preserve">         2.整治环境卫生，改善村容村貌。建设完善公共设施；开展集中环境整治，清理村内垃圾；垃圾收集运输市场化运作，建设处理设施；成立保洁办公室，物业化管理、市场化经营；推动厕改。</w:t>
      </w:r>
    </w:p>
    <w:p>
      <w:pPr>
        <w:pStyle w:val="pStyle"/>
      </w:pPr>
      <w:r>
        <w:rPr/>
        <w:t xml:space="preserve">         3.建设文明乡风，传承历史文化。传播家风家训；民主表决，修订村规民约；组织挖掘历史、风俗，编写村史；推动村史研究成果转化，建设村史馆；实施乡贤文化工程，引导乡贤做出贡献。</w:t>
      </w:r>
    </w:p>
    <w:p>
      <w:pPr>
        <w:pStyle w:val="pStyle"/>
      </w:pPr>
      <w:r>
        <w:rPr/>
        <w:t xml:space="preserve">【解析】 （1）思路方面，本参考答案按照词句解释题“释义+分析相关要素+总结评价”的思路展开。（2）内容方面，本答案首先对句子的含义作出了解释；接着“分析相关要素”部分从“壮大集体经济，促进村民增收”“整治环境卫生，改善村容村貌”“建设文明乡风，传承历史文化”这三个方面进行分析。词句表达方面，参考答案加上了“这句话指”等连接词来承接上下文。  </w:t>
      </w:r>
      <w:r>
        <w:pict>
          <v:shape type="#_x0000_t75" style="width:350pt; height:15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2022年山西公务员考试《申论》真题（县乡）第2题</w:t>
      </w:r>
    </w:p>
    <w:p/>
    <w:p>
      <w:pPr/>
      <w:r>
        <w:rPr/>
        <w:t xml:space="preserve">第3题</w:t>
      </w:r>
    </w:p>
    <w:p>
      <w:pPr/>
      <w:r>
        <w:rPr/>
        <w:t xml:space="preserve">【知识点】 对策</w:t>
      </w:r>
    </w:p>
    <w:p>
      <w:pPr>
        <w:pStyle w:val="pStyle"/>
      </w:pPr>
      <w:r>
        <w:rPr/>
        <w:t xml:space="preserve">【答案】          1.问题：积分事项太复杂，不够公开透明。对策：以让群众看得懂、够得着、愿意尝试为出发点，充分调研论证，分类整合相关部门及事项，结合关系村民自主性、操作推进难的事项，成体系整理出最终的事项类别。</w:t>
      </w:r>
    </w:p>
    <w:p>
      <w:pPr>
        <w:pStyle w:val="pStyle"/>
      </w:pPr>
      <w:r>
        <w:rPr/>
        <w:t xml:space="preserve">         2.问题：积分统计繁琐。对策：组建各村、组积分制工作推进专班，形成镇、村、组三级联动的保障机制，基于数据积累和模型分析，建立数字智慧化积分平台，后台直接比较积分制推进情况，汇总分析积分数据，直观了解乡村治理的效果，及村民参与程度。</w:t>
      </w:r>
    </w:p>
    <w:p>
      <w:pPr>
        <w:pStyle w:val="pStyle"/>
      </w:pPr>
      <w:r>
        <w:rPr/>
        <w:t xml:space="preserve">         3.问题：群众不了解如何获取积分。对策：明确“公约制、承诺制、审核制”三种积分申报方式；引导老年人子女教授父母操作；专班入户讲解积分项目和使用方法，针对性开展专门辅导；城运中心窗口提供积分制使用指导。</w:t>
      </w:r>
    </w:p>
    <w:p>
      <w:pPr>
        <w:pStyle w:val="pStyle"/>
      </w:pPr>
      <w:r>
        <w:rPr/>
        <w:t xml:space="preserve">         4.问题：激励促进积分兑换工作量大。对策：给予精神奖励，组织各种评比表彰活动；给予物质奖励，以家庭户为单位用积分兑换各类生活用品。</w:t>
      </w:r>
    </w:p>
    <w:p>
      <w:pPr>
        <w:pStyle w:val="pStyle"/>
      </w:pPr>
      <w:r>
        <w:rPr/>
        <w:t xml:space="preserve">【解析】 本参考答案宏观上从“问题”“对策”两个方面展开，具体从“积分事项”“积分统计”“积分获取”“积分兑换激励”这四个方面阐释问题，对策紧随其后，做到所提对策与问题相对应。各条要点之间在内容上相互并列，没有交叉。  </w:t>
      </w:r>
      <w:r>
        <w:pict>
          <v:shape type="#_x0000_t75" style="width:350pt; height:123.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2022年山西公务员考试《申论》真题（县乡）第3题</w:t>
      </w:r>
    </w:p>
    <w:p/>
    <w:p>
      <w:pPr/>
      <w:r>
        <w:rPr/>
        <w:t xml:space="preserve">第4题</w:t>
      </w:r>
    </w:p>
    <w:p>
      <w:pPr/>
      <w:r>
        <w:rPr/>
        <w:t xml:space="preserve">【知识点】 一般应用文</w:t>
      </w:r>
    </w:p>
    <w:p>
      <w:pPr>
        <w:pStyle w:val="pStyle"/>
      </w:pPr>
      <w:r>
        <w:rPr/>
        <w:t xml:space="preserve">【答案】 &lt;tcenter&gt;新民镇：传统蚕桑“破茧成蝶”  富民兴村奔小康&lt;/tcenter&gt;         新民镇围绕桑蚕产业下功夫，让蚕桑产业高质量发展之路越走越宽阔，带领农户脱贫致富，为助力乡村振兴提供了坚实的产业基础。主要经验有：</w:t>
      </w:r>
    </w:p>
    <w:p>
      <w:pPr>
        <w:pStyle w:val="pStyle"/>
      </w:pPr>
      <w:r>
        <w:rPr/>
        <w:t xml:space="preserve">         一、提升产业规模。通过旧产区“改造”、现产区“挖潜”、潜产区“扩容”等方式，扩大蚕桑种植面积，提升产量；创建高产示范基地，实现就近就业，提高工资收入，集中流转土地，入股当地龙头企业，实现每年分红，整合涉农资金，补助农户，稳住种养成本，提高农户积极性。二、提供技术帮扶。镇里开展培训，邀请专家和技术人员，深入田间地头指导，保持桑林健康；组织小蚕共育户、养殖大户到蚕桑产业技术发达的地区进行培训，学习先进技术，促进桑蚕共育养殖。三、给予政策支持。秉持“龙头企业+合作社+农户”发展模式，引导龙头企业与政府签订保护价收购协议，在此基础上随行就市，并实行政府补助的政策机制，提高农户积极性；扶持推动村集体与龙头企业结成合作伙伴，由村集体代行购销，实现企业、村集体、养殖户“三赢”。四、推动智能生产。引进智能养蚕生产线，打造智能养蚕车间，仅需单人操作，不但大幅提高养蚕效率，还提供恒温恒湿的蚕房环境，突破传统养蚕季节限制，最大程度延长养殖时间，提升存活率和出丝率；引进自动化设备，减少人工成本和劳动强度。五、推动三产融合。依托自然资源优势，发展农业体验旅游，举办桑果采摘节，吸引游客采摘、游玩，推动农旅融合；延长产业链条，开发桑叶面、桑葚酒、桑葚膏等多元衍生农产品；以产品质量吸引客商上门，并由镇里推动农超对接、引入电商销售，打造“线上+线下”销售渠道。</w:t>
      </w:r>
    </w:p>
    <w:p>
      <w:pPr>
        <w:pStyle w:val="pStyle"/>
      </w:pPr>
      <w:r>
        <w:rPr/>
        <w:t xml:space="preserve">         未来，新民镇将打造蚕桑全产业发展链条，筹划建设更多加工厂，打造完备产业体系，并与企业联合打造产教融合蚕桑特色实践基地，开设劳动大课堂，开展蚕桑实践活动，推动蚕桑产业与劳动教育、研学实践与乡村旅游融合，提高农产品附加值，推动“农文商体旅”融合发展，实现农业“接二连三”，促进乡村全面振兴。</w:t>
      </w:r>
    </w:p>
    <w:p>
      <w:pPr>
        <w:pStyle w:val="pStyle"/>
      </w:pPr>
      <w:r>
        <w:rPr/>
        <w:t xml:space="preserve">【解析】 （1）本题要求撰写“一份案例介绍材料”，需注意格式，介绍材料的一般格式为：标题+正文。（2）正文部分，一方面从内容上来看，围绕着“新民镇推进蚕桑产业发展工作”这一主题，本参考答案的开头先写到了“新民镇发展蚕桑产业的整体性概括及意义”；主体部分从“提升产业规模”“提供技术帮扶”“给予政策支持”“推动智能生产”和“推动三产融合”这五个方面介绍了具体经验；结尾写到了“未来推动‘农文商体旅’融合发展的相关规划”。另一方面，形式上，本参考答案做到了分段、分条撰写，整体上条理较为清晰。  </w:t>
      </w:r>
      <w:r>
        <w:pict>
          <v:shape type="#_x0000_t75" style="width:350pt; height:140.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2022年山西公务员考试《申论》真题（县乡）第4题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2023-12-26T14:45:01+08:00</dcterms:created>
  <dcterms:modified xsi:type="dcterms:W3CDTF">2023-12-26T14:45:01+08:00</dcterms:modified>
</cp:coreProperties>
</file>

<file path=docProps/custom.xml><?xml version="1.0" encoding="utf-8"?>
<Properties xmlns="http://schemas.openxmlformats.org/officeDocument/2006/custom-properties" xmlns:vt="http://schemas.openxmlformats.org/officeDocument/2006/docPropsVTypes"/>
</file>