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2014年安徽公务员考试《行测》真题</w:t>
      </w:r>
    </w:p>
    <w:p>
      <w:pPr>
        <w:pStyle w:val="titleStyle"/>
      </w:pPr>
      <w:r>
        <w:rPr>
          <w:rStyle w:val="answerTitleStyle"/>
        </w:rPr>
        <w:t xml:space="preserve">第一部分  客观题</w:t>
      </w:r>
    </w:p>
    <w:p>
      <w:pPr/>
      <w:r>
        <w:rPr>
          <w:rStyle w:val="answerTitleStyle"/>
        </w:rPr>
        <w:t xml:space="preserve">一、单选题（本大题共110小题，第1-50题0.9分，第51-60题1分，第61-110题0.9分，共计100分）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3.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4.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5.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6.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7.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8.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9.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10.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11.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12.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13.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14.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15. (2014河南)下列事件与相关人物对应错误的是：</w:t>
      </w:r>
    </w:p>
    <w:p>
      <w:pPr>
        <w:pStyle w:val="pStyle"/>
      </w:pPr>
      <w:r>
        <w:rPr/>
        <w:t xml:space="preserve">A. 三藩之乱：吴三桂、康熙</w:t>
      </w:r>
    </w:p>
    <w:p>
      <w:pPr>
        <w:pStyle w:val="pStyle"/>
      </w:pPr>
      <w:r>
        <w:rPr/>
        <w:t xml:space="preserve">B. 七国之乱：吴王刘濞、汉景帝</w:t>
      </w:r>
    </w:p>
    <w:p>
      <w:pPr>
        <w:pStyle w:val="pStyle"/>
      </w:pPr>
      <w:r>
        <w:rPr/>
        <w:t xml:space="preserve">C. 八王之乱：苻坚、谢玄</w:t>
      </w:r>
    </w:p>
    <w:p>
      <w:pPr>
        <w:pStyle w:val="pStyle"/>
      </w:pPr>
      <w:r>
        <w:rPr/>
        <w:t xml:space="preserve">D. 安史之乱：郭子仪、史思明</w:t>
      </w:r>
    </w:p>
    <w:p/>
    <w:p>
      <w:pPr>
        <w:pStyle w:val="pStyle"/>
      </w:pPr>
      <w:r>
        <w:rPr/>
        <w:t xml:space="preserve">16.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17.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18.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19.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20.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21.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22.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23. (2019山东)对于古埃及的农民来说，_______尼罗河泛滥的规律是性命攸关的大事，因此他们______着去计算天数，小心地记录日期，他们把月亮和星星作为日历。当天狼星在夏天升起的时候，古埃及人知道尼罗河就要泛滥了；接着当新月时候，就是古埃及新一年的开始。</w:t>
      </w:r>
    </w:p>
    <w:p>
      <w:pPr>
        <w:pStyle w:val="pStyle"/>
      </w:pPr>
      <w:r>
        <w:rPr/>
        <w:t xml:space="preserve">依次填入划横线部分最恰当的一项是：</w:t>
      </w:r>
    </w:p>
    <w:p>
      <w:pPr>
        <w:pStyle w:val="pStyle"/>
      </w:pPr>
    </w:p>
    <w:p>
      <w:pPr>
        <w:pStyle w:val="pStyle"/>
      </w:pPr>
    </w:p>
    <w:p>
      <w:pPr>
        <w:pStyle w:val="pStyle"/>
      </w:pPr>
      <w:r>
        <w:rPr/>
        <w:t xml:space="preserve">A. 揭示　　尝试</w:t>
      </w:r>
    </w:p>
    <w:p>
      <w:pPr>
        <w:pStyle w:val="pStyle"/>
      </w:pPr>
      <w:r>
        <w:rPr/>
        <w:t xml:space="preserve">B. 遵循　　坚持</w:t>
      </w:r>
    </w:p>
    <w:p>
      <w:pPr>
        <w:pStyle w:val="pStyle"/>
      </w:pPr>
      <w:r>
        <w:rPr/>
        <w:t xml:space="preserve">C. 总结　　学习</w:t>
      </w:r>
    </w:p>
    <w:p>
      <w:pPr>
        <w:pStyle w:val="pStyle"/>
      </w:pPr>
      <w:r>
        <w:rPr/>
        <w:t xml:space="preserve">D. 掌握　　摸索</w:t>
      </w:r>
    </w:p>
    <w:p/>
    <w:p>
      <w:pPr>
        <w:pStyle w:val="pStyle"/>
      </w:pPr>
      <w:r>
        <w:rPr/>
        <w:t xml:space="preserve">24.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25.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26.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27.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28.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29.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30.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31.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32.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33.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34.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35.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36.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37.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38.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39.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40. (2014湖北)商标作为一种大众传播的视觉符号，一定要具有特定含义，并且需要以简洁的形象，鲜明的传达出它所具有的特定信息。所以，只具有形象美而不具有丰富内涵的商标是不能成为“标志”的，充其量只是一种图案或图形。同时，我们也必须明白，每个企业都必然具有多方面的特性，试图用一种形象涵盖所有信息是不可能的，试图在一枚商标中容纳所有特征，也是不可取的。这就需要设计师通过分析和筛选，提炼出对象所具有的独特属性，使其与视觉形象完美融合，从而创造出全新的、具有鲜明指示性的符号标识。</w:t>
      </w:r>
    </w:p>
    <w:p>
      <w:pPr>
        <w:pStyle w:val="pStyle"/>
      </w:pPr>
      <w:r>
        <w:rPr/>
        <w:t xml:space="preserve">这段文字意在说明：</w:t>
      </w:r>
    </w:p>
    <w:p>
      <w:pPr>
        <w:pStyle w:val="pStyle"/>
      </w:pPr>
      <w:r>
        <w:rPr/>
        <w:t xml:space="preserve">A. 商标怎样才能呈现企业的独特属性</w:t>
      </w:r>
    </w:p>
    <w:p>
      <w:pPr>
        <w:pStyle w:val="pStyle"/>
      </w:pPr>
      <w:r>
        <w:rPr/>
        <w:t xml:space="preserve">B. 商标应该是形象与内涵的完美统一</w:t>
      </w:r>
    </w:p>
    <w:p>
      <w:pPr>
        <w:pStyle w:val="pStyle"/>
      </w:pPr>
      <w:r>
        <w:rPr/>
        <w:t xml:space="preserve">C. 商标的创造过程是对设计师的考验</w:t>
      </w:r>
    </w:p>
    <w:p>
      <w:pPr>
        <w:pStyle w:val="pStyle"/>
      </w:pPr>
      <w:r>
        <w:rPr/>
        <w:t xml:space="preserve">D. 丰富的内涵是对商标的最基本要求</w:t>
      </w:r>
    </w:p>
    <w:p/>
    <w:p>
      <w:pPr>
        <w:pStyle w:val="pStyle"/>
      </w:pPr>
      <w:r>
        <w:rPr/>
        <w:t xml:space="preserve">41.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42.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43.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44. (2019河北)维生素E是一种溶解于油中的维生素，它是一种抗氧化剂，能清除氧自由基，从而保护细胞膜上的脂质，而脂质的氧化与冠心病、癌症、衰老等密切相关。总之，维生素E是人体不可缺少的营养成分。但是“需要”并不意味着越多越好。维生素E缺乏在人群中很少发生，只有几种人可能存在问题：胆汁缺乏或脂肪代谢困难的人；罕见的基因异常导致缺乏维生素E转移蛋白的人；因早产而体重严重不足的婴儿。这些情况在人群中都不易出现。</w:t>
      </w:r>
    </w:p>
    <w:p>
      <w:pPr>
        <w:pStyle w:val="pStyle"/>
      </w:pPr>
      <w:r>
        <w:rPr/>
        <w:t xml:space="preserve">这段文字所传达的观点是：</w:t>
      </w:r>
    </w:p>
    <w:p>
      <w:pPr>
        <w:pStyle w:val="pStyle"/>
      </w:pPr>
      <w:r>
        <w:rPr/>
        <w:t xml:space="preserve">A. 正常人没必要补充维生素E</w:t>
      </w:r>
    </w:p>
    <w:p>
      <w:pPr>
        <w:pStyle w:val="pStyle"/>
      </w:pPr>
      <w:r>
        <w:rPr/>
        <w:t xml:space="preserve">B. 应该正确认识维生素E的作用</w:t>
      </w:r>
    </w:p>
    <w:p>
      <w:pPr>
        <w:pStyle w:val="pStyle"/>
      </w:pPr>
      <w:r>
        <w:rPr/>
        <w:t xml:space="preserve">C. 人们对维生素E的认识存在误区</w:t>
      </w:r>
    </w:p>
    <w:p>
      <w:pPr>
        <w:pStyle w:val="pStyle"/>
      </w:pPr>
      <w:r>
        <w:rPr/>
        <w:t xml:space="preserve">D. 要特别注意可能缺乏维生素E的人</w:t>
      </w:r>
    </w:p>
    <w:p/>
    <w:p>
      <w:pPr>
        <w:pStyle w:val="pStyle"/>
      </w:pPr>
      <w:r>
        <w:rPr/>
        <w:t xml:space="preserve">45.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46.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47.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48. (2014河南)从山水画史的观点来看，北宋、南宋皇帝虽然都姓赵，但是画风迥异，通常都被分作两部分来讲；明代是朱元璋的天下，清代姓爱新觉罗，统治者既非一家一姓，时间跨度亦有540余年之久，却常被合在一起讲述，这是因为政治史和美术史并不一定要平行，换言之，明清两代绘画史的主要潮流几乎全在元代画风的影响之下，临摹风盛，创意式微，不像两宋绘画有着显著不同的特色。</w:t>
      </w:r>
    </w:p>
    <w:p>
      <w:pPr>
        <w:pStyle w:val="pStyle"/>
      </w:pPr>
      <w:r>
        <w:rPr/>
        <w:t xml:space="preserve">下列说法与原文相符的是：</w:t>
      </w:r>
    </w:p>
    <w:p>
      <w:pPr>
        <w:pStyle w:val="pStyle"/>
      </w:pPr>
      <w:r>
        <w:rPr/>
        <w:t xml:space="preserve">A. 宋代帝王很少直接干预绘画创作</w:t>
      </w:r>
    </w:p>
    <w:p>
      <w:pPr>
        <w:pStyle w:val="pStyle"/>
      </w:pPr>
      <w:r>
        <w:rPr/>
        <w:t xml:space="preserve">B. 元代绘画继承了两宋绘画的特色</w:t>
      </w:r>
    </w:p>
    <w:p>
      <w:pPr>
        <w:pStyle w:val="pStyle"/>
      </w:pPr>
      <w:r>
        <w:rPr/>
        <w:t xml:space="preserve">C. 明清两朝的绘画风格具有相似性</w:t>
      </w:r>
    </w:p>
    <w:p>
      <w:pPr>
        <w:pStyle w:val="pStyle"/>
      </w:pPr>
      <w:r>
        <w:rPr/>
        <w:t xml:space="preserve">D. 绘画研究中应特别注重时代背景</w:t>
      </w:r>
    </w:p>
    <w:p/>
    <w:p>
      <w:pPr>
        <w:pStyle w:val="pStyle"/>
      </w:pPr>
      <w:r>
        <w:rPr/>
        <w:t xml:space="preserve">49.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50.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51.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52.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53.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54.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55.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56.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57.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58.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59.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60.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61.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7"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62.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8" o:title=""/>
          </v:shape>
        </w:pict>
      </w:r>
    </w:p>
    <w:p/>
    <w:p>
      <w:pPr>
        <w:pStyle w:val="pStyle"/>
      </w:pPr>
      <w:r>
        <w:rPr/>
        <w:t xml:space="preserve">63.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9" o:title=""/>
          </v:shape>
        </w:pict>
      </w:r>
    </w:p>
    <w:p/>
    <w:p>
      <w:pPr>
        <w:pStyle w:val="pStyle"/>
      </w:pPr>
      <w:r>
        <w:rPr/>
        <w:t xml:space="preserve">64.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0" o:title=""/>
          </v:shape>
        </w:pict>
      </w:r>
    </w:p>
    <w:p/>
    <w:p>
      <w:pPr>
        <w:pStyle w:val="pStyle"/>
      </w:pPr>
      <w:r>
        <w:rPr/>
        <w:t xml:space="preserve">65.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1" o:title=""/>
          </v:shape>
        </w:pict>
      </w:r>
    </w:p>
    <w:p/>
    <w:p>
      <w:pPr>
        <w:pStyle w:val="pStyle"/>
      </w:pPr>
      <w:r>
        <w:rPr/>
        <w:t xml:space="preserve">66.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67.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68.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69.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70.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71.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72.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73.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74.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75.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76.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77.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78.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79.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80.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81.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82. (2014河南)分水岭对于(  )，相当于（ ）对于水稻</w:t>
      </w:r>
    </w:p>
    <w:p>
      <w:pPr>
        <w:pStyle w:val="pStyle"/>
      </w:pPr>
      <w:r>
        <w:rPr/>
        <w:t xml:space="preserve">A. 山岭：大米</w:t>
      </w:r>
    </w:p>
    <w:p>
      <w:pPr>
        <w:pStyle w:val="pStyle"/>
      </w:pPr>
      <w:r>
        <w:rPr/>
        <w:t xml:space="preserve">B. 地质：节气</w:t>
      </w:r>
    </w:p>
    <w:p>
      <w:pPr>
        <w:pStyle w:val="pStyle"/>
      </w:pPr>
      <w:r>
        <w:rPr/>
        <w:t xml:space="preserve">C. 界线：作物</w:t>
      </w:r>
    </w:p>
    <w:p>
      <w:pPr>
        <w:pStyle w:val="pStyle"/>
      </w:pPr>
      <w:r>
        <w:rPr/>
        <w:t xml:space="preserve">D. 回归线：青稞</w:t>
      </w:r>
    </w:p>
    <w:p/>
    <w:p>
      <w:pPr>
        <w:pStyle w:val="pStyle"/>
      </w:pPr>
      <w:r>
        <w:rPr/>
        <w:t xml:space="preserve">83.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84. (2014湖北)抵押对于（），相当于（）对于处罚</w:t>
      </w:r>
    </w:p>
    <w:p>
      <w:pPr>
        <w:pStyle w:val="pStyle"/>
      </w:pPr>
      <w:r>
        <w:rPr/>
        <w:t xml:space="preserve">A. 银行；监狱</w:t>
      </w:r>
    </w:p>
    <w:p>
      <w:pPr>
        <w:pStyle w:val="pStyle"/>
      </w:pPr>
      <w:r>
        <w:rPr/>
        <w:t xml:space="preserve">B. 担保；罚款</w:t>
      </w:r>
    </w:p>
    <w:p>
      <w:pPr>
        <w:pStyle w:val="pStyle"/>
      </w:pPr>
      <w:r>
        <w:rPr/>
        <w:t xml:space="preserve">C. 房屋；立法</w:t>
      </w:r>
    </w:p>
    <w:p>
      <w:pPr>
        <w:pStyle w:val="pStyle"/>
      </w:pPr>
      <w:r>
        <w:rPr/>
        <w:t xml:space="preserve">D. 债务；刑罚</w:t>
      </w:r>
    </w:p>
    <w:p/>
    <w:p>
      <w:pPr>
        <w:pStyle w:val="pStyle"/>
      </w:pPr>
      <w:r>
        <w:rPr/>
        <w:t xml:space="preserve">85.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86.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87.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88.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89.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90. (2014河南)R医院连续5年在C市举办的“我最满意的医院”调查中高居榜首，该医院负责人表示，这是由于该医院提供了比其他医院更加优质的导诊服务。以下哪项为真，最能支持该医院负责人的观点？</w:t>
      </w:r>
    </w:p>
    <w:p>
      <w:pPr>
        <w:pStyle w:val="pStyle"/>
      </w:pPr>
      <w:r>
        <w:rPr/>
        <w:t xml:space="preserve">A. C市各大医院都在导诊服务中投入了大量精力，力图提高导诊服务质量</w:t>
      </w:r>
    </w:p>
    <w:p>
      <w:pPr>
        <w:pStyle w:val="pStyle"/>
      </w:pPr>
      <w:r>
        <w:rPr/>
        <w:t xml:space="preserve">B. C市“我最满意的医院”调查已开展了20年，高居榜首的均是公立医院</w:t>
      </w:r>
    </w:p>
    <w:p>
      <w:pPr>
        <w:pStyle w:val="pStyle"/>
      </w:pPr>
      <w:r>
        <w:rPr/>
        <w:t xml:space="preserve">C. C市共有200多家医院，并非所有医院都参加了此次调查</w:t>
      </w:r>
    </w:p>
    <w:p>
      <w:pPr>
        <w:pStyle w:val="pStyle"/>
      </w:pPr>
      <w:r>
        <w:rPr/>
        <w:t xml:space="preserve">D. 与R医院医疗水平相当，但导诊服务不佳的排名均不如R医院</w:t>
      </w:r>
    </w:p>
    <w:p/>
    <w:p>
      <w:pPr>
        <w:pStyle w:val="pStyle"/>
      </w:pPr>
      <w:r>
        <w:rPr/>
        <w:t xml:space="preserve">91.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92. (2014河南)新学期伊始，研究生院发现有新生没有到教务处办理注册手续。若该命题为真，则下列陈述不能确定真假的是：Ⅰ所有新生都没有到教务处办理注册手续?Ⅱ所有新生都到教务处办理了注册手续Ⅲ有的新生到教务处办理了注册手续?Ⅳ新生小明到教务处办理了注册手续</w:t>
      </w:r>
    </w:p>
    <w:p>
      <w:pPr>
        <w:pStyle w:val="pStyle"/>
      </w:pPr>
      <w:r>
        <w:rPr/>
        <w:t xml:space="preserve">A. Ⅰ、Ⅱ、Ⅲ、Ⅳ</w:t>
      </w:r>
    </w:p>
    <w:p>
      <w:pPr>
        <w:pStyle w:val="pStyle"/>
      </w:pPr>
      <w:r>
        <w:rPr/>
        <w:t xml:space="preserve">B. Ⅱ、Ⅲ、Ⅳ</w:t>
      </w:r>
    </w:p>
    <w:p>
      <w:pPr>
        <w:pStyle w:val="pStyle"/>
      </w:pPr>
      <w:r>
        <w:rPr/>
        <w:t xml:space="preserve">C. Ⅰ、Ⅱ、Ⅲ</w:t>
      </w:r>
    </w:p>
    <w:p>
      <w:pPr>
        <w:pStyle w:val="pStyle"/>
      </w:pPr>
      <w:r>
        <w:rPr/>
        <w:t xml:space="preserve">D. Ⅰ、Ⅲ、Ⅳ</w:t>
      </w:r>
    </w:p>
    <w:p/>
    <w:p>
      <w:pPr>
        <w:pStyle w:val="pStyle"/>
      </w:pPr>
      <w:r>
        <w:rPr/>
        <w:t xml:space="preserve">93.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94.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95.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2" o:title=""/>
          </v:shape>
        </w:pict>
      </w:r>
    </w:p>
    <w:p>
      <w:pPr>
        <w:pStyle w:val="pStyle"/>
      </w:pPr>
      <w:r>
        <w:rPr/>
        <w:t xml:space="preserve">96.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97.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98.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99.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3" o:title=""/>
          </v:shape>
        </w:pict>
      </w:r>
    </w:p>
    <w:p>
      <w:pPr>
        <w:pStyle w:val="pStyle"/>
      </w:pPr>
      <w:r>
        <w:rPr/>
        <w:t xml:space="preserve">101.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102.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103.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104.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105.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106.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107.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108.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109.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110.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第3题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第4题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第5题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第6题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第7题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第9题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第11题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第13题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第14题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A项，正确，三藩是指平西王吴三桂、平南王尚可喜、靖南王耿精忠。三藩之乱于康熙二十年（1681年）冬平定。</w:t>
      </w:r>
    </w:p>
    <w:p>
      <w:pPr>
        <w:pStyle w:val="pStyle"/>
      </w:pPr>
      <w:r>
        <w:rPr/>
        <w:t xml:space="preserve">B项，正确，七国之乱是发生在汉景帝时期的一次诸侯国叛乱，参与叛乱的是七个刘姓宗室诸侯王：吴王刘濞、楚王刘戊、赵王刘遂、济南王刘辟光、淄川王刘贤、胶西王刘昂、胶东王刘雄渠，故又称七王之乱。</w:t>
      </w:r>
    </w:p>
    <w:p>
      <w:pPr>
        <w:pStyle w:val="pStyle"/>
      </w:pPr>
      <w:r>
        <w:rPr/>
        <w:t xml:space="preserve">C项，错误，八王之乱是西晋年间司马氏同姓王之间为争夺中央政权而爆发的混战。谢玄是谢安的侄子，东晋人，参加了淝水之战，大破前秦，前秦首领正是苻坚。</w:t>
      </w:r>
    </w:p>
    <w:p>
      <w:pPr>
        <w:pStyle w:val="pStyle"/>
      </w:pPr>
      <w:r>
        <w:rPr/>
        <w:t xml:space="preserve">D项，正确，安史之乱是唐玄宗时期由唐朝将领安禄山与史思明背叛唐朝后发动的战争，是同唐朝争夺统治权的内战。郭子仪是唐朝著名将领，曾参与平定安史之乱。</w:t>
      </w:r>
    </w:p>
    <w:p>
      <w:pPr>
        <w:pStyle w:val="pStyle"/>
      </w:pPr>
      <w:r>
        <w:rPr/>
        <w:t xml:space="preserve">因此本题选C。</w:t>
      </w:r>
    </w:p>
    <w:p>
      <w:pPr>
        <w:pStyle w:val="pStyle"/>
      </w:pPr>
      <w:r>
        <w:rPr/>
        <w:t xml:space="preserve">【来源】 2014年重庆公务员考试《行测》真题（春季）第16题,2014年宁夏公务员考试《行测》真题第20题,2014年安徽公务员考试《行测》真题第15题,2014年广西公务员考试《行测》真题第5题,2014年湖南公务员考试《行测》真题第18题,2014年福建公务员考试《行测》真题第8题,2014年贵州公务员考试《行测》真题第12题,2014年湖北公务员考试《行测》真题第18题,2014年河南选调生考试《行测》真题第14题,09.25今日作业-常识第7题,今日作业-常识-历史人文1第14题</w:t>
      </w:r>
    </w:p>
    <w:p/>
    <w:p>
      <w:pPr/>
      <w:r>
        <w:rPr/>
        <w:t xml:space="preserve">第16题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第17题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第18题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第20题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因此他们________着去计算天数，小心地记录日期”可知，对于尼罗河泛滥的规律，古埃及农民了解得不深入。A项“揭示”指向人指出不易看清的事理，说明对事物的规律了解得很深入；B项“遵循”是“按照、依照”的意思，二者均与语境不符，排除A项和B项。</w:t>
      </w:r>
    </w:p>
    <w:p>
      <w:pPr>
        <w:pStyle w:val="pStyle"/>
      </w:pPr>
      <w:r>
        <w:rPr/>
        <w:t xml:space="preserve">第二空。“学习”指从阅读、听讲、研究、实践中获得知识或技能，说明学习的对象或内容已经存在；排除C项。“摸索”意思是寻找（方向、方法、经验等），侧重于对未知事物的探索，结合语境，“摸索”也能体现出古埃及人寻找规律时的小心谨慎。</w:t>
      </w:r>
    </w:p>
    <w:p>
      <w:pPr>
        <w:pStyle w:val="pStyle"/>
      </w:pPr>
      <w:r>
        <w:rPr/>
        <w:t xml:space="preserve">因此本题选D。</w:t>
      </w:r>
    </w:p>
    <w:p>
      <w:pPr>
        <w:pStyle w:val="pStyle"/>
      </w:pPr>
      <w:r>
        <w:rPr/>
        <w:t xml:space="preserve">【来源】 2014年陕西公务员考试《行测》真题第34题,2014年重庆公务员考试《行测》真题（春季）第30题,2014年云南公务员考试《行测》真题第40题,2014年宁夏公务员考试《行测》真题第30题,2014年安徽公务员考试《行测》真题第23题,2014年海南公务员考试《行测》真题第24题,2014年湖南公务员考试《行测》真题第28题,2014年辽宁公务员考试《行测》真题第24题,2014年河南选调生考试《行测》真题第24题,2019年4月14日山东省黄河水利委员会《职业能力测验》真题第5题</w:t>
      </w:r>
    </w:p>
    <w:p/>
    <w:p>
      <w:pPr/>
      <w:r>
        <w:rPr/>
        <w:t xml:space="preserve">第24题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第27题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第28题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第30题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第31题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第32题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第33题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第35题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第36题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第39题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“同时”之前，“所以”后面是重点句，强调的是内涵。“同时”后面强调了设计同样重要，关于并列文段的做题原则应当是全面概括不偏颇。</w:t>
      </w:r>
    </w:p>
    <w:p>
      <w:pPr>
        <w:pStyle w:val="pStyle"/>
      </w:pPr>
      <w:r>
        <w:rPr/>
        <w:t xml:space="preserve">因此本题选B。</w:t>
      </w:r>
    </w:p>
    <w:p>
      <w:pPr>
        <w:pStyle w:val="pStyle"/>
      </w:pPr>
      <w:r>
        <w:rPr/>
        <w:t xml:space="preserve">【来源】 2014年陕西公务员考试《行测》真题第56题,2014年重庆公务员考试《行测》真题（春季）第49题,2014年云南公务员考试《行测》真题第51题,2014年内蒙古公务员考试《行测》真题第40题,2014年宁夏公务员考试《行测》真题第53题,2014年安徽公务员考试《行测》真题第40题,2014年广西公务员考试《行测》真题第43题,2014年海南公务员考试《行测》真题第47题,2014年福建公务员考试《行测》真题第49题,2014年贵州公务员考试《行测》真题第43题,2014年湖北公务员考试《行测》真题第47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第42题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第43题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第44题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维生素E是人体不可缺少的营养成分，紧接着“但是”引出文段的重点，维生素E缺乏在人群中很少发生，只是几种人存在问题，况且这些人在人群中不易出现，故文段传达的观点即是“正常的人没有必要补充维生素E”。</w:t>
      </w:r>
    </w:p>
    <w:p>
      <w:pPr>
        <w:pStyle w:val="pStyle"/>
      </w:pPr>
      <w:r>
        <w:rPr/>
        <w:t xml:space="preserve">B项，维生素E的作用出现在文段的开头，文段未提及人们对其认识有误。排除B。</w:t>
      </w:r>
    </w:p>
    <w:p>
      <w:pPr>
        <w:pStyle w:val="pStyle"/>
      </w:pPr>
      <w:r>
        <w:rPr/>
        <w:t xml:space="preserve">C项文段未提及，无中生有。排除C。</w:t>
      </w:r>
    </w:p>
    <w:p>
      <w:pPr>
        <w:pStyle w:val="pStyle"/>
      </w:pPr>
      <w:r>
        <w:rPr/>
        <w:t xml:space="preserve">D项与文段的观点相悖，文段指出人们通常不缺乏维生素E，也就不需要去特别注意缺乏维生素E的人。</w:t>
      </w:r>
    </w:p>
    <w:p>
      <w:pPr>
        <w:pStyle w:val="pStyle"/>
      </w:pPr>
      <w:r>
        <w:rPr/>
        <w:t xml:space="preserve">因此本题选A。</w:t>
      </w:r>
    </w:p>
    <w:p>
      <w:pPr>
        <w:pStyle w:val="pStyle"/>
      </w:pPr>
      <w:r>
        <w:rPr/>
        <w:t xml:space="preserve">【来源】 2014年重庆公务员考试《行测》真题（春季）第53题,2014年云南公务员考试《行测》真题第55题,2014年内蒙古公务员考试《行测》真题第42题,2014年宁夏公务员考试《行测》真题第58题,2014年安徽公务员考试《行测》真题第44题,2014年广西公务员考试《行测》真题第39题,2014年湖南公务员考试《行测》真题第41题,2014年福建公务员考试《行测》真题第52题,2014年贵州公务员考试《行测》真题第39题,2014年辽宁公务员考试《行测》真题第53题,2014年河南选调生考试《行测》真题第48题,2019年9月15日河北省沧州市黄骅市招聘事业单位工作人员《职业能力倾向测验》第18题</w:t>
      </w:r>
    </w:p>
    <w:p/>
    <w:p>
      <w:pPr/>
      <w:r>
        <w:rPr/>
        <w:t xml:space="preserve">第45题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第46题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第47题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文段一开始说北宋南宋皇帝一个姓，但却画风迥异；后面接着说明代清代皇帝不同姓，但绘画却常被合在一起讲述，最后点明“明清两代绘画史的主要潮流几乎全在元代画风的影响之下”，说明明清两朝的绘画风格都受到了元代画风的影响，具有相似性。</w:t>
      </w:r>
    </w:p>
    <w:p>
      <w:pPr>
        <w:pStyle w:val="pStyle"/>
      </w:pPr>
      <w:r>
        <w:rPr/>
        <w:t xml:space="preserve">ABD均属于无中生有，从文段中无法找到依据。</w:t>
      </w:r>
    </w:p>
    <w:p>
      <w:pPr>
        <w:pStyle w:val="pStyle"/>
      </w:pPr>
      <w:r>
        <w:rPr/>
        <w:t xml:space="preserve">因此本题选C。</w:t>
      </w:r>
    </w:p>
    <w:p>
      <w:pPr>
        <w:pStyle w:val="pStyle"/>
      </w:pPr>
      <w:r>
        <w:rPr/>
        <w:t xml:space="preserve">【来源】 2014年陕西公务员考试《行测》真题第61题,2014年重庆公务员考试《行测》真题（春季）第56题,2014年云南公务员考试《行测》真题第45题,2014年宁夏公务员考试《行测》真题第46题,2014年安徽公务员考试《行测》真题第48题,2014年广西公务员考试《行测》真题第48题,2014年海南公务员考试《行测》真题第57题,2014年湖南公务员考试《行测》真题第50题,2014年福建公务员考试《行测》真题第55题,2014年贵州公务员考试《行测》真题第48题,2014年辽宁公务员考试《行测》真题第58题,2014年湖北公务员考试《行测》真题第54题,2014年河南选调生考试《行测》真题第53题</w:t>
      </w:r>
    </w:p>
    <w:p/>
    <w:p>
      <w:pPr/>
      <w:r>
        <w:rPr/>
        <w:t xml:space="preserve">第49题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第50题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第51题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第52题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第53题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14"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15"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16"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17"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第54题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18"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第55题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第56题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19"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0"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第59题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第60题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1"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2"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3"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第61题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第62题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第63题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第64题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第65题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第76题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第77题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第78题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第79题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第80题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第81题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A项：有的分水岭是山岭有的山岭是分水岭，属于交叉关系，大米和水稻为原材料对应关系，排除；</w:t>
      </w:r>
    </w:p>
    <w:p>
      <w:pPr>
        <w:pStyle w:val="pStyle"/>
      </w:pPr>
      <w:r>
        <w:rPr/>
        <w:t xml:space="preserve">B项：分水岭和地质无明显逻辑关系，水稻和节气无明显逻辑关系，排除；</w:t>
      </w:r>
    </w:p>
    <w:p>
      <w:pPr>
        <w:pStyle w:val="pStyle"/>
      </w:pPr>
      <w:r>
        <w:rPr/>
        <w:t xml:space="preserve">C项：分水岭是一种界限，水稻是一种作物，均属于种属关系，但顺序颠倒，排除；</w:t>
      </w:r>
    </w:p>
    <w:p>
      <w:pPr>
        <w:pStyle w:val="pStyle"/>
      </w:pPr>
      <w:r>
        <w:rPr/>
        <w:t xml:space="preserve">D项：分水岭和回归线都是一种分界线，青稞和水稻也都是一种粮食作物，均属于并列关系，当选。</w:t>
      </w:r>
    </w:p>
    <w:p>
      <w:pPr>
        <w:pStyle w:val="pStyle"/>
      </w:pPr>
      <w:r>
        <w:rPr/>
        <w:t xml:space="preserve">因此本题选D。</w:t>
      </w:r>
    </w:p>
    <w:p>
      <w:pPr>
        <w:pStyle w:val="pStyle"/>
      </w:pPr>
      <w:r>
        <w:rPr/>
        <w:t xml:space="preserve">【来源】 2014年重庆公务员考试《行测》真题（春季）第88题,2014年云南公务员考试《行测》真题第86题,2014年内蒙古公务员考试《行测》真题第82题,2014年宁夏公务员考试《行测》真题第84题,2014年安徽公务员考试《行测》真题第82题,2014年湖南公务员考试《行测》真题第86题,2014年福建公务员考试《行测》真题第93题,2014年贵州公务员考试《行测》真题第87题,2014年湖北公务员考试《行测》真题第87题,2014年河南选调生考试《行测》真题第88题</w:t>
      </w:r>
    </w:p>
    <w:p/>
    <w:p>
      <w:pPr/>
      <w:r>
        <w:rPr/>
        <w:t xml:space="preserve">第83题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第84题</w:t>
      </w:r>
    </w:p>
    <w:p>
      <w:pPr/>
      <w:r>
        <w:rPr/>
        <w:t xml:space="preserve">【知识点】 集合类</w:t>
      </w:r>
    </w:p>
    <w:p>
      <w:pPr>
        <w:pStyle w:val="pStyle"/>
      </w:pPr>
      <w:r>
        <w:rPr/>
        <w:t xml:space="preserve">【答案】 B</w:t>
      </w:r>
    </w:p>
    <w:p>
      <w:pPr>
        <w:pStyle w:val="pStyle"/>
      </w:pPr>
      <w:r>
        <w:rPr/>
        <w:t xml:space="preserve">【解析】 本题属于集合类，主要考查种属关系。</w:t>
      </w:r>
    </w:p>
    <w:p>
      <w:pPr>
        <w:pStyle w:val="pStyle"/>
      </w:pPr>
      <w:r>
        <w:rPr/>
        <w:t xml:space="preserve">A项：将物品或权利抵押给银行，属于动词与客体的对应关系，在监狱里接受处罚，属于地点对应关系，排除；</w:t>
      </w:r>
    </w:p>
    <w:p>
      <w:pPr>
        <w:pStyle w:val="pStyle"/>
      </w:pPr>
      <w:r>
        <w:rPr/>
        <w:t xml:space="preserve">B项：抵押是担保方式的一种，罚款是处罚方式的一种，均属于种属关系，当选；</w:t>
      </w:r>
    </w:p>
    <w:p>
      <w:pPr>
        <w:pStyle w:val="pStyle"/>
      </w:pPr>
      <w:r>
        <w:rPr/>
        <w:t xml:space="preserve">C项：房屋可以用来抵押，属于对应关系，立法和处罚之间无明显逻辑关系，排除；</w:t>
      </w:r>
    </w:p>
    <w:p>
      <w:pPr>
        <w:pStyle w:val="pStyle"/>
      </w:pPr>
      <w:r>
        <w:rPr/>
        <w:t xml:space="preserve">D项：抵押的目的是偿还债务，属于对应关系，刑罚是处罚方式的一种，属于种属关系，排除。</w:t>
      </w:r>
    </w:p>
    <w:p>
      <w:pPr>
        <w:pStyle w:val="pStyle"/>
      </w:pPr>
      <w:r>
        <w:rPr/>
        <w:t xml:space="preserve">因此本题选B。</w:t>
      </w:r>
    </w:p>
    <w:p>
      <w:pPr>
        <w:pStyle w:val="pStyle"/>
      </w:pPr>
      <w:r>
        <w:rPr/>
        <w:t xml:space="preserve">【来源】 2014年陕西公务员考试《行测》真题第103题,2014年重庆公务员考试《行测》真题（春季）第94题,2014年云南公务员考试《行测》真题第95题,2014年内蒙古公务员考试《行测》真题第93题,2014年宁夏公务员考试《行测》真题第85题,2014年安徽公务员考试《行测》真题第84题,2014年海南公务员考试《行测》真题第91题,2014年福建公务员考试《行测》真题第95题,2014年贵州公务员考试《行测》真题第88题,2014年湖北公务员考试《行测》真题第94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第89题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论点：R医院连续5年在“我最满意的医院”调查中高居榜首的原因是该医院提供了更加优质的导诊服务。</w:t>
      </w:r>
    </w:p>
    <w:p>
      <w:pPr>
        <w:pStyle w:val="pStyle"/>
      </w:pPr>
      <w:r>
        <w:rPr/>
        <w:t xml:space="preserve">论据：无</w:t>
      </w:r>
    </w:p>
    <w:p>
      <w:pPr>
        <w:pStyle w:val="pStyle"/>
      </w:pPr>
      <w:r>
        <w:rPr/>
        <w:t xml:space="preserve">A项：说的是各大医院都投入精力，没说明结果如何，属于无关选项，排除；</w:t>
      </w:r>
    </w:p>
    <w:p>
      <w:pPr>
        <w:pStyle w:val="pStyle"/>
      </w:pPr>
      <w:r>
        <w:rPr/>
        <w:t xml:space="preserve">B项：涉及的是公立医院，与R医院之间关系未知，属于无关选项，排除；</w:t>
      </w:r>
    </w:p>
    <w:p>
      <w:pPr>
        <w:pStyle w:val="pStyle"/>
      </w:pPr>
      <w:r>
        <w:rPr/>
        <w:t xml:space="preserve">C项：说明了并非是所有医院都参加调查，所以，R医院的高居榜首不能代表所有医院，故削弱了论点，排除；</w:t>
      </w:r>
    </w:p>
    <w:p>
      <w:pPr>
        <w:pStyle w:val="pStyle"/>
      </w:pPr>
      <w:r>
        <w:rPr/>
        <w:t xml:space="preserve">D项：说明了医疗水平相当的排名不如R医院，所以，优质的导诊服务有可能是高居榜首的原因，加强了论点，当选。</w:t>
      </w:r>
    </w:p>
    <w:p>
      <w:pPr>
        <w:pStyle w:val="pStyle"/>
      </w:pPr>
      <w:r>
        <w:rPr/>
        <w:t xml:space="preserve">因此本题选D。</w:t>
      </w:r>
    </w:p>
    <w:p>
      <w:pPr>
        <w:pStyle w:val="pStyle"/>
      </w:pPr>
      <w:r>
        <w:rPr/>
        <w:t xml:space="preserve">【来源】 6.28今日作业-判断推理第15题,09.20今日作业-判断推理第7题,2.21今日作业-判断推理第7题,2014年陕西公务员考试《行测》真题第114题,2014年云南公务员考试《行测》真题第98题,2014年内蒙古公务员考试《行测》真题第98题,2014年宁夏公务员考试《行测》真题第98题,2014年安徽公务员考试《行测》真题第90题,2014年海南公务员考试《行测》真题第96题,2014年湖南公务员考试《行测》真题第99题,2014年贵州公务员考试《行测》真题第94题,2014年辽宁公务员考试《行测》真题第96题,2014年湖北公务员考试《行测》真题第102题,2014年河南选调生考试《行测》真题第96题,6.07今日作业-判断推理第7题,08.30今日作业-判断推理第7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第92题</w:t>
      </w:r>
    </w:p>
    <w:p>
      <w:pPr/>
      <w:r>
        <w:rPr/>
        <w:t xml:space="preserve">【知识点】 真假推理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翻译题干：有的新生没有办理注册手续。矛盾为：所有新生都办理注册手续，矛盾一定为假 。</w:t>
      </w:r>
    </w:p>
    <w:p>
      <w:pPr>
        <w:pStyle w:val="pStyle"/>
      </w:pPr>
      <w:r>
        <w:rPr/>
        <w:t xml:space="preserve">Ⅰ、Ⅲ、Ⅳ均不能确定真假。</w:t>
      </w:r>
    </w:p>
    <w:p>
      <w:pPr>
        <w:pStyle w:val="pStyle"/>
      </w:pPr>
      <w:r>
        <w:rPr/>
        <w:t xml:space="preserve">因此本题选D。</w:t>
      </w:r>
    </w:p>
    <w:p>
      <w:pPr>
        <w:pStyle w:val="pStyle"/>
      </w:pPr>
    </w:p>
    <w:p>
      <w:pPr>
        <w:pStyle w:val="pStyle"/>
      </w:pPr>
      <w:r>
        <w:rPr/>
        <w:t xml:space="preserve">【来源】 2014年陕西公务员考试《行测》真题第112题,2014年重庆公务员考试《行测》真题（春季）第101题,2014年云南公务员考试《行测》真题第102题,2014年内蒙古公务员考试《行测》真题第102题,2014年宁夏公务员考试《行测》真题第99题,2014年安徽公务员考试《行测》真题第92题,2014年海南公务员考试《行测》真题第100题,2014年湖南公务员考试《行测》真题第103题,2014年福建公务员考试《行测》真题第99题,2014年贵州公务员考试《行测》真题第99题,2014年辽宁公务员考试《行测》真题第97题,2014年河南选调生考试《行测》真题第98题</w:t>
      </w:r>
    </w:p>
    <w:p/>
    <w:p>
      <w:pPr/>
      <w:r>
        <w:rPr/>
        <w:t xml:space="preserve">第93题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第94题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第96题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25"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第97题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26"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28"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29"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第98题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33"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第99题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第101题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34"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35"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第102题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36"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37"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38"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第103题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第104题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第106题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第107题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39"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第108题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第109题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40"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41"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47"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50"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jp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2023-12-27T11:48:58+08:00</dcterms:created>
  <dcterms:modified xsi:type="dcterms:W3CDTF">2023-12-27T11:48:58+08:00</dcterms:modified>
</cp:coreProperties>
</file>

<file path=docProps/custom.xml><?xml version="1.0" encoding="utf-8"?>
<Properties xmlns="http://schemas.openxmlformats.org/officeDocument/2006/custom-properties" xmlns:vt="http://schemas.openxmlformats.org/officeDocument/2006/docPropsVTypes"/>
</file>