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2015年青海公务员考试《行测》真题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2.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3.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4.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5.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6.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7.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8.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9.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10.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11.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12.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13.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14.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15.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16.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17.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18.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19.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20.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21.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22. (2015青海)2013年5月，微博上________着一份百字令微情书。“不尽红笺相思意”，一时感动无数网友争相效仿。整篇文字呈菱形排列，词句婉约，文笔________，从中可以看到作者表达爱情的________。</w:t>
      </w:r>
    </w:p>
    <w:p>
      <w:pPr>
        <w:pStyle w:val="pStyle"/>
      </w:pPr>
      <w:r>
        <w:rPr/>
        <w:t xml:space="preserve">依次填入划横线部分最恰当的一项是：</w:t>
      </w:r>
    </w:p>
    <w:p>
      <w:pPr>
        <w:pStyle w:val="pStyle"/>
      </w:pPr>
      <w:r>
        <w:rPr/>
        <w:t xml:space="preserve">A. 热传　　精美　　独出心裁</w:t>
      </w:r>
    </w:p>
    <w:p>
      <w:pPr>
        <w:pStyle w:val="pStyle"/>
      </w:pPr>
      <w:r>
        <w:rPr/>
        <w:t xml:space="preserve">B. 盛传　　优美　　独辟蹊径</w:t>
      </w:r>
    </w:p>
    <w:p>
      <w:pPr>
        <w:pStyle w:val="pStyle"/>
      </w:pPr>
      <w:r>
        <w:rPr/>
        <w:t xml:space="preserve">C. 疯传　　精妙　　别具匠心</w:t>
      </w:r>
    </w:p>
    <w:p>
      <w:pPr>
        <w:pStyle w:val="pStyle"/>
      </w:pPr>
      <w:r>
        <w:rPr/>
        <w:t xml:space="preserve">D. 风传　　巧妙　　别具一格</w:t>
      </w:r>
    </w:p>
    <w:p/>
    <w:p>
      <w:pPr>
        <w:pStyle w:val="pStyle"/>
      </w:pPr>
      <w:r>
        <w:rPr/>
        <w:t xml:space="preserve">23.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24.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25.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26.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27.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28.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29.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30.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31.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32.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33.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34.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35.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36.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37.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38.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39.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40.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41.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42.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43.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44.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45.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46.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47.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48.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49.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50.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51.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52.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53.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54.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55.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56.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57.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58.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59.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60.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61.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62.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63.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64.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65.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66.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67.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68.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69.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70.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71.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7" o:title=""/>
          </v:shape>
        </w:pict>
      </w:r>
    </w:p>
    <w:p/>
    <w:p>
      <w:pPr>
        <w:pStyle w:val="pStyle"/>
      </w:pPr>
      <w:r>
        <w:rPr/>
        <w:t xml:space="preserve">72.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8" o:title=""/>
          </v:shape>
        </w:pict>
      </w:r>
    </w:p>
    <w:p/>
    <w:p>
      <w:pPr>
        <w:pStyle w:val="pStyle"/>
      </w:pPr>
      <w:r>
        <w:rPr/>
        <w:t xml:space="preserve">73. (2015河南)从所给四个选项中，选择最合适的一个填入问号处，使之呈现一定的规律性：</w:t>
      </w:r>
    </w:p>
    <w:p>
      <w:pPr>
        <w:pStyle w:val="pStyle"/>
      </w:pPr>
      <w:r>
        <w:pict>
          <v:shape type="#_x0000_t75" style="width:350pt; height:196.50602409639pt; margin-left:0pt; margin-top:0pt; mso-position-horizontal:left; mso-position-vertical:top; mso-position-horizontal-relative:char; mso-position-vertical-relative:line;">
            <w10:wrap type="inline"/>
            <v:imagedata r:id="rId9" o:title=""/>
          </v:shape>
        </w:pict>
      </w:r>
    </w:p>
    <w:p/>
    <w:p>
      <w:pPr>
        <w:pStyle w:val="pStyle"/>
      </w:pPr>
      <w:r>
        <w:rPr/>
        <w:t xml:space="preserve">74.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75.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1" o:title=""/>
          </v:shape>
        </w:pict>
      </w:r>
    </w:p>
    <w:p/>
    <w:p>
      <w:pPr>
        <w:pStyle w:val="pStyle"/>
      </w:pPr>
      <w:r>
        <w:rPr/>
        <w:t xml:space="preserve">76.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77.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78.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79.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80.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81.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82.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83.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84.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85.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86.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87.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88.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89.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90.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91.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92. (2015福建)著作∶书∶丛书 </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93.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94.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95.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96.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97.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98.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99.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100.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101. (2015福建)研究人员将人体标本低温冰冻后，用工业铣床逐层铣切、逐层照相，输入计算机获取人体连续横断面图像，然后进行人体结构的三维重建。通过计算机技术将采集的数据编辑成可解剖的数字人体，其断面与可解剖的整体人相结合，并且所有结构可以单独显示和旋转，实现了可视化虚拟人体解剖。有了这项技术，各国医学院学生再也不需要去做人体解剖实验了。以下哪项如果为真，最能质疑上述论断：</w:t>
      </w:r>
    </w:p>
    <w:p>
      <w:pPr>
        <w:pStyle w:val="pStyle"/>
      </w:pPr>
      <w:r>
        <w:rPr/>
        <w:t xml:space="preserve">A. 该技术涵盖了绝大部分人体的解剖结构</w:t>
      </w:r>
    </w:p>
    <w:p>
      <w:pPr>
        <w:pStyle w:val="pStyle"/>
      </w:pPr>
      <w:r>
        <w:rPr/>
        <w:t xml:space="preserve">B. 虚拟人体解剖对计算机操作的要求很高</w:t>
      </w:r>
    </w:p>
    <w:p>
      <w:pPr>
        <w:pStyle w:val="pStyle"/>
      </w:pPr>
      <w:r>
        <w:rPr/>
        <w:t xml:space="preserve">C. 可视虚拟人体解剖实验系统的售价很高</w:t>
      </w:r>
    </w:p>
    <w:p>
      <w:pPr>
        <w:pStyle w:val="pStyle"/>
      </w:pPr>
      <w:r>
        <w:rPr/>
        <w:t xml:space="preserve">D. 所有的解剖学专业术语都只有英文提示</w:t>
      </w:r>
    </w:p>
    <w:p/>
    <w:p>
      <w:pPr>
        <w:pStyle w:val="pStyle"/>
      </w:pPr>
      <w:r>
        <w:rPr/>
        <w:t xml:space="preserve">102.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103.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104.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105.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106.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107.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108.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109.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110.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2" o:title=""/>
          </v:shape>
        </w:pict>
      </w:r>
    </w:p>
    <w:p>
      <w:pPr>
        <w:pStyle w:val="pStyle"/>
      </w:pPr>
      <w:r>
        <w:rPr/>
        <w:t xml:space="preserve">111.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112.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113.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114.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115.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3" o:title=""/>
          </v:shape>
        </w:pict>
      </w:r>
    </w:p>
    <w:p>
      <w:pPr>
        <w:pStyle w:val="pStyle"/>
      </w:pPr>
      <w:r>
        <w:rPr/>
        <w:t xml:space="preserve">116.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117.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118.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120.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第2题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第4题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第8题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第10题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第17题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第19题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第20题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第一空，横线处词语与后文“无数网友争相效仿”对应，可知填入词语能体现微情书的传播广、热度高，ABC三项均可表达此意，而D项“风传”意为辗转流传，也指道听途说、传闻，不合语境，排除D。</w:t>
      </w:r>
    </w:p>
    <w:p>
      <w:pPr>
        <w:pStyle w:val="pStyle"/>
      </w:pPr>
      <w:r>
        <w:rPr/>
        <w:t xml:space="preserve">第二空，主语为“文笔”，文笔指的是写作的技巧，文章的风格。A项“精美”多形容物品，不能用来形容“文笔”，排除A。</w:t>
      </w:r>
    </w:p>
    <w:p>
      <w:pPr>
        <w:pStyle w:val="pStyle"/>
      </w:pPr>
      <w:r>
        <w:rPr/>
        <w:t xml:space="preserve">B项“优美”可以用来形容“文辞”，但“文笔”是风格、技巧，不能用“优美”来形容，排除B。</w:t>
      </w:r>
    </w:p>
    <w:p>
      <w:pPr>
        <w:pStyle w:val="pStyle"/>
      </w:pPr>
      <w:r>
        <w:rPr/>
        <w:t xml:space="preserve">第三空，C项“别具匠心”意为在技巧和艺术方面具有与众不同的巧妙构思。文中需要一个表示独特构思的名词，填入“别具匠心”恰当。</w:t>
      </w:r>
    </w:p>
    <w:p>
      <w:pPr>
        <w:pStyle w:val="pStyle"/>
      </w:pPr>
      <w:r>
        <w:rPr/>
        <w:t xml:space="preserve">因此本题选C。</w:t>
      </w:r>
    </w:p>
    <w:p>
      <w:pPr>
        <w:pStyle w:val="pStyle"/>
      </w:pPr>
      <w:r>
        <w:rPr/>
        <w:t xml:space="preserve">【来源】 真题汇编模考大赛·第四季第34题,2015年江西公务员考试《行测》真题第29题,2015年云南公务员考试《行测》真题第22题,2015年宁夏公务员考试《行测》真题第27题,2015年广西公务员考试《行测》真题第33题,2015年海南公务员考试《行测》真题第28题,2015年贵州公务员考试《行测》真题第34题,2015年辽宁公务员考试《行测》真题第22题,2015年重庆公务员考试《行测》真题（春季）第34题,2015年青海公务员考试《行测》真题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第51题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第53题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第57题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第60题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第61题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第63题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第65题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第66题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第67题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第69题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第70题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本题属于位置类，主要考查立体滚动。</w:t>
      </w:r>
    </w:p>
    <w:p>
      <w:pPr>
        <w:pStyle w:val="pStyle"/>
      </w:pPr>
      <w:r>
        <w:rPr/>
        <w:t xml:space="preserve">题干图1和图3中，立方体三个面的元素不变，位置发生滚动，图2和图4中满足相同的规律。应选择与图1和图3元素相同、位置滚动变化的图形。</w:t>
      </w:r>
    </w:p>
    <w:p>
      <w:pPr>
        <w:pStyle w:val="pStyle"/>
      </w:pPr>
      <w:r>
        <w:rPr/>
        <w:t xml:space="preserve">因此本题选C。</w:t>
      </w:r>
    </w:p>
    <w:p>
      <w:pPr>
        <w:pStyle w:val="pStyle"/>
      </w:pPr>
      <w:r>
        <w:rPr/>
        <w:t xml:space="preserve">【来源】 2015年云南公务员考试《行测》真题第73题,2015年内蒙古公务员考试《行测》真题第76题,2015年安徽公务员考试《行测》真题第64题,2015年广西公务员考试《行测》真题第78题,2015年湖北公务员考试《行测》真题第74题,2015年贵州公务员考试《行测》真题第69题,2015年青海公务员考试《行测》真题第73题,2015年河南选调生考试《行测》真题（乡镇）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第87题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第90题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本题属于集合类，主要考查种属关系和组成关系。</w:t>
      </w:r>
    </w:p>
    <w:p>
      <w:pPr>
        <w:pStyle w:val="pStyle"/>
      </w:pPr>
      <w:r>
        <w:rPr/>
        <w:t xml:space="preserve">著作是某位作者创作的书，二者属于种属关系。很多书构成丛书，二者属于组成关系。</w:t>
      </w:r>
    </w:p>
    <w:p>
      <w:pPr>
        <w:pStyle w:val="pStyle"/>
      </w:pPr>
      <w:r>
        <w:rPr/>
        <w:t xml:space="preserve">A项：衣服和服装属于全同关系，并非组成关系，排除；</w:t>
      </w:r>
    </w:p>
    <w:p>
      <w:pPr>
        <w:pStyle w:val="pStyle"/>
      </w:pPr>
      <w:r>
        <w:rPr/>
        <w:t xml:space="preserve">B项：很多树构成树林，二者属于组成关系，并非种属关系，排除；</w:t>
      </w:r>
    </w:p>
    <w:p>
      <w:pPr>
        <w:pStyle w:val="pStyle"/>
      </w:pPr>
      <w:r>
        <w:rPr/>
        <w:t xml:space="preserve">C项：成语是词语的一种，二者属于种属关系，很多词语构成词汇，二者属于组成关系，与题干逻辑关系一致，符合；</w:t>
      </w:r>
    </w:p>
    <w:p>
      <w:pPr>
        <w:pStyle w:val="pStyle"/>
      </w:pPr>
      <w:r>
        <w:rPr/>
        <w:t xml:space="preserve">D项：很多人构成人群，二者属于组成关系，并非种属关系，排除。</w:t>
      </w:r>
    </w:p>
    <w:p>
      <w:pPr>
        <w:pStyle w:val="pStyle"/>
      </w:pPr>
      <w:r>
        <w:rPr/>
        <w:t xml:space="preserve">因此本题选C。</w:t>
      </w:r>
    </w:p>
    <w:p>
      <w:pPr>
        <w:pStyle w:val="pStyle"/>
      </w:pPr>
      <w:r>
        <w:rPr/>
        <w:t xml:space="preserve">【来源】 2015年江西公务员考试《行测》真题第102题,2015年云南公务员考试《行测》真题第92题,2015年内蒙古公务员考试《行测》真题第89题,2015年宁夏公务员考试《行测》真题第100题,2015年湖南公务员考试《行测》真题第92题,2015年重庆公务员考试《行测》真题（春季）第87题,2015年青海公务员考试《行测》真题第92题,2015年河南选调生考试《行测》真题（乡镇）第92题,2015年福建公务员考试《行测》真题第89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第94题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第99题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论点：有了可视化虚拟人体解剖技术，各国医学院学生再也不需要去做人体解剖实验了。</w:t>
      </w:r>
    </w:p>
    <w:p>
      <w:pPr>
        <w:pStyle w:val="pStyle"/>
      </w:pPr>
      <w:r>
        <w:rPr/>
        <w:t xml:space="preserve">论据：通过计算机技术将采集的数据编辑成可解剖的数字人体，其断面与可解剖的整体人相结合，并且所有结构可以单独显示和旋转，实现了可视化虚拟人体解剖。</w:t>
      </w:r>
    </w:p>
    <w:p>
      <w:pPr>
        <w:pStyle w:val="pStyle"/>
      </w:pPr>
      <w:r>
        <w:rPr/>
        <w:t xml:space="preserve">A项：补充反向论据。说明一部分结构在可视化虚拟人体解剖技术中没有，证明技术有缺陷，我们仍然需要做人体解剖实验，具有削弱作用，当选；</w:t>
      </w:r>
    </w:p>
    <w:p>
      <w:pPr>
        <w:pStyle w:val="pStyle"/>
      </w:pPr>
      <w:r>
        <w:rPr/>
        <w:t xml:space="preserve">B项：无关选项。说明是技术的推广有困难，但不是说明技术有缺陷，论题不一致，排除；</w:t>
      </w:r>
    </w:p>
    <w:p>
      <w:pPr>
        <w:pStyle w:val="pStyle"/>
      </w:pPr>
      <w:r>
        <w:rPr/>
        <w:t xml:space="preserve">C项：无关选项。同样说明是技术的推广有困难，但不是说明技术有缺陷，论题不一致，排除；</w:t>
      </w:r>
    </w:p>
    <w:p>
      <w:pPr>
        <w:pStyle w:val="pStyle"/>
      </w:pPr>
      <w:r>
        <w:rPr/>
        <w:t xml:space="preserve">D项：无关选项。同样说明技术的推广有困难，但不是说明技术有缺陷，论题不一致，排除。</w:t>
      </w:r>
    </w:p>
    <w:p>
      <w:pPr>
        <w:pStyle w:val="pStyle"/>
      </w:pPr>
      <w:r>
        <w:rPr/>
        <w:t xml:space="preserve">因此本题选A。</w:t>
      </w:r>
    </w:p>
    <w:p>
      <w:pPr>
        <w:pStyle w:val="pStyle"/>
      </w:pPr>
      <w:r>
        <w:rPr/>
        <w:t xml:space="preserve">【来源】 2015年云南公务员考试《行测》真题第101题,2015年宁夏公务员考试《行测》真题第110题,2015年浙江公务员考试《行测》真题（A卷）第107题,2015年浙江公务员考试《行测》真题（B卷）第102题,2015年海南公务员考试《行测》真题第99题,2015年辽宁公务员考试《行测》真题第94题,2015年重庆公务员考试《行测》真题（春季）第102题,2015年青海公务员考试《行测》真题第101题,2015年福建公务员考试《行测》真题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第108题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14"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15"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16"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17"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18"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第110题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0"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21"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3"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24"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25"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27"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28"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30"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31"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第115题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33"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34"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35"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第116题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38"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39"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41"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42"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第119题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44"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45"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46"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47"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48"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2023-12-27T11:42:22+08:00</dcterms:created>
  <dcterms:modified xsi:type="dcterms:W3CDTF">2023-12-27T11:42:22+08:00</dcterms:modified>
</cp:coreProperties>
</file>

<file path=docProps/custom.xml><?xml version="1.0" encoding="utf-8"?>
<Properties xmlns="http://schemas.openxmlformats.org/officeDocument/2006/custom-properties" xmlns:vt="http://schemas.openxmlformats.org/officeDocument/2006/docPropsVTypes"/>
</file>