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2020年江西公务员考试《行测》真题（县级）</w:t>
      </w:r>
    </w:p>
    <w:p>
      <w:pPr>
        <w:pStyle w:val="titleStyle"/>
      </w:pPr>
      <w:r>
        <w:rPr>
          <w:rStyle w:val="answerTitleStyle"/>
        </w:rPr>
        <w:t xml:space="preserve">第一部分  客观题</w:t>
      </w:r>
    </w:p>
    <w:p>
      <w:pPr/>
      <w:r>
        <w:rPr>
          <w:rStyle w:val="answerTitleStyle"/>
        </w:rPr>
        <w:t xml:space="preserve">一、单选题（本大题共130小题，第1-25题0.7分，第26-59题0.8分，第60-65题0.7分，第66-85题0.8分，第86题0.7分，第87-107题0.8分，第108-115题0.7分，第116-130题0.8分，共计100分）</w:t>
      </w:r>
    </w:p>
    <w:p>
      <w:pPr>
        <w:pStyle w:val="pStyle"/>
      </w:pPr>
      <w:r>
        <w:rPr/>
        <w:t xml:space="preserve">1.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2.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3.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4.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5.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6.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7.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8.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9.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10.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11. (2020黑龙江)下列关于股票投资基本术语的说法错误的是：</w:t>
      </w:r>
    </w:p>
    <w:p>
      <w:pPr>
        <w:pStyle w:val="pStyle"/>
      </w:pPr>
      <w:r>
        <w:rPr/>
        <w:t xml:space="preserve">A. 跌停板是指证券交易当天股价的最低限度</w:t>
      </w:r>
    </w:p>
    <w:p>
      <w:pPr>
        <w:pStyle w:val="pStyle"/>
      </w:pPr>
      <w:r>
        <w:rPr/>
        <w:t xml:space="preserve">B. 阳线是指收盘价高于上个交易日的收盘价的K线</w:t>
      </w:r>
    </w:p>
    <w:p>
      <w:pPr>
        <w:pStyle w:val="pStyle"/>
      </w:pPr>
      <w:r>
        <w:rPr/>
        <w:t xml:space="preserve">C. 多头是指投资者对股市看好，预计股价将会看涨</w:t>
      </w:r>
    </w:p>
    <w:p>
      <w:pPr>
        <w:pStyle w:val="pStyle"/>
      </w:pPr>
      <w:r>
        <w:rPr/>
        <w:t xml:space="preserve">D. “T+1”交易制度是指当日买进的股票，要到下一个交易日才能卖出</w:t>
      </w:r>
    </w:p>
    <w:p/>
    <w:p>
      <w:pPr>
        <w:pStyle w:val="pStyle"/>
      </w:pPr>
      <w:r>
        <w:rPr/>
        <w:t xml:space="preserve">12.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13.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14.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15. (2020黑龙江)蔡襄是北宋著名书法家、文学家、茶学家。下列关于蔡襄说法错误的是：</w:t>
      </w:r>
    </w:p>
    <w:p>
      <w:pPr>
        <w:pStyle w:val="pStyle"/>
      </w:pPr>
      <w:r>
        <w:rPr/>
        <w:t xml:space="preserve">A. 他的书法浑厚端庄，淳淡婉美</w:t>
      </w:r>
    </w:p>
    <w:p>
      <w:pPr>
        <w:pStyle w:val="pStyle"/>
      </w:pPr>
      <w:r>
        <w:rPr/>
        <w:t xml:space="preserve">B. 他主持建造了泉州万安桥（洛阳桥）</w:t>
      </w:r>
    </w:p>
    <w:p>
      <w:pPr>
        <w:pStyle w:val="pStyle"/>
      </w:pPr>
      <w:r>
        <w:rPr/>
        <w:t xml:space="preserve">C. 他所著的《大观茶论》是重要的茶学专著和书法杰作</w:t>
      </w:r>
    </w:p>
    <w:p>
      <w:pPr>
        <w:pStyle w:val="pStyle"/>
      </w:pPr>
      <w:r>
        <w:rPr/>
        <w:t xml:space="preserve">D. 他所著的《荔枝谱》被称为“世界上第一部果树分类学著作”</w:t>
      </w:r>
    </w:p>
    <w:p/>
    <w:p>
      <w:pPr>
        <w:pStyle w:val="pStyle"/>
      </w:pPr>
      <w:r>
        <w:rPr/>
        <w:t xml:space="preserve">16.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17.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18.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19.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20.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21.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22.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23.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24.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25.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26.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27.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28.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29.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30.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31.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32.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33.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34.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35.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36.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37.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38.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39.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40.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41.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42.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43.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44.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45.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46.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47.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48.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49.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50.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51.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52.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53.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54.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55.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56.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57.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58.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59.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60.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61.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62.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63.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64. (2020青海)世界卫生组织的调查指出，嗜糖之害，甚于吸烟，长期食用含糖量高的食物会使人的寿命明显缩短。近年来，中国人对糖的消耗量居高不下，特别是儿童。调查数据显示，10年前我国儿童人均每天喝饮料７１５毫升，１０年后的今天翻了一番。目前市售的多数饮料含糖量为８％～１１％，一瓶容量为５００毫升的饮料，含糖量就在４０克至５５克之间。医学专家建议成人每天摄入的添加糖不宜超过５０克，最好控制在２５克以下；儿童每天摄入的添加糖不可以超过２５克。然而，仅１瓶饮料中的添加糖含量就已经超过推荐值底线。殊不知，就在我们大快朵颐、痛快吃糖的同时，糖也在悄无声息地“吃掉”我们的健康。</w:t>
      </w:r>
    </w:p>
    <w:p>
      <w:pPr>
        <w:pStyle w:val="pStyle"/>
      </w:pPr>
      <w:r>
        <w:rPr/>
        <w:t xml:space="preserve">最适合做这段文字标题的是：</w:t>
      </w:r>
    </w:p>
    <w:p>
      <w:pPr>
        <w:pStyle w:val="pStyle"/>
      </w:pPr>
      <w:r>
        <w:rPr/>
        <w:t xml:space="preserve">A. 甜蜜诱惑， 难以抗拒</w:t>
      </w:r>
    </w:p>
    <w:p>
      <w:pPr>
        <w:pStyle w:val="pStyle"/>
      </w:pPr>
      <w:r>
        <w:rPr/>
        <w:t xml:space="preserve">B. 减糖行动， 刻不容缓</w:t>
      </w:r>
    </w:p>
    <w:p>
      <w:pPr>
        <w:pStyle w:val="pStyle"/>
      </w:pPr>
      <w:r>
        <w:rPr/>
        <w:t xml:space="preserve">C. 嗜糖之害， 甚于吸烟</w:t>
      </w:r>
    </w:p>
    <w:p>
      <w:pPr>
        <w:pStyle w:val="pStyle"/>
      </w:pPr>
      <w:r>
        <w:rPr/>
        <w:t xml:space="preserve">D. 低糖饮食， 有益健康</w:t>
      </w:r>
    </w:p>
    <w:p/>
    <w:p>
      <w:pPr>
        <w:pStyle w:val="pStyle"/>
      </w:pPr>
      <w:r>
        <w:rPr/>
        <w:t xml:space="preserve">65.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66.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67.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68.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9"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0"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69.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70.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71.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72.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73.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74. (2020黑龙江)物业派出小王、小曾、小郭三名工作人员负责修剪小区内的6棵树，每名工作人员至少修剪1棵（只考虑修剪的棵数），问小王至少修剪3棵的概率为：</w:t>
      </w:r>
    </w:p>
    <w:p>
      <w:pPr>
        <w:pStyle w:val="pStyle"/>
      </w:pPr>
      <w:r>
        <w:rPr/>
        <w:t xml:space="preserve">A. 3/10</w:t>
      </w:r>
    </w:p>
    <w:p>
      <w:pPr>
        <w:pStyle w:val="pStyle"/>
      </w:pPr>
      <w:r>
        <w:rPr/>
        <w:t xml:space="preserve">B. 3/7</w:t>
      </w:r>
    </w:p>
    <w:p>
      <w:pPr>
        <w:pStyle w:val="pStyle"/>
      </w:pPr>
      <w:r>
        <w:rPr/>
        <w:t xml:space="preserve">C. 1/4</w:t>
      </w:r>
    </w:p>
    <w:p>
      <w:pPr>
        <w:pStyle w:val="pStyle"/>
      </w:pPr>
      <w:r>
        <w:rPr/>
        <w:t xml:space="preserve">D. 3/5</w:t>
      </w:r>
    </w:p>
    <w:p/>
    <w:p>
      <w:pPr>
        <w:pStyle w:val="pStyle"/>
      </w:pPr>
      <w:r>
        <w:rPr/>
        <w:t xml:space="preserve">75.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76.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1"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77.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2"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78.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79.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13"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80.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81.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82.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83.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6" o:title=""/>
          </v:shape>
        </w:pict>
      </w:r>
    </w:p>
    <w:p/>
    <w:p>
      <w:pPr>
        <w:pStyle w:val="pStyle"/>
      </w:pPr>
      <w:r>
        <w:rPr/>
        <w:t xml:space="preserve">84.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7" o:title=""/>
          </v:shape>
        </w:pict>
      </w:r>
    </w:p>
    <w:p/>
    <w:p>
      <w:pPr>
        <w:pStyle w:val="pStyle"/>
      </w:pPr>
      <w:r>
        <w:rPr/>
        <w:t xml:space="preserve">85.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8" o:title=""/>
          </v:shape>
        </w:pict>
      </w:r>
    </w:p>
    <w:p/>
    <w:p>
      <w:pPr>
        <w:pStyle w:val="pStyle"/>
      </w:pPr>
      <w:r>
        <w:rPr/>
        <w:t xml:space="preserve">86. (2020江西)在市场竞争十分激烈的时候，一个企业要是不激流勇进，创造出富有竞争力的产品，也不适时撤退、主动割爱，放弃没有前景的市场，那么这个企业最后一定会陷入危机之中。</w:t>
      </w:r>
    </w:p>
    <w:p>
      <w:pPr>
        <w:pStyle w:val="pStyle"/>
      </w:pPr>
      <w:r>
        <w:rPr/>
        <w:t xml:space="preserve">如果以上论断为真，由此可以推出：</w:t>
      </w:r>
    </w:p>
    <w:p>
      <w:pPr>
        <w:pStyle w:val="pStyle"/>
      </w:pPr>
      <w:r>
        <w:rPr/>
        <w:t xml:space="preserve">A. 在竞争激烈的背景下，某企业未能创造出富有竞争力的产品，最后一定会惨遭淘汰</w:t>
      </w:r>
    </w:p>
    <w:p>
      <w:pPr>
        <w:pStyle w:val="pStyle"/>
      </w:pPr>
      <w:r>
        <w:rPr/>
        <w:t xml:space="preserve">B. 在竞争激烈的背景下，某企业紧要关头急流勇退，转向其它市场，就可以避免危机</w:t>
      </w:r>
    </w:p>
    <w:p>
      <w:pPr>
        <w:pStyle w:val="pStyle"/>
      </w:pPr>
      <w:r>
        <w:rPr/>
        <w:t xml:space="preserve">C. 在竞争激烈的背景下，某企业放弃已显颓势的产业，转向新产品的开发，它可能不会被淘汰</w:t>
      </w:r>
    </w:p>
    <w:p>
      <w:pPr>
        <w:pStyle w:val="pStyle"/>
      </w:pPr>
      <w:r>
        <w:rPr/>
        <w:t xml:space="preserve">D. 在竞争激烈的背景下，某企业研发出了富有竞争力的产品，它最后一定不会陷入危机之中</w:t>
      </w:r>
    </w:p>
    <w:p/>
    <w:p>
      <w:pPr>
        <w:pStyle w:val="pStyle"/>
      </w:pPr>
      <w:r>
        <w:rPr/>
        <w:t xml:space="preserve">87.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88.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89.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90.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91.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92.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93.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94.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95.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96.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97.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98. (2020青海)牡丹∶洛阳∶郑州</w:t>
      </w:r>
    </w:p>
    <w:p>
      <w:pPr>
        <w:pStyle w:val="pStyle"/>
      </w:pPr>
      <w:r>
        <w:rPr/>
        <w:t xml:space="preserve">A. 荷花∶青岛∶济南</w:t>
      </w:r>
    </w:p>
    <w:p>
      <w:pPr>
        <w:pStyle w:val="pStyle"/>
      </w:pPr>
      <w:r>
        <w:rPr/>
        <w:t xml:space="preserve">B. 木芙蓉∶成都∶成都</w:t>
      </w:r>
    </w:p>
    <w:p>
      <w:pPr>
        <w:pStyle w:val="pStyle"/>
      </w:pPr>
      <w:r>
        <w:rPr/>
        <w:t xml:space="preserve">C. 菊花∶太原∶石家庄</w:t>
      </w:r>
    </w:p>
    <w:p>
      <w:pPr>
        <w:pStyle w:val="pStyle"/>
      </w:pPr>
      <w:r>
        <w:rPr/>
        <w:t xml:space="preserve">D. 凤凰花∶厦门∶福州</w:t>
      </w:r>
    </w:p>
    <w:p/>
    <w:p>
      <w:pPr>
        <w:pStyle w:val="pStyle"/>
      </w:pPr>
      <w:r>
        <w:rPr/>
        <w:t xml:space="preserve">99.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100.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101.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102.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103.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104.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105.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106.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107.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108. (2020江西)暂缺</w:t>
      </w:r>
    </w:p>
    <w:p/>
    <w:p>
      <w:pPr>
        <w:pStyle w:val="pStyle"/>
      </w:pPr>
      <w:r>
        <w:rPr/>
        <w:t xml:space="preserve">109. (2020江西)暂缺</w:t>
      </w:r>
    </w:p>
    <w:p/>
    <w:p>
      <w:pPr>
        <w:pStyle w:val="pStyle"/>
      </w:pPr>
      <w:r>
        <w:rPr/>
        <w:t xml:space="preserve">110. (2020江西)暂缺</w:t>
      </w:r>
    </w:p>
    <w:p/>
    <w:p>
      <w:pPr>
        <w:pStyle w:val="pStyle"/>
      </w:pPr>
      <w:r>
        <w:rPr/>
        <w:t xml:space="preserve">111. (2020江西)暂缺</w:t>
      </w:r>
    </w:p>
    <w:p/>
    <w:p>
      <w:pPr>
        <w:pStyle w:val="pStyle"/>
      </w:pPr>
      <w:r>
        <w:rPr/>
        <w:t xml:space="preserve">112. (2020江西)暂缺</w:t>
      </w:r>
    </w:p>
    <w:p/>
    <w:p>
      <w:pPr>
        <w:pStyle w:val="pStyle"/>
      </w:pPr>
      <w:r>
        <w:rPr/>
        <w:t xml:space="preserve">113. (2020江西)暂缺</w:t>
      </w:r>
    </w:p>
    <w:p/>
    <w:p>
      <w:pPr>
        <w:pStyle w:val="pStyle"/>
      </w:pPr>
      <w:r>
        <w:rPr/>
        <w:t xml:space="preserve">114. (2020江西)暂缺</w:t>
      </w:r>
    </w:p>
    <w:p/>
    <w:p>
      <w:pPr>
        <w:pStyle w:val="pStyle"/>
      </w:pPr>
      <w:r>
        <w:rPr/>
        <w:t xml:space="preserve">115. (2020江西)暂缺</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9" o:title=""/>
          </v:shape>
        </w:pict>
      </w:r>
      <w:r>
        <w:pict>
          <v:shape type="#_x0000_t75" style="width:350pt; height:235.25411596278pt; margin-left:0pt; margin-top:0pt; mso-position-horizontal:left; mso-position-vertical:top; mso-position-horizontal-relative:char; mso-position-vertical-relative:line;">
            <w10:wrap type="inline"/>
            <v:imagedata r:id="rId20" o:title=""/>
          </v:shape>
        </w:pict>
      </w:r>
    </w:p>
    <w:p>
      <w:pPr>
        <w:pStyle w:val="pStyle"/>
      </w:pPr>
      <w:r>
        <w:rPr/>
        <w:t xml:space="preserve">116.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117.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118.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119.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120.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1" o:title=""/>
          </v:shape>
        </w:pict>
      </w:r>
    </w:p>
    <w:p>
      <w:pPr>
        <w:pStyle w:val="pStyle"/>
      </w:pPr>
      <w:r>
        <w:rPr/>
        <w:t xml:space="preserve">121.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122.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123.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124.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125.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22" o:title=""/>
          </v:shape>
        </w:pict>
      </w:r>
    </w:p>
    <w:p>
      <w:pPr>
        <w:pStyle w:val="pStyle"/>
      </w:pPr>
      <w:r>
        <w:rPr/>
        <w:t xml:space="preserve">126.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127.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3" o:title=""/>
          </v:shape>
        </w:pict>
      </w:r>
    </w:p>
    <w:p/>
    <w:p>
      <w:pPr>
        <w:pStyle w:val="pStyle"/>
      </w:pPr>
      <w:r>
        <w:rPr/>
        <w:t xml:space="preserve">128.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129.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130.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第6题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第8题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第10题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股市当天股价市价的最高上限叫“涨停板”，最低下限叫“跌停板”。涨停板和跌停板是为了防止股票市场的价格发生暴涨暴跌而影响市场正常运行，有些股票市场的管理机构对每日股票买卖价格涨跌的上下限作出规定的行为，即每天市场价格达到了上限或下限时，不允许再有涨跌，术语称为“停板”。</w:t>
      </w:r>
    </w:p>
    <w:p>
      <w:pPr>
        <w:pStyle w:val="pStyle"/>
      </w:pPr>
      <w:r>
        <w:rPr/>
        <w:t xml:space="preserve">B项，错误，阳线是指一个交易日内收盘价高于开盘价的K线，而非与上个交易日的对比。K线图中用红线标注表示涨势，当该交易日内收盘价高于开盘价，也就是股价走势呈上升趋势时，我们称这种情况下的K线为阳线。</w:t>
      </w:r>
    </w:p>
    <w:p>
      <w:pPr>
        <w:pStyle w:val="pStyle"/>
      </w:pPr>
      <w:r>
        <w:rPr/>
        <w:t xml:space="preserve">C项，正确，多头是指投资者对股市看好，预计股价将会看涨，于是趁低价时买进股票，待股票上涨至某一价位时再卖出，以获取差额收益。</w:t>
      </w:r>
    </w:p>
    <w:p>
      <w:pPr>
        <w:pStyle w:val="pStyle"/>
      </w:pPr>
      <w:r>
        <w:rPr/>
        <w:t xml:space="preserve">D项，正确，股票“T+1”是指中国上海证券交易所和深圳证券交易所对股票和基金交易实行的“T+1”的交易方式，即当日买进的，要到下一个交易日才能卖出。</w:t>
      </w:r>
    </w:p>
    <w:p>
      <w:pPr>
        <w:pStyle w:val="pStyle"/>
      </w:pPr>
      <w:r>
        <w:rPr/>
        <w:t xml:space="preserve">本题为选非题。因此本题选B。</w:t>
      </w:r>
    </w:p>
    <w:p>
      <w:pPr>
        <w:pStyle w:val="pStyle"/>
      </w:pPr>
      <w:r>
        <w:rPr/>
        <w:t xml:space="preserve">【来源】 2020年河北公务员考试《行测》真题第9题,2020年江西公务员考试《行测》真题（县级）第11题,2020年青海公务员考试《行测》真题（B卷）第11题,2020年黑龙江公务员考试《行测》真题第12题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第14题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A项，正确，书法史上论及宋代书法，素有“苏、黄、米、蔡”四大书家的说法，他们四人被认为是宋代书法风格的典型代表。蔡襄擅长正楷、行书和草书。其书法浑厚端庄，淳淡婉美，自成一体。</w:t>
      </w:r>
    </w:p>
    <w:p>
      <w:pPr>
        <w:pStyle w:val="pStyle"/>
      </w:pPr>
      <w:r>
        <w:rPr/>
        <w:t xml:space="preserve">B项，正确，蔡襄出任福建路转运使时，修建了中国第一座海港大石桥万安桥（洛阳桥），横跨泉州湾，全长三百六十丈，被称作“福建桥梁的状元”，在中国桥梁建筑史上有重要地位。</w:t>
      </w:r>
    </w:p>
    <w:p>
      <w:pPr>
        <w:pStyle w:val="pStyle"/>
      </w:pPr>
      <w:r>
        <w:rPr/>
        <w:t xml:space="preserve">C项，错误，蔡襄（1012年3月7日－1067年9月27日），字君谟。北宋名臣，书法家、文学家、茶学家。所著《茶录》总结了古代制茶、品茶的经验。《大观茶论》原名《茶论》，为宋徽宗赵佶所著的关于茶的专论，因成书于大观元年（1107），故后人称之为《大观茶论》。全书共二十篇，对北宋时期蒸青团茶的产地、采制、烹试、品质、斗茶风尚等均有详细记述。</w:t>
      </w:r>
    </w:p>
    <w:p>
      <w:pPr>
        <w:pStyle w:val="pStyle"/>
      </w:pPr>
      <w:r>
        <w:rPr/>
        <w:t xml:space="preserve">D项，正确，蔡襄在科学文化方面也作出了重大贡献，他撰写的《荔枝谱》是世界上最早介绍荔枝的专著，被称赞为“世界上第一部果树分类学著作”。</w:t>
      </w:r>
    </w:p>
    <w:p>
      <w:pPr>
        <w:pStyle w:val="pStyle"/>
      </w:pPr>
      <w:r>
        <w:rPr/>
        <w:t xml:space="preserve">本题为选非题，因此本题选C。</w:t>
      </w:r>
    </w:p>
    <w:p>
      <w:pPr>
        <w:pStyle w:val="pStyle"/>
      </w:pPr>
      <w:r>
        <w:rPr/>
        <w:t xml:space="preserve">【来源】 2020年山西公务员考试《行测》真题第108题,2020年江西公务员考试《行测》真题（乡镇）第15题,2020年江西公务员考试《行测》真题（县级）第15题,2020年海南公务员考试《行测》真题第97题,2020年甘肃公务员考试《行测》真题第12题,2020年青海公务员考试《行测》真题（B卷）第15题,2020年青海公务员考试《行测》真题（C卷）第15题,2020年黑龙江公务员考试《行测》真题第14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第21题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第22题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第23题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第24题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第25题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第26题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第34题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第43题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第45题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第46题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第52题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第54题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第56题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第57题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第58题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第60题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第61题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第62题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第63题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第64题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总—分—总结构，提出观点—举例论证—重申观点。首句提出观点“嗜糖之害，甚于吸烟，长期食用含糖量高的食物会使人的寿命明显缩短”。接着，通过各项数据进行举例论证来证明前文观点。最后，用“殊不知”来再次强调吃糖对人们身体健康造成的影响。</w:t>
      </w:r>
    </w:p>
    <w:p>
      <w:pPr>
        <w:pStyle w:val="pStyle"/>
      </w:pPr>
      <w:r>
        <w:rPr/>
        <w:t xml:space="preserve">对比选项，Ｃ项“嗜糖之害，甚于吸烟”为主旨句的同义转述。</w:t>
      </w:r>
    </w:p>
    <w:p>
      <w:pPr>
        <w:pStyle w:val="pStyle"/>
      </w:pPr>
      <w:r>
        <w:rPr/>
        <w:t xml:space="preserve">Ａ项“诱惑难以抗拒”无中生有。</w:t>
      </w:r>
    </w:p>
    <w:p>
      <w:pPr>
        <w:pStyle w:val="pStyle"/>
      </w:pPr>
      <w:r>
        <w:rPr/>
        <w:t xml:space="preserve">Ｂ项“减糖”和Ｄ项“低糖饮食，有益健康”均属过度推断，排除Ｂ、Ｄ项。</w:t>
      </w:r>
    </w:p>
    <w:p>
      <w:pPr>
        <w:pStyle w:val="pStyle"/>
      </w:pPr>
      <w:r>
        <w:rPr/>
        <w:t xml:space="preserve">因此，本题选Ｃ。</w:t>
      </w:r>
    </w:p>
    <w:p>
      <w:pPr>
        <w:pStyle w:val="pStyle"/>
      </w:pPr>
      <w:r>
        <w:rPr/>
        <w:t xml:space="preserve">【来源】 2020年安徽公务员考试《行测》真题第31题,2020年江西公务员考试《行测》真题（县级）第64题,2020年重庆公务员考试《行测》真题第51题,2020年海南公务员考试《行测》真题第2题,2020年贵州公务员考试《行测》真题第51题,2020年青海公务员考试《行测》真题（B卷）第64题</w:t>
      </w:r>
    </w:p>
    <w:p/>
    <w:p>
      <w:pPr/>
      <w:r>
        <w:rPr/>
        <w:t xml:space="preserve">第65题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24"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25"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26"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27"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8"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29"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1"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32"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33"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34"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35"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第69题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6"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7"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41"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第70题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42"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43"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第71题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44"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45"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46"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47"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第72题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48"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49"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第73题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50"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第74题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将6棵树分给3名工作人员，每名工作人员至少修剪1棵，根据隔板原理，总的情况数是</w:t>
      </w:r>
      <w:r>
        <w:pict>
          <v:shape type="#_x0000_t75" style="width:36pt; height:24pt; margin-left:0pt; margin-top:0pt; mso-position-horizontal:left; mso-position-vertical:top; mso-position-horizontal-relative:char; mso-position-vertical-relative:line;">
            <w10:wrap type="inline"/>
            <v:imagedata r:id="rId52" o:title=""/>
          </v:shape>
        </w:pict>
      </w:r>
      <w:r>
        <w:rPr/>
        <w:t xml:space="preserve">=10种，满足条件的情况为小王至少修剪3棵树，枚举满足条件的情况：</w:t>
      </w:r>
    </w:p>
    <w:p>
      <w:pPr>
        <w:pStyle w:val="pStyle"/>
      </w:pPr>
      <w:r>
        <w:rPr/>
        <w:t xml:space="preserve">①小王3棵、小曾2棵、小郭1棵；②小王3棵、小曾1棵、小郭2棵；③小王4棵、小曾1棵、小郭1棵，共三种情况，根据</w:t>
      </w:r>
      <w:r>
        <w:pict>
          <v:shape type="#_x0000_t75" style="width:138pt; height:27pt; margin-left:0pt; margin-top:0pt; mso-position-horizontal:left; mso-position-vertical:top; mso-position-horizontal-relative:char; mso-position-vertical-relative:line;">
            <w10:wrap type="inline"/>
            <v:imagedata r:id="rId53" o:title=""/>
          </v:shape>
        </w:pict>
      </w:r>
      <w:r>
        <w:rPr/>
        <w:t xml:space="preserve">，故所求概率为</w:t>
      </w:r>
      <w:r>
        <w:pict>
          <v:shape type="#_x0000_t75" style="width:15pt; height:24pt; margin-left:0pt; margin-top:0pt; mso-position-horizontal:left; mso-position-vertical:top; mso-position-horizontal-relative:char; mso-position-vertical-relative:line;">
            <w10:wrap type="inline"/>
            <v:imagedata r:id="rId54" o:title=""/>
          </v:shape>
        </w:pict>
      </w:r>
      <w:r>
        <w:rPr/>
        <w:t xml:space="preserve">。因此本题选A。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【来源】 2020年江西公务员考试《行测》真题（县级）第74题,2020年江西公务员考试《行测》真题（省级）第77题,2020年内蒙古公务员考试《行测》真题第66题,2020年贵州公务员考试《行测》真题第61题,2020年青海公务员考试《行测》真题（A卷）第77题,2020年青海公务员考试《行测》真题（B卷）第74题,2020年黑龙江公务员考试《行测》真题第70题,200927一起公考模考第69题</w:t>
      </w:r>
    </w:p>
    <w:p/>
    <w:p>
      <w:pPr/>
      <w:r>
        <w:rPr/>
        <w:t xml:space="preserve">第75题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56"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57"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58"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第76题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第77题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第78题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第79题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59"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60"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61"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第81题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第83题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第86题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根据题干中的“要是……，那么……”，确定为翻译推理。</w:t>
      </w:r>
    </w:p>
    <w:p>
      <w:pPr>
        <w:pStyle w:val="pStyle"/>
      </w:pPr>
      <w:r>
        <w:rPr/>
        <w:t xml:space="preserve">第二步，翻译题干。</w:t>
      </w:r>
    </w:p>
    <w:p>
      <w:pPr>
        <w:pStyle w:val="pStyle"/>
      </w:pPr>
      <w:r>
        <w:rPr/>
        <w:t xml:space="preserve">①不激流勇进（没有创造出富有竞争力的产品）且不适时撤退（不放弃没有前景的市场）→陷入危机</w:t>
      </w:r>
    </w:p>
    <w:p>
      <w:pPr>
        <w:pStyle w:val="pStyle"/>
      </w:pPr>
      <w:r>
        <w:rPr/>
        <w:t xml:space="preserve">第三步，进行推理。</w:t>
      </w:r>
    </w:p>
    <w:p>
      <w:pPr>
        <w:pStyle w:val="pStyle"/>
      </w:pPr>
      <w:r>
        <w:rPr/>
        <w:t xml:space="preserve">A项：“未能创造出富有竞争力的产品”是对①前面“且关系”一部分的肯定，根据且关系“全真才真”，可知该项确定，无法推出必然结论，排除；</w:t>
      </w:r>
    </w:p>
    <w:p>
      <w:pPr>
        <w:pStyle w:val="pStyle"/>
      </w:pPr>
      <w:r>
        <w:rPr/>
        <w:t xml:space="preserve">B项：“激流勇退”“转向其他市场”是对①前面“且关系”的否定，属于“否前”，否前推不出必然结论，排除；</w:t>
      </w:r>
    </w:p>
    <w:p>
      <w:pPr>
        <w:pStyle w:val="pStyle"/>
      </w:pPr>
      <w:r>
        <w:rPr/>
        <w:t xml:space="preserve">C项：“放弃显颓势的产业”是对①前面“且关系”的否定，属于“否前”，否前推不出必然结论，但是可以推出“可能性结论”，该项可以推出；</w:t>
      </w:r>
    </w:p>
    <w:p>
      <w:pPr>
        <w:pStyle w:val="pStyle"/>
      </w:pPr>
      <w:r>
        <w:rPr/>
        <w:t xml:space="preserve">D项：“研发出了富有竞争力的产品”是对①前面“且关系”的否定，属于“否前”，否前推不出必然结论，排除。</w:t>
      </w:r>
    </w:p>
    <w:p>
      <w:pPr>
        <w:pStyle w:val="pStyle"/>
      </w:pPr>
      <w:r>
        <w:rPr/>
        <w:t xml:space="preserve">因此，选择C选项。</w:t>
      </w:r>
    </w:p>
    <w:p>
      <w:pPr>
        <w:pStyle w:val="pStyle"/>
      </w:pPr>
      <w:r>
        <w:rPr/>
        <w:t xml:space="preserve">【来源】 2020年江西公务员考试《行测》真题（县级）第86题</w:t>
      </w:r>
    </w:p>
    <w:p/>
    <w:p>
      <w:pPr/>
      <w:r>
        <w:rPr/>
        <w:t xml:space="preserve">第87题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第88题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第94题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本题属于映射类，以地理常识为载体，考查对应关系。“牡丹”是“洛阳”市的市花（特色花卉），“洛阳”和“郑州”都是河南的城市，二者属于并列关系，且“郑州”为省会城市。</w:t>
      </w:r>
    </w:p>
    <w:p>
      <w:pPr>
        <w:pStyle w:val="pStyle"/>
      </w:pPr>
      <w:r>
        <w:rPr/>
        <w:t xml:space="preserve">A项：“荷花”是“济南”的市花（特色花卉），并非青岛，排除。</w:t>
      </w:r>
    </w:p>
    <w:p>
      <w:pPr>
        <w:pStyle w:val="pStyle"/>
      </w:pPr>
      <w:r>
        <w:rPr/>
        <w:t xml:space="preserve">B项：“木芙蓉”是“成都”的市花（特色花卉），但“成都”与“成都”属于全同关系，排除。</w:t>
      </w:r>
    </w:p>
    <w:p>
      <w:pPr>
        <w:pStyle w:val="pStyle"/>
      </w:pPr>
      <w:r>
        <w:rPr/>
        <w:t xml:space="preserve">C项：“菊花”是“太原”的市花（特色花卉），“太原”是山西省的城市，“石家庄”是河北省的城市，二者不是同一省份内的两个城市，与题干逻辑关系不一致，排除。</w:t>
      </w:r>
    </w:p>
    <w:p>
      <w:pPr>
        <w:pStyle w:val="pStyle"/>
      </w:pPr>
      <w:r>
        <w:rPr/>
        <w:t xml:space="preserve">D项：“凤凰花”是“厦门”的特色花卉，被誉为”第二市花“，“厦门”和“福州”都是福建省的城市，与题干逻辑关系最为相近，当选。</w:t>
      </w:r>
    </w:p>
    <w:p>
      <w:pPr>
        <w:pStyle w:val="pStyle"/>
      </w:pPr>
      <w:r>
        <w:rPr/>
        <w:t xml:space="preserve">因此本题选D。</w:t>
      </w:r>
    </w:p>
    <w:p>
      <w:pPr>
        <w:pStyle w:val="pStyle"/>
      </w:pPr>
      <w:r>
        <w:rPr/>
        <w:t xml:space="preserve">注：</w:t>
      </w:r>
      <w:r>
        <w:rPr>
          <w:rStyle w:val="colorRedText"/>
        </w:rPr>
        <w:t xml:space="preserve">可以非常肯定的是，本题在命题的时候参考了百度百科词条。</w:t>
      </w:r>
    </w:p>
    <w:p>
      <w:pPr>
        <w:pStyle w:val="pStyle"/>
      </w:pPr>
      <w:r>
        <w:pict>
          <v:shape type="#_x0000_t75" style="width:350pt; height:350pt; margin-left:0pt; margin-top:0pt; mso-position-horizontal:left; mso-position-vertical:top; mso-position-horizontal-relative:char; mso-position-vertical-relative:line;">
            <w10:wrap type="inline"/>
            <v:imagedata r:id="rId62" o:title=""/>
          </v:shape>
        </w:pict>
      </w:r>
    </w:p>
    <w:p>
      <w:pPr>
        <w:pStyle w:val="pStyle"/>
      </w:pPr>
      <w:r>
        <w:rPr>
          <w:rStyle w:val="colorRedText"/>
        </w:rPr>
        <w:t xml:space="preserve">但百度百科词条都是可随时编辑的，也就是存在很多错误。</w:t>
      </w:r>
      <w:r>
        <w:rPr/>
        <w:t xml:space="preserve">厦门的市花是三角梅，但是凤凰花也很受欢迎，被誉为“第二市花”。命题时给搞错了，没有反复校验，造成了题干的瑕疵。虽然命错题了，但是比较而言，A、B、C都有明显的错误，D项仍然是属于逻辑关系最为贴近的。</w:t>
      </w:r>
    </w:p>
    <w:p>
      <w:pPr>
        <w:pStyle w:val="pStyle"/>
      </w:pPr>
      <w:r>
        <w:rPr/>
        <w:t xml:space="preserve">【来源】 2020年吉林公务员考试《行测》真题第76题,2020年江西公务员考试《行测》真题（县级）第98题,2020年江西公务员考试《行测》真题（省级）第95题,2020年重庆公务员考试《行测》真题第79题,2020年海南公务员考试《行测》真题第76题,2020年宁夏公务员考试《行测》真题第89题,2020年青海公务员考试《行测》真题（A卷）第95题,2020年青海公务员考试《行测》真题（B卷）第98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第101题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第102题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第103题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第104题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第105题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第108题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2020年江西公务员考试《行测》真题（县级）第108题</w:t>
      </w:r>
    </w:p>
    <w:p/>
    <w:p>
      <w:pPr/>
      <w:r>
        <w:rPr/>
        <w:t xml:space="preserve">第109题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2020年江西公务员考试《行测》真题（县级）第109题</w:t>
      </w:r>
    </w:p>
    <w:p/>
    <w:p>
      <w:pPr/>
      <w:r>
        <w:rPr/>
        <w:t xml:space="preserve">第110题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2020年江西公务员考试《行测》真题（县级）第110题</w:t>
      </w:r>
    </w:p>
    <w:p/>
    <w:p>
      <w:pPr/>
      <w:r>
        <w:rPr/>
        <w:t xml:space="preserve">第111题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2020年江西公务员考试《行测》真题（县级）第111题</w:t>
      </w:r>
    </w:p>
    <w:p/>
    <w:p>
      <w:pPr/>
      <w:r>
        <w:rPr/>
        <w:t xml:space="preserve">第112题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2020年江西公务员考试《行测》真题（县级）第112题</w:t>
      </w:r>
    </w:p>
    <w:p/>
    <w:p>
      <w:pPr/>
      <w:r>
        <w:rPr/>
        <w:t xml:space="preserve">第113题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2020年江西公务员考试《行测》真题（县级）第113题</w:t>
      </w:r>
    </w:p>
    <w:p/>
    <w:p>
      <w:pPr/>
      <w:r>
        <w:rPr/>
        <w:t xml:space="preserve">第114题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2020年江西公务员考试《行测》真题（县级）第114题</w:t>
      </w:r>
    </w:p>
    <w:p/>
    <w:p>
      <w:pPr/>
      <w:r>
        <w:rPr/>
        <w:t xml:space="preserve">第115题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2020年江西公务员考试《行测》真题（县级）第115题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63"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64"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第117题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5"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66"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第118题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第119题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67"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8"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69"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70"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第121题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71"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72"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第122题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73"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74"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第123题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75"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第124题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76"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77"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78"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79"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p>
      <w:pPr/>
      <w:r>
        <w:rPr/>
        <w:t xml:space="preserve">第126题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80"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81"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第127题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第128题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82"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83" o:title=""/>
          </v:shape>
        </w:pict>
      </w:r>
      <w:r>
        <w:pict>
          <v:shape type="#_x0000_t75" style="width:350pt; height:57.288077188146pt; margin-left:0pt; margin-top:0pt; mso-position-horizontal:left; mso-position-vertical:top; mso-position-horizontal-relative:char; mso-position-vertical-relative:line;">
            <w10:wrap type="inline"/>
            <v:imagedata r:id="rId84"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第129题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第130题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85"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86"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87"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88"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2023-12-26T18:06:26+08:00</dcterms:created>
  <dcterms:modified xsi:type="dcterms:W3CDTF">2023-12-26T18:06:26+08:00</dcterms:modified>
</cp:coreProperties>
</file>

<file path=docProps/custom.xml><?xml version="1.0" encoding="utf-8"?>
<Properties xmlns="http://schemas.openxmlformats.org/officeDocument/2006/custom-properties" xmlns:vt="http://schemas.openxmlformats.org/officeDocument/2006/docPropsVTypes"/>
</file>