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2020公基综合模考第12季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中央第七次西藏工作座谈会2020年8月28日至29日在北京召开。习近平出席会议并发表重要讲话指出，西藏工作必须坚持以（    ）为着眼点和着力点。</w:t>
      </w:r>
    </w:p>
    <w:p>
      <w:pPr>
        <w:pStyle w:val="pStyle"/>
      </w:pPr>
      <w:r>
        <w:rPr/>
        <w:t xml:space="preserve">A. 治国必治边、治边先稳藏</w:t>
      </w:r>
    </w:p>
    <w:p>
      <w:pPr>
        <w:pStyle w:val="pStyle"/>
      </w:pPr>
      <w:r>
        <w:rPr/>
        <w:t xml:space="preserve">B. 改善民生、凝聚人心</w:t>
      </w:r>
    </w:p>
    <w:p>
      <w:pPr>
        <w:pStyle w:val="pStyle"/>
      </w:pPr>
      <w:r>
        <w:rPr/>
        <w:t xml:space="preserve">C. 维护祖国统一、加强民族团结</w:t>
      </w:r>
    </w:p>
    <w:p>
      <w:pPr>
        <w:pStyle w:val="pStyle"/>
      </w:pPr>
      <w:r>
        <w:rPr/>
        <w:t xml:space="preserve">D. 促进各民族交往交流交融</w:t>
      </w:r>
    </w:p>
    <w:p/>
    <w:p>
      <w:pPr>
        <w:pStyle w:val="pStyle"/>
      </w:pPr>
      <w:r>
        <w:rPr/>
        <w:t xml:space="preserve">2. 2020年9月11日，习近平主持召开科学家座谈会并发表重要讲话强调，希望广大科学家和科技工作者肩负起历史责任，坚持（    ），不断向科学技术广度和深度进军。   ①面向世界科技前沿②面向经济主战场③面向国家重大需求④面向人民生命健康</w:t>
      </w:r>
    </w:p>
    <w:p>
      <w:pPr>
        <w:pStyle w:val="pStyle"/>
      </w:pPr>
      <w:r>
        <w:rPr/>
        <w:t xml:space="preserve">A. ①②</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3. 人们常说三角形内角和等于180度。这个说法在平面上成立，如果在凹面上，三角形内角和小于180度，而在球形凸面上，三角形内角和大于180度。这说明 ( )</w:t>
      </w:r>
    </w:p>
    <w:p>
      <w:pPr>
        <w:pStyle w:val="pStyle"/>
      </w:pPr>
      <w:r>
        <w:rPr/>
        <w:t xml:space="preserve">A. 真理和谬误往往是相伴而行</w:t>
      </w:r>
    </w:p>
    <w:p>
      <w:pPr>
        <w:pStyle w:val="pStyle"/>
      </w:pPr>
      <w:r>
        <w:rPr/>
        <w:t xml:space="preserve">B. 实践是检验真理的唯一标准</w:t>
      </w:r>
    </w:p>
    <w:p>
      <w:pPr>
        <w:pStyle w:val="pStyle"/>
      </w:pPr>
      <w:r>
        <w:rPr/>
        <w:t xml:space="preserve">C. 对同一确定对象的认识存在多个真理</w:t>
      </w:r>
    </w:p>
    <w:p>
      <w:pPr>
        <w:pStyle w:val="pStyle"/>
      </w:pPr>
      <w:r>
        <w:rPr/>
        <w:t xml:space="preserve">D. 任何真理都有自己的适用条件和范围</w:t>
      </w:r>
    </w:p>
    <w:p/>
    <w:p>
      <w:pPr>
        <w:pStyle w:val="pStyle"/>
      </w:pPr>
      <w:r>
        <w:rPr/>
        <w:t xml:space="preserve">4. 马克思主义揭示人的本质的出发点是    (    )</w:t>
      </w:r>
    </w:p>
    <w:p>
      <w:pPr>
        <w:pStyle w:val="pStyle"/>
      </w:pPr>
      <w:r>
        <w:rPr/>
        <w:t xml:space="preserve">A. 人的自身需要</w:t>
      </w:r>
    </w:p>
    <w:p>
      <w:pPr>
        <w:pStyle w:val="pStyle"/>
      </w:pPr>
      <w:r>
        <w:rPr/>
        <w:t xml:space="preserve">B. 人类的共同利益</w:t>
      </w:r>
    </w:p>
    <w:p>
      <w:pPr>
        <w:pStyle w:val="pStyle"/>
      </w:pPr>
      <w:r>
        <w:rPr/>
        <w:t xml:space="preserve">C. 人的社会关系</w:t>
      </w:r>
    </w:p>
    <w:p>
      <w:pPr>
        <w:pStyle w:val="pStyle"/>
      </w:pPr>
      <w:r>
        <w:rPr/>
        <w:t xml:space="preserve">D. 人的自然属性</w:t>
      </w:r>
    </w:p>
    <w:p/>
    <w:p>
      <w:pPr>
        <w:pStyle w:val="pStyle"/>
      </w:pPr>
      <w:r>
        <w:rPr/>
        <w:t xml:space="preserve">5. “巴纳姆效应”是由伯特伦·福勒通过试验证明的一种心理学现象，认为每个人都会很容易相信一个笼统的、一般性的人格描述特别适合他。比如星座说，属相说会很容易得到当事人的认可。之所以会出现这种现象，是因为忽略了矛盾的（  ）</w:t>
      </w:r>
    </w:p>
    <w:p>
      <w:pPr>
        <w:pStyle w:val="pStyle"/>
      </w:pPr>
      <w:r>
        <w:rPr/>
        <w:t xml:space="preserve">A. 普遍性</w:t>
      </w:r>
    </w:p>
    <w:p>
      <w:pPr>
        <w:pStyle w:val="pStyle"/>
      </w:pPr>
      <w:r>
        <w:rPr/>
        <w:t xml:space="preserve">B. 同一性</w:t>
      </w:r>
    </w:p>
    <w:p>
      <w:pPr>
        <w:pStyle w:val="pStyle"/>
      </w:pPr>
      <w:r>
        <w:rPr/>
        <w:t xml:space="preserve">C. 特殊性</w:t>
      </w:r>
    </w:p>
    <w:p>
      <w:pPr>
        <w:pStyle w:val="pStyle"/>
      </w:pPr>
      <w:r>
        <w:rPr/>
        <w:t xml:space="preserve">D. 斗争性</w:t>
      </w:r>
    </w:p>
    <w:p/>
    <w:p>
      <w:pPr>
        <w:pStyle w:val="pStyle"/>
      </w:pPr>
      <w:r>
        <w:rPr/>
        <w:t xml:space="preserve">6. “由原来在团以上单位建立党组织改为在班、排设党小组，连设党支部，营、团设党委。连以上各级设党代表，负责党的工作和政治工作。实行党的前敌委员会统一领导的制度，规定凡属重要问题都要经营、团党委集体讨论决定，从组织领导体制上确立并保证党对军队的绝对领导”，该段文字描述的是下列哪次历史事件（   ）？</w:t>
      </w:r>
    </w:p>
    <w:p>
      <w:pPr>
        <w:pStyle w:val="pStyle"/>
      </w:pPr>
      <w:r>
        <w:rPr/>
        <w:t xml:space="preserve">A. 遵义会议</w:t>
      </w:r>
    </w:p>
    <w:p>
      <w:pPr>
        <w:pStyle w:val="pStyle"/>
      </w:pPr>
      <w:r>
        <w:rPr/>
        <w:t xml:space="preserve">B. 三湾改编</w:t>
      </w:r>
    </w:p>
    <w:p>
      <w:pPr>
        <w:pStyle w:val="pStyle"/>
      </w:pPr>
      <w:r>
        <w:rPr/>
        <w:t xml:space="preserve">C. 古田会议</w:t>
      </w:r>
    </w:p>
    <w:p>
      <w:pPr>
        <w:pStyle w:val="pStyle"/>
      </w:pPr>
      <w:r>
        <w:rPr/>
        <w:t xml:space="preserve">D. 八七会议</w:t>
      </w:r>
    </w:p>
    <w:p/>
    <w:p>
      <w:pPr>
        <w:pStyle w:val="pStyle"/>
      </w:pPr>
      <w:r>
        <w:rPr/>
        <w:t xml:space="preserve">7. 毛泽东在《论联合政府》中说“在中国，如果没有私人资本主义经济以及新民主主义的国家经济和合作社经济等的发展，要想在半殖民地、半封建的废墟上建立起社会主义社会来，那只能是完全的空想。”毛泽东这句话揭示了在新民主主义革命过程中要（   ）。</w:t>
      </w:r>
    </w:p>
    <w:p>
      <w:pPr>
        <w:pStyle w:val="pStyle"/>
      </w:pPr>
      <w:r>
        <w:rPr/>
        <w:t xml:space="preserve">A. 联合资本主义推翻帝国主义</w:t>
      </w:r>
    </w:p>
    <w:p>
      <w:pPr>
        <w:pStyle w:val="pStyle"/>
      </w:pPr>
      <w:r>
        <w:rPr/>
        <w:t xml:space="preserve">B. 保护民族工商业</w:t>
      </w:r>
    </w:p>
    <w:p>
      <w:pPr>
        <w:pStyle w:val="pStyle"/>
      </w:pPr>
      <w:r>
        <w:rPr/>
        <w:t xml:space="preserve">C. 允许发展资本主义</w:t>
      </w:r>
    </w:p>
    <w:p>
      <w:pPr>
        <w:pStyle w:val="pStyle"/>
      </w:pPr>
      <w:r>
        <w:rPr/>
        <w:t xml:space="preserve">D. 发展合作经济</w:t>
      </w:r>
    </w:p>
    <w:p/>
    <w:p>
      <w:pPr>
        <w:pStyle w:val="pStyle"/>
      </w:pPr>
      <w:r>
        <w:rPr/>
        <w:t xml:space="preserve">8. 以下说法不正确的是    (    )</w:t>
      </w:r>
    </w:p>
    <w:p>
      <w:pPr>
        <w:pStyle w:val="pStyle"/>
      </w:pPr>
      <w:r>
        <w:rPr/>
        <w:t xml:space="preserve">A. 山的海拔越高，山顶气温越低</w:t>
      </w:r>
    </w:p>
    <w:p>
      <w:pPr>
        <w:pStyle w:val="pStyle"/>
      </w:pPr>
      <w:r>
        <w:rPr/>
        <w:t xml:space="preserve">B. 压力锅内的开水温度总为100度</w:t>
      </w:r>
    </w:p>
    <w:p>
      <w:pPr>
        <w:pStyle w:val="pStyle"/>
      </w:pPr>
      <w:r>
        <w:rPr/>
        <w:t xml:space="preserve">C. 沸水有时不会烫伤人</w:t>
      </w:r>
    </w:p>
    <w:p>
      <w:pPr>
        <w:pStyle w:val="pStyle"/>
      </w:pPr>
      <w:r>
        <w:rPr/>
        <w:t xml:space="preserve">D. 木炭不充分燃烧会生成一氧化碳</w:t>
      </w:r>
    </w:p>
    <w:p/>
    <w:p>
      <w:pPr>
        <w:pStyle w:val="pStyle"/>
      </w:pPr>
      <w:r>
        <w:rPr/>
        <w:t xml:space="preserve">9. 下列情形不会发生在宋朝的是( )</w:t>
      </w:r>
    </w:p>
    <w:p>
      <w:pPr>
        <w:pStyle w:val="pStyle"/>
      </w:pPr>
      <w:r>
        <w:rPr/>
        <w:t xml:space="preserve">A. 十年寒窗苦读，参加科举入仕途</w:t>
      </w:r>
    </w:p>
    <w:p>
      <w:pPr>
        <w:pStyle w:val="pStyle"/>
      </w:pPr>
      <w:r>
        <w:rPr/>
        <w:t xml:space="preserve">B. 感天动地窦娥冤在坊间颇受欢迎</w:t>
      </w:r>
    </w:p>
    <w:p>
      <w:pPr>
        <w:pStyle w:val="pStyle"/>
      </w:pPr>
      <w:r>
        <w:rPr/>
        <w:t xml:space="preserve">C. 庶民在瓦舍内观看说唱、戏剧演出</w:t>
      </w:r>
    </w:p>
    <w:p>
      <w:pPr>
        <w:pStyle w:val="pStyle"/>
      </w:pPr>
      <w:r>
        <w:rPr/>
        <w:t xml:space="preserve">D. 商人们用纸币进行贸易</w:t>
      </w:r>
    </w:p>
    <w:p/>
    <w:p>
      <w:pPr>
        <w:pStyle w:val="pStyle"/>
      </w:pPr>
      <w:r>
        <w:rPr/>
        <w:t xml:space="preserve">10. 关于十二生肖的说法众多，其中阴阳说认为十二生肖是阴阳结合的结果，并将十二生肖与十二地支对应起来，如子鼠丑牛。生肖虎对应的十二地支中的( )</w:t>
      </w:r>
    </w:p>
    <w:p>
      <w:pPr>
        <w:pStyle w:val="pStyle"/>
      </w:pPr>
      <w:r>
        <w:rPr/>
        <w:t xml:space="preserve">A. 申</w:t>
      </w:r>
    </w:p>
    <w:p>
      <w:pPr>
        <w:pStyle w:val="pStyle"/>
      </w:pPr>
      <w:r>
        <w:rPr/>
        <w:t xml:space="preserve">B. 酉</w:t>
      </w:r>
    </w:p>
    <w:p>
      <w:pPr>
        <w:pStyle w:val="pStyle"/>
      </w:pPr>
      <w:r>
        <w:rPr/>
        <w:t xml:space="preserve">C. 戌</w:t>
      </w:r>
    </w:p>
    <w:p>
      <w:pPr>
        <w:pStyle w:val="pStyle"/>
      </w:pPr>
      <w:r>
        <w:rPr/>
        <w:t xml:space="preserve">D. 寅</w:t>
      </w:r>
    </w:p>
    <w:p/>
    <w:p>
      <w:pPr>
        <w:pStyle w:val="pStyle"/>
      </w:pPr>
      <w:r>
        <w:rPr/>
        <w:t xml:space="preserve">11. 当前我国在加快经济发展的同时，进一步增加对公共事业、公益事业的投入，不断完善社会保障体系。这表明我国正致力于(  )。</w:t>
      </w:r>
    </w:p>
    <w:p>
      <w:pPr>
        <w:pStyle w:val="pStyle"/>
      </w:pPr>
      <w:r>
        <w:rPr/>
        <w:t xml:space="preserve">A. 统筹经济和社会发展</w:t>
      </w:r>
    </w:p>
    <w:p>
      <w:pPr>
        <w:pStyle w:val="pStyle"/>
      </w:pPr>
      <w:r>
        <w:rPr/>
        <w:t xml:space="preserve">B. 统筹区域发展</w:t>
      </w:r>
    </w:p>
    <w:p>
      <w:pPr>
        <w:pStyle w:val="pStyle"/>
      </w:pPr>
      <w:r>
        <w:rPr/>
        <w:t xml:space="preserve">C. 统筹人与自然和谐发展</w:t>
      </w:r>
    </w:p>
    <w:p>
      <w:pPr>
        <w:pStyle w:val="pStyle"/>
      </w:pPr>
      <w:r>
        <w:rPr/>
        <w:t xml:space="preserve">D. 统筹国内发展和对外开放</w:t>
      </w:r>
    </w:p>
    <w:p/>
    <w:p>
      <w:pPr>
        <w:pStyle w:val="pStyle"/>
      </w:pPr>
      <w:r>
        <w:rPr/>
        <w:t xml:space="preserve">12. 处于新型冠状病毒疫情中心的武汉市，用10天建造了一座拥有1000张病床的火神山医院。外国人感慨说: “上帝花了7天时间造就了天地万物，我觉得上帝应该是中国人。”火神山医院的建造，再次向世人展示了社会主义市场经济(  )。</w:t>
      </w:r>
    </w:p>
    <w:p>
      <w:pPr>
        <w:pStyle w:val="pStyle"/>
      </w:pPr>
      <w:r>
        <w:rPr/>
        <w:t xml:space="preserve">A. 坚持公有制的主体地位</w:t>
      </w:r>
    </w:p>
    <w:p>
      <w:pPr>
        <w:pStyle w:val="pStyle"/>
      </w:pPr>
      <w:r>
        <w:rPr/>
        <w:t xml:space="preserve">B. 能够实行科学的宏观调控</w:t>
      </w:r>
    </w:p>
    <w:p>
      <w:pPr>
        <w:pStyle w:val="pStyle"/>
      </w:pPr>
      <w:r>
        <w:rPr/>
        <w:t xml:space="preserve">C. 以共同富裕为基本标志</w:t>
      </w:r>
    </w:p>
    <w:p>
      <w:pPr>
        <w:pStyle w:val="pStyle"/>
      </w:pPr>
      <w:r>
        <w:rPr/>
        <w:t xml:space="preserve">D. 能够有效地克服市场弊端</w:t>
      </w:r>
    </w:p>
    <w:p/>
    <w:p>
      <w:pPr>
        <w:pStyle w:val="pStyle"/>
      </w:pPr>
      <w:r>
        <w:rPr/>
        <w:t xml:space="preserve">13. 爱回收网是电子产品回收及环保处理平台，主要业务涵盖电子产品回收及环保处理。目前，各大手机厂商纷纷与爱回收网合作开展以旧换新活动，既使旧手机，重新有了用武之地，又减轻了对环境的污染。这体现了(  )。</w:t>
      </w:r>
    </w:p>
    <w:p>
      <w:pPr>
        <w:pStyle w:val="pStyle"/>
      </w:pPr>
      <w:r>
        <w:rPr/>
        <w:t xml:space="preserve">A. 量入为出，适度消费</w:t>
      </w:r>
    </w:p>
    <w:p>
      <w:pPr>
        <w:pStyle w:val="pStyle"/>
      </w:pPr>
      <w:r>
        <w:rPr/>
        <w:t xml:space="preserve">B. 避免盲从，理性消费</w:t>
      </w:r>
    </w:p>
    <w:p>
      <w:pPr>
        <w:pStyle w:val="pStyle"/>
      </w:pPr>
      <w:r>
        <w:rPr/>
        <w:t xml:space="preserve">C. 保护环境，绿色消费</w:t>
      </w:r>
    </w:p>
    <w:p>
      <w:pPr>
        <w:pStyle w:val="pStyle"/>
      </w:pPr>
      <w:r>
        <w:rPr/>
        <w:t xml:space="preserve">D. 勤俭节约，艰苦奋斗</w:t>
      </w:r>
    </w:p>
    <w:p/>
    <w:p>
      <w:pPr>
        <w:pStyle w:val="pStyle"/>
      </w:pPr>
      <w:r>
        <w:rPr/>
        <w:t xml:space="preserve">14. 所有权的权能中，( )是决定财产命运的一种权能，通常只能由所有人自己行使，是所有权的最基本的权能。</w:t>
      </w:r>
    </w:p>
    <w:p>
      <w:pPr>
        <w:pStyle w:val="pStyle"/>
      </w:pPr>
      <w:r>
        <w:rPr/>
        <w:t xml:space="preserve">A. 占有</w:t>
      </w:r>
    </w:p>
    <w:p>
      <w:pPr>
        <w:pStyle w:val="pStyle"/>
      </w:pPr>
      <w:r>
        <w:rPr/>
        <w:t xml:space="preserve">B. 使用</w:t>
      </w:r>
    </w:p>
    <w:p>
      <w:pPr>
        <w:pStyle w:val="pStyle"/>
      </w:pPr>
      <w:r>
        <w:rPr/>
        <w:t xml:space="preserve">C. 收益</w:t>
      </w:r>
    </w:p>
    <w:p>
      <w:pPr>
        <w:pStyle w:val="pStyle"/>
      </w:pPr>
      <w:r>
        <w:rPr/>
        <w:t xml:space="preserve">D. 处分</w:t>
      </w:r>
    </w:p>
    <w:p/>
    <w:p>
      <w:pPr>
        <w:pStyle w:val="pStyle"/>
      </w:pPr>
      <w:r>
        <w:rPr/>
        <w:t xml:space="preserve">15. 除涉及国家秘密和依法受到保护的商业秘密、个人隐私外，行政机关实施行政管理应当公开，已实现公民的知情权，这体现的是行政法基本原则中的( )</w:t>
      </w:r>
    </w:p>
    <w:p>
      <w:pPr>
        <w:pStyle w:val="pStyle"/>
      </w:pPr>
      <w:r>
        <w:rPr/>
        <w:t xml:space="preserve">A. 合法行政原则</w:t>
      </w:r>
    </w:p>
    <w:p>
      <w:pPr>
        <w:pStyle w:val="pStyle"/>
      </w:pPr>
      <w:r>
        <w:rPr/>
        <w:t xml:space="preserve">B. 合理行政原则</w:t>
      </w:r>
    </w:p>
    <w:p>
      <w:pPr>
        <w:pStyle w:val="pStyle"/>
      </w:pPr>
      <w:r>
        <w:rPr/>
        <w:t xml:space="preserve">C. 程序正当原则</w:t>
      </w:r>
    </w:p>
    <w:p>
      <w:pPr>
        <w:pStyle w:val="pStyle"/>
      </w:pPr>
      <w:r>
        <w:rPr/>
        <w:t xml:space="preserve">D. 高效便民原则</w:t>
      </w:r>
    </w:p>
    <w:p/>
    <w:p>
      <w:pPr>
        <w:pStyle w:val="pStyle"/>
      </w:pPr>
      <w:r>
        <w:rPr/>
        <w:t xml:space="preserve">16. 李某在一娱乐场所饮酒后无端滋事，持刀在公共场合行凶，致使3人死亡，1人重伤、2人轻伤、3人轻微轻伤。上诉案例中，李某的行为构成( )</w:t>
      </w:r>
    </w:p>
    <w:p>
      <w:pPr>
        <w:pStyle w:val="pStyle"/>
      </w:pPr>
      <w:r>
        <w:rPr/>
        <w:t xml:space="preserve">A. 聚众斗殴罪</w:t>
      </w:r>
    </w:p>
    <w:p>
      <w:pPr>
        <w:pStyle w:val="pStyle"/>
      </w:pPr>
      <w:r>
        <w:rPr/>
        <w:t xml:space="preserve">B. 故意杀人罪</w:t>
      </w:r>
    </w:p>
    <w:p>
      <w:pPr>
        <w:pStyle w:val="pStyle"/>
      </w:pPr>
      <w:r>
        <w:rPr/>
        <w:t xml:space="preserve">C. 入境发展黑社会组织罪</w:t>
      </w:r>
    </w:p>
    <w:p>
      <w:pPr>
        <w:pStyle w:val="pStyle"/>
      </w:pPr>
      <w:r>
        <w:rPr/>
        <w:t xml:space="preserve">D. 招摇撞骗罪</w:t>
      </w:r>
    </w:p>
    <w:p/>
    <w:p>
      <w:pPr>
        <w:pStyle w:val="pStyle"/>
      </w:pPr>
      <w:r>
        <w:rPr/>
        <w:t xml:space="preserve">17. 犯罪未遂中的“犯罪未得逞”是指(    )</w:t>
      </w:r>
    </w:p>
    <w:p>
      <w:pPr>
        <w:pStyle w:val="pStyle"/>
      </w:pPr>
      <w:r>
        <w:rPr/>
        <w:t xml:space="preserve">A. 犯罪结果没有发生</w:t>
      </w:r>
    </w:p>
    <w:p>
      <w:pPr>
        <w:pStyle w:val="pStyle"/>
      </w:pPr>
      <w:r>
        <w:rPr/>
        <w:t xml:space="preserve">B. 犯罪行为没有实施完毕</w:t>
      </w:r>
    </w:p>
    <w:p>
      <w:pPr>
        <w:pStyle w:val="pStyle"/>
      </w:pPr>
      <w:r>
        <w:rPr/>
        <w:t xml:space="preserve">C. 犯罪目的没有达到</w:t>
      </w:r>
    </w:p>
    <w:p>
      <w:pPr>
        <w:pStyle w:val="pStyle"/>
      </w:pPr>
      <w:r>
        <w:rPr/>
        <w:t xml:space="preserve">D. 行为没有具备某种犯罪构成的全部要件</w:t>
      </w:r>
    </w:p>
    <w:p/>
    <w:p>
      <w:pPr>
        <w:pStyle w:val="pStyle"/>
      </w:pPr>
      <w:r>
        <w:rPr/>
        <w:t xml:space="preserve">18. 行政决策问题枝节丛生，互为因果，应全面系统的把握而不能孤立静止片面的看待，针对这一点，我们在进行行政决策时应该坚持( )</w:t>
      </w:r>
    </w:p>
    <w:p>
      <w:pPr>
        <w:pStyle w:val="pStyle"/>
      </w:pPr>
      <w:r>
        <w:rPr/>
        <w:t xml:space="preserve">A. 民主原则</w:t>
      </w:r>
    </w:p>
    <w:p>
      <w:pPr>
        <w:pStyle w:val="pStyle"/>
      </w:pPr>
      <w:r>
        <w:rPr/>
        <w:t xml:space="preserve">B. 可行原则</w:t>
      </w:r>
    </w:p>
    <w:p>
      <w:pPr>
        <w:pStyle w:val="pStyle"/>
      </w:pPr>
      <w:r>
        <w:rPr/>
        <w:t xml:space="preserve">C. 创新原则</w:t>
      </w:r>
    </w:p>
    <w:p>
      <w:pPr>
        <w:pStyle w:val="pStyle"/>
      </w:pPr>
      <w:r>
        <w:rPr/>
        <w:t xml:space="preserve">D. 整体原则</w:t>
      </w:r>
    </w:p>
    <w:p/>
    <w:p>
      <w:pPr>
        <w:pStyle w:val="pStyle"/>
      </w:pPr>
      <w:r>
        <w:rPr/>
        <w:t xml:space="preserve">19. 下列符合“请示”类公文写作要求的是(    )</w:t>
      </w:r>
    </w:p>
    <w:p>
      <w:pPr>
        <w:pStyle w:val="pStyle"/>
      </w:pPr>
      <w:r>
        <w:rPr/>
        <w:t xml:space="preserve">A. 事后请示</w:t>
      </w:r>
    </w:p>
    <w:p>
      <w:pPr>
        <w:pStyle w:val="pStyle"/>
      </w:pPr>
      <w:r>
        <w:rPr/>
        <w:t xml:space="preserve">B. 报送多个主管机关</w:t>
      </w:r>
    </w:p>
    <w:p>
      <w:pPr>
        <w:pStyle w:val="pStyle"/>
      </w:pPr>
      <w:r>
        <w:rPr/>
        <w:t xml:space="preserve">C. 一文一事</w:t>
      </w:r>
    </w:p>
    <w:p>
      <w:pPr>
        <w:pStyle w:val="pStyle"/>
      </w:pPr>
      <w:r>
        <w:rPr/>
        <w:t xml:space="preserve">D. 上报时抄送下级机关</w:t>
      </w:r>
    </w:p>
    <w:p/>
    <w:p>
      <w:pPr>
        <w:pStyle w:val="pStyle"/>
      </w:pPr>
      <w:r>
        <w:rPr/>
        <w:t xml:space="preserve">20. 在处理公文中，非同一系统的任何机关相互行文都使用(    )</w:t>
      </w:r>
    </w:p>
    <w:p>
      <w:pPr>
        <w:pStyle w:val="pStyle"/>
      </w:pPr>
      <w:r>
        <w:rPr/>
        <w:t xml:space="preserve">A. 平行文</w:t>
      </w:r>
    </w:p>
    <w:p>
      <w:pPr>
        <w:pStyle w:val="pStyle"/>
      </w:pPr>
      <w:r>
        <w:rPr/>
        <w:t xml:space="preserve">B. 下行文</w:t>
      </w:r>
    </w:p>
    <w:p>
      <w:pPr>
        <w:pStyle w:val="pStyle"/>
      </w:pPr>
      <w:r>
        <w:rPr/>
        <w:t xml:space="preserve">C. 越级行文</w:t>
      </w:r>
    </w:p>
    <w:p>
      <w:pPr>
        <w:pStyle w:val="pStyle"/>
      </w:pPr>
      <w:r>
        <w:rPr/>
        <w:t xml:space="preserve">D. 上行文</w:t>
      </w:r>
    </w:p>
    <w:p/>
    <w:p>
      <w:pPr/>
      <w:r>
        <w:rPr>
          <w:rStyle w:val="answerTitleStyle"/>
        </w:rPr>
        <w:t xml:space="preserve">二、多选题（本大题共10小题，每题4分，共计40分）</w:t>
      </w:r>
    </w:p>
    <w:p>
      <w:pPr>
        <w:pStyle w:val="pStyle"/>
      </w:pPr>
      <w:r>
        <w:rPr/>
        <w:t xml:space="preserve">1. 改革开放以来，我国取得一切成绩和进步的根本原因，归结起来就是    (    )</w:t>
      </w:r>
    </w:p>
    <w:p>
      <w:pPr>
        <w:pStyle w:val="pStyle"/>
      </w:pPr>
      <w:r>
        <w:rPr/>
        <w:t xml:space="preserve">A. 开辟了中国特色社会主义道路</w:t>
      </w:r>
    </w:p>
    <w:p>
      <w:pPr>
        <w:pStyle w:val="pStyle"/>
      </w:pPr>
      <w:r>
        <w:rPr/>
        <w:t xml:space="preserve">B. 形成了中国特色社会主义理论体系</w:t>
      </w:r>
    </w:p>
    <w:p>
      <w:pPr>
        <w:pStyle w:val="pStyle"/>
      </w:pPr>
      <w:r>
        <w:rPr/>
        <w:t xml:space="preserve">C. 确立了中国特色社会主义制度</w:t>
      </w:r>
    </w:p>
    <w:p>
      <w:pPr>
        <w:pStyle w:val="pStyle"/>
      </w:pPr>
      <w:r>
        <w:rPr/>
        <w:t xml:space="preserve">D. 发展了中国特色社会主义文化</w:t>
      </w:r>
    </w:p>
    <w:p/>
    <w:p>
      <w:pPr>
        <w:pStyle w:val="pStyle"/>
      </w:pPr>
      <w:r>
        <w:rPr/>
        <w:t xml:space="preserve">2. 坚持党的基本路线，必须把“一个中心”和“两个基本点”统一于建设中国特色社会主义的伟大实践之中。这里的两个基本点指的是(    )</w:t>
      </w:r>
    </w:p>
    <w:p>
      <w:pPr>
        <w:pStyle w:val="pStyle"/>
      </w:pPr>
      <w:r>
        <w:rPr/>
        <w:t xml:space="preserve">A. 共同富裕</w:t>
      </w:r>
    </w:p>
    <w:p>
      <w:pPr>
        <w:pStyle w:val="pStyle"/>
      </w:pPr>
      <w:r>
        <w:rPr/>
        <w:t xml:space="preserve">B. 改革开放</w:t>
      </w:r>
    </w:p>
    <w:p>
      <w:pPr>
        <w:pStyle w:val="pStyle"/>
      </w:pPr>
      <w:r>
        <w:rPr/>
        <w:t xml:space="preserve">C. 四项基本原则</w:t>
      </w:r>
    </w:p>
    <w:p>
      <w:pPr>
        <w:pStyle w:val="pStyle"/>
      </w:pPr>
      <w:r>
        <w:rPr/>
        <w:t xml:space="preserve">D. 解放和发展生产力</w:t>
      </w:r>
    </w:p>
    <w:p/>
    <w:p>
      <w:pPr>
        <w:pStyle w:val="pStyle"/>
      </w:pPr>
      <w:r>
        <w:rPr/>
        <w:t xml:space="preserve">3. 下列关于春秋战国时期诸子散文特点的表述正确的是（   ）。</w:t>
      </w:r>
    </w:p>
    <w:p>
      <w:pPr>
        <w:pStyle w:val="pStyle"/>
      </w:pPr>
      <w:r>
        <w:rPr/>
        <w:t xml:space="preserve">A. 老子——丰富的想象、抽象的哲理</w:t>
      </w:r>
    </w:p>
    <w:p>
      <w:pPr>
        <w:pStyle w:val="pStyle"/>
      </w:pPr>
      <w:r>
        <w:rPr/>
        <w:t xml:space="preserve">B. 墨子——推理与叙事相结合</w:t>
      </w:r>
    </w:p>
    <w:p>
      <w:pPr>
        <w:pStyle w:val="pStyle"/>
      </w:pPr>
      <w:r>
        <w:rPr/>
        <w:t xml:space="preserve">C. 孟子——论说文善用寓言比喻现实</w:t>
      </w:r>
    </w:p>
    <w:p>
      <w:pPr>
        <w:pStyle w:val="pStyle"/>
      </w:pPr>
      <w:r>
        <w:rPr/>
        <w:t xml:space="preserve">D. 韩非子——以刚柔相济的辩论渐长</w:t>
      </w:r>
    </w:p>
    <w:p/>
    <w:p>
      <w:pPr>
        <w:pStyle w:val="pStyle"/>
      </w:pPr>
      <w:r>
        <w:rPr/>
        <w:t xml:space="preserve">4. 下列中国古代著作中属于医学著作的是（   ）。</w:t>
      </w:r>
    </w:p>
    <w:p>
      <w:pPr>
        <w:pStyle w:val="pStyle"/>
      </w:pPr>
      <w:r>
        <w:rPr/>
        <w:t xml:space="preserve">A. 《千金方》</w:t>
      </w:r>
    </w:p>
    <w:p>
      <w:pPr>
        <w:pStyle w:val="pStyle"/>
      </w:pPr>
      <w:r>
        <w:rPr/>
        <w:t xml:space="preserve">B. 《本草纲目》</w:t>
      </w:r>
    </w:p>
    <w:p>
      <w:pPr>
        <w:pStyle w:val="pStyle"/>
      </w:pPr>
      <w:r>
        <w:rPr/>
        <w:t xml:space="preserve">C. 《纪效新书》</w:t>
      </w:r>
    </w:p>
    <w:p>
      <w:pPr>
        <w:pStyle w:val="pStyle"/>
      </w:pPr>
      <w:r>
        <w:rPr/>
        <w:t xml:space="preserve">D. 《伤寒杂病论》</w:t>
      </w:r>
    </w:p>
    <w:p/>
    <w:p>
      <w:pPr>
        <w:pStyle w:val="pStyle"/>
      </w:pPr>
      <w:r>
        <w:rPr/>
        <w:t xml:space="preserve">5. 下列关于劳动二重性和商品的二因素的说法正确的是（   ）。</w:t>
      </w:r>
    </w:p>
    <w:p>
      <w:pPr>
        <w:pStyle w:val="pStyle"/>
      </w:pPr>
      <w:r>
        <w:rPr/>
        <w:t xml:space="preserve">A. 生产商品的劳动二重性学说是由马克思创立的</w:t>
      </w:r>
    </w:p>
    <w:p>
      <w:pPr>
        <w:pStyle w:val="pStyle"/>
      </w:pPr>
      <w:r>
        <w:rPr/>
        <w:t xml:space="preserve">B. 具体劳动创造商品的使用价值</w:t>
      </w:r>
    </w:p>
    <w:p>
      <w:pPr>
        <w:pStyle w:val="pStyle"/>
      </w:pPr>
      <w:r>
        <w:rPr/>
        <w:t xml:space="preserve">C. 抽象劳动创造商品的价值</w:t>
      </w:r>
    </w:p>
    <w:p>
      <w:pPr>
        <w:pStyle w:val="pStyle"/>
      </w:pPr>
      <w:r>
        <w:rPr/>
        <w:t xml:space="preserve">D. 具体劳动和抽象劳动是两次劳动</w:t>
      </w:r>
    </w:p>
    <w:p/>
    <w:p>
      <w:pPr>
        <w:pStyle w:val="pStyle"/>
      </w:pPr>
      <w:r>
        <w:rPr/>
        <w:t xml:space="preserve">6. 根据我国相关法律的规定，下列关于个人信息保护说法正确的是(  )</w:t>
      </w:r>
    </w:p>
    <w:p>
      <w:pPr>
        <w:pStyle w:val="pStyle"/>
      </w:pPr>
      <w:r>
        <w:rPr/>
        <w:t xml:space="preserve">A. 任何组织和个人需要获取他人个人信息的 应当依法取得并确保信息安全 不得非法收集、使用、加工、传输他人个人信息 不得买卖、提供或者公开他人个人信息</w:t>
      </w:r>
    </w:p>
    <w:p>
      <w:pPr>
        <w:pStyle w:val="pStyle"/>
      </w:pPr>
      <w:r>
        <w:rPr/>
        <w:t xml:space="preserve">B. 网络运营者不得泄露、篡改、毁损其收集的个人信息；未经被收集者同意 不得向他人提供个人信息</w:t>
      </w:r>
    </w:p>
    <w:p>
      <w:pPr>
        <w:pStyle w:val="pStyle"/>
      </w:pPr>
      <w:r>
        <w:rPr/>
        <w:t xml:space="preserve">C. 自然人的个人信息受法律保护</w:t>
      </w:r>
    </w:p>
    <w:p>
      <w:pPr>
        <w:pStyle w:val="pStyle"/>
      </w:pPr>
      <w:r>
        <w:rPr/>
        <w:t xml:space="preserve">D. 任何个人和组织不得窃取或者以其他方式获取个人信息 不得非法出售或者非法向他人提供个人信息</w:t>
      </w:r>
    </w:p>
    <w:p/>
    <w:p>
      <w:pPr>
        <w:pStyle w:val="pStyle"/>
      </w:pPr>
      <w:r>
        <w:rPr/>
        <w:t xml:space="preserve">7. 根据《立法法》规定，下列说法正确的是（    ）。</w:t>
      </w:r>
    </w:p>
    <w:p>
      <w:pPr>
        <w:pStyle w:val="pStyle"/>
      </w:pPr>
      <w:r>
        <w:rPr/>
        <w:t xml:space="preserve">A. 全国人大常委会有权撤销同宪法和法律相抵触的行政法规</w:t>
      </w:r>
    </w:p>
    <w:p>
      <w:pPr>
        <w:pStyle w:val="pStyle"/>
      </w:pPr>
      <w:r>
        <w:rPr/>
        <w:t xml:space="preserve">B. 国务院有权改变或者撤销不适当的部门规章和地方政府规章</w:t>
      </w:r>
    </w:p>
    <w:p>
      <w:pPr>
        <w:pStyle w:val="pStyle"/>
      </w:pPr>
      <w:r>
        <w:rPr/>
        <w:t xml:space="preserve">C. 地方人大常委会有权撤销本级人民政府制定的不适当的规章</w:t>
      </w:r>
    </w:p>
    <w:p>
      <w:pPr>
        <w:pStyle w:val="pStyle"/>
      </w:pPr>
      <w:r>
        <w:rPr/>
        <w:t xml:space="preserve">D. 全国人大有权改变或者撤销全国人大常委会制定的不适当的法律</w:t>
      </w:r>
    </w:p>
    <w:p/>
    <w:p>
      <w:pPr>
        <w:pStyle w:val="pStyle"/>
      </w:pPr>
      <w:r>
        <w:rPr/>
        <w:t xml:space="preserve">8. 下列关于成文日期的表述，正确的是（   ）。</w:t>
      </w:r>
    </w:p>
    <w:p>
      <w:pPr>
        <w:pStyle w:val="pStyle"/>
      </w:pPr>
      <w:r>
        <w:rPr/>
        <w:t xml:space="preserve">A. 成文日期属于公文版记部分</w:t>
      </w:r>
    </w:p>
    <w:p>
      <w:pPr>
        <w:pStyle w:val="pStyle"/>
      </w:pPr>
      <w:r>
        <w:rPr/>
        <w:t xml:space="preserve">B. “2018年09月24日”为成文日期的正确书写范例</w:t>
      </w:r>
    </w:p>
    <w:p>
      <w:pPr>
        <w:pStyle w:val="pStyle"/>
      </w:pPr>
      <w:r>
        <w:rPr/>
        <w:t xml:space="preserve">C. 公章应下压成文日期</w:t>
      </w:r>
    </w:p>
    <w:p>
      <w:pPr>
        <w:pStyle w:val="pStyle"/>
      </w:pPr>
      <w:r>
        <w:rPr/>
        <w:t xml:space="preserve">D. 成文日期可以署会议通过日期</w:t>
      </w:r>
    </w:p>
    <w:p/>
    <w:p>
      <w:pPr>
        <w:pStyle w:val="pStyle"/>
      </w:pPr>
      <w:r>
        <w:rPr/>
        <w:t xml:space="preserve">9. 2020年9月3日，中共中央、国务院、中央军委在人民大会堂举行座谈会，纪念中国人民抗日战争暨世界反法西斯战争胜利75周年。习近平发表重要讲话强调，中国人民在抗日战争的壮阔进程中孕育出伟大抗战精神，向世界展示了（    ）：</w:t>
      </w:r>
    </w:p>
    <w:p>
      <w:pPr>
        <w:pStyle w:val="pStyle"/>
      </w:pPr>
      <w:r>
        <w:rPr/>
        <w:t xml:space="preserve">A. 天下兴亡、匹夫有责的爱国情怀</w:t>
      </w:r>
    </w:p>
    <w:p>
      <w:pPr>
        <w:pStyle w:val="pStyle"/>
      </w:pPr>
      <w:r>
        <w:rPr/>
        <w:t xml:space="preserve">B. 视死如归、宁死不屈的民族气节</w:t>
      </w:r>
    </w:p>
    <w:p>
      <w:pPr>
        <w:pStyle w:val="pStyle"/>
      </w:pPr>
      <w:r>
        <w:rPr/>
        <w:t xml:space="preserve">C. 不畏强暴、血战到底的英雄气概</w:t>
      </w:r>
    </w:p>
    <w:p>
      <w:pPr>
        <w:pStyle w:val="pStyle"/>
      </w:pPr>
      <w:r>
        <w:rPr/>
        <w:t xml:space="preserve">D. 百折不挠、坚忍不拔的必胜信念</w:t>
      </w:r>
    </w:p>
    <w:p/>
    <w:p>
      <w:pPr>
        <w:pStyle w:val="pStyle"/>
      </w:pPr>
      <w:r>
        <w:rPr/>
        <w:t xml:space="preserve">10. 2020年9月1日出版的第17期《求是》杂志将发表中共中央总书记、国家主席、中央军委主席习近平的重要文章《思政课是落实立德树人根本任务的关键课程》。文章指出，办好思政课，要放在世界百年未有之大变局、党和国家事业发展全局中来看待，要从（    ）的高度来对待。</w:t>
      </w:r>
    </w:p>
    <w:p>
      <w:pPr>
        <w:pStyle w:val="pStyle"/>
      </w:pPr>
      <w:r>
        <w:rPr/>
        <w:t xml:space="preserve">A. 坚持和发展中国特色社会主义</w:t>
      </w:r>
    </w:p>
    <w:p>
      <w:pPr>
        <w:pStyle w:val="pStyle"/>
      </w:pPr>
      <w:r>
        <w:rPr/>
        <w:t xml:space="preserve">B. 建设社会主义现代化强国</w:t>
      </w:r>
    </w:p>
    <w:p>
      <w:pPr>
        <w:pStyle w:val="pStyle"/>
      </w:pPr>
      <w:r>
        <w:rPr/>
        <w:t xml:space="preserve">C. 爱国情、强国志、报国行</w:t>
      </w:r>
    </w:p>
    <w:p>
      <w:pPr>
        <w:pStyle w:val="pStyle"/>
      </w:pPr>
      <w:r>
        <w:rPr/>
        <w:t xml:space="preserve">D. 实现中华民族伟大复兴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中央第七次西藏工作座谈会8月28日至29日在北京召开。习近平强调，党中央历来高度重视西藏工作，改革开放以来先后召开6次西藏工作座谈会，每次都根据现实情况作出重大决策部署。做好西藏工作，必须坚持中国共产党领导、中国特色社会主义制度、民族区域自治制度，必须坚持治国必治边、治边先稳藏的战略思想，必须把维护祖国统一、加强民族团结作为西藏工作的着眼点和着力点，必须坚持依法治藏、富民兴藏、长期建藏、凝聚人心、夯实基础的重要原则，必须统筹国内国际两个大局，必须把改善民生、凝聚人心作为经济社会发展的出发点和落脚点，必须促进各民族交往交流交融，必须坚持我国宗教中国化方向、依法管理宗教事务，必须坚持生态保护第一，必须加强党的建设特别是政治建设。新时代党的治藏方略是做好西藏工作的根本遵循，必须长期坚持、全面落实。故本题答案选C。</w:t>
      </w:r>
    </w:p>
    <w:p>
      <w:pPr>
        <w:pStyle w:val="pStyle"/>
      </w:pPr>
      <w:r>
        <w:rPr/>
        <w:t xml:space="preserve">【来源】 2020公基综合模考第12季第1题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9月11日下午在京主持召开科学家座谈会并发表重要讲话，就“十四五”时期我国科技事业发展听取意见。他强调，希望广大科学家和科技工作者肩负起历史责任，坚持面向世界科技前沿、面向经济主战场、面向国家重大需求、面向人民生命健康，不断向科学技术广度和深度进军。故本题答案选D。</w:t>
      </w:r>
    </w:p>
    <w:p>
      <w:pPr>
        <w:pStyle w:val="pStyle"/>
      </w:pPr>
      <w:r>
        <w:rPr/>
        <w:t xml:space="preserve">【来源】 2020公基综合模考第12季第2题</w:t>
      </w:r>
    </w:p>
    <w:p/>
    <w:p>
      <w:pPr/>
      <w:r>
        <w:rPr/>
        <w:t xml:space="preserve">第3题</w:t>
      </w:r>
    </w:p>
    <w:p>
      <w:pPr/>
      <w:r>
        <w:rPr/>
        <w:t xml:space="preserve">【知识点】 认识论</w:t>
      </w:r>
    </w:p>
    <w:p>
      <w:pPr>
        <w:pStyle w:val="pStyle"/>
      </w:pPr>
      <w:r>
        <w:rPr/>
        <w:t xml:space="preserve">【答案】 D</w:t>
      </w:r>
    </w:p>
    <w:p>
      <w:pPr>
        <w:pStyle w:val="pStyle"/>
      </w:pPr>
      <w:r>
        <w:rPr/>
        <w:t xml:space="preserve">【解析】 本题考查哲学常识。真理具有相对性，从深度上看，真理反应客观对象的正确程度也是有条件的、有限的。特定的真理不仅所反应的对象在范围上是有限的，而且其正确程度也是有限的。由于条件的限制，任何真理对认识对象的反映只能是相对的，即在认识的深刻程度上，精确度上都是有限的，近性的。这是真理在程度上的有条件性、有限性，也就是说，任何真理都只能是主观对客观事物近似正确即相对正确的反映。D项正确。</w:t>
      </w:r>
    </w:p>
    <w:p>
      <w:pPr>
        <w:pStyle w:val="pStyle"/>
      </w:pPr>
      <w:r>
        <w:rPr/>
        <w:t xml:space="preserve">ABC项：与题干不符，排除。</w:t>
      </w:r>
    </w:p>
    <w:p>
      <w:pPr>
        <w:pStyle w:val="pStyle"/>
      </w:pPr>
      <w:r>
        <w:rPr/>
        <w:t xml:space="preserve">综上，本题选D。</w:t>
      </w:r>
    </w:p>
    <w:p>
      <w:pPr>
        <w:pStyle w:val="pStyle"/>
      </w:pPr>
      <w:r>
        <w:rPr/>
        <w:t xml:space="preserve">【来源】 2020公基综合模考第12季第3题</w:t>
      </w:r>
    </w:p>
    <w:p/>
    <w:p>
      <w:pPr/>
      <w:r>
        <w:rPr/>
        <w:t xml:space="preserve">第4题</w:t>
      </w:r>
    </w:p>
    <w:p>
      <w:pPr/>
      <w:r>
        <w:rPr/>
        <w:t xml:space="preserve">【知识点】 唯物史观</w:t>
      </w:r>
    </w:p>
    <w:p>
      <w:pPr>
        <w:pStyle w:val="pStyle"/>
      </w:pPr>
      <w:r>
        <w:rPr/>
        <w:t xml:space="preserve">【答案】 C</w:t>
      </w:r>
    </w:p>
    <w:p>
      <w:pPr>
        <w:pStyle w:val="pStyle"/>
      </w:pPr>
      <w:r>
        <w:rPr/>
        <w:t xml:space="preserve">【解析】 本题考查哲学常识。马克思在《关于费尔巴哈的提纲》中指出：“人的本质不是单个人所固有的抽象物，在其现实性上，他是一切社会关系的总和”。很显然，马克思是从“人的社会关系”即社会属性，而不是其他属性加以规定的。C项正确。</w:t>
      </w:r>
    </w:p>
    <w:p>
      <w:pPr>
        <w:pStyle w:val="pStyle"/>
      </w:pPr>
      <w:r>
        <w:rPr/>
        <w:t xml:space="preserve">ABD项：与题干不符，排除。</w:t>
      </w:r>
    </w:p>
    <w:p>
      <w:pPr>
        <w:pStyle w:val="pStyle"/>
      </w:pPr>
      <w:r>
        <w:rPr/>
        <w:t xml:space="preserve">综上，本题选A。</w:t>
      </w:r>
    </w:p>
    <w:p>
      <w:pPr>
        <w:pStyle w:val="pStyle"/>
      </w:pPr>
      <w:r>
        <w:rPr/>
        <w:t xml:space="preserve">【来源】 2020公基综合模考第12季第4题</w:t>
      </w:r>
    </w:p>
    <w:p/>
    <w:p>
      <w:pPr/>
      <w:r>
        <w:rPr/>
        <w:t xml:space="preserve">第5题</w:t>
      </w:r>
    </w:p>
    <w:p>
      <w:pPr/>
      <w:r>
        <w:rPr/>
        <w:t xml:space="preserve">【知识点】 辩证法</w:t>
      </w:r>
    </w:p>
    <w:p>
      <w:pPr>
        <w:pStyle w:val="pStyle"/>
      </w:pPr>
      <w:r>
        <w:rPr/>
        <w:t xml:space="preserve">【答案】 C</w:t>
      </w:r>
    </w:p>
    <w:p>
      <w:pPr>
        <w:pStyle w:val="pStyle"/>
      </w:pPr>
      <w:r>
        <w:rPr/>
        <w:t xml:space="preserve">【解析】 本题考查马克思主义哲学。A项错误，矛盾的普遍性是指矛盾存在于一切事物的发展过程中，每一事物的发展过程存在着矛盾，即矛盾无时不在，无时不有。题干当中的星座说，属相说，正是利用了矛盾的普遍性。B、D项错误，矛盾的同一性是指矛盾双方相互依存，相互贯通。同一性有两个含义：一是共居，二是在一定条件下相互转化。矛盾的斗争性是指矛盾双方相互排斥、相互否定，相互离异的趋势。题干并未涉及矛盾的同一性和斗争性，排除。C项正确，矛盾的特殊性是指具体事物在其运动中的矛盾及每个矛盾的各个方面都有其特点。每个矛盾都是普遍性与特殊性的统一，这就要求我们理论联系实际，具体问题具体分析。星座说等利用共性得出笼统普遍的结论，而当事人也忽略了自身矛盾的特殊性，没有做到具体问题具体分析。题干中的巴纳姆效应就是由于忽略了个性，忽略了矛盾的特殊性造成的。故正确答案为C。</w:t>
      </w:r>
    </w:p>
    <w:p>
      <w:pPr>
        <w:pStyle w:val="pStyle"/>
      </w:pPr>
      <w:r>
        <w:rPr/>
        <w:t xml:space="preserve">【来源】 2020公基综合模考第12季第5题</w:t>
      </w:r>
    </w:p>
    <w:p/>
    <w:p>
      <w:pPr/>
      <w:r>
        <w:rPr/>
        <w:t xml:space="preserve">第6题</w:t>
      </w:r>
    </w:p>
    <w:p>
      <w:pPr/>
      <w:r>
        <w:rPr/>
        <w:t xml:space="preserve">【知识点】 毛泽东思想与中国特色社会主义理论体系</w:t>
      </w:r>
    </w:p>
    <w:p>
      <w:pPr>
        <w:pStyle w:val="pStyle"/>
      </w:pPr>
      <w:r>
        <w:rPr/>
        <w:t xml:space="preserve">【答案】 B</w:t>
      </w:r>
    </w:p>
    <w:p>
      <w:pPr>
        <w:pStyle w:val="pStyle"/>
      </w:pPr>
      <w:r>
        <w:rPr/>
        <w:t xml:space="preserve">【解析】 本题考查中共党史。A项错误，遵义会议于1935年1月在贵州遵义召开，会议结束了王明'左'倾冒险主义在党中央的统治，开始确立了以毛泽东为核心的新的中央的正确领导，从而在极端危急的关头，挽救了红军，挽救了党，挽救了中国革命。B项正确，三湾改编指的是1927年9月29日至10月3日，毛泽东在江西永新县三湾村，领导了举世闻名的“三湾改编”。从政治上组织上保证了党对军队的绝对领导，是我党建设新型人民军队最早的一次成功探索和实践，标志着毛泽东建设人民军队思想的开始形成，创造性地确立的“党指挥枪”、“支部建在连上”、“官兵平等”等一整套崭新的治军方略。题干文字描述体现了党对军队的绝对领导、支部建在连上的方略。C项错误，古田会议是红四军在1929年12月28日至29日在福建省上杭县古田村召开的会议，是人民军队建设史上一座光辉的里程碑。古田会议决议，确立了红军的建军原则，奠定了我军政治工作优良传统的坚实基础，也是我们党建党的一个纲领性文献。D项错误，八七会议是中共中央政治局在1927年8月7日在汉口召开的紧急会议，主要内容：（1）纠正了陈独秀的右倾机会主义错误；（2）确定了土地革命和武装反抗国民党反动统治的总方针；（3）选出了以瞿秋白为首的中央临时政治局；（4）提出了“整顿改编自己的队伍，纠正过去严重的错误，而找着新的道路”的任务。毛泽东出席了这次会议，并提出了著名的“枪杆子里出政权”的论断。故正确答案为B。</w:t>
      </w:r>
    </w:p>
    <w:p>
      <w:pPr>
        <w:pStyle w:val="pStyle"/>
      </w:pPr>
      <w:r>
        <w:rPr/>
        <w:t xml:space="preserve">【来源】 2020公基综合模考第12季第6题,22考季公基模考第三季第27题</w:t>
      </w:r>
    </w:p>
    <w:p/>
    <w:p>
      <w:pPr/>
      <w:r>
        <w:rPr/>
        <w:t xml:space="preserve">第7题</w:t>
      </w:r>
    </w:p>
    <w:p>
      <w:pPr/>
      <w:r>
        <w:rPr/>
        <w:t xml:space="preserve">【知识点】 毛泽东思想与中国特色社会主义理论体系</w:t>
      </w:r>
    </w:p>
    <w:p>
      <w:pPr>
        <w:pStyle w:val="pStyle"/>
      </w:pPr>
      <w:r>
        <w:rPr/>
        <w:t xml:space="preserve">【答案】 B</w:t>
      </w:r>
    </w:p>
    <w:p>
      <w:pPr>
        <w:pStyle w:val="pStyle"/>
      </w:pPr>
      <w:r>
        <w:rPr/>
        <w:t xml:space="preserve">【解析】 本题考查毛泽东思想概论。 民族工商业是指中国民族资产阶级所拥有的那部分企业，保护民族工商业是由新民主主义革命的性质所决定的。在近代中国，民族资本主义经济是一种比较进步的生产关系。毛泽东反复指出：新民主主义革命所要消灭的对象，只是封建主义和垄断资本主义，只是地主阶级和官僚资产阶级（大资产阶级），而不是一般地消灭资本主义，不是消灭上层小资产阶级和民族资产阶级。不仅如此，在毛泽东看来，保护民族工商业，并允许其在革命取得全国胜利后仍然得到一定程度的发展，还有利于将来实现中国的工业化，有利于建立社会主义。对于这个问题，毛泽东在《论联合政府》中做了相当明确的阐述，他强调，在中国，如果没有私人资本主义经济以及新民主主义的国家经济和合作社经济等的发展，要想在半殖民地、半封建的废墟上建立起社会主义社会来，那只能是完全的空想。 故正确答案为B。</w:t>
      </w:r>
    </w:p>
    <w:p>
      <w:pPr>
        <w:pStyle w:val="pStyle"/>
      </w:pPr>
      <w:r>
        <w:rPr/>
        <w:t xml:space="preserve">【来源】 2020公基综合模考第8季第7题,2020公基综合模考第12季第7题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本题考查科技常识。高压锅又叫压力锅，它可以将被蒸熟的食物加热到100°C以上，以独特的高温高压功能，大大缩短了做饭的时间，节约了资源。本题为选非题，B项正确。</w:t>
      </w:r>
    </w:p>
    <w:p>
      <w:pPr>
        <w:pStyle w:val="pStyle"/>
      </w:pPr>
      <w:r>
        <w:rPr/>
        <w:t xml:space="preserve">ACD项：正确，与题干不符，排除。</w:t>
      </w:r>
    </w:p>
    <w:p>
      <w:pPr>
        <w:pStyle w:val="pStyle"/>
      </w:pPr>
      <w:r>
        <w:rPr/>
        <w:t xml:space="preserve">综上，本题选B。</w:t>
      </w:r>
    </w:p>
    <w:p>
      <w:pPr>
        <w:pStyle w:val="pStyle"/>
      </w:pPr>
      <w:r>
        <w:rPr/>
        <w:t xml:space="preserve">【来源】 2020公基综合模考第12季第8题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本题考查历史常识。《感天动地窦娥冤》（简称《窦娥冤》）是元代戏曲家关汉卿创作的杂剧，元代在宋朝之后，所以《感天动地窦娥》不会出现在宋朝。本题为选非题，B项正确。</w:t>
      </w:r>
    </w:p>
    <w:p>
      <w:pPr>
        <w:pStyle w:val="pStyle"/>
      </w:pPr>
      <w:r>
        <w:rPr/>
        <w:t xml:space="preserve">A项：科举制开始于隋朝，科举从开创至清光绪三十一年（1905年）举行最后一科进士考试为止，前后经历一千二百余年。宋朝也是以科举制为选拔方式。正确，与题干不符，排除。</w:t>
      </w:r>
    </w:p>
    <w:p>
      <w:pPr>
        <w:pStyle w:val="pStyle"/>
      </w:pPr>
      <w:r>
        <w:rPr/>
        <w:t xml:space="preserve">C项：在宋朝的一些大城市,有固定的娱乐场所,人们称之为瓦舍。在宋元时期兴盛一时的民间艺术演出场所“勾栏瓦舍”，是中国戏剧史上一个重要的文化现象，具有独特的地位。正确，与题干不符，排除。</w:t>
      </w:r>
    </w:p>
    <w:p>
      <w:pPr>
        <w:pStyle w:val="pStyle"/>
      </w:pPr>
      <w:r>
        <w:rPr/>
        <w:t xml:space="preserve">D项：交子是中国最早的纸币，也是世界上最早使用的纸币。宋、金纸币名称之一。北宋初年，四川用铜钱，体重值小，1000个大钱重25斤，买1匹绢需要90斤到上百斤的铜钱。流通很不方便，于是，商人发行一种纸币，命名为交子，代替铜钱流通。正确，与题干不符，排除。</w:t>
      </w:r>
    </w:p>
    <w:p>
      <w:pPr>
        <w:pStyle w:val="pStyle"/>
      </w:pPr>
      <w:r>
        <w:rPr/>
        <w:t xml:space="preserve">综上，本题选B。</w:t>
      </w:r>
    </w:p>
    <w:p>
      <w:pPr>
        <w:pStyle w:val="pStyle"/>
      </w:pPr>
      <w:r>
        <w:rPr/>
        <w:t xml:space="preserve">【来源】 2020公基综合模考第12季第9题</w:t>
      </w:r>
    </w:p>
    <w:p/>
    <w:p>
      <w:pPr/>
      <w:r>
        <w:rPr/>
        <w:t xml:space="preserve">第10题</w:t>
      </w:r>
    </w:p>
    <w:p>
      <w:pPr/>
      <w:r>
        <w:rPr/>
        <w:t xml:space="preserve">【知识点】 文学常识</w:t>
      </w:r>
    </w:p>
    <w:p>
      <w:pPr>
        <w:pStyle w:val="pStyle"/>
      </w:pPr>
      <w:r>
        <w:rPr/>
        <w:t xml:space="preserve">【答案】 D</w:t>
      </w:r>
    </w:p>
    <w:p>
      <w:pPr>
        <w:pStyle w:val="pStyle"/>
      </w:pPr>
      <w:r>
        <w:rPr/>
        <w:t xml:space="preserve">【解析】 本题考查文学常识。十二生肖是十二地支的形象化代表，即子（鼠）、丑（牛）、寅（虎）、卯（兔）、辰（龙）、巳（蛇）、午（马）、未（羊）、申（猴）、酉（鸡）、戌（狗）、亥（猪）。D项正确。</w:t>
      </w:r>
    </w:p>
    <w:p>
      <w:pPr>
        <w:pStyle w:val="pStyle"/>
      </w:pPr>
      <w:r>
        <w:rPr/>
        <w:t xml:space="preserve">ABC项：与题干不符，排除。</w:t>
      </w:r>
    </w:p>
    <w:p>
      <w:pPr>
        <w:pStyle w:val="pStyle"/>
      </w:pPr>
      <w:r>
        <w:rPr/>
        <w:t xml:space="preserve">综上，本题选D。</w:t>
      </w:r>
    </w:p>
    <w:p>
      <w:pPr>
        <w:pStyle w:val="pStyle"/>
      </w:pPr>
      <w:r>
        <w:rPr/>
        <w:t xml:space="preserve">【来源】 2020公基综合模考第12季第10题</w:t>
      </w:r>
    </w:p>
    <w:p/>
    <w:p>
      <w:pPr/>
      <w:r>
        <w:rPr/>
        <w:t xml:space="preserve">第11题</w:t>
      </w:r>
    </w:p>
    <w:p>
      <w:pPr/>
      <w:r>
        <w:rPr/>
        <w:t xml:space="preserve">【知识点】 社会主义市场经济学</w:t>
      </w:r>
    </w:p>
    <w:p>
      <w:pPr>
        <w:pStyle w:val="pStyle"/>
      </w:pPr>
      <w:r>
        <w:rPr/>
        <w:t xml:space="preserve">【答案】 A</w:t>
      </w:r>
    </w:p>
    <w:p>
      <w:pPr>
        <w:pStyle w:val="pStyle"/>
      </w:pPr>
      <w:r>
        <w:rPr/>
        <w:t xml:space="preserve">【解析】 本题考查经济常识。“五个统筹”是“统筹城乡发展、统筹区域发展、统筹经济社会发展、统筹人与自然和谐发展、统筹国内发展和对外开放”。题干中国家在加快“经济”发展的同时，进一步增加对“公共事业和公益事业”的投入，不断“完善社会保障体系”。题中“经济”“公共事业和公益事业”“完善社会保障体系”等信息，都表明国家致力于统筹经济社会发展，而不涉及区域发展、人与自然关系及对外开放的问题。A项正确。</w:t>
      </w:r>
    </w:p>
    <w:p>
      <w:pPr>
        <w:pStyle w:val="pStyle"/>
      </w:pPr>
      <w:r>
        <w:rPr/>
        <w:t xml:space="preserve">BCD项：与题干不符，排除。</w:t>
      </w:r>
    </w:p>
    <w:p>
      <w:pPr>
        <w:pStyle w:val="pStyle"/>
      </w:pPr>
      <w:r>
        <w:rPr/>
        <w:t xml:space="preserve">综上，本题选A。</w:t>
      </w:r>
    </w:p>
    <w:p>
      <w:pPr>
        <w:pStyle w:val="pStyle"/>
      </w:pPr>
      <w:r>
        <w:rPr/>
        <w:t xml:space="preserve">【来源】 2020公基综合模考第12季第11题</w:t>
      </w:r>
    </w:p>
    <w:p/>
    <w:p>
      <w:pPr/>
      <w:r>
        <w:rPr/>
        <w:t xml:space="preserve">第12题</w:t>
      </w:r>
    </w:p>
    <w:p>
      <w:pPr/>
      <w:r>
        <w:rPr/>
        <w:t xml:space="preserve">【知识点】 社会主义市场经济学</w:t>
      </w:r>
    </w:p>
    <w:p>
      <w:pPr>
        <w:pStyle w:val="pStyle"/>
      </w:pPr>
      <w:r>
        <w:rPr/>
        <w:t xml:space="preserve">【答案】 B</w:t>
      </w:r>
    </w:p>
    <w:p>
      <w:pPr>
        <w:pStyle w:val="pStyle"/>
      </w:pPr>
      <w:r>
        <w:rPr/>
        <w:t xml:space="preserve">【解析】 本题考查经济常识。宏观调控是国家运用计划、法规、政策、道德等手段，对经济运行状态和经济关系进行干预和调整，把微观经济活动纳入国民经济宏观发展轨道，及时纠正经济运行中的偏离宏观目标的倾向，以保证国民经济的持续、快速、协调、健康发展。在尊重市场调节的前提下进行，弥补了市场调节的不足，社会主义的宏观调控是科学的宏观调控。凡是涉及国家整体经济布局，就是宏观经济调控法要监管、调整的问题。另外，有关国计民生的重大产业，或者涉及社会稳定的重大问题，也是宏观经济调控法所要干预的领域。B项正确。</w:t>
      </w:r>
    </w:p>
    <w:p>
      <w:pPr>
        <w:pStyle w:val="pStyle"/>
      </w:pPr>
      <w:r>
        <w:rPr/>
        <w:t xml:space="preserve">ACD项：与题干不符，排除。</w:t>
      </w:r>
    </w:p>
    <w:p>
      <w:pPr>
        <w:pStyle w:val="pStyle"/>
      </w:pPr>
      <w:r>
        <w:rPr/>
        <w:t xml:space="preserve">综上，本题选B。</w:t>
      </w:r>
    </w:p>
    <w:p>
      <w:pPr>
        <w:pStyle w:val="pStyle"/>
      </w:pPr>
      <w:r>
        <w:rPr/>
        <w:t xml:space="preserve">【来源】 2020公基综合模考第12季第12题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本题考查经济常识。由题干可知，爱回收网主要业务涵盖电子产品回收及环保处理这样做环保，有利用旧物，是保护环境，绿色消费的体现。C项正确。</w:t>
      </w:r>
    </w:p>
    <w:p>
      <w:pPr>
        <w:pStyle w:val="pStyle"/>
      </w:pPr>
      <w:r>
        <w:rPr/>
        <w:t xml:space="preserve">ABD项：与题干不符，排除。</w:t>
      </w:r>
    </w:p>
    <w:p>
      <w:pPr>
        <w:pStyle w:val="pStyle"/>
      </w:pPr>
      <w:r>
        <w:rPr/>
        <w:t xml:space="preserve">综上，本题选C。</w:t>
      </w:r>
    </w:p>
    <w:p>
      <w:pPr>
        <w:pStyle w:val="pStyle"/>
      </w:pPr>
      <w:r>
        <w:rPr/>
        <w:t xml:space="preserve">【来源】 2020公基综合模考第12季第13题</w:t>
      </w:r>
    </w:p>
    <w:p/>
    <w:p>
      <w:pPr/>
      <w:r>
        <w:rPr/>
        <w:t xml:space="preserve">第14题</w:t>
      </w:r>
    </w:p>
    <w:p>
      <w:pPr/>
      <w:r>
        <w:rPr/>
        <w:t xml:space="preserve">【知识点】 民法</w:t>
      </w:r>
    </w:p>
    <w:p>
      <w:pPr>
        <w:pStyle w:val="pStyle"/>
      </w:pPr>
      <w:r>
        <w:rPr/>
        <w:t xml:space="preserve">【答案】 D</w:t>
      </w:r>
    </w:p>
    <w:p>
      <w:pPr>
        <w:pStyle w:val="pStyle"/>
      </w:pPr>
      <w:r>
        <w:rPr/>
        <w:t xml:space="preserve">【解析】 本题考查法律常识。所有权是指所有人依法对自己财产所享有的占有、使用、收益和处分的权利。处分权能：对所有物依法予以处置的权利。处分包括事实上的处分和法律上的处分。处分权能是所有权内容的核心和拥有所有权的根本标志。其通常只能由所有人自己行使。由于处分权能是决定财产命运的一种权能,因此,这一权能通常只能由所有人自己行使,非所有人不得随意处分他人所有的财产。D项正确。</w:t>
      </w:r>
    </w:p>
    <w:p>
      <w:pPr>
        <w:pStyle w:val="pStyle"/>
      </w:pPr>
      <w:r>
        <w:rPr/>
        <w:t xml:space="preserve">A项：占有权能：对所有物加以实际管领或控制的权利。占有权与所有人发生分离。占有权与占有是两个不同的概念。民法上的占有是指主体对物的实际控制。占有本身只是一种事实而不是权利。与题干不符，排除。</w:t>
      </w:r>
    </w:p>
    <w:p>
      <w:pPr>
        <w:pStyle w:val="pStyle"/>
      </w:pPr>
      <w:r>
        <w:rPr/>
        <w:t xml:space="preserve">B项：使用权能：在不损毁所有物或改变其性质的前提下，依照物的性能和用途加以利用的权利。使用权能也可以转移给非所有人行使，并且使用权能仅适用于非消耗物。与题干不符，排除。</w:t>
      </w:r>
    </w:p>
    <w:p>
      <w:pPr>
        <w:pStyle w:val="pStyle"/>
      </w:pPr>
      <w:r>
        <w:rPr/>
        <w:t xml:space="preserve">C项：收益权能：收取所有物所生利息（孳息）的权利。收益权是与使用权有密切联系的所有权权能，因为通常收益是使用的结果，但使用权不能包括受益权。与题干不符，排除。</w:t>
      </w:r>
    </w:p>
    <w:p>
      <w:pPr>
        <w:pStyle w:val="pStyle"/>
      </w:pPr>
      <w:r>
        <w:rPr/>
        <w:t xml:space="preserve">综上，本题选D。</w:t>
      </w:r>
    </w:p>
    <w:p>
      <w:pPr>
        <w:pStyle w:val="pStyle"/>
      </w:pPr>
      <w:r>
        <w:rPr/>
        <w:t xml:space="preserve">【来源】 2020公基综合模考第12季第14题</w:t>
      </w:r>
    </w:p>
    <w:p/>
    <w:p>
      <w:pPr/>
      <w:r>
        <w:rPr/>
        <w:t xml:space="preserve">第15题</w:t>
      </w:r>
    </w:p>
    <w:p>
      <w:pPr/>
      <w:r>
        <w:rPr/>
        <w:t xml:space="preserve">【知识点】 行政法</w:t>
      </w:r>
    </w:p>
    <w:p>
      <w:pPr>
        <w:pStyle w:val="pStyle"/>
      </w:pPr>
      <w:r>
        <w:rPr/>
        <w:t xml:space="preserve">【答案】 C</w:t>
      </w:r>
    </w:p>
    <w:p>
      <w:pPr>
        <w:pStyle w:val="pStyle"/>
      </w:pPr>
      <w:r>
        <w:rPr/>
        <w:t xml:space="preserve">【解析】 本题考查法律常识。《行政法基本原则》是指导和规范行政法的立法、执法以及指导规范行政行为的实施和行政争议的处理的基础性法则，是贯穿于行政法具体规范之中，同时又高于行政法具体规范体现行政法基本价值观念的准则。行政法的基本原则既包括行政法的实然状态的原则，又包括行政法的应然状态的原则。包括以下原则：行政法治原则、适度性原则、互动性原则、程序正当原则。程序正当是指行政机关在作出影响公民、法人或者其他组织权益的决定，尤其是不利决定时，必须遵循正当、公开的程序。C项正确。</w:t>
      </w:r>
    </w:p>
    <w:p>
      <w:pPr>
        <w:pStyle w:val="pStyle"/>
      </w:pPr>
      <w:r>
        <w:rPr/>
        <w:t xml:space="preserve">A项:依法行政原则，或称合法性原则，是各国行政法的共同理念或基本原则，其基本含义在于行政机关和其他行政公务组织必须依法行使行政权或者从事行政管理活动。与题干不符，排除。</w:t>
      </w:r>
    </w:p>
    <w:p>
      <w:pPr>
        <w:pStyle w:val="pStyle"/>
      </w:pPr>
      <w:r>
        <w:rPr/>
        <w:t xml:space="preserve">B项：行政合理性原则，是指行政主体不仅应当在法律、法规、规章规定的范围内实施行政行为，而且要求行政行为要客观、适度，符合公平、正义等法律理性。与题干不符，排除。</w:t>
      </w:r>
    </w:p>
    <w:p>
      <w:pPr>
        <w:pStyle w:val="pStyle"/>
      </w:pPr>
      <w:r>
        <w:rPr/>
        <w:t xml:space="preserve">D项：高效便民，是指行政机关应依法高效率、高效益地行使职权，最大程度地方便人民群众，从而更好地服务于人民和实现行政管理的目标。与题干不符，排除。</w:t>
      </w:r>
    </w:p>
    <w:p>
      <w:pPr>
        <w:pStyle w:val="pStyle"/>
      </w:pPr>
      <w:r>
        <w:rPr/>
        <w:t xml:space="preserve">综上，本题选C。</w:t>
      </w:r>
    </w:p>
    <w:p>
      <w:pPr>
        <w:pStyle w:val="pStyle"/>
      </w:pPr>
      <w:r>
        <w:rPr/>
        <w:t xml:space="preserve">【来源】 2020公基综合模考第12季第15题</w:t>
      </w:r>
    </w:p>
    <w:p/>
    <w:p>
      <w:pPr/>
      <w:r>
        <w:rPr/>
        <w:t xml:space="preserve">第16题</w:t>
      </w:r>
    </w:p>
    <w:p>
      <w:pPr/>
      <w:r>
        <w:rPr/>
        <w:t xml:space="preserve">【知识点】 刑法</w:t>
      </w:r>
    </w:p>
    <w:p>
      <w:pPr>
        <w:pStyle w:val="pStyle"/>
      </w:pPr>
      <w:r>
        <w:rPr/>
        <w:t xml:space="preserve">【答案】 B</w:t>
      </w:r>
    </w:p>
    <w:p>
      <w:pPr>
        <w:pStyle w:val="pStyle"/>
      </w:pPr>
      <w:r>
        <w:rPr/>
        <w:t xml:space="preserve">【解析】 本题考查法律常识。故意杀人罪是指故意(包括直接故意和间接故意)非法剥夺他人生命的行为，是一种最严重的侵犯公民人身权利的犯罪。李某的行政行为构成故意杀人罪。B项正确。</w:t>
      </w:r>
    </w:p>
    <w:p>
      <w:pPr>
        <w:pStyle w:val="pStyle"/>
      </w:pPr>
      <w:r>
        <w:rPr/>
        <w:t xml:space="preserve">A项：根据《中华人民共和国刑法》第二百九十二条规定，聚众斗殴罪是指为了报复他人、争霸一方或者其他不正当目的，纠集众人成帮结伙地互相进行殴斗，破坏公共秩序的行为。与题干不符，排除。</w:t>
      </w:r>
    </w:p>
    <w:p>
      <w:pPr>
        <w:pStyle w:val="pStyle"/>
      </w:pPr>
      <w:r>
        <w:rPr/>
        <w:t xml:space="preserve">C项：根据《中华人民共和国刑法》第二百九十四条规定，本罪是指境外的黑社会组织的人员到中华人民共和国境内发展组织成员的行为。 与题干不符，排除。</w:t>
      </w:r>
    </w:p>
    <w:p>
      <w:pPr>
        <w:pStyle w:val="pStyle"/>
      </w:pPr>
      <w:r>
        <w:rPr/>
        <w:t xml:space="preserve">D项：招摇撞骗罪是妨害社会管理秩序罪名之一，根据《中华人民共和国刑法》第二百七十九条的规定，是指为谋取非法利益，假冒国家机关工作人员的身份或职称，进行诈骗，损害国家机关的威信及其正常活动的行为。与题干不符，排除。</w:t>
      </w:r>
    </w:p>
    <w:p>
      <w:pPr>
        <w:pStyle w:val="pStyle"/>
      </w:pPr>
      <w:r>
        <w:rPr/>
        <w:t xml:space="preserve">综上，本题选B。</w:t>
      </w:r>
    </w:p>
    <w:p>
      <w:pPr>
        <w:pStyle w:val="pStyle"/>
      </w:pPr>
      <w:r>
        <w:rPr/>
        <w:t xml:space="preserve">【来源】 2020公基综合模考第12季第16题</w:t>
      </w:r>
    </w:p>
    <w:p/>
    <w:p>
      <w:pPr/>
      <w:r>
        <w:rPr/>
        <w:t xml:space="preserve">第17题</w:t>
      </w:r>
    </w:p>
    <w:p>
      <w:pPr/>
      <w:r>
        <w:rPr/>
        <w:t xml:space="preserve">【知识点】 刑法</w:t>
      </w:r>
    </w:p>
    <w:p>
      <w:pPr>
        <w:pStyle w:val="pStyle"/>
      </w:pPr>
      <w:r>
        <w:rPr/>
        <w:t xml:space="preserve">【答案】 D</w:t>
      </w:r>
    </w:p>
    <w:p>
      <w:pPr>
        <w:pStyle w:val="pStyle"/>
      </w:pPr>
      <w:r>
        <w:rPr/>
        <w:t xml:space="preserve">【解析】 本题考查法律常识。犯罪未得逞是指，犯罪行为已经开始着手实施了，但是没有达到既遂得状态就停顿下来了。犯罪未遂中的“犯罪未得逞”不可简单理解为行为人的犯罪目的未实现，或者其追求的犯罪结果未发生，而是指行为没有具备某种犯罪构成的全部要件。D项正确，其它选项均错误，可排除。故选D。</w:t>
      </w:r>
    </w:p>
    <w:p>
      <w:pPr>
        <w:pStyle w:val="pStyle"/>
      </w:pPr>
      <w:r>
        <w:rPr/>
        <w:t xml:space="preserve">【来源】 2020公基综合模考第12季第17题</w:t>
      </w:r>
    </w:p>
    <w:p/>
    <w:p>
      <w:pPr/>
      <w:r>
        <w:rPr/>
        <w:t xml:space="preserve">第18题</w:t>
      </w:r>
    </w:p>
    <w:p>
      <w:pPr/>
      <w:r>
        <w:rPr/>
        <w:t xml:space="preserve">【知识点】 公共管理常识</w:t>
      </w:r>
    </w:p>
    <w:p>
      <w:pPr>
        <w:pStyle w:val="pStyle"/>
      </w:pPr>
      <w:r>
        <w:rPr/>
        <w:t xml:space="preserve">【答案】 D</w:t>
      </w:r>
    </w:p>
    <w:p>
      <w:pPr>
        <w:pStyle w:val="pStyle"/>
      </w:pPr>
      <w:r>
        <w:rPr/>
        <w:t xml:space="preserve">【解析】 本题考查公共管理常识。行政决策是指行政主体为履行行政职能所做的行为设计和抉择过程，它是公共组织，特别是国家行政机关及其工作人员在处理国家政务和社会公共事务过程中所做出的决定。行政决策问题枝节丛生，互为因果，应全面系统的把握而不能孤立静止片面的看待，针对这一点，我们在进行行政决策时应该坚持整体性原则。D项正确。</w:t>
      </w:r>
    </w:p>
    <w:p>
      <w:pPr>
        <w:pStyle w:val="pStyle"/>
      </w:pPr>
      <w:r>
        <w:rPr/>
        <w:t xml:space="preserve">ABC项：与题干不符，排除。</w:t>
      </w:r>
    </w:p>
    <w:p>
      <w:pPr>
        <w:pStyle w:val="pStyle"/>
      </w:pPr>
      <w:r>
        <w:rPr/>
        <w:t xml:space="preserve">综上，本题选D。</w:t>
      </w:r>
    </w:p>
    <w:p>
      <w:pPr>
        <w:pStyle w:val="pStyle"/>
      </w:pPr>
      <w:r>
        <w:rPr/>
        <w:t xml:space="preserve">【来源】 2020公基综合模考第12季第18题,2021公基综合模考第3季第3题,2021公基综合模考第6季第19题</w:t>
      </w:r>
    </w:p>
    <w:p/>
    <w:p>
      <w:pPr/>
      <w:r>
        <w:rPr/>
        <w:t xml:space="preserve">第19题</w:t>
      </w:r>
    </w:p>
    <w:p>
      <w:pPr/>
      <w:r>
        <w:rPr/>
        <w:t xml:space="preserve">【知识点】 公文常识</w:t>
      </w:r>
    </w:p>
    <w:p>
      <w:pPr>
        <w:pStyle w:val="pStyle"/>
      </w:pPr>
      <w:r>
        <w:rPr/>
        <w:t xml:space="preserve">【答案】 C</w:t>
      </w:r>
    </w:p>
    <w:p>
      <w:pPr>
        <w:pStyle w:val="pStyle"/>
      </w:pPr>
      <w:r>
        <w:rPr/>
        <w:t xml:space="preserve">【解析】 本题考查公文处理常识。请示必须一文一事。C项正确。</w:t>
      </w:r>
    </w:p>
    <w:p>
      <w:pPr>
        <w:pStyle w:val="pStyle"/>
      </w:pPr>
      <w:r>
        <w:rPr/>
        <w:t xml:space="preserve">ABD项：与题干不符，排除。</w:t>
      </w:r>
    </w:p>
    <w:p>
      <w:pPr>
        <w:pStyle w:val="pStyle"/>
      </w:pPr>
      <w:r>
        <w:rPr/>
        <w:t xml:space="preserve">综上，本题选C。</w:t>
      </w:r>
    </w:p>
    <w:p>
      <w:pPr>
        <w:pStyle w:val="pStyle"/>
      </w:pPr>
      <w:r>
        <w:rPr/>
        <w:t xml:space="preserve">【来源】 2020公基综合模考第12季第19题,2021公基综合模考第6季第20题</w:t>
      </w:r>
    </w:p>
    <w:p/>
    <w:p>
      <w:pPr/>
      <w:r>
        <w:rPr/>
        <w:t xml:space="preserve">第20题</w:t>
      </w:r>
    </w:p>
    <w:p>
      <w:pPr/>
      <w:r>
        <w:rPr/>
        <w:t xml:space="preserve">【知识点】 公文常识</w:t>
      </w:r>
    </w:p>
    <w:p>
      <w:pPr>
        <w:pStyle w:val="pStyle"/>
      </w:pPr>
      <w:r>
        <w:rPr/>
        <w:t xml:space="preserve">【答案】 A</w:t>
      </w:r>
    </w:p>
    <w:p>
      <w:pPr>
        <w:pStyle w:val="pStyle"/>
      </w:pPr>
      <w:r>
        <w:rPr/>
        <w:t xml:space="preserve">【解析】 本题考查公文处理常识。平行文是在相互平行的机关单位之间,或在互不隶属的机关单位之间发布的公文。非同一系统的任何机关相互行文都使用平行文。。A项正确。</w:t>
      </w:r>
    </w:p>
    <w:p>
      <w:pPr>
        <w:pStyle w:val="pStyle"/>
      </w:pPr>
      <w:r>
        <w:rPr/>
        <w:t xml:space="preserve">BCD项：与题干不符，排除。</w:t>
      </w:r>
    </w:p>
    <w:p>
      <w:pPr>
        <w:pStyle w:val="pStyle"/>
      </w:pPr>
      <w:r>
        <w:rPr/>
        <w:t xml:space="preserve">综上，本题选A。</w:t>
      </w:r>
    </w:p>
    <w:p>
      <w:pPr>
        <w:pStyle w:val="pStyle"/>
      </w:pPr>
      <w:r>
        <w:rPr/>
        <w:t xml:space="preserve">【来源】 2020公基综合模考第12季第20题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本题考查政治常识。改革开放以来我们取得一切成绩和进步的根本原因，归结起来就是:开辟了中国特色社会主义道路，形成了中国特色社会主义理论体系，确立了中国特色社会主义制度，发展了中国特色社会主义文化。ABCD正确。</w:t>
      </w:r>
    </w:p>
    <w:p>
      <w:pPr>
        <w:pStyle w:val="pStyle"/>
      </w:pPr>
      <w:r>
        <w:rPr/>
        <w:t xml:space="preserve">综上，本题选ABCD。</w:t>
      </w:r>
    </w:p>
    <w:p>
      <w:pPr>
        <w:pStyle w:val="pStyle"/>
      </w:pPr>
      <w:r>
        <w:rPr/>
        <w:t xml:space="preserve">【来源】 2020公基综合模考第12季第21题</w:t>
      </w:r>
    </w:p>
    <w:p/>
    <w:p>
      <w:pPr/>
      <w:r>
        <w:rPr/>
        <w:t xml:space="preserve">第2题</w:t>
      </w:r>
    </w:p>
    <w:p>
      <w:pPr/>
      <w:r>
        <w:rPr/>
        <w:t xml:space="preserve">【知识点】 毛泽东思想与中国特色社会主义理论体系</w:t>
      </w:r>
    </w:p>
    <w:p>
      <w:pPr>
        <w:pStyle w:val="pStyle"/>
      </w:pPr>
      <w:r>
        <w:rPr/>
        <w:t xml:space="preserve">【答案】 BC</w:t>
      </w:r>
    </w:p>
    <w:p>
      <w:pPr>
        <w:pStyle w:val="pStyle"/>
      </w:pPr>
      <w:r>
        <w:rPr/>
        <w:t xml:space="preserve">【解析】 本题考查政治常识。一个中心两个基本点是党的基本路线的核心内容。一个中心，指以经济建设为中心；两个基本点，指坚持四项基本原则，坚持改革开放。1987年中国共产党第十三次全国代表大会作出这一概括。BC项正确。</w:t>
      </w:r>
    </w:p>
    <w:p>
      <w:pPr>
        <w:pStyle w:val="pStyle"/>
      </w:pPr>
      <w:r>
        <w:rPr/>
        <w:t xml:space="preserve">AD：与题干不符，排除。</w:t>
      </w:r>
    </w:p>
    <w:p>
      <w:pPr>
        <w:pStyle w:val="pStyle"/>
      </w:pPr>
      <w:r>
        <w:rPr/>
        <w:t xml:space="preserve">综上，本题选BC。</w:t>
      </w:r>
    </w:p>
    <w:p>
      <w:pPr>
        <w:pStyle w:val="pStyle"/>
      </w:pPr>
      <w:r>
        <w:rPr/>
        <w:t xml:space="preserve">【来源】 2020公基综合模考第12季第22题</w:t>
      </w:r>
    </w:p>
    <w:p/>
    <w:p>
      <w:pPr/>
      <w:r>
        <w:rPr/>
        <w:t xml:space="preserve">第3题</w:t>
      </w:r>
    </w:p>
    <w:p>
      <w:pPr/>
      <w:r>
        <w:rPr/>
        <w:t xml:space="preserve">【知识点】 文学常识</w:t>
      </w:r>
    </w:p>
    <w:p>
      <w:pPr>
        <w:pStyle w:val="pStyle"/>
      </w:pPr>
      <w:r>
        <w:rPr/>
        <w:t xml:space="preserve">【答案】 AB</w:t>
      </w:r>
    </w:p>
    <w:p>
      <w:pPr>
        <w:pStyle w:val="pStyle"/>
      </w:pPr>
      <w:r>
        <w:rPr/>
        <w:t xml:space="preserve">【解析】 本题考查人文历史。 A项正确，老子的散文意境开阔却虚无缥缈，玄之又玄，峰回路转，句句藏神，多借自然万物来说理，惯用隐喻，辩证对立，具有深沉的情感、丰富的想象和抽象的哲理。 B项正确，墨子的散文中推理与叙事相结合，与墨子思想崇尚质实，富于现实性、针对性和功利性相适应的。 C项错误，孟子的散文以刚柔相济的辩论渐长，游扬雄肆。 D项错误，韩非子的散文构思精巧，描写大胆，语言幽默，于平实中见奇妙，具有耐人寻味、警策世人的艺术效果。韩非子善于用大量浅显的寓言故事和丰富的历史知识作为论证资料，说明抽象的道理，形象化地体现他的法家思想和他对社会人生的深刻认识。 故正确答案为AB。</w:t>
      </w:r>
    </w:p>
    <w:p>
      <w:pPr>
        <w:pStyle w:val="pStyle"/>
      </w:pPr>
      <w:r>
        <w:rPr/>
        <w:t xml:space="preserve">【来源】 2020公基综合模考第12季第23题</w:t>
      </w:r>
    </w:p>
    <w:p/>
    <w:p>
      <w:pPr/>
      <w:r>
        <w:rPr/>
        <w:t xml:space="preserve">第4题</w:t>
      </w:r>
    </w:p>
    <w:p>
      <w:pPr/>
      <w:r>
        <w:rPr/>
        <w:t xml:space="preserve">【知识点】 中国古代史</w:t>
      </w:r>
    </w:p>
    <w:p>
      <w:pPr>
        <w:pStyle w:val="pStyle"/>
      </w:pPr>
      <w:r>
        <w:rPr/>
        <w:t xml:space="preserve">【答案】 ABD</w:t>
      </w:r>
    </w:p>
    <w:p>
      <w:pPr>
        <w:pStyle w:val="pStyle"/>
      </w:pPr>
      <w:r>
        <w:rPr/>
        <w:t xml:space="preserve">【解析】 本题考查人文历史。 A项正确，《千金要方》又称《备急千金要方》、《千金方》，中国古代中医学经典著作之一，共30卷，属综合性临床医著，是唐朝孙思邈所著，约成书于永徽三年（652年），被誉为中国最早的临床百科全书。该书集唐代以前诊治经验之大成，对后世医家影响极大。 B项正确，《本草纲目》，本草著作，52卷。明代李时珍撰于嘉靖三十一年（1552年）至万历六年（1578年），采用“目随纲举”编写体例，故以“纲目”名书，以《证类本草》为蓝本加以变革，为本草学集大成之作。该书刊行后，促进了本草学的进一步发展。 C项错误，《纪效新书》是明代军事著作，属于戚继光在东南沿海平倭战争期间练兵和治军经验的总结。 D项正确，《伤寒杂病论》是中国传统医学著作之一，作者是张仲景，至今是中国中医院校开设的主要基础课程之一。公元3世纪初，张仲景博览群书，广采众方，凝聚毕生心血，写就《伤寒杂病论》一书。 故正确答案为ABD。</w:t>
      </w:r>
    </w:p>
    <w:p>
      <w:pPr>
        <w:pStyle w:val="pStyle"/>
      </w:pPr>
      <w:r>
        <w:rPr/>
        <w:t xml:space="preserve">【来源】 2020公基综合模考第8季第27题,2020公基综合模考第12季第24题</w:t>
      </w:r>
    </w:p>
    <w:p/>
    <w:p>
      <w:pPr/>
      <w:r>
        <w:rPr/>
        <w:t xml:space="preserve">第5题</w:t>
      </w:r>
    </w:p>
    <w:p>
      <w:pPr/>
      <w:r>
        <w:rPr/>
        <w:t xml:space="preserve">【知识点】 马克思主义政治经济学</w:t>
      </w:r>
    </w:p>
    <w:p>
      <w:pPr>
        <w:pStyle w:val="pStyle"/>
      </w:pPr>
      <w:r>
        <w:rPr/>
        <w:t xml:space="preserve">【答案】 ABC</w:t>
      </w:r>
    </w:p>
    <w:p>
      <w:pPr>
        <w:pStyle w:val="pStyle"/>
      </w:pPr>
      <w:r>
        <w:rPr/>
        <w:t xml:space="preserve">【解析】 本题考查马克思主义政治经济学。 A项正确，马克思在继承英国古典政治经济学劳动创造价值的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 B项正确，生产商品的劳动是具体劳动。人们用不同性质和不同形式的劳动生产出不同的商品，这种劳动目的、劳动工具、劳动对象、制作方法、劳动成果各不相同的劳动，就是具体劳动。简单地说，具体劳动就是在一定具体形式下进行的劳动。具体劳动创造商品的使用价值。 C项正确，在商品生产中，这种抽掉了各种具体形式的、无差别的、一般意义上的人类劳动，叫做抽象劳动。所谓商品价值是人类劳动的凝结，这里所说的劳动指的就是这种抽象劳动。生产商品所消耗的抽象劳动，形成商品的价值。 D项错误，具体劳动和抽象劳动并不是两次劳动过程或两种劳动，而是生产商品的同一劳动的两个方面。具体劳动是从劳动的特性考察的，在质上相异，因而在量上不能比较；抽象劳动是从劳动的共性考察的，在质上相同，只有量的差别；具体劳动表明的是怎样劳动、什么劳动的问题，抽象劳动表明的是劳动多少、劳动时间长短的问题。 故正确答案为ABC。</w:t>
      </w:r>
    </w:p>
    <w:p>
      <w:pPr>
        <w:pStyle w:val="pStyle"/>
      </w:pPr>
      <w:r>
        <w:rPr/>
        <w:t xml:space="preserve">【来源】 2020公基综合模考第8季第25题,2020公基综合模考第12季第25题</w:t>
      </w:r>
    </w:p>
    <w:p/>
    <w:p>
      <w:pPr/>
      <w:r>
        <w:rPr/>
        <w:t xml:space="preserve">第6题</w:t>
      </w:r>
    </w:p>
    <w:p>
      <w:pPr/>
      <w:r>
        <w:rPr/>
        <w:t xml:space="preserve">【知识点】 民法</w:t>
      </w:r>
    </w:p>
    <w:p>
      <w:pPr>
        <w:pStyle w:val="pStyle"/>
      </w:pPr>
      <w:r>
        <w:rPr/>
        <w:t xml:space="preserve">【答案】 BC</w:t>
      </w:r>
    </w:p>
    <w:p>
      <w:pPr>
        <w:pStyle w:val="pStyle"/>
      </w:pPr>
      <w:r>
        <w:rPr/>
        <w:t xml:space="preserve">【解析】 本题考查法律常识。A项错误，《民法总则》第一百一十一条规定：“自然人的个人信息受法律保护。任何组织和个人需要获取他人个人信息的，应当依法取得并确保信息安全，不得非法收集、使用、加工、传输他人个人信息，不得非法买卖、提供或者公开他人个人信息。”A项表述是“不得买卖、提供或者公开他人信息”，与法条表述相比，少了“非法”，因此，表述错误。B项正确，《网络安全法》第四十二条第一款规定：“网络运营者不得泄露、篡改、毁损其收集的个人信息；未经被收集者同意，不得向他人提供个人信息。但是，经过处理无法识别特定个人且不能复原的除外。”C项正确，符合《民法总则》第一百一十一条规定。D项错误，《网络安全法》第四十四条规定：“任何个人和组织不得窃取或者以其他非法方式获取个人信息，不得非法出售或者非法向他人提供个人信息。”D项中表述是“以其他方式获取个人信息”，与法条表述相比，少了“非法”，故表述错误。故选BC。</w:t>
      </w:r>
    </w:p>
    <w:p>
      <w:pPr>
        <w:pStyle w:val="pStyle"/>
      </w:pPr>
      <w:r>
        <w:rPr/>
        <w:t xml:space="preserve">【来源】 2020公基综合模考第12季第26题</w:t>
      </w:r>
    </w:p>
    <w:p/>
    <w:p>
      <w:pPr/>
      <w:r>
        <w:rPr/>
        <w:t xml:space="preserve">第7题</w:t>
      </w:r>
    </w:p>
    <w:p>
      <w:pPr/>
      <w:r>
        <w:rPr/>
        <w:t xml:space="preserve">【知识点】 宪法</w:t>
      </w:r>
    </w:p>
    <w:p>
      <w:pPr>
        <w:pStyle w:val="pStyle"/>
      </w:pPr>
      <w:r>
        <w:rPr/>
        <w:t xml:space="preserve">【答案】 ABCD</w:t>
      </w:r>
    </w:p>
    <w:p>
      <w:pPr>
        <w:pStyle w:val="pStyle"/>
      </w:pPr>
      <w:r>
        <w:rPr/>
        <w:t xml:space="preserve">【解析】 本题考查宪法知识。《立法法》第九十七条规定：“改变或者撤销法律、行政法规、地方性法规、自治条例和单行条例、规章的权限是：（一）全国人民代表大会有权改变或者撤销它的常务委员会制定的不适当的法律，有权撤销全国人民代表大会常务委员会批准的违背宪法和本法第七十五条第二款规定的自治条例和单行条例；（二）全国人民代表大会常务委员会有权撤销同宪法和法律相抵触的行政法规，有权撤销同宪法、法律和行政法规相抵触的地方性法规，有权撤销省、自治区、直辖市的人民代表大会常务委员会批准的违背宪法和本法第七十五条第二款规定的自治条例和单行条例；（三）国务院有权改变或者撤销不适当的部门规章和地方政府规章……（五）地方人民代表大会常务委员会有权撤销本级人民政府制定的不适当的规章……”\nA项正确，该项符合上述（二）的规定。\nB项正确，该项符合上述（三）的规定。\nC项正确，该项符合上述（五）的规定。\nD项正确，该项符合上述（一）的规定。\n故正确答案为ABCD。</w:t>
      </w:r>
    </w:p>
    <w:p>
      <w:pPr>
        <w:pStyle w:val="pStyle"/>
      </w:pPr>
      <w:r>
        <w:rPr/>
        <w:t xml:space="preserve">【来源】 2020公基综合模考第12季第27题</w:t>
      </w:r>
    </w:p>
    <w:p/>
    <w:p>
      <w:pPr/>
      <w:r>
        <w:rPr/>
        <w:t xml:space="preserve">第8题</w:t>
      </w:r>
    </w:p>
    <w:p>
      <w:pPr/>
      <w:r>
        <w:rPr/>
        <w:t xml:space="preserve">【知识点】 公文常识</w:t>
      </w:r>
    </w:p>
    <w:p>
      <w:pPr>
        <w:pStyle w:val="pStyle"/>
      </w:pPr>
      <w:r>
        <w:rPr/>
        <w:t xml:space="preserve">【答案】 CD</w:t>
      </w:r>
    </w:p>
    <w:p>
      <w:pPr>
        <w:pStyle w:val="pStyle"/>
      </w:pPr>
      <w:r>
        <w:rPr/>
        <w:t xml:space="preserve">【解析】 本题考查公文的基本知识。 A项错误，公文版记共包括抄送机关、印发机关、印发日期三部分；成文日期属于公文主体部分。 B项错误，公文成文日期书写时，应为阿拉伯数字，不能用点，不编虚位。选项成文日期正确的书写形式为：“2018年9月24日”。 C项正确，加盖公章时，要上不压正文，下压成文日期。 D项正确，《党政机关公文处理工作条例》第九条第十二项规定：“（十二）成文日期。署会议通过或者发文机关负责人签发的日期。联合行文时，署最后签发机关负责人签发的日期。” 故正确答案为CD。</w:t>
      </w:r>
    </w:p>
    <w:p>
      <w:pPr>
        <w:pStyle w:val="pStyle"/>
      </w:pPr>
      <w:r>
        <w:rPr/>
        <w:t xml:space="preserve">【来源】 2020公基综合模考第8季第26题,2020公基综合模考第12季第28题</w:t>
      </w:r>
    </w:p>
    <w:p/>
    <w:p>
      <w:pPr/>
      <w:r>
        <w:rPr/>
        <w:t xml:space="preserve">第9题</w:t>
      </w:r>
    </w:p>
    <w:p>
      <w:pPr/>
      <w:r>
        <w:rPr/>
        <w:t xml:space="preserve">【知识点】 国内时政</w:t>
      </w:r>
    </w:p>
    <w:p>
      <w:pPr>
        <w:pStyle w:val="pStyle"/>
      </w:pPr>
      <w:r>
        <w:rPr/>
        <w:t xml:space="preserve">【答案】 ABCD</w:t>
      </w:r>
    </w:p>
    <w:p>
      <w:pPr>
        <w:pStyle w:val="pStyle"/>
      </w:pPr>
      <w:r>
        <w:rPr/>
        <w:t xml:space="preserve">【解析】 本题考查时政常识。2020年9月3日，中共中央、国务院、中央军委在人民大会堂举行座谈会，纪念中国人民抗日战争暨世界反法西斯战争胜利75周年。习近平发表重要讲话强调，中国人民在抗日战争的壮阔进程中孕育出伟大抗战精神，向世界展示了天下兴亡、匹夫有责的爱国情怀，视死如归、宁死不屈的民族气节，不畏强暴、血战到底的英雄气概，百折不挠、坚忍不拔的必胜信念。伟大抗战精神，是中国人民弥足珍贵的精神财富，将永远激励中国人民克服一切艰难险阻、为实现中华民族伟大复兴而奋斗。故本题答案选ABCD。</w:t>
      </w:r>
    </w:p>
    <w:p>
      <w:pPr>
        <w:pStyle w:val="pStyle"/>
      </w:pPr>
      <w:r>
        <w:rPr/>
        <w:t xml:space="preserve">【来源】 2020公基综合模考第12季第29题</w:t>
      </w:r>
    </w:p>
    <w:p/>
    <w:p>
      <w:pPr/>
      <w:r>
        <w:rPr/>
        <w:t xml:space="preserve">第10题</w:t>
      </w:r>
    </w:p>
    <w:p>
      <w:pPr/>
      <w:r>
        <w:rPr/>
        <w:t xml:space="preserve">【知识点】 国内时政</w:t>
      </w:r>
    </w:p>
    <w:p>
      <w:pPr>
        <w:pStyle w:val="pStyle"/>
      </w:pPr>
      <w:r>
        <w:rPr/>
        <w:t xml:space="preserve">【答案】 ABD</w:t>
      </w:r>
    </w:p>
    <w:p>
      <w:pPr>
        <w:pStyle w:val="pStyle"/>
      </w:pPr>
      <w:r>
        <w:rPr/>
        <w:t xml:space="preserve">【解析】 本题考查时政常识。9月1日出版的第17期《求是》杂志发表习近平的重要文章《思政课是落实立德树人根本任务的关键课程》。文章强调，青少年是祖国的未来、民族的希望。青少年教育最重要的是教给他们正确的思想，引导他们走正路。思政课是落实立德树人根本任务的关键课程，思政课作用不可替代，思政课教师队伍责任重大。办好思政课，最根本的是要全面贯彻党的教育方针，解决好培养什么人、怎样培养人、为谁培养人这个根本问题。办好思政课，就是要开展马克思主义理论教育，用新时代中国特色社会主义思想铸魂育人，引导学生增强中国特色社会主义道路自信、理论自信、制度自信、文化自信，厚植爱国主义情怀，把爱国情、强国志、报国行自觉融入坚持和发展中国特色社会主义、建设社会主义现代化强国、实现中华民族伟大复兴的奋斗之中。文章指出，办好思政课，要放在世界百年未有之大变局、党和国家事业发展全局中来看待，要从坚持和发展中国特色社会主义、建设社会主义现代化强国、实现中华民族伟大复兴的高度来对待。故本题答案选ABD。</w:t>
      </w:r>
    </w:p>
    <w:p>
      <w:pPr>
        <w:pStyle w:val="pStyle"/>
      </w:pPr>
      <w:r>
        <w:rPr/>
        <w:t xml:space="preserve">【来源】 2020公基综合模考第12季第30题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2023-12-28T10:23:17+08:00</dcterms:created>
  <dcterms:modified xsi:type="dcterms:W3CDTF">2023-12-28T10:23:17+08:00</dcterms:modified>
</cp:coreProperties>
</file>

<file path=docProps/custom.xml><?xml version="1.0" encoding="utf-8"?>
<Properties xmlns="http://schemas.openxmlformats.org/officeDocument/2006/custom-properties" xmlns:vt="http://schemas.openxmlformats.org/officeDocument/2006/docPropsVTypes"/>
</file>