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2021公基综合模考第4季</w:t>
      </w:r>
    </w:p>
    <w:p>
      <w:pPr>
        <w:pStyle w:val="titleStyle"/>
      </w:pPr>
      <w:r>
        <w:rPr>
          <w:rStyle w:val="answerTitleStyle"/>
        </w:rPr>
        <w:t xml:space="preserve">第一部分  客观题</w:t>
      </w:r>
    </w:p>
    <w:p>
      <w:pPr/>
      <w:r>
        <w:rPr>
          <w:rStyle w:val="answerTitleStyle"/>
        </w:rPr>
        <w:t xml:space="preserve">一、单选题（本大题共20小题，每题3分，共计60分）</w:t>
      </w:r>
    </w:p>
    <w:p>
      <w:pPr>
        <w:pStyle w:val="pStyle"/>
      </w:pPr>
      <w:r>
        <w:rPr/>
        <w:t xml:space="preserve">1. 2021年2月，自然资源部等3部门联合发布通知，明确农村一二三产业融合发展用地的土地用途不可确定为( )等。</w:t>
      </w:r>
    </w:p>
    <w:p>
      <w:pPr>
        <w:pStyle w:val="pStyle"/>
      </w:pPr>
      <w:r>
        <w:rPr/>
        <w:t xml:space="preserve">A. 工业用地</w:t>
      </w:r>
    </w:p>
    <w:p>
      <w:pPr>
        <w:pStyle w:val="pStyle"/>
      </w:pPr>
      <w:r>
        <w:rPr/>
        <w:t xml:space="preserve">B. 商业用地</w:t>
      </w:r>
    </w:p>
    <w:p>
      <w:pPr>
        <w:pStyle w:val="pStyle"/>
      </w:pPr>
      <w:r>
        <w:rPr/>
        <w:t xml:space="preserve">C. 物流仓储用地</w:t>
      </w:r>
    </w:p>
    <w:p>
      <w:pPr>
        <w:pStyle w:val="pStyle"/>
      </w:pPr>
      <w:r>
        <w:rPr/>
        <w:t xml:space="preserve">D. 商品住宅用地</w:t>
      </w:r>
    </w:p>
    <w:p/>
    <w:p>
      <w:pPr>
        <w:pStyle w:val="pStyle"/>
      </w:pPr>
      <w:r>
        <w:rPr/>
        <w:t xml:space="preserve">2. 中共中央政治局2020年11月30日下午就加强我国知识产权保护工作举行第二十五次集体学习。中共中央总书记习近平在主持学习时强调，要加大行政执法力度，对群众反映强烈、社会舆论关注、侵权假冒多发的重点领域和区域，要(    )。</w:t>
      </w:r>
    </w:p>
    <w:p>
      <w:pPr>
        <w:pStyle w:val="pStyle"/>
      </w:pPr>
      <w:r>
        <w:rPr/>
        <w:t xml:space="preserve">A. 重拳出击、整治到底</w:t>
      </w:r>
    </w:p>
    <w:p>
      <w:pPr>
        <w:pStyle w:val="pStyle"/>
      </w:pPr>
      <w:r>
        <w:rPr/>
        <w:t xml:space="preserve">B. 重拳出击、震慑到位</w:t>
      </w:r>
    </w:p>
    <w:p>
      <w:pPr>
        <w:pStyle w:val="pStyle"/>
      </w:pPr>
      <w:r>
        <w:rPr/>
        <w:t xml:space="preserve">C. 整治到底、震慑到位</w:t>
      </w:r>
    </w:p>
    <w:p>
      <w:pPr>
        <w:pStyle w:val="pStyle"/>
      </w:pPr>
      <w:r>
        <w:rPr/>
        <w:t xml:space="preserve">D. 重拳出击、整治到底、震慑到位</w:t>
      </w:r>
    </w:p>
    <w:p/>
    <w:p>
      <w:pPr>
        <w:pStyle w:val="pStyle"/>
      </w:pPr>
      <w:r>
        <w:rPr/>
        <w:t xml:space="preserve">3. 针对日前正式签署的区域全面经济伙伴关系协定（RCEP），1日召开的国务院常务会议提出，作为协定成员国，中国要以自身行动积极推动协定落地生效，并作出具体部署。以货物贸易为例，协定生效后区域内(    )以上的货物贸易将最终实现零关税；服务贸易方面，我国总体开放承诺显著高于成员国间现有自贸协定水平。</w:t>
      </w:r>
    </w:p>
    <w:p>
      <w:pPr>
        <w:pStyle w:val="pStyle"/>
      </w:pPr>
      <w:r>
        <w:rPr/>
        <w:t xml:space="preserve">A. 60%</w:t>
      </w:r>
    </w:p>
    <w:p>
      <w:pPr>
        <w:pStyle w:val="pStyle"/>
      </w:pPr>
      <w:r>
        <w:rPr/>
        <w:t xml:space="preserve">B. 70%</w:t>
      </w:r>
    </w:p>
    <w:p>
      <w:pPr>
        <w:pStyle w:val="pStyle"/>
      </w:pPr>
      <w:r>
        <w:rPr/>
        <w:t xml:space="preserve">C. 80%</w:t>
      </w:r>
    </w:p>
    <w:p>
      <w:pPr>
        <w:pStyle w:val="pStyle"/>
      </w:pPr>
      <w:r>
        <w:rPr/>
        <w:t xml:space="preserve">D. 90%</w:t>
      </w:r>
    </w:p>
    <w:p/>
    <w:p>
      <w:pPr>
        <w:pStyle w:val="pStyle"/>
      </w:pPr>
      <w:r>
        <w:rPr/>
        <w:t xml:space="preserve">4. 2021年2月4日，习近平视察空军航空兵某师，看望慰问部队官兵。习近平强调，现代战争中，( )成为赢得战争胜利的关键。</w:t>
      </w:r>
    </w:p>
    <w:p>
      <w:pPr>
        <w:pStyle w:val="pStyle"/>
      </w:pPr>
      <w:r>
        <w:rPr/>
        <w:t xml:space="preserve">A. 人与武器的有机结合</w:t>
      </w:r>
    </w:p>
    <w:p>
      <w:pPr>
        <w:pStyle w:val="pStyle"/>
      </w:pPr>
      <w:r>
        <w:rPr/>
        <w:t xml:space="preserve">B. 制信息权</w:t>
      </w:r>
    </w:p>
    <w:p>
      <w:pPr>
        <w:pStyle w:val="pStyle"/>
      </w:pPr>
      <w:r>
        <w:rPr/>
        <w:t xml:space="preserve">C. 战斗力</w:t>
      </w:r>
    </w:p>
    <w:p>
      <w:pPr>
        <w:pStyle w:val="pStyle"/>
      </w:pPr>
      <w:r>
        <w:rPr/>
        <w:t xml:space="preserve">D. 爱国主义精神</w:t>
      </w:r>
    </w:p>
    <w:p/>
    <w:p>
      <w:pPr>
        <w:pStyle w:val="pStyle"/>
      </w:pPr>
      <w:r>
        <w:rPr/>
        <w:t xml:space="preserve">5. 2021年2月5日，李克强在中南海紫光阁出席同欧洲企业家高级别视频对话会。李克强指出，中国经济已经深度融入世界经济。( )是中国实现现代化的必由之路。</w:t>
      </w:r>
    </w:p>
    <w:p>
      <w:pPr>
        <w:pStyle w:val="pStyle"/>
      </w:pPr>
      <w:r>
        <w:rPr/>
        <w:t xml:space="preserve">A. 改革开放</w:t>
      </w:r>
    </w:p>
    <w:p>
      <w:pPr>
        <w:pStyle w:val="pStyle"/>
      </w:pPr>
      <w:r>
        <w:rPr/>
        <w:t xml:space="preserve">B. 多边主义</w:t>
      </w:r>
    </w:p>
    <w:p>
      <w:pPr>
        <w:pStyle w:val="pStyle"/>
      </w:pPr>
      <w:r>
        <w:rPr/>
        <w:t xml:space="preserve">C. 互利互惠</w:t>
      </w:r>
    </w:p>
    <w:p>
      <w:pPr>
        <w:pStyle w:val="pStyle"/>
      </w:pPr>
      <w:r>
        <w:rPr/>
        <w:t xml:space="preserve">D. 独立自主</w:t>
      </w:r>
    </w:p>
    <w:p/>
    <w:p>
      <w:pPr>
        <w:pStyle w:val="pStyle"/>
      </w:pPr>
      <w:r>
        <w:rPr/>
        <w:t xml:space="preserve">6. “有为才有位，有位更有为”，这一观点的启示是(    )</w:t>
      </w:r>
    </w:p>
    <w:p>
      <w:pPr>
        <w:pStyle w:val="pStyle"/>
      </w:pPr>
      <w:r>
        <w:rPr/>
        <w:t xml:space="preserve">A. 实践决定认识,认识对发展具有推动作用</w:t>
      </w:r>
    </w:p>
    <w:p>
      <w:pPr>
        <w:pStyle w:val="pStyle"/>
      </w:pPr>
      <w:r>
        <w:rPr/>
        <w:t xml:space="preserve">B. 实现人生价值必须先实现人的自我价值</w:t>
      </w:r>
    </w:p>
    <w:p>
      <w:pPr>
        <w:pStyle w:val="pStyle"/>
      </w:pPr>
      <w:r>
        <w:rPr/>
        <w:t xml:space="preserve">C. 人生真正价值在于社会价值与自我价值的统一</w:t>
      </w:r>
    </w:p>
    <w:p>
      <w:pPr>
        <w:pStyle w:val="pStyle"/>
      </w:pPr>
      <w:r>
        <w:rPr/>
        <w:t xml:space="preserve">D. 要发挥主观能动性,要不断积累自我价值</w:t>
      </w:r>
    </w:p>
    <w:p/>
    <w:p>
      <w:pPr>
        <w:pStyle w:val="pStyle"/>
      </w:pPr>
      <w:r>
        <w:rPr/>
        <w:t xml:space="preserve">7. 在新世纪新阶段，维护和实现社会公平的根本途径是(    )</w:t>
      </w:r>
    </w:p>
    <w:p>
      <w:pPr>
        <w:pStyle w:val="pStyle"/>
      </w:pPr>
      <w:r>
        <w:rPr/>
        <w:t xml:space="preserve">A. 发展社会主义民主</w:t>
      </w:r>
    </w:p>
    <w:p>
      <w:pPr>
        <w:pStyle w:val="pStyle"/>
      </w:pPr>
      <w:r>
        <w:rPr/>
        <w:t xml:space="preserve">B. 加强思想道德建设</w:t>
      </w:r>
    </w:p>
    <w:p>
      <w:pPr>
        <w:pStyle w:val="pStyle"/>
      </w:pPr>
      <w:r>
        <w:rPr/>
        <w:t xml:space="preserve">C. 发展经济,最大限度地提高物质生活水平</w:t>
      </w:r>
    </w:p>
    <w:p>
      <w:pPr>
        <w:pStyle w:val="pStyle"/>
      </w:pPr>
      <w:r>
        <w:rPr/>
        <w:t xml:space="preserve">D. 增强全社会的创造活力</w:t>
      </w:r>
    </w:p>
    <w:p/>
    <w:p>
      <w:pPr>
        <w:pStyle w:val="pStyle"/>
      </w:pPr>
      <w:r>
        <w:rPr/>
        <w:t xml:space="preserve">8. 以人为本、执政为民充分反映了党始终( )，是党巩固执政基础、确保长期执政的致胜法宝。</w:t>
      </w:r>
    </w:p>
    <w:p>
      <w:pPr>
        <w:pStyle w:val="pStyle"/>
      </w:pPr>
      <w:r>
        <w:rPr/>
        <w:t xml:space="preserve">A. 坚持艰苦朴素的工作作风</w:t>
      </w:r>
    </w:p>
    <w:p>
      <w:pPr>
        <w:pStyle w:val="pStyle"/>
      </w:pPr>
    </w:p>
    <w:p>
      <w:pPr>
        <w:pStyle w:val="pStyle"/>
      </w:pPr>
      <w:r>
        <w:rPr/>
        <w:t xml:space="preserve">B. 坚持代表广大人民的根本利益</w:t>
      </w:r>
    </w:p>
    <w:p>
      <w:pPr>
        <w:pStyle w:val="pStyle"/>
      </w:pPr>
    </w:p>
    <w:p>
      <w:pPr>
        <w:pStyle w:val="pStyle"/>
      </w:pPr>
      <w:r>
        <w:rPr/>
        <w:t xml:space="preserve">C. 代表中国最先进文化的前进方向</w:t>
      </w:r>
    </w:p>
    <w:p>
      <w:pPr>
        <w:pStyle w:val="pStyle"/>
      </w:pPr>
    </w:p>
    <w:p>
      <w:pPr>
        <w:pStyle w:val="pStyle"/>
      </w:pPr>
      <w:r>
        <w:rPr/>
        <w:t xml:space="preserve">D. 代表先进生产力的发展方向</w:t>
      </w:r>
    </w:p>
    <w:p/>
    <w:p>
      <w:pPr>
        <w:pStyle w:val="pStyle"/>
      </w:pPr>
      <w:r>
        <w:rPr/>
        <w:t xml:space="preserve">9. (2009河北)通货膨胀一般指因货币供给大于货币实际需求而引起的一段时间内物价持续而普遍上涨的现象。通货膨胀的实质是(  )。</w:t>
      </w:r>
    </w:p>
    <w:p>
      <w:pPr>
        <w:pStyle w:val="pStyle"/>
      </w:pPr>
      <w:r>
        <w:rPr/>
        <w:t xml:space="preserve">A. 社会总需求大于社会总供给</w:t>
      </w:r>
    </w:p>
    <w:p>
      <w:pPr>
        <w:pStyle w:val="pStyle"/>
      </w:pPr>
      <w:r>
        <w:rPr/>
        <w:t xml:space="preserve">B. 物价很快地上涨，使货币失去价值</w:t>
      </w:r>
    </w:p>
    <w:p>
      <w:pPr>
        <w:pStyle w:val="pStyle"/>
      </w:pPr>
      <w:r>
        <w:rPr/>
        <w:t xml:space="preserve">C. 货币供给量大于需求量</w:t>
      </w:r>
    </w:p>
    <w:p>
      <w:pPr>
        <w:pStyle w:val="pStyle"/>
      </w:pPr>
      <w:r>
        <w:rPr/>
        <w:t xml:space="preserve">D. 社会总需求小于社会总供给</w:t>
      </w:r>
    </w:p>
    <w:p/>
    <w:p>
      <w:pPr>
        <w:pStyle w:val="pStyle"/>
      </w:pPr>
      <w:r>
        <w:rPr/>
        <w:t xml:space="preserve">10. 下列生活方式不符合低碳经济要求的是（　　）。</w:t>
      </w:r>
    </w:p>
    <w:p>
      <w:pPr>
        <w:pStyle w:val="pStyle"/>
      </w:pPr>
      <w:r>
        <w:rPr/>
        <w:t xml:space="preserve">A. 建筑中使用中空玻璃</w:t>
      </w:r>
    </w:p>
    <w:p>
      <w:pPr>
        <w:pStyle w:val="pStyle"/>
      </w:pPr>
      <w:r>
        <w:rPr/>
        <w:t xml:space="preserve">B. 电冰箱中保持较多的霜</w:t>
      </w:r>
    </w:p>
    <w:p>
      <w:pPr>
        <w:pStyle w:val="pStyle"/>
      </w:pPr>
      <w:r>
        <w:rPr/>
        <w:t xml:space="preserve">C. 步行或骑自行车上班</w:t>
      </w:r>
    </w:p>
    <w:p>
      <w:pPr>
        <w:pStyle w:val="pStyle"/>
      </w:pPr>
      <w:r>
        <w:rPr/>
        <w:t xml:space="preserve">D. 使用太阳能热水器</w:t>
      </w:r>
    </w:p>
    <w:p/>
    <w:p>
      <w:pPr>
        <w:pStyle w:val="pStyle"/>
      </w:pPr>
      <w:r>
        <w:rPr/>
        <w:t xml:space="preserve">11. 下列不属于第三产业的是( )。 </w:t>
      </w:r>
    </w:p>
    <w:p>
      <w:pPr>
        <w:pStyle w:val="pStyle"/>
      </w:pPr>
      <w:r>
        <w:rPr/>
        <w:t xml:space="preserve">A. 教育</w:t>
      </w:r>
    </w:p>
    <w:p>
      <w:pPr>
        <w:pStyle w:val="pStyle"/>
      </w:pPr>
      <w:r>
        <w:rPr/>
        <w:t xml:space="preserve">B. 社会福利</w:t>
      </w:r>
    </w:p>
    <w:p>
      <w:pPr>
        <w:pStyle w:val="pStyle"/>
      </w:pPr>
      <w:r>
        <w:rPr/>
        <w:t xml:space="preserve">C. 邮电通信</w:t>
      </w:r>
    </w:p>
    <w:p>
      <w:pPr>
        <w:pStyle w:val="pStyle"/>
      </w:pPr>
      <w:r>
        <w:rPr/>
        <w:t xml:space="preserve">D. 航天</w:t>
      </w:r>
    </w:p>
    <w:p/>
    <w:p>
      <w:pPr>
        <w:pStyle w:val="pStyle"/>
      </w:pPr>
      <w:r>
        <w:rPr/>
        <w:t xml:space="preserve">12. (2010青海)“北麦南稻，南船北马”是以什么为分界线？(  )</w:t>
      </w:r>
    </w:p>
    <w:p>
      <w:pPr>
        <w:pStyle w:val="pStyle"/>
      </w:pPr>
      <w:r>
        <w:rPr/>
        <w:t xml:space="preserve">A. 秦岭—淮河   </w:t>
      </w:r>
    </w:p>
    <w:p>
      <w:pPr>
        <w:pStyle w:val="pStyle"/>
      </w:pPr>
      <w:r>
        <w:rPr/>
        <w:t xml:space="preserve">B. 昆仑山</w:t>
      </w:r>
    </w:p>
    <w:p>
      <w:pPr>
        <w:pStyle w:val="pStyle"/>
      </w:pPr>
      <w:r>
        <w:rPr/>
        <w:t xml:space="preserve">C. 巴颜喀拉山—秦岭   </w:t>
      </w:r>
    </w:p>
    <w:p>
      <w:pPr>
        <w:pStyle w:val="pStyle"/>
      </w:pPr>
      <w:r>
        <w:rPr/>
        <w:t xml:space="preserve">D. 大兴安岭</w:t>
      </w:r>
    </w:p>
    <w:p/>
    <w:p>
      <w:pPr>
        <w:pStyle w:val="pStyle"/>
      </w:pPr>
      <w:r>
        <w:rPr/>
        <w:t xml:space="preserve">13. 根据宪法，下列关于地方各级人民代表大会代表的说法不正确的是</w:t>
      </w:r>
    </w:p>
    <w:p>
      <w:pPr>
        <w:pStyle w:val="pStyle"/>
      </w:pPr>
      <w:r>
        <w:rPr/>
        <w:t xml:space="preserve">A. 县、乡的人民代表大会代表,采取直接选举的办法产生</w:t>
      </w:r>
    </w:p>
    <w:p>
      <w:pPr>
        <w:pStyle w:val="pStyle"/>
      </w:pPr>
      <w:r>
        <w:rPr/>
        <w:t xml:space="preserve">B. 设区的市的人民代表大会常委会有权罢免下一级人民代表大会代表</w:t>
      </w:r>
    </w:p>
    <w:p>
      <w:pPr>
        <w:pStyle w:val="pStyle"/>
      </w:pPr>
      <w:r>
        <w:rPr/>
        <w:t xml:space="preserve">C. 省级人民代表大会代表的选举单位有权依照法律规定的程序罢免由他们选出的代表</w:t>
      </w:r>
    </w:p>
    <w:p>
      <w:pPr>
        <w:pStyle w:val="pStyle"/>
      </w:pPr>
      <w:r>
        <w:rPr/>
        <w:t xml:space="preserve">D. 地方各级人民代表大会代表名额和代表产生办法由法律规定</w:t>
      </w:r>
    </w:p>
    <w:p/>
    <w:p>
      <w:pPr>
        <w:pStyle w:val="pStyle"/>
      </w:pPr>
      <w:r>
        <w:rPr/>
        <w:t xml:space="preserve">14. 我国独立行使审判权的主体是(  )</w:t>
      </w:r>
    </w:p>
    <w:p>
      <w:pPr>
        <w:pStyle w:val="pStyle"/>
      </w:pPr>
      <w:r>
        <w:rPr/>
        <w:t xml:space="preserve">A. 人民法院</w:t>
      </w:r>
    </w:p>
    <w:p>
      <w:pPr>
        <w:pStyle w:val="pStyle"/>
      </w:pPr>
      <w:r>
        <w:rPr/>
        <w:t xml:space="preserve">B. 审判员</w:t>
      </w:r>
    </w:p>
    <w:p>
      <w:pPr>
        <w:pStyle w:val="pStyle"/>
      </w:pPr>
      <w:r>
        <w:rPr/>
        <w:t xml:space="preserve">C. 审判庭</w:t>
      </w:r>
    </w:p>
    <w:p>
      <w:pPr>
        <w:pStyle w:val="pStyle"/>
      </w:pPr>
      <w:r>
        <w:rPr/>
        <w:t xml:space="preserve">D. 合议庭</w:t>
      </w:r>
    </w:p>
    <w:p/>
    <w:p>
      <w:pPr>
        <w:pStyle w:val="pStyle"/>
      </w:pPr>
      <w:r>
        <w:rPr/>
        <w:t xml:space="preserve">15. 吊销违法者的经营许可证是（ ）</w:t>
      </w:r>
    </w:p>
    <w:p>
      <w:pPr>
        <w:pStyle w:val="pStyle"/>
      </w:pPr>
      <w:r>
        <w:rPr/>
        <w:t xml:space="preserve">A. 行政命令</w:t>
      </w:r>
    </w:p>
    <w:p>
      <w:pPr>
        <w:pStyle w:val="pStyle"/>
      </w:pPr>
      <w:r>
        <w:rPr/>
        <w:t xml:space="preserve">B. 行政处罚</w:t>
      </w:r>
    </w:p>
    <w:p>
      <w:pPr>
        <w:pStyle w:val="pStyle"/>
      </w:pPr>
      <w:r>
        <w:rPr/>
        <w:t xml:space="preserve">C. 行政处分</w:t>
      </w:r>
    </w:p>
    <w:p>
      <w:pPr>
        <w:pStyle w:val="pStyle"/>
      </w:pPr>
      <w:r>
        <w:rPr/>
        <w:t xml:space="preserve">D. 行政强制执行</w:t>
      </w:r>
    </w:p>
    <w:p/>
    <w:p>
      <w:pPr>
        <w:pStyle w:val="pStyle"/>
      </w:pPr>
      <w:r>
        <w:rPr/>
        <w:t xml:space="preserve">16. 中国国内最早的古人类叫(    )</w:t>
      </w:r>
    </w:p>
    <w:p>
      <w:pPr>
        <w:pStyle w:val="pStyle"/>
      </w:pPr>
      <w:r>
        <w:rPr/>
        <w:t xml:space="preserve">A. 北京人</w:t>
      </w:r>
    </w:p>
    <w:p>
      <w:pPr>
        <w:pStyle w:val="pStyle"/>
      </w:pPr>
      <w:r>
        <w:rPr/>
        <w:t xml:space="preserve">B. 元谋人</w:t>
      </w:r>
    </w:p>
    <w:p>
      <w:pPr>
        <w:pStyle w:val="pStyle"/>
      </w:pPr>
      <w:r>
        <w:rPr/>
        <w:t xml:space="preserve">C. 山顶洞人</w:t>
      </w:r>
    </w:p>
    <w:p>
      <w:pPr>
        <w:pStyle w:val="pStyle"/>
      </w:pPr>
      <w:r>
        <w:rPr/>
        <w:t xml:space="preserve">D. 蓝田人</w:t>
      </w:r>
    </w:p>
    <w:p/>
    <w:p>
      <w:pPr>
        <w:pStyle w:val="pStyle"/>
      </w:pPr>
      <w:r>
        <w:rPr/>
        <w:t xml:space="preserve">17. 寓言，指用假托的故事或自然物的拟人手法来说明某个道理的文学作品，下列不是寓言的是(    )</w:t>
      </w:r>
    </w:p>
    <w:p>
      <w:pPr>
        <w:pStyle w:val="pStyle"/>
      </w:pPr>
      <w:r>
        <w:rPr/>
        <w:t xml:space="preserve">A. 守株待兔</w:t>
      </w:r>
    </w:p>
    <w:p>
      <w:pPr>
        <w:pStyle w:val="pStyle"/>
      </w:pPr>
      <w:r>
        <w:rPr/>
        <w:t xml:space="preserve">B. 大禹治水</w:t>
      </w:r>
    </w:p>
    <w:p>
      <w:pPr>
        <w:pStyle w:val="pStyle"/>
      </w:pPr>
      <w:r>
        <w:rPr/>
        <w:t xml:space="preserve">C. 农夫与蛇</w:t>
      </w:r>
    </w:p>
    <w:p>
      <w:pPr>
        <w:pStyle w:val="pStyle"/>
      </w:pPr>
      <w:r>
        <w:rPr/>
        <w:t xml:space="preserve">D. 刻舟求剑</w:t>
      </w:r>
    </w:p>
    <w:p/>
    <w:p>
      <w:pPr>
        <w:pStyle w:val="pStyle"/>
      </w:pPr>
      <w:r>
        <w:rPr/>
        <w:t xml:space="preserve">18. 55年来，河北塞罕坝林场的建设者们听从党的召唤，在“黄沙遮天日，飞鸟无栖树”的荒漠沙地上艰苦奋斗、甘于奉献，创造了荒原变林海的人间奇迹，用实际行动诠释了绿水青山就是金山银山的理念，铸就了牢记使命、艰苦创业、绿色发展的塞罕坝精神。 他们的事迹感人至深，是推进生态文明建设的一个生动范例。中共中央组织部号召全国党员和干部向李保国同志学习，应采用的公文种类是（    ）。 </w:t>
      </w:r>
    </w:p>
    <w:p>
      <w:pPr>
        <w:pStyle w:val="pStyle"/>
      </w:pPr>
      <w:r>
        <w:rPr/>
        <w:t xml:space="preserve">A. 公告</w:t>
      </w:r>
    </w:p>
    <w:p>
      <w:pPr>
        <w:pStyle w:val="pStyle"/>
      </w:pPr>
      <w:r>
        <w:rPr/>
        <w:t xml:space="preserve">B. 决定</w:t>
      </w:r>
    </w:p>
    <w:p>
      <w:pPr>
        <w:pStyle w:val="pStyle"/>
      </w:pPr>
      <w:r>
        <w:rPr/>
        <w:t xml:space="preserve">C. 通报</w:t>
      </w:r>
    </w:p>
    <w:p>
      <w:pPr>
        <w:pStyle w:val="pStyle"/>
      </w:pPr>
      <w:r>
        <w:rPr/>
        <w:t xml:space="preserve">D. 意见</w:t>
      </w:r>
    </w:p>
    <w:p/>
    <w:p>
      <w:pPr>
        <w:pStyle w:val="pStyle"/>
      </w:pPr>
      <w:r>
        <w:rPr/>
        <w:t xml:space="preserve">19. 事业单位工作人员受警告处分的期间为(  )。 </w:t>
      </w:r>
    </w:p>
    <w:p>
      <w:pPr>
        <w:pStyle w:val="pStyle"/>
      </w:pPr>
      <w:r>
        <w:rPr/>
        <w:t xml:space="preserve">A. 3个月</w:t>
      </w:r>
    </w:p>
    <w:p>
      <w:pPr>
        <w:pStyle w:val="pStyle"/>
      </w:pPr>
      <w:r>
        <w:rPr/>
        <w:t xml:space="preserve">B. 6个月</w:t>
      </w:r>
    </w:p>
    <w:p>
      <w:pPr>
        <w:pStyle w:val="pStyle"/>
      </w:pPr>
      <w:r>
        <w:rPr/>
        <w:t xml:space="preserve">C. 9个月</w:t>
      </w:r>
    </w:p>
    <w:p>
      <w:pPr>
        <w:pStyle w:val="pStyle"/>
      </w:pPr>
      <w:r>
        <w:rPr/>
        <w:t xml:space="preserve">D. 12个月</w:t>
      </w:r>
    </w:p>
    <w:p/>
    <w:p>
      <w:pPr>
        <w:pStyle w:val="pStyle"/>
      </w:pPr>
      <w:r>
        <w:rPr/>
        <w:t xml:space="preserve">20. 在中国共产党的自身建设中，处于统领地位的是（  ）。</w:t>
      </w:r>
    </w:p>
    <w:p>
      <w:pPr>
        <w:pStyle w:val="pStyle"/>
      </w:pPr>
      <w:r>
        <w:rPr/>
        <w:t xml:space="preserve">A. 党的政治建设</w:t>
      </w:r>
    </w:p>
    <w:p>
      <w:pPr>
        <w:pStyle w:val="pStyle"/>
      </w:pPr>
      <w:r>
        <w:rPr/>
        <w:t xml:space="preserve">B. 党的作风建设</w:t>
      </w:r>
    </w:p>
    <w:p>
      <w:pPr>
        <w:pStyle w:val="pStyle"/>
      </w:pPr>
      <w:r>
        <w:rPr/>
        <w:t xml:space="preserve">C. 党的组织建设</w:t>
      </w:r>
    </w:p>
    <w:p>
      <w:pPr>
        <w:pStyle w:val="pStyle"/>
      </w:pPr>
      <w:r>
        <w:rPr/>
        <w:t xml:space="preserve">D. 党的制度建设</w:t>
      </w:r>
    </w:p>
    <w:p/>
    <w:p>
      <w:pPr/>
      <w:r>
        <w:rPr>
          <w:rStyle w:val="answerTitleStyle"/>
        </w:rPr>
        <w:t xml:space="preserve">二、多选题（本大题共10小题，每题4分，共计40分）</w:t>
      </w:r>
    </w:p>
    <w:p>
      <w:pPr>
        <w:pStyle w:val="pStyle"/>
      </w:pPr>
      <w:r>
        <w:rPr/>
        <w:t xml:space="preserve">1. 1945年4月，毛泽东在党的七大所作的《论联合政府》的书面政治报告中，概括了中国共产党的三大优良作风。毛泽东指出：以马克思列宁主义的理论思想武装起来的中国共产党在中国人民中产生了新的工作作风，这主要的就是(  )。</w:t>
      </w:r>
    </w:p>
    <w:p>
      <w:pPr>
        <w:pStyle w:val="pStyle"/>
      </w:pPr>
      <w:r>
        <w:rPr/>
        <w:t xml:space="preserve">A. 理论和实践相结合的作风</w:t>
      </w:r>
    </w:p>
    <w:p>
      <w:pPr>
        <w:pStyle w:val="pStyle"/>
      </w:pPr>
      <w:r>
        <w:rPr/>
        <w:t xml:space="preserve">B. 和人民群众紧密地联系在一起的作风</w:t>
      </w:r>
    </w:p>
    <w:p>
      <w:pPr>
        <w:pStyle w:val="pStyle"/>
      </w:pPr>
      <w:r>
        <w:rPr/>
        <w:t xml:space="preserve">C. 谦虚、谨慎、不骄、不躁的作风</w:t>
      </w:r>
    </w:p>
    <w:p>
      <w:pPr>
        <w:pStyle w:val="pStyle"/>
      </w:pPr>
      <w:r>
        <w:rPr/>
        <w:t xml:space="preserve">D. 自我批评的作风</w:t>
      </w:r>
    </w:p>
    <w:p/>
    <w:p>
      <w:pPr>
        <w:pStyle w:val="pStyle"/>
      </w:pPr>
      <w:r>
        <w:rPr/>
        <w:t xml:space="preserve">2. 某地对于干部作风建设有一个形象的比喻，说的是当干部要有“三盆水”：一盆水洗头，更新观念，与时俱进；一盆水洗手，干净干事，勤政廉洁；一盆水洗脚，深入群众，调查研究。强调干部要“洗脚”，是因为(  )</w:t>
      </w:r>
    </w:p>
    <w:p>
      <w:pPr>
        <w:pStyle w:val="pStyle"/>
      </w:pPr>
      <w:r>
        <w:rPr/>
        <w:t xml:space="preserve">A. 人民群众是实践的主体</w:t>
      </w:r>
    </w:p>
    <w:p>
      <w:pPr>
        <w:pStyle w:val="pStyle"/>
      </w:pPr>
      <w:r>
        <w:rPr/>
        <w:t xml:space="preserve">B. 一切真知来源于社会实践</w:t>
      </w:r>
    </w:p>
    <w:p>
      <w:pPr>
        <w:pStyle w:val="pStyle"/>
      </w:pPr>
      <w:r>
        <w:rPr/>
        <w:t xml:space="preserve">C. 人民群众中蕴藏着无穷的智慧</w:t>
      </w:r>
    </w:p>
    <w:p>
      <w:pPr>
        <w:pStyle w:val="pStyle"/>
      </w:pPr>
      <w:r>
        <w:rPr/>
        <w:t xml:space="preserve">D. 改造客观世界和改造主观世界是统一的</w:t>
      </w:r>
    </w:p>
    <w:p/>
    <w:p>
      <w:pPr>
        <w:pStyle w:val="pStyle"/>
      </w:pPr>
      <w:r>
        <w:rPr/>
        <w:t xml:space="preserve">3. 在中国古代诗词中，以物寓情以表事，是常见的比拟手法，下列诗中出现的物与喻指对象对应正确的是（    ）</w:t>
      </w:r>
    </w:p>
    <w:p>
      <w:pPr>
        <w:pStyle w:val="pStyle"/>
      </w:pPr>
      <w:r>
        <w:rPr/>
        <w:t xml:space="preserve">A. “尚有献芹心,无因见明主”,“献芹心”指送薄礼</w:t>
      </w:r>
    </w:p>
    <w:p>
      <w:pPr>
        <w:pStyle w:val="pStyle"/>
      </w:pPr>
      <w:r>
        <w:rPr/>
        <w:t xml:space="preserve">B. “红豆生南国,春来发几枝”,“红豆”象征爱情</w:t>
      </w:r>
    </w:p>
    <w:p>
      <w:pPr>
        <w:pStyle w:val="pStyle"/>
      </w:pPr>
      <w:r>
        <w:rPr/>
        <w:t xml:space="preserve">C. “客人远方来,遗我双鲤鱼”,“双鲤鱼”意指鱼类</w:t>
      </w:r>
    </w:p>
    <w:p>
      <w:pPr>
        <w:pStyle w:val="pStyle"/>
      </w:pPr>
      <w:r>
        <w:rPr/>
        <w:t xml:space="preserve">D. “故人具鸡黍,邀我至田家”,“鸡黍”指饭菜</w:t>
      </w:r>
    </w:p>
    <w:p/>
    <w:p>
      <w:pPr>
        <w:pStyle w:val="pStyle"/>
      </w:pPr>
      <w:r>
        <w:rPr/>
        <w:t xml:space="preserve">4. 国家实行监察官制度，依法确定涉及监察官的具体制度包括：</w:t>
      </w:r>
    </w:p>
    <w:p>
      <w:pPr>
        <w:pStyle w:val="pStyle"/>
      </w:pPr>
      <w:r>
        <w:rPr/>
        <w:t xml:space="preserve">A. 等级设置</w:t>
      </w:r>
    </w:p>
    <w:p>
      <w:pPr>
        <w:pStyle w:val="pStyle"/>
      </w:pPr>
      <w:r>
        <w:rPr/>
        <w:t xml:space="preserve">B. 任免</w:t>
      </w:r>
    </w:p>
    <w:p>
      <w:pPr>
        <w:pStyle w:val="pStyle"/>
      </w:pPr>
      <w:r>
        <w:rPr/>
        <w:t xml:space="preserve">C. 考评</w:t>
      </w:r>
    </w:p>
    <w:p>
      <w:pPr>
        <w:pStyle w:val="pStyle"/>
      </w:pPr>
      <w:r>
        <w:rPr/>
        <w:t xml:space="preserve">D. 晋升</w:t>
      </w:r>
    </w:p>
    <w:p/>
    <w:p>
      <w:pPr>
        <w:pStyle w:val="pStyle"/>
      </w:pPr>
      <w:r>
        <w:rPr/>
        <w:t xml:space="preserve">5. 监察机关应当依法公开监察工作信息，接受下列哪些方式的监督（ ）</w:t>
      </w:r>
    </w:p>
    <w:p>
      <w:pPr>
        <w:pStyle w:val="pStyle"/>
      </w:pPr>
      <w:r>
        <w:rPr/>
        <w:t xml:space="preserve">A. 社会监督</w:t>
      </w:r>
    </w:p>
    <w:p>
      <w:pPr>
        <w:pStyle w:val="pStyle"/>
      </w:pPr>
      <w:r>
        <w:rPr/>
        <w:t xml:space="preserve">B. 司法监督</w:t>
      </w:r>
    </w:p>
    <w:p>
      <w:pPr>
        <w:pStyle w:val="pStyle"/>
      </w:pPr>
      <w:r>
        <w:rPr/>
        <w:t xml:space="preserve">C. 民主监督</w:t>
      </w:r>
    </w:p>
    <w:p>
      <w:pPr>
        <w:pStyle w:val="pStyle"/>
      </w:pPr>
      <w:r>
        <w:rPr/>
        <w:t xml:space="preserve">D. 舆论监督</w:t>
      </w:r>
    </w:p>
    <w:p/>
    <w:p>
      <w:pPr>
        <w:pStyle w:val="pStyle"/>
      </w:pPr>
      <w:r>
        <w:rPr/>
        <w:t xml:space="preserve">6. 2018年8月，受“摩羯”“温比亚”台风叠加影响，山东部分地区遭受不同程度洪涝灾害。全省五百多万人受灾，直接经济损失二百多亿元。为帮助灾民抗洪救灾，中央财政下拨了1.5亿元救灾资金。中央财政下拨的救灾资金性质错误的是（   ）。</w:t>
      </w:r>
    </w:p>
    <w:p>
      <w:pPr>
        <w:pStyle w:val="pStyle"/>
      </w:pPr>
      <w:r>
        <w:rPr/>
        <w:t xml:space="preserve">A. 基本建设投资</w:t>
      </w:r>
    </w:p>
    <w:p>
      <w:pPr>
        <w:pStyle w:val="pStyle"/>
      </w:pPr>
      <w:r>
        <w:rPr/>
        <w:t xml:space="preserve">B. 财政转移支付</w:t>
      </w:r>
    </w:p>
    <w:p>
      <w:pPr>
        <w:pStyle w:val="pStyle"/>
      </w:pPr>
      <w:r>
        <w:rPr/>
        <w:t xml:space="preserve">C. 社会福利支出</w:t>
      </w:r>
    </w:p>
    <w:p>
      <w:pPr>
        <w:pStyle w:val="pStyle"/>
      </w:pPr>
      <w:r>
        <w:rPr/>
        <w:t xml:space="preserve">D. 优抚安置资金</w:t>
      </w:r>
    </w:p>
    <w:p/>
    <w:p>
      <w:pPr>
        <w:pStyle w:val="pStyle"/>
      </w:pPr>
      <w:r>
        <w:rPr/>
        <w:t xml:space="preserve">7. 请示的主送对象可以是(    )</w:t>
      </w:r>
    </w:p>
    <w:p>
      <w:pPr>
        <w:pStyle w:val="pStyle"/>
      </w:pPr>
      <w:r>
        <w:rPr/>
        <w:t xml:space="preserve">A. 有商洽必要的平行机关</w:t>
      </w:r>
    </w:p>
    <w:p>
      <w:pPr>
        <w:pStyle w:val="pStyle"/>
      </w:pPr>
      <w:r>
        <w:rPr/>
        <w:t xml:space="preserve">B. 需请求其批准的不相隶属机关</w:t>
      </w:r>
    </w:p>
    <w:p>
      <w:pPr>
        <w:pStyle w:val="pStyle"/>
      </w:pPr>
      <w:r>
        <w:rPr/>
        <w:t xml:space="preserve">C. 直属的上级领导机关</w:t>
      </w:r>
    </w:p>
    <w:p>
      <w:pPr>
        <w:pStyle w:val="pStyle"/>
      </w:pPr>
      <w:r>
        <w:rPr/>
        <w:t xml:space="preserve">D. 上级业务主管部门</w:t>
      </w:r>
    </w:p>
    <w:p/>
    <w:p>
      <w:pPr>
        <w:pStyle w:val="pStyle"/>
      </w:pPr>
      <w:r>
        <w:rPr/>
        <w:t xml:space="preserve">8. 治安管理处罚法将治安管理处罚分为（ ）</w:t>
      </w:r>
    </w:p>
    <w:p>
      <w:pPr>
        <w:pStyle w:val="pStyle"/>
      </w:pPr>
      <w:r>
        <w:rPr/>
        <w:t xml:space="preserve">A. 警告</w:t>
      </w:r>
    </w:p>
    <w:p>
      <w:pPr>
        <w:pStyle w:val="pStyle"/>
      </w:pPr>
      <w:r>
        <w:rPr/>
        <w:t xml:space="preserve">B. 罚款</w:t>
      </w:r>
    </w:p>
    <w:p>
      <w:pPr>
        <w:pStyle w:val="pStyle"/>
      </w:pPr>
      <w:r>
        <w:rPr/>
        <w:t xml:space="preserve">C. 拘留</w:t>
      </w:r>
    </w:p>
    <w:p>
      <w:pPr>
        <w:pStyle w:val="pStyle"/>
      </w:pPr>
      <w:r>
        <w:rPr/>
        <w:t xml:space="preserve">D. 劳动教养</w:t>
      </w:r>
    </w:p>
    <w:p/>
    <w:p>
      <w:pPr>
        <w:pStyle w:val="pStyle"/>
      </w:pPr>
      <w:r>
        <w:rPr/>
        <w:t xml:space="preserve">9. 下列对我国基本国情描述正确的有（ ）。</w:t>
      </w:r>
    </w:p>
    <w:p>
      <w:pPr>
        <w:pStyle w:val="pStyle"/>
      </w:pPr>
      <w:r>
        <w:rPr/>
        <w:t xml:space="preserve">A. 我国陆地面积960万平方千米,居世界第四</w:t>
      </w:r>
    </w:p>
    <w:p>
      <w:pPr>
        <w:pStyle w:val="pStyle"/>
      </w:pPr>
      <w:r>
        <w:rPr/>
        <w:t xml:space="preserve">B. 我国目前共有4个直辖市,5个民族自治区</w:t>
      </w:r>
    </w:p>
    <w:p>
      <w:pPr>
        <w:pStyle w:val="pStyle"/>
      </w:pPr>
      <w:r>
        <w:rPr/>
        <w:t xml:space="preserve">C. 我国民族分布的特点是以汉族为主体的大杂居、小聚居,交错杂居</w:t>
      </w:r>
    </w:p>
    <w:p>
      <w:pPr>
        <w:pStyle w:val="pStyle"/>
      </w:pPr>
      <w:r>
        <w:rPr/>
        <w:t xml:space="preserve">D. 我国水资源的分布情况是南多北少,耕地的分布是南少北多</w:t>
      </w:r>
    </w:p>
    <w:p/>
    <w:p>
      <w:pPr>
        <w:pStyle w:val="pStyle"/>
      </w:pPr>
      <w:r>
        <w:rPr/>
        <w:t xml:space="preserve">10. 鲁智深绰号“花和尚”花和尚还是我国古代小说《水浒传》里的人物之一，下列故事中与鲁智深有关的( )</w:t>
      </w:r>
    </w:p>
    <w:p>
      <w:pPr>
        <w:pStyle w:val="pStyle"/>
      </w:pPr>
      <w:r>
        <w:rPr/>
        <w:t xml:space="preserve">A. 倒拔垂杨柳</w:t>
      </w:r>
    </w:p>
    <w:p>
      <w:pPr>
        <w:pStyle w:val="pStyle"/>
      </w:pPr>
      <w:r>
        <w:rPr/>
        <w:t xml:space="preserve">B. 拳打镇关西</w:t>
      </w:r>
    </w:p>
    <w:p>
      <w:pPr>
        <w:pStyle w:val="pStyle"/>
      </w:pPr>
      <w:r>
        <w:rPr/>
        <w:t xml:space="preserve">C. 智取威虎山</w:t>
      </w:r>
    </w:p>
    <w:p>
      <w:pPr>
        <w:pStyle w:val="pStyle"/>
      </w:pPr>
      <w:r>
        <w:rPr/>
        <w:t xml:space="preserve">D. 景阳冈打虎</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时政常识。2021年2月，自然资源部等3部门联合发布通知，明确农村一二三产业融合发展用地是以农业农村资源为依托，拓展农业农村功能，延伸产业链条，涵盖农产品生产、加工、流通、就地消费等环节，用于农产品加工流通、农村休闲观光旅游、电子商务等混合融合的产业用地，土地用途可确定为工业用地、商业用地、物流仓储用地等。通知要求落实最严格的耕地保护制度，坚决制止耕地“非农化”行为，严禁违规占用耕地进行农村产业建设，防止耕地“非粮化”，不得造成耕地污染。农村产业融合发展用地不得用于商品住宅、别墅、酒店、公寓等房地产开发，不得擅自改变用途或分割转让转租。故本题选D。</w:t>
      </w:r>
    </w:p>
    <w:p>
      <w:pPr>
        <w:pStyle w:val="pStyle"/>
      </w:pPr>
      <w:r>
        <w:rPr/>
        <w:t xml:space="preserve">【来源】 2021公基综合模考第4季第1题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中共中央政治局2020年11月30日下午就加强我国知识产权保护工作举行第二十五次集体学习。中共中央总书记习近平在主持学习时强调，要提高知识产权保护工作法治化水平。要在严格执行民法典相关规定的同时，加快完善相关法律法规，统筹推进专利法、商标法、著作权法、反垄断法、科学技术进步法等修订工作，增强法律之间的一致性。要加强地理标志、商业秘密等领域立法。要强化民事司法保护，研究制定符合知识产权案件规律的诉讼规范。要提高知识产权审判质量和效率，提升公信力。要促进知识产权行政执法标准和司法裁判标准统一，完善行政执法和司法衔接机制。要完善刑事法律和司法解释，加大刑事打击力度。要加大行政执法力度，对群众反映强烈、社会舆论关注、侵权假冒多发的重点领域和区域，要重拳出击、整治到底、震慑到位。故选D。</w:t>
      </w:r>
    </w:p>
    <w:p>
      <w:pPr>
        <w:pStyle w:val="pStyle"/>
      </w:pPr>
      <w:r>
        <w:rPr/>
        <w:t xml:space="preserve">【来源】 2021公基综合模考第4季第2题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时政常识。针对日前正式签署的区域全面经济伙伴关系协定（RCEP），1日召开的国务院常务会议提出，作为协定成员国，中国要以自身行动积极推动协定落地生效，并作出具体部署。相比其他自贸协定，RCEP在很多方面实现了高水平开放。以货物贸易为例，协定生效后区域内90%以上的货物贸易将最终实现零关税；服务贸易方面，我国总体开放承诺显著高于成员国间现有自贸协定水平。故选D。</w:t>
      </w:r>
    </w:p>
    <w:p>
      <w:pPr>
        <w:pStyle w:val="pStyle"/>
      </w:pPr>
      <w:r>
        <w:rPr/>
        <w:t xml:space="preserve">【来源】 2021公基综合模考第4季第3题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2021年2月4日，习近平视察空军航空兵某师，看望慰问部队官兵。习近平强调，现代战争中，制信息权成为赢得战争胜利的关键。要加快发展先进装备，加紧培养专业人才，加强针对性对抗性训练，推动新质战斗力加速提升。制信息权又叫制电子权，就是在一定时空范围内控制战场信息的主导权。故本题选B。</w:t>
      </w:r>
    </w:p>
    <w:p>
      <w:pPr>
        <w:pStyle w:val="pStyle"/>
      </w:pPr>
      <w:r>
        <w:rPr/>
        <w:t xml:space="preserve">【来源】 2021公基综合模考第4季第4题</w:t>
      </w:r>
    </w:p>
    <w:p/>
    <w:p>
      <w:pPr/>
      <w:r>
        <w:rPr/>
        <w:t xml:space="preserve">第5题</w:t>
      </w:r>
    </w:p>
    <w:p>
      <w:pPr/>
      <w:r>
        <w:rPr/>
        <w:t xml:space="preserve">【知识点】 国内时政</w:t>
      </w:r>
    </w:p>
    <w:p>
      <w:pPr>
        <w:pStyle w:val="pStyle"/>
      </w:pPr>
      <w:r>
        <w:rPr/>
        <w:t xml:space="preserve">【答案】 A</w:t>
      </w:r>
    </w:p>
    <w:p>
      <w:pPr>
        <w:pStyle w:val="pStyle"/>
      </w:pPr>
      <w:r>
        <w:rPr/>
        <w:t xml:space="preserve">【解析】 本题考查时政常识。 2021年2月5日，李克强在中南海紫光阁出席同欧洲企业家高级别视频对话会。李克强指出，中国经济已经深度融入世界经济。改革开放是中国实现现代化的必由之路。中国从开放中实现发展，在开放中不断提升自身发展水平。我们将秉持对外开放的决心，致力于促进贸易投资自由化便利化。各方应相向而行，共同维护多边主义等国际共识，共同遵循以规则为基础的多边贸易体制以及公平竞争原则。中欧双方前不久宣布如期完成投资协定谈判，就展现了中欧维护国际规则的共同努力和推动经贸合作迈上新台阶的共同愿望。故本题选A。</w:t>
      </w:r>
    </w:p>
    <w:p>
      <w:pPr>
        <w:pStyle w:val="pStyle"/>
      </w:pPr>
      <w:r>
        <w:rPr/>
        <w:t xml:space="preserve">【来源】 2021公基综合模考第4季第5题</w:t>
      </w:r>
    </w:p>
    <w:p/>
    <w:p>
      <w:pPr/>
      <w:r>
        <w:rPr/>
        <w:t xml:space="preserve">第6题</w:t>
      </w:r>
    </w:p>
    <w:p>
      <w:pPr/>
      <w:r>
        <w:rPr/>
        <w:t xml:space="preserve">【知识点】 唯物史观</w:t>
      </w:r>
    </w:p>
    <w:p>
      <w:pPr>
        <w:pStyle w:val="pStyle"/>
      </w:pPr>
      <w:r>
        <w:rPr/>
        <w:t xml:space="preserve">【答案】 C</w:t>
      </w:r>
    </w:p>
    <w:p>
      <w:pPr>
        <w:pStyle w:val="pStyle"/>
      </w:pPr>
      <w:r>
        <w:rPr/>
        <w:t xml:space="preserve">【解析】 本题考查哲学常识。“有为才有位，有位更有为”是一种双赢原则的体现，即你有了作为，为社会做出了贡献，这会就会给你更好的位置；同时，那你坐到了适当的位置，就能调动多种资源，更好的施展才华。这句话启示我们：人生真正的价值在于社会价值与自我价值的统一。C项正确。
ABD项：与题干不符，排除。
综上，本题选C。</w:t>
      </w:r>
    </w:p>
    <w:p>
      <w:pPr>
        <w:pStyle w:val="pStyle"/>
      </w:pPr>
      <w:r>
        <w:rPr/>
        <w:t xml:space="preserve">【来源】 2021公基综合模考第4季第6题</w:t>
      </w:r>
    </w:p>
    <w:p/>
    <w:p>
      <w:pPr/>
      <w:r>
        <w:rPr/>
        <w:t xml:space="preserve">第7题</w:t>
      </w:r>
    </w:p>
    <w:p>
      <w:pPr/>
      <w:r>
        <w:rPr/>
        <w:t xml:space="preserve">【知识点】 政治常识（其它）</w:t>
      </w:r>
    </w:p>
    <w:p>
      <w:pPr>
        <w:pStyle w:val="pStyle"/>
      </w:pPr>
      <w:r>
        <w:rPr/>
        <w:t xml:space="preserve">【答案】 C</w:t>
      </w:r>
    </w:p>
    <w:p>
      <w:pPr>
        <w:pStyle w:val="pStyle"/>
      </w:pPr>
      <w:r>
        <w:rPr/>
        <w:t xml:space="preserve">【解析】 本题考查政治常识。在新世纪新阶段，维护和实现社会公平的根本途径，仍然是努力发展社会经济，最大限度地提高社会物质生活水平，为实现更高水准的社会公平奠定必要的物质基础。C项正确。 
ABD项：与题干不符，排除。
综上，本题选C。</w:t>
      </w:r>
    </w:p>
    <w:p>
      <w:pPr>
        <w:pStyle w:val="pStyle"/>
      </w:pPr>
      <w:r>
        <w:rPr/>
        <w:t xml:space="preserve">【来源】 2021公基综合模考第4季第7题</w:t>
      </w:r>
    </w:p>
    <w:p/>
    <w:p>
      <w:pPr/>
      <w:r>
        <w:rPr/>
        <w:t xml:space="preserve">第8题</w:t>
      </w:r>
    </w:p>
    <w:p>
      <w:pPr/>
      <w:r>
        <w:rPr/>
        <w:t xml:space="preserve">【知识点】 政治常识（其它）</w:t>
      </w:r>
    </w:p>
    <w:p>
      <w:pPr>
        <w:pStyle w:val="pStyle"/>
      </w:pPr>
      <w:r>
        <w:rPr/>
        <w:t xml:space="preserve">【答案】 B</w:t>
      </w:r>
    </w:p>
    <w:p>
      <w:pPr>
        <w:pStyle w:val="pStyle"/>
      </w:pPr>
      <w:r>
        <w:rPr/>
        <w:t xml:space="preserve">【解析】 本题考查政治常识。以人为本、执政为民,充分反映了党始终代表最广大人民根本利益、保持同人民群众 血肉联系的一贯政治立场,是党巩固执政基础、确保长期执政的制胜法宝。B项正确。</w:t>
      </w:r>
    </w:p>
    <w:p>
      <w:pPr>
        <w:pStyle w:val="pStyle"/>
      </w:pPr>
      <w:r>
        <w:rPr/>
        <w:t xml:space="preserve">ACD项：与题干不符，排除。</w:t>
      </w:r>
    </w:p>
    <w:p>
      <w:pPr>
        <w:pStyle w:val="pStyle"/>
      </w:pPr>
      <w:r>
        <w:rPr/>
        <w:t xml:space="preserve">综上，本题选B。</w:t>
      </w:r>
    </w:p>
    <w:p>
      <w:pPr>
        <w:pStyle w:val="pStyle"/>
      </w:pPr>
      <w:r>
        <w:rPr/>
        <w:t xml:space="preserve">【来源】 2021公基综合模考第2季第8题,2021公基综合模考第4季第8题</w:t>
      </w:r>
    </w:p>
    <w:p/>
    <w:p>
      <w:pPr/>
      <w:r>
        <w:rPr/>
        <w:t xml:space="preserve">第9题</w:t>
      </w:r>
    </w:p>
    <w:p>
      <w:pPr/>
      <w:r>
        <w:rPr/>
        <w:t xml:space="preserve">【知识点】 经济常识（其它）</w:t>
      </w:r>
    </w:p>
    <w:p>
      <w:pPr>
        <w:pStyle w:val="pStyle"/>
      </w:pPr>
      <w:r>
        <w:rPr/>
        <w:t xml:space="preserve">【答案】 A</w:t>
      </w:r>
    </w:p>
    <w:p>
      <w:pPr>
        <w:pStyle w:val="pStyle"/>
      </w:pPr>
      <w:r>
        <w:rPr/>
        <w:t xml:space="preserve">【解析】 本题考查经济常识。本题考查通货膨胀。通货膨胀的实质是社会总需求大于社会总供给。在供不应求的条件下，会引起物价上涨，货币的购买力下降。故选A。</w:t>
      </w:r>
    </w:p>
    <w:p>
      <w:pPr>
        <w:pStyle w:val="pStyle"/>
      </w:pPr>
      <w:r>
        <w:rPr/>
        <w:t xml:space="preserve">【来源】 2009年河北公务员考试《行测》真题第14题,新3.12今日作业-常识判断第9题,7.2今日作业-常识判断第9题,2021公基综合模考第4季第9题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本题考查科技常识。低碳经济是以低能耗、低排放、低污染为基本特征的低碳产业、低碳技术、低碳应用、低碳消费等经济形态的总称。</w:t>
      </w:r>
    </w:p>
    <w:p>
      <w:pPr>
        <w:pStyle w:val="pStyle"/>
      </w:pPr>
      <w:r>
        <w:rPr/>
        <w:t xml:space="preserve">B选项：霜是固体，且导热性较强。霜附着在冰箱内壁，容易将外部热量导入，而且霜融化也会释放热量。这两种情况都会导致冰箱制冷效果受到不良，进而增加冰箱耗电量，不符合低碳经济要求。</w:t>
      </w:r>
    </w:p>
    <w:p>
      <w:pPr>
        <w:pStyle w:val="pStyle"/>
      </w:pPr>
      <w:r>
        <w:rPr/>
        <w:t xml:space="preserve">A选项：中空玻璃由美国人于1865年发明，是一种良好的隔热、隔音、美观适用、并可降低建筑物自重的新型建筑材料。建筑能耗中的一半以上是通过门窗所流失的，而中空玻璃能通过限制门窗的传热系数，以此降低建筑能耗。</w:t>
      </w:r>
    </w:p>
    <w:p>
      <w:pPr>
        <w:pStyle w:val="pStyle"/>
      </w:pPr>
      <w:r>
        <w:rPr/>
        <w:t xml:space="preserve">C选项：步行或骑自行车上班，可以减少机动车尾气排放，符合低碳经济要求；</w:t>
      </w:r>
    </w:p>
    <w:p>
      <w:pPr>
        <w:pStyle w:val="pStyle"/>
      </w:pPr>
      <w:r>
        <w:rPr/>
        <w:t xml:space="preserve">D选项：太阳能热水器是以太阳能作为能源进行加热的热水器。太阳能是最清洁的能源之一，符合低碳经济要求。</w:t>
      </w:r>
    </w:p>
    <w:p>
      <w:pPr>
        <w:pStyle w:val="pStyle"/>
      </w:pPr>
      <w:r>
        <w:rPr/>
        <w:t xml:space="preserve">故选B。</w:t>
      </w:r>
    </w:p>
    <w:p>
      <w:pPr>
        <w:pStyle w:val="pStyle"/>
      </w:pPr>
      <w:r>
        <w:rPr/>
        <w:t xml:space="preserve">【来源】 2021公基综合模考第4季第10题</w:t>
      </w:r>
    </w:p>
    <w:p/>
    <w:p>
      <w:pPr/>
      <w:r>
        <w:rPr/>
        <w:t xml:space="preserve">第11题</w:t>
      </w:r>
    </w:p>
    <w:p>
      <w:pPr/>
      <w:r>
        <w:rPr/>
        <w:t xml:space="preserve">【知识点】 科技常识其它</w:t>
      </w:r>
    </w:p>
    <w:p>
      <w:pPr>
        <w:pStyle w:val="pStyle"/>
      </w:pPr>
      <w:r>
        <w:rPr/>
        <w:t xml:space="preserve">【答案】 D</w:t>
      </w:r>
    </w:p>
    <w:p>
      <w:pPr>
        <w:pStyle w:val="pStyle"/>
      </w:pPr>
      <w:r>
        <w:rPr/>
        <w:t xml:space="preserve">【解析】 根据国务院办公厅转发的国家统计局关于建立第三产业统计报告上对我国三次产业划分的意见，我国第三产业包括流通和服务两大部门，具体分为四个层次： 一是流通部门：交通运输业、邮电通讯业、商业饮食业、物资供销和仓储业；二是为生产和生活服务的部门：金融业、保险业、地质普查业、房地产管理业、公用事业、居民服务业、旅游业、信息咨询服务业和各类技术服务业；三是为提高科学文化水平和居民素质服务的部门：教育、文化、广播、电视、科学研究、卫生、体育和社会福利事业；四是国家机关、政党机关、社会团体、警察、军队等，但在国内不计入第三产业产值和国民生产总值。所以，正确答案是D。</w:t>
      </w:r>
    </w:p>
    <w:p>
      <w:pPr>
        <w:pStyle w:val="pStyle"/>
      </w:pPr>
      <w:r>
        <w:rPr/>
        <w:t xml:space="preserve">【来源】 2021公基综合模考第4季第11题</w:t>
      </w:r>
    </w:p>
    <w:p/>
    <w:p>
      <w:pPr/>
      <w:r>
        <w:rPr/>
        <w:t xml:space="preserve">第12题</w:t>
      </w:r>
    </w:p>
    <w:p>
      <w:pPr/>
      <w:r>
        <w:rPr/>
        <w:t xml:space="preserve">【知识点】 地理常识（其它）</w:t>
      </w:r>
    </w:p>
    <w:p>
      <w:pPr>
        <w:pStyle w:val="pStyle"/>
      </w:pPr>
      <w:r>
        <w:rPr/>
        <w:t xml:space="preserve">【答案】 A</w:t>
      </w:r>
    </w:p>
    <w:p>
      <w:pPr>
        <w:pStyle w:val="pStyle"/>
      </w:pPr>
      <w:r>
        <w:rPr/>
        <w:t xml:space="preserve">【解析】 本题考查地理常识。秦岭是中国中部横亘着的一条要东西走向的山脉。它就象一堵“挡风墙”阻止冬季冷空气南下，拦截夏季东南季风的北上。淮河是秦岭东边是中国的一条大河，全长1000公里，淮河两岸的地形、河流及水文特征都有明显的不同。秦岭——淮河一线，就是人们们常说的南方和北方的地理分界线，此线南北，无论是自然条件、农业生产方式，还是地理风貌以及人民的生活习俗，都有明显的不同。秦淮以北的大部分地区，河湖冬季结冰，每当冬季来临，北风呼啸，大部分的树会落叶，不落叶的树叶多呈针状，叫做针叶树。由于北方地区年降水量较少，降水多集中在夏季，所以河流的水量不大，水位变化大，只有夏季才形成汛期，时间也比较短，河流的含沙量较大。而在秦淮以南地区则正好相反，冬季不结冰，树木不落叶，一年四季常绿。河流的水量较大，水位变化不大，汛期时间长，河水含沙量较小。农业生产及人们生活习俗来看，秦淮南北的差异就更明显。北方耕地为旱地，主要作物为小麦和杂粮，一年两熟或两年三熟；南方则主要是水田，农作物主要是水稻和甘蔗、茶叶等亚热带经济作物。一年两熟或三熟。人们平常所说的“北麦南稻，南船北马”是这种差异的真实写照。秦岭——淮河一线经过甘、陕、豫、皖、苏等省，是中国东部地区一条重要的地理分界线，其南、北在气候、河流、植被、土壤、农业生产等方面，都有显著差异。故选A。</w:t>
      </w:r>
    </w:p>
    <w:p>
      <w:pPr>
        <w:pStyle w:val="pStyle"/>
      </w:pPr>
      <w:r>
        <w:rPr/>
        <w:t xml:space="preserve">【来源】 模拟预测模考大赛·第二季第9题,2010年宁夏公务员考试《行测》真题第6题,2010年内蒙古公务员考试《行测》真题（秋季）第6题,2010年山西公务员考试《行测》真题第6题,2010年河南公务员考试《行测》真题第6题,2010年海南公务员考试《行测》真题（秋季）第6题,2010年福建公务员考试《行测》真题（秋季）第6题,2010年辽宁公务员考试《行测》真题（秋季）第6题,2010年重庆公务员考试《行测》真题（秋季）第6题,2010年陕西公务员考试《行测》真题（下半年）第6题,2010年青海公务员考试《行测》真题第6题,2020公基综合模考第1季第8题,2021公基综合模考第4季第12题</w:t>
      </w:r>
    </w:p>
    <w:p/>
    <w:p>
      <w:pPr/>
      <w:r>
        <w:rPr/>
        <w:t xml:space="preserve">第13题</w:t>
      </w:r>
    </w:p>
    <w:p>
      <w:pPr/>
      <w:r>
        <w:rPr/>
        <w:t xml:space="preserve">【知识点】 宪法</w:t>
      </w:r>
    </w:p>
    <w:p>
      <w:pPr>
        <w:pStyle w:val="pStyle"/>
      </w:pPr>
      <w:r>
        <w:rPr/>
        <w:t xml:space="preserve">【答案】 B</w:t>
      </w:r>
    </w:p>
    <w:p>
      <w:pPr>
        <w:pStyle w:val="pStyle"/>
      </w:pPr>
      <w:r>
        <w:rPr/>
        <w:t xml:space="preserve">【解析】 本题考查法律常识。</w:t>
      </w:r>
    </w:p>
    <w:p>
      <w:pPr>
        <w:pStyle w:val="pStyle"/>
      </w:pPr>
      <w:r>
        <w:rPr>
          <w:rStyle w:val="colorRedText"/>
        </w:rPr>
        <w:t xml:space="preserve">根据《选举法》相关规定，罢免县级和乡级的人民代表大会代表，须经原选区过半数的选民通过。罢免由县级以上的地方各级人民代表大会选出的代表，须经各该级人民代表大会过半数的代表通过；在代表大会闭会期间，须经常务委员会组成人员的过半数通过。罢免的决议，须报送上一级人民代表大会常务委员会备案、公告。</w:t>
      </w:r>
    </w:p>
    <w:p>
      <w:pPr>
        <w:pStyle w:val="pStyle"/>
      </w:pPr>
      <w:r>
        <w:rPr/>
        <w:t xml:space="preserve">B项中的表述错误，设区的市的人民代表大会常委会没有权利罢免下一级人民代表大会代表。</w:t>
      </w:r>
    </w:p>
    <w:p>
      <w:pPr>
        <w:pStyle w:val="pStyle"/>
      </w:pPr>
      <w:r>
        <w:rPr/>
        <w:t xml:space="preserve">A项：根据《选举法》相关规定，不设区的市、市辖区、县、自治县、乡、民族乡、镇的人民代表大会的代表，由选民直接选举。A项表述正确。</w:t>
      </w:r>
    </w:p>
    <w:p>
      <w:pPr>
        <w:pStyle w:val="pStyle"/>
      </w:pPr>
      <w:r>
        <w:rPr/>
        <w:t xml:space="preserve">C项：根据《选举法》相关规定，选民或者选举单位都有权罢免自己选出的代表。C项表述正确。</w:t>
      </w:r>
    </w:p>
    <w:p>
      <w:pPr>
        <w:pStyle w:val="pStyle"/>
      </w:pPr>
      <w:r>
        <w:rPr/>
        <w:t xml:space="preserve">D项：《选举法》明确规定了地方各级人民代表大会代表的名额和代表的产生办法，即地方各级人民代表大会代表名额和代表产生办法由法律规定。D项表述正确。</w:t>
      </w:r>
    </w:p>
    <w:p>
      <w:pPr>
        <w:pStyle w:val="pStyle"/>
      </w:pPr>
      <w:r>
        <w:rPr/>
        <w:t xml:space="preserve">本题是选非题，故选B。</w:t>
      </w:r>
    </w:p>
    <w:p>
      <w:pPr>
        <w:pStyle w:val="pStyle"/>
      </w:pPr>
      <w:r>
        <w:rPr/>
        <w:t xml:space="preserve">【来源】 2021公基综合模考第4季第13题</w:t>
      </w:r>
    </w:p>
    <w:p/>
    <w:p>
      <w:pPr/>
      <w:r>
        <w:rPr/>
        <w:t xml:space="preserve">第14题</w:t>
      </w:r>
    </w:p>
    <w:p>
      <w:pPr/>
      <w:r>
        <w:rPr/>
        <w:t xml:space="preserve">【知识点】 宪法</w:t>
      </w:r>
    </w:p>
    <w:p>
      <w:pPr>
        <w:pStyle w:val="pStyle"/>
      </w:pPr>
      <w:r>
        <w:rPr/>
        <w:t xml:space="preserve">【答案】 A</w:t>
      </w:r>
    </w:p>
    <w:p>
      <w:pPr>
        <w:pStyle w:val="pStyle"/>
      </w:pPr>
      <w:r>
        <w:rPr/>
        <w:t xml:space="preserve">【解析】 本题考查法律常识。</w:t>
      </w:r>
    </w:p>
    <w:p>
      <w:pPr>
        <w:pStyle w:val="pStyle"/>
      </w:pPr>
      <w:r>
        <w:rPr/>
        <w:t xml:space="preserve">A项：</w:t>
      </w:r>
      <w:r>
        <w:rPr>
          <w:rStyle w:val="colorRedText"/>
        </w:rPr>
        <w:t xml:space="preserve">根据《宪法》的相关规定，“中华人民共和国人民法院是国家的审判机关”；“人民法院依照法律规定独立行使审判权，不受行政机关、社会团体和个人的干涉”，</w:t>
      </w:r>
      <w:r>
        <w:rPr/>
        <w:t xml:space="preserve">与题干相符，正确。</w:t>
      </w:r>
    </w:p>
    <w:p>
      <w:pPr>
        <w:pStyle w:val="pStyle"/>
      </w:pPr>
      <w:r>
        <w:rPr/>
        <w:t xml:space="preserve">B项：审判员是审判活动中的审判人员，是法院代表国家行使审判权的重要表现形式，其根本目的就是完成人民法院的工作职责，与题干不符，排除。</w:t>
      </w:r>
    </w:p>
    <w:p>
      <w:pPr>
        <w:pStyle w:val="pStyle"/>
      </w:pPr>
      <w:r>
        <w:rPr/>
        <w:t xml:space="preserve">C项：审判庭是法院审理案件的组织机构，简单来说审判庭属于法院审判案件的场所，不能独立行使审判权，与题干不符，排除。</w:t>
      </w:r>
    </w:p>
    <w:p>
      <w:pPr>
        <w:pStyle w:val="pStyle"/>
      </w:pPr>
      <w:r>
        <w:rPr/>
        <w:t xml:space="preserve">D项：合议庭是由三名以上审判员或者审判员和人民陪审员集体审判案件的组织形式，是法院代表国家行使审判权的重要表现形式，与题干不符，排除。</w:t>
      </w:r>
    </w:p>
    <w:p>
      <w:pPr>
        <w:pStyle w:val="pStyle"/>
      </w:pPr>
      <w:r>
        <w:rPr/>
        <w:t xml:space="preserve">故选A。</w:t>
      </w:r>
    </w:p>
    <w:p>
      <w:pPr>
        <w:pStyle w:val="pStyle"/>
      </w:pPr>
      <w:r>
        <w:rPr/>
        <w:t xml:space="preserve">【来源】 2021公基综合模考第4季第14题</w:t>
      </w:r>
    </w:p>
    <w:p/>
    <w:p>
      <w:pPr/>
      <w:r>
        <w:rPr/>
        <w:t xml:space="preserve">第15题</w:t>
      </w:r>
    </w:p>
    <w:p>
      <w:pPr/>
      <w:r>
        <w:rPr/>
        <w:t xml:space="preserve">【知识点】 其他法</w:t>
      </w:r>
    </w:p>
    <w:p>
      <w:pPr>
        <w:pStyle w:val="pStyle"/>
      </w:pPr>
      <w:r>
        <w:rPr/>
        <w:t xml:space="preserve">【答案】 B</w:t>
      </w:r>
    </w:p>
    <w:p>
      <w:pPr>
        <w:pStyle w:val="pStyle"/>
      </w:pPr>
      <w:r>
        <w:rPr/>
        <w:t xml:space="preserve">【解析】 本题考查法律常识。行政处罚法第九条规定了行政处罚的种类：（一）警告、通报批评；（二）罚款、没收违法所得、没收非法财物；（三）暂扣许可证件、降低资质等级、吊销许可证件；（四）限制开展生产经营活动、责令停产停业、责令关闭、限制从业；（五）行政拘留；（六）法律、行政法规规定的其他行政处罚。吊销许可证属于行政处罚，B项正确。
A项：行政命令是行政主体依法要求相对人进行一定的作为或不作为的意思表示。行政命令具有强制力，它包括两类：一类是要求相对人进行一定作为的命令，如命令纳税、命令外国人出境。与题干不符，排除；
C项：行政处分，国家行政机关依照行政隶属关系给予有违法失职行为的国家机关公务人员的一种惩罚措施，包括警告、记过、记大过、降级、撤职、开除。与题干不符，排除；
D项：行政强制执行是指特定行政机关采取强制手段保障法律、法规和行政决定得到贯彻落实的一种执法行为。与题干不符，排除；
综上，本题选B。</w:t>
      </w:r>
    </w:p>
    <w:p>
      <w:pPr>
        <w:pStyle w:val="pStyle"/>
      </w:pPr>
      <w:r>
        <w:rPr/>
        <w:t xml:space="preserve">【来源】 2021公基综合模考第4季第15题</w:t>
      </w:r>
    </w:p>
    <w:p/>
    <w:p>
      <w:pPr/>
      <w:r>
        <w:rPr/>
        <w:t xml:space="preserve">第16题</w:t>
      </w:r>
    </w:p>
    <w:p>
      <w:pPr/>
      <w:r>
        <w:rPr/>
        <w:t xml:space="preserve">【知识点】 中国古代史</w:t>
      </w:r>
    </w:p>
    <w:p>
      <w:pPr>
        <w:pStyle w:val="pStyle"/>
      </w:pPr>
      <w:r>
        <w:rPr/>
        <w:t xml:space="preserve">【答案】 B</w:t>
      </w:r>
    </w:p>
    <w:p>
      <w:pPr>
        <w:pStyle w:val="pStyle"/>
      </w:pPr>
      <w:r>
        <w:rPr/>
        <w:t xml:space="preserve">【解析】 本题考查历史常识。元谋人，因发现地点在云南元谋县上那蚌村西北小山岗上，定名为“元谋直立人”，根据出土的两枚牙齿、石器、炭屑，以及其后在同一地点的同一层位中，发掘出少量石制品、大量的炭屑和哺乳动物化石，证明元谋人是能制造工具和使用火的原始人类。B项正确。
A项：北京猿人是生活在远古北京周口店，属于直立人，会使用天然火,打制工具（石器），人类第一次取得了支配一种自然力的能力。与题干不符，排除。
C项：山顶洞人，中国华北地区旧石器时代晚期的人类化石。属晚期智人。因发现于北京市周口店龙骨山北京人遗址顶部的山顶洞而得名。与题干不符，排除。
D项：“蓝田人”即“蓝田猿人”，学名为“直立人蓝田亚种”，是中国的直立人化石，旧石器时代早期人类，属早期直立人，生活的时代是更新世中期、旧石器时代早期。1964年发现于陕西省蓝田县公王岭，命名为“直立人蓝田亚种”。与题干不符，排除。
综上，本题选B。</w:t>
      </w:r>
    </w:p>
    <w:p>
      <w:pPr>
        <w:pStyle w:val="pStyle"/>
      </w:pPr>
      <w:r>
        <w:rPr/>
        <w:t xml:space="preserve">【来源】 2021公基综合模考第4季第16题</w:t>
      </w:r>
    </w:p>
    <w:p/>
    <w:p>
      <w:pPr/>
      <w:r>
        <w:rPr/>
        <w:t xml:space="preserve">第17题</w:t>
      </w:r>
    </w:p>
    <w:p>
      <w:pPr/>
      <w:r>
        <w:rPr/>
        <w:t xml:space="preserve">【知识点】 中国古代史</w:t>
      </w:r>
    </w:p>
    <w:p>
      <w:pPr>
        <w:pStyle w:val="pStyle"/>
      </w:pPr>
      <w:r>
        <w:rPr/>
        <w:t xml:space="preserve">【答案】 B</w:t>
      </w:r>
    </w:p>
    <w:p>
      <w:pPr>
        <w:pStyle w:val="pStyle"/>
      </w:pPr>
      <w:r>
        <w:rPr/>
        <w:t xml:space="preserve">【解析】 本题考查文学常识。“寓言”的关键是用拟人手法来说明某个道理，根据我们所掌握的知识，《大禹治水》是一部神话故事，歌颂大禹为了治水，三过家门而不入，终于制服洪水，老百姓过上了安定的生活。他并没有通过假托或拟人的手法来说明某一道理，本题为选非题，B项正确。
ACD项：都是寓言故事。
综上，本题选B。</w:t>
      </w:r>
    </w:p>
    <w:p>
      <w:pPr>
        <w:pStyle w:val="pStyle"/>
      </w:pPr>
      <w:r>
        <w:rPr/>
        <w:t xml:space="preserve">【来源】 2021公基综合模考第4季第17题</w:t>
      </w:r>
    </w:p>
    <w:p/>
    <w:p>
      <w:pPr/>
      <w:r>
        <w:rPr/>
        <w:t xml:space="preserve">第18题</w:t>
      </w:r>
    </w:p>
    <w:p>
      <w:pPr/>
      <w:r>
        <w:rPr/>
        <w:t xml:space="preserve">【知识点】 公文常识</w:t>
      </w:r>
    </w:p>
    <w:p>
      <w:pPr>
        <w:pStyle w:val="pStyle"/>
      </w:pPr>
      <w:r>
        <w:rPr/>
        <w:t xml:space="preserve">【答案】 C</w:t>
      </w:r>
    </w:p>
    <w:p>
      <w:pPr>
        <w:pStyle w:val="pStyle"/>
      </w:pPr>
      <w:r>
        <w:rPr/>
        <w:t xml:space="preserve">【解析】 本题考查公文处理常识。公告适用于向国内外宣布重要事项或法定事项；决定适用于对重要事项或者重大行动作出安排，奖惩有关单位及人员，变更或者撤销下级机关不适当的决定事项；通报适用于表彰先进，批评错误，传达重要精神或者情况；意见用于对重要问题提出见解和处理办法。故选C。</w:t>
      </w:r>
    </w:p>
    <w:p>
      <w:pPr>
        <w:pStyle w:val="pStyle"/>
      </w:pPr>
      <w:r>
        <w:rPr/>
        <w:t xml:space="preserve">【来源】 2020公基综合模考第1季第18题,2021公基综合模考第4季第18题</w:t>
      </w:r>
    </w:p>
    <w:p/>
    <w:p>
      <w:pPr/>
      <w:r>
        <w:rPr/>
        <w:t xml:space="preserve">第19题</w:t>
      </w:r>
    </w:p>
    <w:p>
      <w:pPr/>
      <w:r>
        <w:rPr/>
        <w:t xml:space="preserve">【知识点】 公共管理常识</w:t>
      </w:r>
    </w:p>
    <w:p>
      <w:pPr>
        <w:pStyle w:val="pStyle"/>
      </w:pPr>
      <w:r>
        <w:rPr/>
        <w:t xml:space="preserve">【答案】 B</w:t>
      </w:r>
    </w:p>
    <w:p>
      <w:pPr>
        <w:pStyle w:val="pStyle"/>
      </w:pPr>
      <w:r>
        <w:rPr/>
        <w:t xml:space="preserve">【解析】 本题考查公共管理常识。《事业单位工作人员处分暂行规定》第6条规定，事业单位工作人员受处分的期间为：（一）警告，6个月；……故选B。</w:t>
      </w:r>
    </w:p>
    <w:p>
      <w:pPr>
        <w:pStyle w:val="pStyle"/>
      </w:pPr>
      <w:r>
        <w:rPr/>
        <w:t xml:space="preserve">【来源】 2020公基综合模考第1季第19题,2021公基综合模考第4季第19题</w:t>
      </w:r>
    </w:p>
    <w:p/>
    <w:p>
      <w:pPr/>
      <w:r>
        <w:rPr/>
        <w:t xml:space="preserve">第20题</w:t>
      </w:r>
    </w:p>
    <w:p>
      <w:pPr/>
      <w:r>
        <w:rPr/>
        <w:t xml:space="preserve">【知识点】 政治常识（其它）</w:t>
      </w:r>
    </w:p>
    <w:p>
      <w:pPr>
        <w:pStyle w:val="pStyle"/>
      </w:pPr>
      <w:r>
        <w:rPr/>
        <w:t xml:space="preserve">【答案】 A</w:t>
      </w:r>
    </w:p>
    <w:p>
      <w:pPr>
        <w:pStyle w:val="pStyle"/>
      </w:pPr>
      <w:r>
        <w:rPr/>
        <w:t xml:space="preserve">【解析】 本题考查时政常识。习近平总书记所作的党的十九大报告,第一次把党的政治建设纳入党的建设总体布局,并强调“以党的政治建设为统领”。故正确答案为A。</w:t>
      </w:r>
    </w:p>
    <w:p>
      <w:pPr>
        <w:pStyle w:val="pStyle"/>
      </w:pPr>
      <w:r>
        <w:rPr/>
        <w:t xml:space="preserve">【来源】 模拟预测模考大赛·第二季第17题,2020公基综合模考第1季第12题,2021公基综合模考第4季第20题,公基模考第七季第27题</w:t>
      </w:r>
    </w:p>
    <w:p/>
    <w:p>
      <w:pPr/>
      <w:r>
        <w:rPr>
          <w:rStyle w:val="answerTitleStyle"/>
        </w:rPr>
        <w:t xml:space="preserve">二、多选题</w:t>
      </w:r>
    </w:p>
    <w:p>
      <w:pPr/>
      <w:r>
        <w:rPr/>
        <w:t xml:space="preserve">第1题</w:t>
      </w:r>
    </w:p>
    <w:p>
      <w:pPr/>
      <w:r>
        <w:rPr/>
        <w:t xml:space="preserve">【知识点】 毛泽东思想与中国特色社会主义理论体系</w:t>
      </w:r>
    </w:p>
    <w:p>
      <w:pPr>
        <w:pStyle w:val="pStyle"/>
      </w:pPr>
      <w:r>
        <w:rPr/>
        <w:t xml:space="preserve">【答案】 ABD</w:t>
      </w:r>
    </w:p>
    <w:p>
      <w:pPr>
        <w:pStyle w:val="pStyle"/>
      </w:pPr>
      <w:r>
        <w:rPr/>
        <w:t xml:space="preserve">【解析】 本题考查政治常识。党的三大优良作风包括，理论和实践相结合的作风、和人民群众紧密地联系在一起的作风、自我批评的作风。故选ABD。</w:t>
      </w:r>
    </w:p>
    <w:p>
      <w:pPr>
        <w:pStyle w:val="pStyle"/>
      </w:pPr>
      <w:r>
        <w:rPr/>
        <w:t xml:space="preserve">【来源】 2020公基综合模考第1季第22题,2021公基综合模考第4季第21题</w:t>
      </w:r>
    </w:p>
    <w:p/>
    <w:p>
      <w:pPr/>
      <w:r>
        <w:rPr/>
        <w:t xml:space="preserve">第2题</w:t>
      </w:r>
    </w:p>
    <w:p>
      <w:pPr/>
      <w:r>
        <w:rPr/>
        <w:t xml:space="preserve">【知识点】 毛泽东思想与中国特色社会主义理论体系</w:t>
      </w:r>
    </w:p>
    <w:p>
      <w:pPr>
        <w:pStyle w:val="pStyle"/>
      </w:pPr>
      <w:r>
        <w:rPr/>
        <w:t xml:space="preserve">【答案】 ABC</w:t>
      </w:r>
    </w:p>
    <w:p>
      <w:pPr>
        <w:pStyle w:val="pStyle"/>
      </w:pPr>
      <w:r>
        <w:rPr/>
        <w:t xml:space="preserve">【解析】 本题考查政治常识。题干中“洗脚”比喻干部要深入群众，依靠群众，向群众学习。之所以要这样做是由于看到了人民群众的历史地位和作用，看到了实践是认识的来源。所以，ABC都能说明这样做的原因。ABC项正确。
D项：与题干不符，排除。
综上，本题选ABC。</w:t>
      </w:r>
    </w:p>
    <w:p>
      <w:pPr>
        <w:pStyle w:val="pStyle"/>
      </w:pPr>
      <w:r>
        <w:rPr/>
        <w:t xml:space="preserve">【来源】 2021公基综合模考第4季第22题</w:t>
      </w:r>
    </w:p>
    <w:p/>
    <w:p>
      <w:pPr/>
      <w:r>
        <w:rPr/>
        <w:t xml:space="preserve">第3题</w:t>
      </w:r>
    </w:p>
    <w:p>
      <w:pPr/>
      <w:r>
        <w:rPr/>
        <w:t xml:space="preserve">【知识点】 中国古代史</w:t>
      </w:r>
    </w:p>
    <w:p>
      <w:pPr>
        <w:pStyle w:val="pStyle"/>
      </w:pPr>
      <w:r>
        <w:rPr/>
        <w:t xml:space="preserve">【答案】 AD</w:t>
      </w:r>
    </w:p>
    <w:p>
      <w:pPr>
        <w:pStyle w:val="pStyle"/>
      </w:pPr>
      <w:r>
        <w:rPr/>
        <w:t xml:space="preserve">【解析】 本题考查文学常识。A项：高适《自淇涉黄河途中作十三首》：“尚有献芹心，无因见明主。”意思是有心要给王者进献良策，即使像芹菜那么微薄，也做不到。</w:t>
      </w:r>
      <w:r>
        <w:rPr>
          <w:rStyle w:val="colorRedText"/>
        </w:rPr>
        <w:t xml:space="preserve">“献芹心”后用于谦称，赠人的礼品微薄。</w:t>
      </w:r>
      <w:r>
        <w:rPr/>
        <w:t xml:space="preserve">故与题干一致，当选。A项正确。</w:t>
      </w:r>
    </w:p>
    <w:p>
      <w:pPr>
        <w:pStyle w:val="pStyle"/>
      </w:pPr>
      <w:r>
        <w:rPr/>
        <w:t xml:space="preserve">D项：孟浩然的这首《过故人庄》，以通俗的诗句，真挚的情感，描绘了山村特有的美丽画卷，表现了自己与友人的深厚情谊。</w:t>
      </w:r>
      <w:r>
        <w:rPr>
          <w:rStyle w:val="colorRedText"/>
        </w:rPr>
        <w:t xml:space="preserve">“鸡黍”一词指的是丰盛的饭菜。</w:t>
      </w:r>
      <w:r>
        <w:rPr/>
        <w:t xml:space="preserve">故与题干一致，当选。D项正确。</w:t>
      </w:r>
    </w:p>
    <w:p>
      <w:pPr>
        <w:pStyle w:val="pStyle"/>
      </w:pPr>
      <w:r>
        <w:rPr/>
        <w:t xml:space="preserve">B项：“红豆”指代相思。红豆产于南方，结实鲜红浑圆，晶莹如珊瑚，南方人常用以镶嵌饰物。传说古代有一位女子，因丈夫死在边地，哭于树下而死，化为红豆，于是人们又称呼它为“相思子”。唐诗中常用它来关合相思之情。而</w:t>
      </w:r>
      <w:r>
        <w:rPr>
          <w:rStyle w:val="colorRedText"/>
        </w:rPr>
        <w:t xml:space="preserve">“相思”不限于男女情爱范围，朋友之间也有相思的。</w:t>
      </w:r>
      <w:r>
        <w:rPr/>
        <w:t xml:space="preserve">与题干不符，排除。</w:t>
      </w:r>
    </w:p>
    <w:p>
      <w:pPr>
        <w:pStyle w:val="pStyle"/>
      </w:pPr>
      <w:r>
        <w:rPr/>
        <w:t xml:space="preserve">C项：</w:t>
      </w:r>
      <w:r>
        <w:rPr>
          <w:rStyle w:val="colorRedText"/>
        </w:rPr>
        <w:t xml:space="preserve">汉以前，“双鲤鱼”就是古代的信封。</w:t>
      </w:r>
      <w:r>
        <w:rPr/>
        <w:t xml:space="preserve">这种信封和现在用纸糊成口袋形的信封不同，它是用两块鱼形的木板做成的，中间夹着书信。秦汉时期，有一部乐府诗集叫《饮马长城窟行》，主要记载了秦始皇修长城，强征大量男丁服役而造成妻离子散之情，且多为妻子思念丈夫的离情，这首诗中的“双鲤鱼”，也不是真的指两条鲤鱼，而是</w:t>
      </w:r>
      <w:r>
        <w:rPr>
          <w:rStyle w:val="colorRedText"/>
        </w:rPr>
        <w:t xml:space="preserve">指用两块板拼起来的一条木刻鲤鱼。</w:t>
      </w:r>
      <w:r>
        <w:rPr/>
        <w:t xml:space="preserve">与题干不符，排除。</w:t>
      </w:r>
    </w:p>
    <w:p>
      <w:pPr>
        <w:pStyle w:val="pStyle"/>
      </w:pPr>
      <w:r>
        <w:rPr/>
        <w:t xml:space="preserve">故选AD。</w:t>
      </w:r>
    </w:p>
    <w:p>
      <w:pPr>
        <w:pStyle w:val="pStyle"/>
      </w:pPr>
      <w:r>
        <w:rPr/>
        <w:t xml:space="preserve">【来源】 2021公基综合模考第4季第23题</w:t>
      </w:r>
    </w:p>
    <w:p/>
    <w:p>
      <w:pPr/>
      <w:r>
        <w:rPr/>
        <w:t xml:space="preserve">第4题</w:t>
      </w:r>
    </w:p>
    <w:p>
      <w:pPr/>
      <w:r>
        <w:rPr/>
        <w:t xml:space="preserve">【知识点】 宪法</w:t>
      </w:r>
    </w:p>
    <w:p>
      <w:pPr>
        <w:pStyle w:val="pStyle"/>
      </w:pPr>
      <w:r>
        <w:rPr/>
        <w:t xml:space="preserve">【答案】 ABCD</w:t>
      </w:r>
    </w:p>
    <w:p>
      <w:pPr>
        <w:pStyle w:val="pStyle"/>
      </w:pPr>
      <w:r>
        <w:rPr/>
        <w:t xml:space="preserve">【解析】 本题考查法律常识。</w:t>
      </w:r>
    </w:p>
    <w:p>
      <w:pPr>
        <w:pStyle w:val="pStyle"/>
      </w:pPr>
      <w:r>
        <w:rPr/>
        <w:t xml:space="preserve">A项正确，</w:t>
      </w:r>
      <w:r>
        <w:rPr>
          <w:rStyle w:val="colorRedText"/>
        </w:rPr>
        <w:t xml:space="preserve">根据《监察法》的相关规定，国家实行监察官制度，依法确定监察官的等级设置、任免、考评和晋升等制度</w:t>
      </w:r>
      <w:r>
        <w:rPr/>
        <w:t xml:space="preserve">。</w:t>
      </w:r>
    </w:p>
    <w:p>
      <w:pPr>
        <w:pStyle w:val="pStyle"/>
      </w:pPr>
      <w:r>
        <w:rPr/>
        <w:t xml:space="preserve">因此，ABCD四个选项都符合题干的要求。</w:t>
      </w:r>
    </w:p>
    <w:p>
      <w:pPr>
        <w:pStyle w:val="pStyle"/>
      </w:pPr>
      <w:r>
        <w:rPr/>
        <w:t xml:space="preserve">故选ABCD。</w:t>
      </w:r>
    </w:p>
    <w:p>
      <w:pPr>
        <w:pStyle w:val="pStyle"/>
      </w:pPr>
      <w:r>
        <w:rPr/>
        <w:t xml:space="preserve">【来源】 2021公基综合模考第4季第24题</w:t>
      </w:r>
    </w:p>
    <w:p/>
    <w:p>
      <w:pPr/>
      <w:r>
        <w:rPr/>
        <w:t xml:space="preserve">第5题</w:t>
      </w:r>
    </w:p>
    <w:p>
      <w:pPr/>
      <w:r>
        <w:rPr/>
        <w:t xml:space="preserve">【知识点】 宪法</w:t>
      </w:r>
    </w:p>
    <w:p>
      <w:pPr>
        <w:pStyle w:val="pStyle"/>
      </w:pPr>
      <w:r>
        <w:rPr/>
        <w:t xml:space="preserve">【答案】 ACD</w:t>
      </w:r>
    </w:p>
    <w:p>
      <w:pPr>
        <w:pStyle w:val="pStyle"/>
      </w:pPr>
      <w:r>
        <w:rPr/>
        <w:t xml:space="preserve">【解析】 本题考查法律常识。</w:t>
      </w:r>
    </w:p>
    <w:p>
      <w:pPr>
        <w:pStyle w:val="pStyle"/>
      </w:pPr>
      <w:r>
        <w:rPr>
          <w:rStyle w:val="colorRedText"/>
        </w:rPr>
        <w:t xml:space="preserve">根据《监察法》的相关规定，监察机关应当依法公开监察工作信息，接受民主监督、社会监督、舆论监督。所以，不包含司法监督的情形。</w:t>
      </w:r>
    </w:p>
    <w:p>
      <w:pPr>
        <w:pStyle w:val="pStyle"/>
      </w:pPr>
      <w:r>
        <w:rPr/>
        <w:t xml:space="preserve">因此，B项错误，ACD三项正确。</w:t>
      </w:r>
    </w:p>
    <w:p>
      <w:pPr>
        <w:pStyle w:val="pStyle"/>
      </w:pPr>
      <w:r>
        <w:rPr/>
        <w:t xml:space="preserve">故选ACD。</w:t>
      </w:r>
    </w:p>
    <w:p>
      <w:pPr>
        <w:pStyle w:val="pStyle"/>
      </w:pPr>
      <w:r>
        <w:rPr/>
        <w:t xml:space="preserve">【来源】 2021公基综合模考第4季第25题</w:t>
      </w:r>
    </w:p>
    <w:p/>
    <w:p>
      <w:pPr/>
      <w:r>
        <w:rPr/>
        <w:t xml:space="preserve">第6题</w:t>
      </w:r>
    </w:p>
    <w:p>
      <w:pPr/>
      <w:r>
        <w:rPr/>
        <w:t xml:space="preserve">【知识点】 宏观经济学</w:t>
      </w:r>
    </w:p>
    <w:p>
      <w:pPr>
        <w:pStyle w:val="pStyle"/>
      </w:pPr>
      <w:r>
        <w:rPr/>
        <w:t xml:space="preserve">【答案】 ACD</w:t>
      </w:r>
    </w:p>
    <w:p>
      <w:pPr>
        <w:pStyle w:val="pStyle"/>
      </w:pPr>
      <w:r>
        <w:rPr/>
        <w:t xml:space="preserve">【解析】 本题考查经济常识。A项错误，基本建设投资是指企业、事业和行政单位以扩大生产能力或工程效益为主要目的，从事新建、扩建、改建工程及有关工作而进行的投资活动。题干下拨资金目的是救灾而非扩大生产能力或工程效益。B项正确，财政转移支付主要是指上下级预算主体之间按照法定的标准进行的财政资金的相互转移。其中专项转移支付重点用于教育、医疗卫生、社会保障、支农等公共服务领域。题干中的“救灾资金”属于这一范畴，具有公共救助性质。C项错误，社会福利是指国家和社会通过各种福利事业、福利设施、福利服务为社会成员提供基本生活保障，并使其基本生活状况不断得到改善的社会政策和制度的总称。它是社会保障的重要组成部分。题干为自然灾害救助资金，不属于社会福利支出。D项错误，优抚安置是指国家对从事特殊工作者及其家属，如军人及其亲属予以优待、抚恤、安置的一项社会保障制度。在我国，优抚安置的对象主要是烈士军属、复员退伍军人、残疾军人及其家属；优抚安置的内容主要包括提供抚恤金、优待金、补助金，举办军人疗养院、光荣院，安置复员退伍军人等。本题为选非题，故选ACD。</w:t>
      </w:r>
    </w:p>
    <w:p>
      <w:pPr>
        <w:pStyle w:val="pStyle"/>
      </w:pPr>
      <w:r>
        <w:rPr/>
        <w:t xml:space="preserve">【来源】 2020公基综合模考第1季第26题,2021公基综合模考第4季第26题</w:t>
      </w:r>
    </w:p>
    <w:p/>
    <w:p>
      <w:pPr/>
      <w:r>
        <w:rPr/>
        <w:t xml:space="preserve">第7题</w:t>
      </w:r>
    </w:p>
    <w:p>
      <w:pPr/>
      <w:r>
        <w:rPr/>
        <w:t xml:space="preserve">【知识点】 公文常识</w:t>
      </w:r>
    </w:p>
    <w:p>
      <w:pPr>
        <w:pStyle w:val="pStyle"/>
      </w:pPr>
      <w:r>
        <w:rPr/>
        <w:t xml:space="preserve">【答案】 CD</w:t>
      </w:r>
    </w:p>
    <w:p>
      <w:pPr>
        <w:pStyle w:val="pStyle"/>
      </w:pPr>
      <w:r>
        <w:rPr/>
        <w:t xml:space="preserve">【解析】 本题考查公文处理常识。请示是“适用于向上级请求指示、批准”的公文。请示属于上行文。凡是本机关无权、无力决定和解决的事项可以向上级请示，而上级则应及时回复。是应用写作实践中的一种常用文体。请示可分为三种。请求指示的请示、请求批准的请示、请求批转的请示。CD项为上级，CD项正确。
AB项：不属于上级机关，与题干不符，排除。
综上，本题选CD。</w:t>
      </w:r>
    </w:p>
    <w:p>
      <w:pPr>
        <w:pStyle w:val="pStyle"/>
      </w:pPr>
      <w:r>
        <w:rPr/>
        <w:t xml:space="preserve">【来源】 2021公基综合模考第4季第27题,2021公基综合模考第6季第24题</w:t>
      </w:r>
    </w:p>
    <w:p/>
    <w:p>
      <w:pPr/>
      <w:r>
        <w:rPr/>
        <w:t xml:space="preserve">第8题</w:t>
      </w:r>
    </w:p>
    <w:p>
      <w:pPr/>
      <w:r>
        <w:rPr/>
        <w:t xml:space="preserve">【知识点】 其他法</w:t>
      </w:r>
    </w:p>
    <w:p>
      <w:pPr>
        <w:pStyle w:val="pStyle"/>
      </w:pPr>
      <w:r>
        <w:rPr/>
        <w:t xml:space="preserve">【答案】 ABC</w:t>
      </w:r>
    </w:p>
    <w:p>
      <w:pPr>
        <w:pStyle w:val="pStyle"/>
      </w:pPr>
      <w:r>
        <w:rPr/>
        <w:t xml:space="preserve">【解析】 本题考查法律常识。行政处罚法第九条规定了行政处罚的种类：（一）警告、通报批评；（二）罚款、没收违法所得、没收非法财物；（三）暂扣许可证件、降低资质等级、吊销许可证件；（四）限制开展生产经营活动、责令停产停业、责令关闭、限制从业；（五）行政拘留；（六）法律、行政法规规定的其他行政处罚。ABC项正确。
D项：劳动教养就是劳动、教育和培养，简称劳教。劳动教养并非依据法律条例，从法律形式上亦非刑法规定的刑罚，而是依据国务院劳动教养相关法规的一种行政处罚，公安机关毋须经法庭审讯定罪，即可对嫌疑人投入劳教场所实行最高期限为四年的限制人身自由、强迫劳动、思想教育等措施。2013年11月15日公布的《中共中央关于全面深化改革若干重大问题的决定》提出，废止劳动教养制度。与题干不符，排除；
综上，本题选ABC。</w:t>
      </w:r>
    </w:p>
    <w:p>
      <w:pPr>
        <w:pStyle w:val="pStyle"/>
      </w:pPr>
      <w:r>
        <w:rPr/>
        <w:t xml:space="preserve">【来源】 2021公基综合模考第4季第28题</w:t>
      </w:r>
    </w:p>
    <w:p/>
    <w:p>
      <w:pPr/>
      <w:r>
        <w:rPr/>
        <w:t xml:space="preserve">第9题</w:t>
      </w:r>
    </w:p>
    <w:p>
      <w:pPr/>
      <w:r>
        <w:rPr/>
        <w:t xml:space="preserve">【知识点】 科技常识其它</w:t>
      </w:r>
    </w:p>
    <w:p>
      <w:pPr>
        <w:pStyle w:val="pStyle"/>
      </w:pPr>
      <w:r>
        <w:rPr/>
        <w:t xml:space="preserve">【答案】 BCD</w:t>
      </w:r>
    </w:p>
    <w:p>
      <w:pPr>
        <w:pStyle w:val="pStyle"/>
      </w:pPr>
      <w:r>
        <w:rPr/>
        <w:t xml:space="preserve">【解析】 我国陆地面积居世界第三位。我国省级行政区划为4个直辖市，23个省，5个自治区，2个特别行政区。我国各民族分布的特点是：大杂居、小聚居、相互交错居住。汉族地区有少数民族聚居，少数民族地区有汉族居住。这种分布格局是长期历史发展过程中各民族间相互交往、流动而形成的。D项正确，我国水资源的地区分布不均匀，南多北少，东多西少，相差悬殊，与人口、耕地、矿产和经济的分布不相匹配。我国耕地的分布是南少北多。主要集中在东部地区，东北、华北和长江中下游三大平原所在的14个省市，耕地面积占全国耕地的59％。故正确答案为BCD。</w:t>
      </w:r>
    </w:p>
    <w:p>
      <w:pPr>
        <w:pStyle w:val="pStyle"/>
      </w:pPr>
      <w:r>
        <w:rPr/>
        <w:t xml:space="preserve">【来源】 2021公基综合模考第4季第29题</w:t>
      </w:r>
    </w:p>
    <w:p/>
    <w:p>
      <w:pPr/>
      <w:r>
        <w:rPr/>
        <w:t xml:space="preserve">第10题</w:t>
      </w:r>
    </w:p>
    <w:p>
      <w:pPr/>
      <w:r>
        <w:rPr/>
        <w:t xml:space="preserve">【知识点】 文学常识</w:t>
      </w:r>
    </w:p>
    <w:p>
      <w:pPr>
        <w:pStyle w:val="pStyle"/>
      </w:pPr>
      <w:r>
        <w:rPr/>
        <w:t xml:space="preserve">【答案】 AB</w:t>
      </w:r>
    </w:p>
    <w:p>
      <w:pPr>
        <w:pStyle w:val="pStyle"/>
      </w:pPr>
      <w:r>
        <w:rPr/>
        <w:t xml:space="preserve">【解析】 本题考查文学艺术常识。与鲁智深相关的故事有：拳打镇关西、倒拔垂杨柳、火烧瓦罐寺、大闹五台山和大闹桃花村，AB项正确。C项：无关，智取威虎山是东北民主联军203小分队在首长少剑波的带领下，奉上级命令进入匪患猖獗的林海雪原保护百姓安全，侦察员杨子荣与卫生员白茹火线驰援，为彻底瓦解土匪势力，杨子荣执意请求乔装潜入匪窝“威虎山”。历经了重重考验的杨子荣因献宝有功，被匪首座山雕封为“威虎山老九”。D项：景阳冈打虎主人公是武松，不是鲁智深。故选AB。</w:t>
      </w:r>
    </w:p>
    <w:p>
      <w:pPr>
        <w:pStyle w:val="pStyle"/>
      </w:pPr>
      <w:r>
        <w:rPr/>
        <w:t xml:space="preserve">【来源】 2020公基综合模考第1季第30题,2021公基综合模考第4季第30题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2023-12-28T10:20:41+08:00</dcterms:created>
  <dcterms:modified xsi:type="dcterms:W3CDTF">2023-12-28T10:20:41+08:00</dcterms:modified>
</cp:coreProperties>
</file>

<file path=docProps/custom.xml><?xml version="1.0" encoding="utf-8"?>
<Properties xmlns="http://schemas.openxmlformats.org/officeDocument/2006/custom-properties" xmlns:vt="http://schemas.openxmlformats.org/officeDocument/2006/docPropsVTypes"/>
</file>