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2021公基综合模考第9季</w:t>
      </w:r>
    </w:p>
    <w:p>
      <w:pPr>
        <w:pStyle w:val="titleStyle"/>
      </w:pPr>
      <w:r>
        <w:rPr>
          <w:rStyle w:val="answerTitleStyle"/>
        </w:rPr>
        <w:t xml:space="preserve">第一部分  客观题</w:t>
      </w:r>
    </w:p>
    <w:p>
      <w:pPr/>
      <w:r>
        <w:rPr>
          <w:rStyle w:val="answerTitleStyle"/>
        </w:rPr>
        <w:t xml:space="preserve">一、单选题（本大题共20小题，每题3分，共计60分）</w:t>
      </w:r>
    </w:p>
    <w:p>
      <w:pPr>
        <w:pStyle w:val="pStyle"/>
      </w:pPr>
      <w:r>
        <w:rPr/>
        <w:t xml:space="preserve">1. 2020年7月23日，我国在中国文昌航天发射场，用长征五号遥四运载火箭成功发射首次（    ）探测任务“天问一号”探测器，迈出了我国自主开展行星探测第一步。</w:t>
      </w:r>
    </w:p>
    <w:p>
      <w:pPr>
        <w:pStyle w:val="pStyle"/>
      </w:pPr>
      <w:r>
        <w:rPr/>
        <w:t xml:space="preserve">A. 金星</w:t>
      </w:r>
    </w:p>
    <w:p>
      <w:pPr>
        <w:pStyle w:val="pStyle"/>
      </w:pPr>
      <w:r>
        <w:rPr/>
        <w:t xml:space="preserve">B. 水星</w:t>
      </w:r>
    </w:p>
    <w:p>
      <w:pPr>
        <w:pStyle w:val="pStyle"/>
      </w:pPr>
      <w:r>
        <w:rPr/>
        <w:t xml:space="preserve">C. 月球</w:t>
      </w:r>
    </w:p>
    <w:p>
      <w:pPr>
        <w:pStyle w:val="pStyle"/>
      </w:pPr>
      <w:r>
        <w:rPr/>
        <w:t xml:space="preserve">D. 火星</w:t>
      </w:r>
    </w:p>
    <w:p/>
    <w:p>
      <w:pPr>
        <w:pStyle w:val="pStyle"/>
      </w:pPr>
      <w:r>
        <w:rPr/>
        <w:t xml:space="preserve">2. 2020年中央一号文件中提到，脱贫攻坚任务完成后，我国贫困状况将发生重大变化，扶贫工作重心转向解决相对贫困，扶贫工作方式由（    ）调整为常态推进。</w:t>
      </w:r>
    </w:p>
    <w:p>
      <w:pPr>
        <w:pStyle w:val="pStyle"/>
      </w:pPr>
      <w:r>
        <w:rPr/>
        <w:t xml:space="preserve">A. 集中作战</w:t>
      </w:r>
    </w:p>
    <w:p>
      <w:pPr>
        <w:pStyle w:val="pStyle"/>
      </w:pPr>
      <w:r>
        <w:rPr/>
        <w:t xml:space="preserve">B. 全面作战</w:t>
      </w:r>
    </w:p>
    <w:p>
      <w:pPr>
        <w:pStyle w:val="pStyle"/>
      </w:pPr>
      <w:r>
        <w:rPr/>
        <w:t xml:space="preserve">C. 持续推进</w:t>
      </w:r>
    </w:p>
    <w:p>
      <w:pPr>
        <w:pStyle w:val="pStyle"/>
      </w:pPr>
      <w:r>
        <w:rPr/>
        <w:t xml:space="preserve">D. 创新发展</w:t>
      </w:r>
    </w:p>
    <w:p/>
    <w:p>
      <w:pPr>
        <w:pStyle w:val="pStyle"/>
      </w:pPr>
      <w:r>
        <w:rPr/>
        <w:t xml:space="preserve">3. 2020中央经济工作会议确定，着力推动高质量发展。要坚持现固、増强、提升。畅通的方针，以（    ）为两个轮子，全面提高经济整体争力加快现代化经济体系建设。</w:t>
      </w:r>
    </w:p>
    <w:p>
      <w:pPr>
        <w:pStyle w:val="pStyle"/>
      </w:pPr>
      <w:r>
        <w:rPr/>
        <w:t xml:space="preserve">A. 经济转型和改革开放</w:t>
      </w:r>
    </w:p>
    <w:p>
      <w:pPr>
        <w:pStyle w:val="pStyle"/>
      </w:pPr>
      <w:r>
        <w:rPr/>
        <w:t xml:space="preserve">B. 创新驱动和改革开放</w:t>
      </w:r>
    </w:p>
    <w:p>
      <w:pPr>
        <w:pStyle w:val="pStyle"/>
      </w:pPr>
      <w:r>
        <w:rPr/>
        <w:t xml:space="preserve">C. 经済转型和优化升级</w:t>
      </w:r>
    </w:p>
    <w:p>
      <w:pPr>
        <w:pStyle w:val="pStyle"/>
      </w:pPr>
      <w:r>
        <w:rPr/>
        <w:t xml:space="preserve">D. 创新驱动和优化升级</w:t>
      </w:r>
    </w:p>
    <w:p/>
    <w:p>
      <w:pPr>
        <w:pStyle w:val="pStyle"/>
      </w:pPr>
      <w:r>
        <w:rPr/>
        <w:t xml:space="preserve">4. 当前中国面临的贸易摩擦不但源于产业结构、贸易政策等经济因素，也与中国国际地位的上升息息相关。这反映了(    )</w:t>
      </w:r>
    </w:p>
    <w:p>
      <w:pPr>
        <w:pStyle w:val="pStyle"/>
      </w:pPr>
      <w:r>
        <w:rPr/>
        <w:t xml:space="preserve">A. 事物的发展是前进性和曲折性的统一</w:t>
      </w:r>
    </w:p>
    <w:p>
      <w:pPr>
        <w:pStyle w:val="pStyle"/>
      </w:pPr>
      <w:r>
        <w:rPr/>
        <w:t xml:space="preserve">B. 事物之间的因果联系是复杂多样的</w:t>
      </w:r>
    </w:p>
    <w:p>
      <w:pPr>
        <w:pStyle w:val="pStyle"/>
      </w:pPr>
      <w:r>
        <w:rPr/>
        <w:t xml:space="preserve">C. 事物的性质是由矛盾的主要方面决定的</w:t>
      </w:r>
    </w:p>
    <w:p>
      <w:pPr>
        <w:pStyle w:val="pStyle"/>
      </w:pPr>
      <w:r>
        <w:rPr/>
        <w:t xml:space="preserve">D. 结构变化会引起事物性质的变化</w:t>
      </w:r>
    </w:p>
    <w:p/>
    <w:p>
      <w:pPr>
        <w:pStyle w:val="pStyle"/>
      </w:pPr>
      <w:r>
        <w:rPr/>
        <w:t xml:space="preserve">5. “有为才有位，有位更有为”，这一观点的启示是(    )</w:t>
      </w:r>
    </w:p>
    <w:p>
      <w:pPr>
        <w:pStyle w:val="pStyle"/>
      </w:pPr>
      <w:r>
        <w:rPr/>
        <w:t xml:space="preserve">A. 实践决定认识,认识对发展具有推动作用</w:t>
      </w:r>
    </w:p>
    <w:p>
      <w:pPr>
        <w:pStyle w:val="pStyle"/>
      </w:pPr>
      <w:r>
        <w:rPr/>
        <w:t xml:space="preserve">B. 实现人生价值必须先实现人的自我价值</w:t>
      </w:r>
    </w:p>
    <w:p>
      <w:pPr>
        <w:pStyle w:val="pStyle"/>
      </w:pPr>
      <w:r>
        <w:rPr/>
        <w:t xml:space="preserve">C. 人生真正价值在于社会价值与自我价值的统一</w:t>
      </w:r>
    </w:p>
    <w:p>
      <w:pPr>
        <w:pStyle w:val="pStyle"/>
      </w:pPr>
      <w:r>
        <w:rPr/>
        <w:t xml:space="preserve">D. 要发挥主观能动性,要不断积累自我价值</w:t>
      </w:r>
    </w:p>
    <w:p/>
    <w:p>
      <w:pPr>
        <w:pStyle w:val="pStyle"/>
      </w:pPr>
      <w:r>
        <w:rPr/>
        <w:t xml:space="preserve">6. (2022山东)在市场经济条件下，(    )成为社会经济正常运行的安全网和减震器。</w:t>
      </w:r>
    </w:p>
    <w:p>
      <w:pPr>
        <w:pStyle w:val="pStyle"/>
      </w:pPr>
      <w:r>
        <w:rPr/>
        <w:t xml:space="preserve">A. 现代企业制度</w:t>
      </w:r>
    </w:p>
    <w:p>
      <w:pPr>
        <w:pStyle w:val="pStyle"/>
      </w:pPr>
      <w:r>
        <w:rPr/>
        <w:t xml:space="preserve">B. 社会保障制度</w:t>
      </w:r>
    </w:p>
    <w:p>
      <w:pPr>
        <w:pStyle w:val="pStyle"/>
      </w:pPr>
      <w:r>
        <w:rPr/>
        <w:t xml:space="preserve">C. 国家宏观调控</w:t>
      </w:r>
    </w:p>
    <w:p>
      <w:pPr>
        <w:pStyle w:val="pStyle"/>
      </w:pPr>
      <w:r>
        <w:rPr/>
        <w:t xml:space="preserve">D. 金融风险的防范</w:t>
      </w:r>
    </w:p>
    <w:p/>
    <w:p>
      <w:pPr>
        <w:pStyle w:val="pStyle"/>
      </w:pPr>
      <w:r>
        <w:rPr/>
        <w:t xml:space="preserve">7. 对自己的产品精雕细琢、精益求精，不断吸收最前沿的技术，这体现了(    )</w:t>
      </w:r>
    </w:p>
    <w:p>
      <w:pPr>
        <w:pStyle w:val="pStyle"/>
      </w:pPr>
      <w:r>
        <w:rPr/>
        <w:t xml:space="preserve">A. 工匠精神</w:t>
      </w:r>
    </w:p>
    <w:p>
      <w:pPr>
        <w:pStyle w:val="pStyle"/>
      </w:pPr>
      <w:r>
        <w:rPr/>
        <w:t xml:space="preserve">B. 铁人精神</w:t>
      </w:r>
    </w:p>
    <w:p>
      <w:pPr>
        <w:pStyle w:val="pStyle"/>
      </w:pPr>
      <w:r>
        <w:rPr/>
        <w:t xml:space="preserve">C. 航天精神</w:t>
      </w:r>
    </w:p>
    <w:p>
      <w:pPr>
        <w:pStyle w:val="pStyle"/>
      </w:pPr>
      <w:r>
        <w:rPr/>
        <w:t xml:space="preserve">D. 大国精神</w:t>
      </w:r>
    </w:p>
    <w:p/>
    <w:p>
      <w:pPr>
        <w:pStyle w:val="pStyle"/>
      </w:pPr>
      <w:r>
        <w:rPr/>
        <w:t xml:space="preserve">8. 马克思主义诞生的标志是(    )</w:t>
      </w:r>
    </w:p>
    <w:p>
      <w:pPr>
        <w:pStyle w:val="pStyle"/>
      </w:pPr>
      <w:r>
        <w:rPr/>
        <w:t xml:space="preserve">A. 《共产党宣言》的发表</w:t>
      </w:r>
    </w:p>
    <w:p>
      <w:pPr>
        <w:pStyle w:val="pStyle"/>
      </w:pPr>
      <w:r>
        <w:rPr/>
        <w:t xml:space="preserve">B. 俄国十月革命的胜利</w:t>
      </w:r>
    </w:p>
    <w:p>
      <w:pPr>
        <w:pStyle w:val="pStyle"/>
      </w:pPr>
      <w:r>
        <w:rPr/>
        <w:t xml:space="preserve">C. 无产阶级登上历史的舞台</w:t>
      </w:r>
    </w:p>
    <w:p>
      <w:pPr>
        <w:pStyle w:val="pStyle"/>
      </w:pPr>
      <w:r>
        <w:rPr/>
        <w:t xml:space="preserve">D. 唯物史观和剩余价值学说的出现</w:t>
      </w:r>
    </w:p>
    <w:p/>
    <w:p>
      <w:pPr>
        <w:pStyle w:val="pStyle"/>
      </w:pPr>
      <w:r>
        <w:rPr/>
        <w:t xml:space="preserve">9. 微信“打赏”是读者在微信订阅号上阅读原创文章后，通过“打赏”链接，支付一定的金额给作者的行为。作者通过读者打赏获得的收入属于（    ）。</w:t>
      </w:r>
    </w:p>
    <w:p>
      <w:pPr>
        <w:pStyle w:val="pStyle"/>
      </w:pPr>
      <w:r>
        <w:rPr/>
        <w:t xml:space="preserve">A. 按劳分配</w:t>
      </w:r>
    </w:p>
    <w:p>
      <w:pPr>
        <w:pStyle w:val="pStyle"/>
      </w:pPr>
      <w:r>
        <w:rPr/>
        <w:t xml:space="preserve">B. 按技术要素分配</w:t>
      </w:r>
    </w:p>
    <w:p>
      <w:pPr>
        <w:pStyle w:val="pStyle"/>
      </w:pPr>
      <w:r>
        <w:rPr/>
        <w:t xml:space="preserve">C. 按资本要素分配</w:t>
      </w:r>
    </w:p>
    <w:p>
      <w:pPr>
        <w:pStyle w:val="pStyle"/>
      </w:pPr>
      <w:r>
        <w:rPr/>
        <w:t xml:space="preserve">D. 按生产要素分配</w:t>
      </w:r>
    </w:p>
    <w:p/>
    <w:p>
      <w:pPr>
        <w:pStyle w:val="pStyle"/>
      </w:pPr>
      <w:r>
        <w:rPr/>
        <w:t xml:space="preserve">10. 有消费者曝光，在某旅游网站上订购机票，点击“确定”后发现还一并购买了保险和优惠券。这种强制搭售保险和优惠券的做法（    ）。</w:t>
      </w:r>
    </w:p>
    <w:p>
      <w:pPr>
        <w:pStyle w:val="pStyle"/>
      </w:pPr>
      <w:r>
        <w:rPr/>
        <w:t xml:space="preserve">A. 体现了市场的滞后性</w:t>
      </w:r>
    </w:p>
    <w:p>
      <w:pPr>
        <w:pStyle w:val="pStyle"/>
      </w:pPr>
      <w:r>
        <w:rPr/>
        <w:t xml:space="preserve">B. 反映了市场的盲目性</w:t>
      </w:r>
    </w:p>
    <w:p>
      <w:pPr>
        <w:pStyle w:val="pStyle"/>
      </w:pPr>
      <w:r>
        <w:rPr/>
        <w:t xml:space="preserve">C. 违背了市场交易规则</w:t>
      </w:r>
    </w:p>
    <w:p>
      <w:pPr>
        <w:pStyle w:val="pStyle"/>
      </w:pPr>
      <w:r>
        <w:rPr/>
        <w:t xml:space="preserve">D. 违背了市场准入规则</w:t>
      </w:r>
    </w:p>
    <w:p/>
    <w:p>
      <w:pPr>
        <w:pStyle w:val="pStyle"/>
      </w:pPr>
      <w:r>
        <w:rPr/>
        <w:t xml:space="preserve">11. 小张不幸患上了尿毒症，但他坚持与病魔抗争，感动了社会。大家纷纷捐款给小张，短短半月时间，收到社会爱心捐款30多万元。由于小张暂时没有合适的肾源，而同病房的小红有配型成功的肾源，但没有钱做手术，小张便将这笔钱转赠与小红换肾，手术取得成功。对此，下列说法中，正确的是（    ）。</w:t>
      </w:r>
    </w:p>
    <w:p>
      <w:pPr>
        <w:pStyle w:val="pStyle"/>
      </w:pPr>
      <w:r>
        <w:rPr/>
        <w:t xml:space="preserve">A. 小张无权将这笔钱转赠小红</w:t>
      </w:r>
    </w:p>
    <w:p>
      <w:pPr>
        <w:pStyle w:val="pStyle"/>
      </w:pPr>
      <w:r>
        <w:rPr/>
        <w:t xml:space="preserve">B. 小红愿意接受小张的转赠,赠与合同成立并有效</w:t>
      </w:r>
    </w:p>
    <w:p>
      <w:pPr>
        <w:pStyle w:val="pStyle"/>
      </w:pPr>
      <w:r>
        <w:rPr/>
        <w:t xml:space="preserve">C. 小张应先征得捐款人的同意,方可转赠</w:t>
      </w:r>
    </w:p>
    <w:p>
      <w:pPr>
        <w:pStyle w:val="pStyle"/>
      </w:pPr>
      <w:r>
        <w:rPr/>
        <w:t xml:space="preserve">D. 钱应该还给捐款人</w:t>
      </w:r>
    </w:p>
    <w:p/>
    <w:p>
      <w:pPr>
        <w:pStyle w:val="pStyle"/>
      </w:pPr>
      <w:r>
        <w:rPr/>
        <w:t xml:space="preserve">12. 甲、乙二人绑架丙，丙家人交付50万元赎金。甲为灭口执意要杀掉丙，乙认为丙家人已交赎金，杀之不义，坚决反对。在甲动手杀丙时，乙与丙联手将甲杀死。乙、丙杀死甲的行为性质是（    ）。</w:t>
      </w:r>
    </w:p>
    <w:p>
      <w:pPr>
        <w:pStyle w:val="pStyle"/>
      </w:pPr>
      <w:r>
        <w:rPr/>
        <w:t xml:space="preserve">A. 正当防卫</w:t>
      </w:r>
    </w:p>
    <w:p>
      <w:pPr>
        <w:pStyle w:val="pStyle"/>
      </w:pPr>
      <w:r>
        <w:rPr/>
        <w:t xml:space="preserve">B. 防卫过当</w:t>
      </w:r>
    </w:p>
    <w:p>
      <w:pPr>
        <w:pStyle w:val="pStyle"/>
      </w:pPr>
      <w:r>
        <w:rPr/>
        <w:t xml:space="preserve">C. 故意杀人</w:t>
      </w:r>
    </w:p>
    <w:p>
      <w:pPr>
        <w:pStyle w:val="pStyle"/>
      </w:pPr>
      <w:r>
        <w:rPr/>
        <w:t xml:space="preserve">D. 紧急避险</w:t>
      </w:r>
    </w:p>
    <w:p/>
    <w:p>
      <w:pPr>
        <w:pStyle w:val="pStyle"/>
      </w:pPr>
      <w:r>
        <w:rPr/>
        <w:t xml:space="preserve">13. 某县因发生泥石流，当地人民政府立即组织力量进行救援，某消防中队参与到抢险救援中。根据《消防法》，统一领导该消防中队抢险救援的应是（    ）。</w:t>
      </w:r>
    </w:p>
    <w:p>
      <w:pPr>
        <w:pStyle w:val="pStyle"/>
      </w:pPr>
      <w:r>
        <w:rPr/>
        <w:t xml:space="preserve">A. 消防中队的上级管理部门</w:t>
      </w:r>
    </w:p>
    <w:p>
      <w:pPr>
        <w:pStyle w:val="pStyle"/>
      </w:pPr>
      <w:r>
        <w:rPr/>
        <w:t xml:space="preserve">B. 县应急管理局</w:t>
      </w:r>
    </w:p>
    <w:p>
      <w:pPr>
        <w:pStyle w:val="pStyle"/>
      </w:pPr>
      <w:r>
        <w:rPr/>
        <w:t xml:space="preserve">C. 县人民政府</w:t>
      </w:r>
    </w:p>
    <w:p>
      <w:pPr>
        <w:pStyle w:val="pStyle"/>
      </w:pPr>
      <w:r>
        <w:rPr/>
        <w:t xml:space="preserve">D. 市人民政府</w:t>
      </w:r>
    </w:p>
    <w:p/>
    <w:p>
      <w:pPr>
        <w:pStyle w:val="pStyle"/>
      </w:pPr>
      <w:r>
        <w:rPr/>
        <w:t xml:space="preserve">14. 站在企业主角度或者消费者群体角度，越优秀的产品、品牌越被赋予更高的美誉、溢价，越low的产品和品牌越被赋予更低评价与定价权利，这一现象属于（    ）。</w:t>
      </w:r>
    </w:p>
    <w:p>
      <w:pPr>
        <w:pStyle w:val="pStyle"/>
      </w:pPr>
      <w:r>
        <w:rPr/>
        <w:t xml:space="preserve">A. 木桶定律</w:t>
      </w:r>
    </w:p>
    <w:p>
      <w:pPr>
        <w:pStyle w:val="pStyle"/>
      </w:pPr>
      <w:r>
        <w:rPr/>
        <w:t xml:space="preserve">B. 晕轮效应</w:t>
      </w:r>
    </w:p>
    <w:p>
      <w:pPr>
        <w:pStyle w:val="pStyle"/>
      </w:pPr>
      <w:r>
        <w:rPr/>
        <w:t xml:space="preserve">C. 马太效应</w:t>
      </w:r>
    </w:p>
    <w:p>
      <w:pPr>
        <w:pStyle w:val="pStyle"/>
      </w:pPr>
      <w:r>
        <w:rPr/>
        <w:t xml:space="preserve">D. 禁果效应</w:t>
      </w:r>
    </w:p>
    <w:p/>
    <w:p>
      <w:pPr>
        <w:pStyle w:val="pStyle"/>
      </w:pPr>
      <w:r>
        <w:rPr/>
        <w:t xml:space="preserve">15. (2018天津)“知屋漏者在宇下，知政失者在朝野。”“要防止溢用权力，就必须以权力制约权力。”这两种观点启示我们应该（    ）。</w:t>
      </w:r>
    </w:p>
    <w:p>
      <w:pPr>
        <w:pStyle w:val="pStyle"/>
      </w:pPr>
      <w:r>
        <w:rPr/>
        <w:t xml:space="preserve">A. 保障公民的知情权,提高决策的公众参与度</w:t>
      </w:r>
    </w:p>
    <w:p>
      <w:pPr>
        <w:pStyle w:val="pStyle"/>
      </w:pPr>
      <w:r>
        <w:rPr/>
        <w:t xml:space="preserve">B. 制定科学的考核制度,确保权力的公正运行</w:t>
      </w:r>
    </w:p>
    <w:p>
      <w:pPr>
        <w:pStyle w:val="pStyle"/>
      </w:pPr>
      <w:r>
        <w:rPr/>
        <w:t xml:space="preserve">C. 完善民主健全法制,加强对权力的制约和监督</w:t>
      </w:r>
    </w:p>
    <w:p>
      <w:pPr>
        <w:pStyle w:val="pStyle"/>
      </w:pPr>
      <w:r>
        <w:rPr/>
        <w:t xml:space="preserve">D. 发挥社会舆论的导向作用,消除特权思想的影响</w:t>
      </w:r>
    </w:p>
    <w:p/>
    <w:p>
      <w:pPr>
        <w:pStyle w:val="pStyle"/>
      </w:pPr>
      <w:r>
        <w:rPr/>
        <w:t xml:space="preserve">16. 用人单位自用工之日起，满一年不与劳动者订立书面劳动合同的视为用人单位与劳动者已订立（    ）。</w:t>
      </w:r>
    </w:p>
    <w:p>
      <w:pPr>
        <w:pStyle w:val="pStyle"/>
      </w:pPr>
      <w:r>
        <w:rPr/>
        <w:t xml:space="preserve">A. 半年期劳动合同</w:t>
      </w:r>
    </w:p>
    <w:p>
      <w:pPr>
        <w:pStyle w:val="pStyle"/>
      </w:pPr>
      <w:r>
        <w:rPr/>
        <w:t xml:space="preserve">B. 一年期劳动合同</w:t>
      </w:r>
    </w:p>
    <w:p>
      <w:pPr>
        <w:pStyle w:val="pStyle"/>
      </w:pPr>
      <w:r>
        <w:rPr/>
        <w:t xml:space="preserve">C. 三年期劳动合同</w:t>
      </w:r>
    </w:p>
    <w:p>
      <w:pPr>
        <w:pStyle w:val="pStyle"/>
      </w:pPr>
      <w:r>
        <w:rPr/>
        <w:t xml:space="preserve">D. 无固定期限劳动合同</w:t>
      </w:r>
    </w:p>
    <w:p/>
    <w:p>
      <w:pPr>
        <w:pStyle w:val="pStyle"/>
      </w:pPr>
      <w:r>
        <w:rPr/>
        <w:t xml:space="preserve">17. 在中国漫长的历史发展中，王朝几经更迭，其中存在时间最长的是（    ）。</w:t>
      </w:r>
    </w:p>
    <w:p>
      <w:pPr>
        <w:pStyle w:val="pStyle"/>
      </w:pPr>
      <w:r>
        <w:rPr/>
        <w:t xml:space="preserve">A. 周朝</w:t>
      </w:r>
    </w:p>
    <w:p>
      <w:pPr>
        <w:pStyle w:val="pStyle"/>
      </w:pPr>
      <w:r>
        <w:rPr/>
        <w:t xml:space="preserve">B. 清朝</w:t>
      </w:r>
    </w:p>
    <w:p>
      <w:pPr>
        <w:pStyle w:val="pStyle"/>
      </w:pPr>
      <w:r>
        <w:rPr/>
        <w:t xml:space="preserve">C. 宋朝</w:t>
      </w:r>
    </w:p>
    <w:p>
      <w:pPr>
        <w:pStyle w:val="pStyle"/>
      </w:pPr>
      <w:r>
        <w:rPr/>
        <w:t xml:space="preserve">D. 隋朝</w:t>
      </w:r>
    </w:p>
    <w:p/>
    <w:p>
      <w:pPr>
        <w:pStyle w:val="pStyle"/>
      </w:pPr>
      <w:r>
        <w:rPr/>
        <w:t xml:space="preserve">18. “鬼狐有性格，笑骂成文章”是老舍先生对《聊斋志异》这部文学作品的评价，这部作品的作者是（    ）。</w:t>
      </w:r>
    </w:p>
    <w:p>
      <w:pPr>
        <w:pStyle w:val="pStyle"/>
      </w:pPr>
      <w:r>
        <w:rPr/>
        <w:t xml:space="preserve">A. 施耐庵</w:t>
      </w:r>
    </w:p>
    <w:p>
      <w:pPr>
        <w:pStyle w:val="pStyle"/>
      </w:pPr>
      <w:r>
        <w:rPr/>
        <w:t xml:space="preserve">B. 蒲松龄</w:t>
      </w:r>
    </w:p>
    <w:p>
      <w:pPr>
        <w:pStyle w:val="pStyle"/>
      </w:pPr>
      <w:r>
        <w:rPr/>
        <w:t xml:space="preserve">C. 吴敬梓</w:t>
      </w:r>
    </w:p>
    <w:p>
      <w:pPr>
        <w:pStyle w:val="pStyle"/>
      </w:pPr>
      <w:r>
        <w:rPr/>
        <w:t xml:space="preserve">D. 罗贯中</w:t>
      </w:r>
    </w:p>
    <w:p/>
    <w:p>
      <w:pPr>
        <w:pStyle w:val="pStyle"/>
      </w:pPr>
      <w:r>
        <w:rPr/>
        <w:t xml:space="preserve">19. 下列公文标题中，错误的是（    ）。</w:t>
      </w:r>
    </w:p>
    <w:p>
      <w:pPr>
        <w:pStyle w:val="pStyle"/>
      </w:pPr>
      <w:r>
        <w:rPr/>
        <w:t xml:space="preserve">A. 《山东省人民政府关于授予姜言泉等20名同志荣誉称号的通报》</w:t>
      </w:r>
    </w:p>
    <w:p>
      <w:pPr>
        <w:pStyle w:val="pStyle"/>
      </w:pPr>
      <w:r>
        <w:rPr/>
        <w:t xml:space="preserve">B. 《国务院关于济南市城市总体规划的批复》</w:t>
      </w:r>
    </w:p>
    <w:p>
      <w:pPr>
        <w:pStyle w:val="pStyle"/>
      </w:pPr>
      <w:r>
        <w:rPr/>
        <w:t xml:space="preserve">C. 《XX市水利局关于新増事业单位申请办公用房的请示》</w:t>
      </w:r>
    </w:p>
    <w:p>
      <w:pPr>
        <w:pStyle w:val="pStyle"/>
      </w:pPr>
      <w:r>
        <w:rPr/>
        <w:t xml:space="preserve">D. 《乡政府关于禽流感会议紧急通知》</w:t>
      </w:r>
    </w:p>
    <w:p/>
    <w:p>
      <w:pPr>
        <w:pStyle w:val="pStyle"/>
      </w:pPr>
      <w:r>
        <w:rPr/>
        <w:t xml:space="preserve">20. 通报的正文结构包括（    ）。</w:t>
      </w:r>
    </w:p>
    <w:p>
      <w:pPr>
        <w:pStyle w:val="pStyle"/>
      </w:pPr>
      <w:r>
        <w:rPr/>
        <w:t xml:space="preserve">A. 缘由、事项和执行要求</w:t>
      </w:r>
    </w:p>
    <w:p>
      <w:pPr>
        <w:pStyle w:val="pStyle"/>
      </w:pPr>
      <w:r>
        <w:rPr/>
        <w:t xml:space="preserve">B. 缘由、事项和尾语</w:t>
      </w:r>
    </w:p>
    <w:p>
      <w:pPr>
        <w:pStyle w:val="pStyle"/>
      </w:pPr>
      <w:r>
        <w:rPr/>
        <w:t xml:space="preserve">C. 主要事实、分析评论、决定与要求</w:t>
      </w:r>
    </w:p>
    <w:p>
      <w:pPr>
        <w:pStyle w:val="pStyle"/>
      </w:pPr>
      <w:r>
        <w:rPr/>
        <w:t xml:space="preserve">D. 缘由、情况与问题、今后工作打算</w:t>
      </w:r>
    </w:p>
    <w:p/>
    <w:p>
      <w:pPr/>
      <w:r>
        <w:rPr>
          <w:rStyle w:val="answerTitleStyle"/>
        </w:rPr>
        <w:t xml:space="preserve">二、多选题（本大题共10小题，每题4分，共计40分）</w:t>
      </w:r>
    </w:p>
    <w:p>
      <w:pPr>
        <w:pStyle w:val="pStyle"/>
      </w:pPr>
      <w:r>
        <w:rPr/>
        <w:t xml:space="preserve">1. 国家统计局2020年8月14日发布的数据显示，7月份，全国规模以上工业增加值同比增长，增速与6月份持平；社会消费品零售总额同比下降，降幅比6月份收窄0.7个百分点；全国城镇调查失业率为，与6月份持平。以上数据表明（    ）。</w:t>
      </w:r>
    </w:p>
    <w:p>
      <w:pPr>
        <w:pStyle w:val="pStyle"/>
      </w:pPr>
      <w:r>
        <w:rPr/>
        <w:t xml:space="preserve">A. 我国生产供给持续复苏</w:t>
      </w:r>
    </w:p>
    <w:p>
      <w:pPr>
        <w:pStyle w:val="pStyle"/>
      </w:pPr>
      <w:r>
        <w:rPr/>
        <w:t xml:space="preserve">B. 市场需求逐渐回暖</w:t>
      </w:r>
    </w:p>
    <w:p>
      <w:pPr>
        <w:pStyle w:val="pStyle"/>
      </w:pPr>
      <w:r>
        <w:rPr/>
        <w:t xml:space="preserve">C. 就业总体平稳</w:t>
      </w:r>
    </w:p>
    <w:p>
      <w:pPr>
        <w:pStyle w:val="pStyle"/>
      </w:pPr>
      <w:r>
        <w:rPr/>
        <w:t xml:space="preserve">D. 新动能成长壮大</w:t>
      </w:r>
    </w:p>
    <w:p/>
    <w:p>
      <w:pPr>
        <w:pStyle w:val="pStyle"/>
      </w:pPr>
      <w:r>
        <w:rPr/>
        <w:t xml:space="preserve">2. “花呗”是蚂蚁金服推出的消费信贷产品，申请开通后，用户将获得500-50000元不等的消费额度。用户在消费时，可以使用花呗的额度，享受“先消费，后付款”的购物体验。这种新的支付方式体现出的特点有（    ）。</w:t>
      </w:r>
    </w:p>
    <w:p>
      <w:pPr>
        <w:pStyle w:val="pStyle"/>
      </w:pPr>
      <w:r>
        <w:rPr/>
        <w:t xml:space="preserve">A. 采用虚拟支付手段</w:t>
      </w:r>
    </w:p>
    <w:p>
      <w:pPr>
        <w:pStyle w:val="pStyle"/>
      </w:pPr>
      <w:r>
        <w:rPr/>
        <w:t xml:space="preserve">B. 制造出新的消费热点</w:t>
      </w:r>
    </w:p>
    <w:p>
      <w:pPr>
        <w:pStyle w:val="pStyle"/>
      </w:pPr>
      <w:r>
        <w:rPr/>
        <w:t xml:space="preserve">C. 执行了货币的“购买手段”职能</w:t>
      </w:r>
    </w:p>
    <w:p>
      <w:pPr>
        <w:pStyle w:val="pStyle"/>
      </w:pPr>
      <w:r>
        <w:rPr/>
        <w:t xml:space="preserve">D. 利用信用支付进行消费信贷</w:t>
      </w:r>
    </w:p>
    <w:p/>
    <w:p>
      <w:pPr>
        <w:pStyle w:val="pStyle"/>
      </w:pPr>
      <w:r>
        <w:rPr/>
        <w:t xml:space="preserve">3. “联系群众，为人民服务”这一原则体现在（    ）。</w:t>
      </w:r>
    </w:p>
    <w:p>
      <w:pPr>
        <w:pStyle w:val="pStyle"/>
      </w:pPr>
      <w:r>
        <w:rPr/>
        <w:t xml:space="preserve">A. 国家机关一切工作都要从每个人的利益出发,为每一位人民群众的基本利益服务</w:t>
      </w:r>
    </w:p>
    <w:p>
      <w:pPr>
        <w:pStyle w:val="pStyle"/>
      </w:pPr>
      <w:r>
        <w:rPr/>
        <w:t xml:space="preserve">B. 在具体的工作中贯彻“从群众中来,到群众中去”的工作方法</w:t>
      </w:r>
    </w:p>
    <w:p>
      <w:pPr>
        <w:pStyle w:val="pStyle"/>
      </w:pPr>
      <w:r>
        <w:rPr/>
        <w:t xml:space="preserve">C. 要开辟各种途径,吸收人民群众参加国家管理</w:t>
      </w:r>
    </w:p>
    <w:p>
      <w:pPr>
        <w:pStyle w:val="pStyle"/>
      </w:pPr>
      <w:r>
        <w:rPr/>
        <w:t xml:space="preserve">D. 倾听群众的批评意见,接受群众的监督</w:t>
      </w:r>
    </w:p>
    <w:p/>
    <w:p>
      <w:pPr>
        <w:pStyle w:val="pStyle"/>
      </w:pPr>
      <w:r>
        <w:rPr/>
        <w:t xml:space="preserve">4. 生产力是人们解决社会同自然矛盾的实际能力，是人类征服和改造自然使其适应社会需要的客观物质力量，下列选项中属于生产力实体性要素的是（    ）。</w:t>
      </w:r>
    </w:p>
    <w:p>
      <w:pPr>
        <w:pStyle w:val="pStyle"/>
      </w:pPr>
      <w:r>
        <w:rPr/>
        <w:t xml:space="preserve">A. 劳动者</w:t>
      </w:r>
    </w:p>
    <w:p>
      <w:pPr>
        <w:pStyle w:val="pStyle"/>
      </w:pPr>
      <w:r>
        <w:rPr/>
        <w:t xml:space="preserve">B. 劳动资料</w:t>
      </w:r>
    </w:p>
    <w:p>
      <w:pPr>
        <w:pStyle w:val="pStyle"/>
      </w:pPr>
      <w:r>
        <w:rPr/>
        <w:t xml:space="preserve">C. 劳动对象</w:t>
      </w:r>
    </w:p>
    <w:p>
      <w:pPr>
        <w:pStyle w:val="pStyle"/>
      </w:pPr>
      <w:r>
        <w:rPr/>
        <w:t xml:space="preserve">D. 科学技术</w:t>
      </w:r>
    </w:p>
    <w:p/>
    <w:p>
      <w:pPr>
        <w:pStyle w:val="pStyle"/>
      </w:pPr>
      <w:r>
        <w:rPr/>
        <w:t xml:space="preserve">5. 在中国古代王朝的某些特定时代被称为“盛世”，通常表现为对内经济繁荣、科技发达、思想活跃、文化昌盛，对外军事强大、贸易繁荣、影响力大。下列选项，盛世与朝代对应正确的是（    ）。</w:t>
      </w:r>
    </w:p>
    <w:p>
      <w:pPr>
        <w:pStyle w:val="pStyle"/>
      </w:pPr>
      <w:r>
        <w:rPr/>
        <w:t xml:space="preserve">A. 西汉初期-文景之治</w:t>
      </w:r>
    </w:p>
    <w:p>
      <w:pPr>
        <w:pStyle w:val="pStyle"/>
      </w:pPr>
      <w:r>
        <w:rPr/>
        <w:t xml:space="preserve">B. 唐朝初期-贞观之治</w:t>
      </w:r>
    </w:p>
    <w:p>
      <w:pPr>
        <w:pStyle w:val="pStyle"/>
      </w:pPr>
      <w:r>
        <w:rPr/>
        <w:t xml:space="preserve">C. 盛唐时期-开元盛世</w:t>
      </w:r>
    </w:p>
    <w:p>
      <w:pPr>
        <w:pStyle w:val="pStyle"/>
      </w:pPr>
      <w:r>
        <w:rPr/>
        <w:t xml:space="preserve">D. 清朝时期-永宣盛世</w:t>
      </w:r>
    </w:p>
    <w:p/>
    <w:p>
      <w:pPr>
        <w:pStyle w:val="pStyle"/>
      </w:pPr>
      <w:r>
        <w:rPr/>
        <w:t xml:space="preserve">6. 习近平总书记强调，党政军民学，东西南北中，党是领导一切的，是最高的政治领导力量。坚持党对一切工作的领导是（    ）。</w:t>
      </w:r>
    </w:p>
    <w:p>
      <w:pPr>
        <w:pStyle w:val="pStyle"/>
      </w:pPr>
      <w:r>
        <w:rPr/>
        <w:t xml:space="preserve">A. 由我们党的性质决定的</w:t>
      </w:r>
    </w:p>
    <w:p>
      <w:pPr>
        <w:pStyle w:val="pStyle"/>
      </w:pPr>
      <w:r>
        <w:rPr/>
        <w:t xml:space="preserve">B. 是历史和人民的选择</w:t>
      </w:r>
    </w:p>
    <w:p>
      <w:pPr>
        <w:pStyle w:val="pStyle"/>
      </w:pPr>
      <w:r>
        <w:rPr/>
        <w:t xml:space="preserve">C. 是实现中华民族伟大复兴的根本保证</w:t>
      </w:r>
    </w:p>
    <w:p>
      <w:pPr>
        <w:pStyle w:val="pStyle"/>
      </w:pPr>
      <w:r>
        <w:rPr/>
        <w:t xml:space="preserve">D. 是中国共产党在世界政党的地位和作用决定的</w:t>
      </w:r>
    </w:p>
    <w:p/>
    <w:p>
      <w:pPr>
        <w:pStyle w:val="pStyle"/>
      </w:pPr>
      <w:r>
        <w:rPr/>
        <w:t xml:space="preserve">7. 宪法是一个国家法律制度的核心，是保证一个国家的法律贯彻实施的一项重要制度。资本主义国家的宪法是在（    ）基本原则的基础上建立起来的。</w:t>
      </w:r>
    </w:p>
    <w:p>
      <w:pPr>
        <w:pStyle w:val="pStyle"/>
      </w:pPr>
      <w:r>
        <w:rPr/>
        <w:t xml:space="preserve">A. 私有制</w:t>
      </w:r>
    </w:p>
    <w:p>
      <w:pPr>
        <w:pStyle w:val="pStyle"/>
      </w:pPr>
      <w:r>
        <w:rPr/>
        <w:t xml:space="preserve">B. 主权在民</w:t>
      </w:r>
    </w:p>
    <w:p>
      <w:pPr>
        <w:pStyle w:val="pStyle"/>
      </w:pPr>
      <w:r>
        <w:rPr/>
        <w:t xml:space="preserve">C. 君权神授</w:t>
      </w:r>
    </w:p>
    <w:p>
      <w:pPr>
        <w:pStyle w:val="pStyle"/>
      </w:pPr>
      <w:r>
        <w:rPr/>
        <w:t xml:space="preserve">D. 人权</w:t>
      </w:r>
    </w:p>
    <w:p/>
    <w:p>
      <w:pPr>
        <w:pStyle w:val="pStyle"/>
      </w:pPr>
      <w:r>
        <w:rPr/>
        <w:t xml:space="preserve">8. 平津战役是解放战争时期具有决定意义的战役,是中国人民解放军将国民党军傅作义集团抑留于北平、天津、张家口地区,予以各个歼灭的战略决战性战役。参加平津战役的军队有</w:t>
      </w:r>
    </w:p>
    <w:p>
      <w:pPr>
        <w:pStyle w:val="pStyle"/>
      </w:pPr>
      <w:r>
        <w:rPr/>
        <w:t xml:space="preserve">A. 华东野战军</w:t>
      </w:r>
    </w:p>
    <w:p>
      <w:pPr>
        <w:pStyle w:val="pStyle"/>
      </w:pPr>
      <w:r>
        <w:rPr/>
        <w:t xml:space="preserve">B. 华北野战军</w:t>
      </w:r>
    </w:p>
    <w:p>
      <w:pPr>
        <w:pStyle w:val="pStyle"/>
      </w:pPr>
      <w:r>
        <w:rPr/>
        <w:t xml:space="preserve">C. 中原野战军</w:t>
      </w:r>
    </w:p>
    <w:p>
      <w:pPr>
        <w:pStyle w:val="pStyle"/>
      </w:pPr>
      <w:r>
        <w:rPr/>
        <w:t xml:space="preserve">D. 东北野战军</w:t>
      </w:r>
    </w:p>
    <w:p/>
    <w:p>
      <w:pPr>
        <w:pStyle w:val="pStyle"/>
      </w:pPr>
      <w:r>
        <w:rPr/>
        <w:t xml:space="preserve">9. 《新时代公民道德建设施纲要》指出，新时代公民道德建设的重点任务有（    ）。</w:t>
      </w:r>
    </w:p>
    <w:p>
      <w:pPr>
        <w:pStyle w:val="pStyle"/>
      </w:pPr>
      <w:r>
        <w:rPr/>
        <w:t xml:space="preserve">A. 筑牢理想信念之基</w:t>
      </w:r>
    </w:p>
    <w:p>
      <w:pPr>
        <w:pStyle w:val="pStyle"/>
      </w:pPr>
      <w:r>
        <w:rPr/>
        <w:t xml:space="preserve">B. 培育和践行社会主义核心价值观</w:t>
      </w:r>
    </w:p>
    <w:p>
      <w:pPr>
        <w:pStyle w:val="pStyle"/>
      </w:pPr>
      <w:r>
        <w:rPr/>
        <w:t xml:space="preserve">C. 传承中华传统美德</w:t>
      </w:r>
    </w:p>
    <w:p>
      <w:pPr>
        <w:pStyle w:val="pStyle"/>
      </w:pPr>
      <w:r>
        <w:rPr/>
        <w:t xml:space="preserve">D. 弘扬民族精神和时代精神</w:t>
      </w:r>
    </w:p>
    <w:p/>
    <w:p>
      <w:pPr>
        <w:pStyle w:val="pStyle"/>
      </w:pPr>
      <w:r>
        <w:rPr/>
        <w:t xml:space="preserve">10. 下列哪些属于公文写作中选择主送机关应遵循的规则?（    ）</w:t>
      </w:r>
    </w:p>
    <w:p>
      <w:pPr>
        <w:pStyle w:val="pStyle"/>
      </w:pPr>
      <w:r>
        <w:rPr/>
        <w:t xml:space="preserve">A. 公文应主送主办机关</w:t>
      </w:r>
    </w:p>
    <w:p>
      <w:pPr>
        <w:pStyle w:val="pStyle"/>
      </w:pPr>
      <w:r>
        <w:rPr/>
        <w:t xml:space="preserve">B. 一般不主送单位负责人个人</w:t>
      </w:r>
    </w:p>
    <w:p>
      <w:pPr>
        <w:pStyle w:val="pStyle"/>
      </w:pPr>
      <w:r>
        <w:rPr/>
        <w:t xml:space="preserve">C. 上行公文可以多头主送</w:t>
      </w:r>
    </w:p>
    <w:p>
      <w:pPr>
        <w:pStyle w:val="pStyle"/>
      </w:pPr>
      <w:r>
        <w:rPr/>
        <w:t xml:space="preserve">D. 党政组织互不主送公文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本题考查时事政治。
2020年7月23日中午12时41分，我国在文昌航天发射场用长征五号遥四运载火箭成功将首次火星探测任务探测器“天问一号”送入预定轨道，开启火星探测之旅，也迈出我国行星探测的第一步。此次发射的火星探测器总重5吨左右，分为两大部分：环绕器和着陆巡视器。二者将在地火转移轨道飞行约7个月后到达火星附近，通过“刹车”完成火星捕获，进入环火轨道。共同环火飞行两个多月后，选择合适的时机分离。环绕器继续环火飞行，着陆巡视器则进入火星。
故正确答案为D。</w:t>
      </w:r>
    </w:p>
    <w:p>
      <w:pPr>
        <w:pStyle w:val="pStyle"/>
      </w:pPr>
      <w:r>
        <w:rPr/>
        <w:t xml:space="preserve">【来源】 2021公基综合模考第9季第1题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
2020年2月5日，21世纪以来第17个指导“三农”工作的中央一号文件由新华社受权发布。这份文件题为《中共中央国务院关于抓好“三农”领域重点工作确保如期实现全面小康的意见》，文件指出，在坚决打赢脱贫攻坚战方向，重点聚焦5个方面工作内容，包括：全面完成脱贫任务；巩固脱贫成果防止返贫；做好考核验收和宣传工作；保持脱贫攻坚政策总体稳定；研究接续推进减贫工作。文件指出，扶贫工作重心将转向解决相对贫困，扶贫工作方式由集中作战调整为常态推进。
故正确答案为A。</w:t>
      </w:r>
    </w:p>
    <w:p>
      <w:pPr>
        <w:pStyle w:val="pStyle"/>
      </w:pPr>
      <w:r>
        <w:rPr/>
        <w:t xml:space="preserve">【来源】 2021公基综合模考第9季第2题</w:t>
      </w:r>
    </w:p>
    <w:p/>
    <w:p>
      <w:pPr/>
      <w:r>
        <w:rPr/>
        <w:t xml:space="preserve">第3题</w:t>
      </w:r>
    </w:p>
    <w:p>
      <w:pPr/>
      <w:r>
        <w:rPr/>
        <w:t xml:space="preserve">【知识点】 </w:t>
      </w:r>
    </w:p>
    <w:p>
      <w:pPr>
        <w:pStyle w:val="pStyle"/>
      </w:pPr>
      <w:r>
        <w:rPr/>
        <w:t xml:space="preserve">【答案】 B</w:t>
      </w:r>
    </w:p>
    <w:p>
      <w:pPr>
        <w:pStyle w:val="pStyle"/>
      </w:pPr>
      <w:r>
        <w:rPr/>
        <w:t xml:space="preserve">【解析】 本题考查时事政治。
2020中央经济工作会议指出，着力推动高质量发展。要坚持巩固、增强、提升、畅通的方针，以创新驱动和改革开放为两个轮子，全面提高经济整体竞争力，加快现代化经济体系建设。
故正确答案为B。</w:t>
      </w:r>
    </w:p>
    <w:p>
      <w:pPr>
        <w:pStyle w:val="pStyle"/>
      </w:pPr>
      <w:r>
        <w:rPr/>
        <w:t xml:space="preserve">【来源】 2021公基综合模考第9季第3题</w:t>
      </w:r>
    </w:p>
    <w:p/>
    <w:p>
      <w:pPr/>
      <w:r>
        <w:rPr/>
        <w:t xml:space="preserve">第4题</w:t>
      </w:r>
    </w:p>
    <w:p>
      <w:pPr/>
      <w:r>
        <w:rPr/>
        <w:t xml:space="preserve">【知识点】 </w:t>
      </w:r>
    </w:p>
    <w:p>
      <w:pPr>
        <w:pStyle w:val="pStyle"/>
      </w:pPr>
      <w:r>
        <w:rPr/>
        <w:t xml:space="preserve">【答案】 B</w:t>
      </w:r>
    </w:p>
    <w:p>
      <w:pPr>
        <w:pStyle w:val="pStyle"/>
      </w:pPr>
      <w:r>
        <w:rPr/>
        <w:t xml:space="preserve">【解析】 本题考查哲学常识。由于事物的联系是错综复杂的，事物的因果联系也是错综复杂多样的。题干中，“中国面临的贸易摩擦不但源于产业结构、贸易政策等经济因素，也与中国国际地位的上升息息相关”说明“贸易摩擦”是由不同的原因共同导致的，体现了因果联系的多样性。B项正确。
ACD项：与题干不符，排除；
综上，本题选B。</w:t>
      </w:r>
    </w:p>
    <w:p>
      <w:pPr>
        <w:pStyle w:val="pStyle"/>
      </w:pPr>
      <w:r>
        <w:rPr/>
        <w:t xml:space="preserve">【来源】 2021公基综合模考第9季第4题</w:t>
      </w:r>
    </w:p>
    <w:p/>
    <w:p>
      <w:pPr/>
      <w:r>
        <w:rPr/>
        <w:t xml:space="preserve">第5题</w:t>
      </w:r>
    </w:p>
    <w:p>
      <w:pPr/>
      <w:r>
        <w:rPr/>
        <w:t xml:space="preserve">【知识点】 </w:t>
      </w:r>
    </w:p>
    <w:p>
      <w:pPr>
        <w:pStyle w:val="pStyle"/>
      </w:pPr>
      <w:r>
        <w:rPr/>
        <w:t xml:space="preserve">【答案】 C</w:t>
      </w:r>
    </w:p>
    <w:p>
      <w:pPr>
        <w:pStyle w:val="pStyle"/>
      </w:pPr>
      <w:r>
        <w:rPr/>
        <w:t xml:space="preserve">【解析】 本题考查哲学常识。“有为才有位，有位更有为”是一种双贏原则的体现，即你有了作为，为社会做出了贡献，社会就给你更好的位置；同时，当你坐到了适当的位置，就能调动多种资源，更好地施展才华。这句话启示我们，人生真正价值在于社会价值与自我价值的统一。C项正确。
ABD项：与题干不符，排除；
综上，本题选C。</w:t>
      </w:r>
    </w:p>
    <w:p>
      <w:pPr>
        <w:pStyle w:val="pStyle"/>
      </w:pPr>
      <w:r>
        <w:rPr/>
        <w:t xml:space="preserve">【来源】 2021公基综合模考第9季第5题</w:t>
      </w:r>
    </w:p>
    <w:p/>
    <w:p>
      <w:pPr/>
      <w:r>
        <w:rPr/>
        <w:t xml:space="preserve">第6题</w:t>
      </w:r>
    </w:p>
    <w:p>
      <w:pPr/>
      <w:r>
        <w:rPr/>
        <w:t xml:space="preserve">【知识点】 宏观经济学</w:t>
      </w:r>
    </w:p>
    <w:p>
      <w:pPr>
        <w:pStyle w:val="pStyle"/>
      </w:pPr>
      <w:r>
        <w:rPr/>
        <w:t xml:space="preserve">【答案】 B</w:t>
      </w:r>
    </w:p>
    <w:p>
      <w:pPr>
        <w:pStyle w:val="pStyle"/>
      </w:pPr>
      <w:r>
        <w:rPr/>
        <w:t xml:space="preserve">【解析】 本题考查经济常识。由于社会保障制度关系国计民生,使社会保障制度在市场经济条件下在维护社会稳定和社会安全方面发挥着特有作用,成为社会的“减震器”和“安全网”。B项正确。
ACD项：与题干不符，排除；
综上，本题选B。</w:t>
      </w:r>
    </w:p>
    <w:p>
      <w:pPr>
        <w:pStyle w:val="pStyle"/>
      </w:pPr>
      <w:r>
        <w:rPr/>
        <w:t xml:space="preserve">【来源】 2021公基综合模考第9季第6题,2022年7月23日山东省郓城县事业单位招聘工作人员《职业能力测验》真题第7题,2017年安徽省阜阳市事业单位《公共基础知识》真题第24题,2015年广东省江门市事业单位考试《职业能力倾向测验》真题第11题</w:t>
      </w:r>
    </w:p>
    <w:p/>
    <w:p>
      <w:pPr/>
      <w:r>
        <w:rPr/>
        <w:t xml:space="preserve">第7题</w:t>
      </w:r>
    </w:p>
    <w:p>
      <w:pPr/>
      <w:r>
        <w:rPr/>
        <w:t xml:space="preserve">【知识点】 </w:t>
      </w:r>
    </w:p>
    <w:p>
      <w:pPr>
        <w:pStyle w:val="pStyle"/>
      </w:pPr>
      <w:r>
        <w:rPr/>
        <w:t xml:space="preserve">【答案】 A</w:t>
      </w:r>
    </w:p>
    <w:p>
      <w:pPr>
        <w:pStyle w:val="pStyle"/>
      </w:pPr>
      <w:r>
        <w:rPr/>
        <w:t xml:space="preserve">【解析】 本题考查公民道德常识。工匠精神，是指工匠对自己的产品精雕细琢、精益求精，追求完美和极致的精神理念。表现在个人层面，就是一种认真，敬业精神，以及对职业本身的敬畏和信仰。表现在产品上不仅追求精工细作，更要不断吸收最前沿的技术，创造出新成果。A项正确。
B项：“铁人”是五六十年代社会送给石油工人王进喜的雅号，而铁人精神是王进喜崇高思想、优秀品德的高度概括，也集中体现出我国石油工人精神风貌。与题干不符，排除；
C项：航天精神一般指载人航天精神。与题干不符，排除；
D项：与题干不符，排除；
综上，本题选A。</w:t>
      </w:r>
    </w:p>
    <w:p>
      <w:pPr>
        <w:pStyle w:val="pStyle"/>
      </w:pPr>
      <w:r>
        <w:rPr/>
        <w:t xml:space="preserve">【来源】 2021公基综合模考第9季第7题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本题考查政治常识。马克思主义诞生的标志是1848年2月，《共产党宣言》的发表。《宣言》是世界上第一个共产党的“详细的理论和实践的党纲”。A项正确。
B项：十月革命的胜利开创人类历史的新纪元，为世界各国无产阶级革命、殖民地和半殖民地的民族解放运动开辟胜利前进的道路。与题干不符，排除；
C项：9世纪四五十年代中国无产阶级于在外商企业中诞生，标志着中国无产阶级登上了历史舞台。与题干不符，排除；
D项：唯物史观和剩余价值学说是马克思的两大发现,唯物史观是一般形态的历史哲学,剩余价值理论是资本主义这一特殊历史形态的历史哲学,它们相伴而生,唯物史观对剩余价值理论的发现有指导作用,剩余价值理论又证明了一般形态的唯物史观。 唯物史观和剩余价值理论又从各自的角度论证了共产主义的必然性。与题干不符，排除；
综上，本题选A。</w:t>
      </w:r>
    </w:p>
    <w:p>
      <w:pPr>
        <w:pStyle w:val="pStyle"/>
      </w:pPr>
      <w:r>
        <w:rPr/>
        <w:t xml:space="preserve">【来源】 2021公基综合模考第9季第8题</w:t>
      </w:r>
    </w:p>
    <w:p/>
    <w:p>
      <w:pPr/>
      <w:r>
        <w:rPr/>
        <w:t xml:space="preserve">第9题</w:t>
      </w:r>
    </w:p>
    <w:p>
      <w:pPr/>
      <w:r>
        <w:rPr/>
        <w:t xml:space="preserve">【知识点】 </w:t>
      </w:r>
    </w:p>
    <w:p>
      <w:pPr>
        <w:pStyle w:val="pStyle"/>
      </w:pPr>
      <w:r>
        <w:rPr/>
        <w:t xml:space="preserve">【答案】 D</w:t>
      </w:r>
    </w:p>
    <w:p>
      <w:pPr>
        <w:pStyle w:val="pStyle"/>
      </w:pPr>
      <w:r>
        <w:rPr/>
        <w:t xml:space="preserve">【解析】 本题考查社会主义市场经济体制。
A项错误，按劳分配是分配个人消费品的社会主义原则，即在公有制条件下，对社会总产品作各项必要的社会扣除以后，按照个人提供给社会的劳动的数量和质量分配个人消费品，即把劳动量作为个人消费品分配的主要标准和形式，多劳多得，少劳少得。按劳分配的常见形式：工资、奖金、津贴等。
B项错误，按技术要素分配属于按生产要素分配，是指科技工作者提供新技术取得的收入、专利转让取得的收入。包括科技发明、创造、信息、专利等参与分配。
C项错误，按资本要素分配是指资本所有者凭借其资本所有权参与他人劳动成果的分配。其重要表现形式有：个人存款利息；购买股票、债券等获取的股息、红利等；租金。
D项正确，按劳动力要素分配属于按生产要素分配。即劳动者依据自己的劳动力状况获取要素报酬。
故正确答案为D。</w:t>
      </w:r>
    </w:p>
    <w:p>
      <w:pPr>
        <w:pStyle w:val="pStyle"/>
      </w:pPr>
      <w:r>
        <w:rPr/>
        <w:t xml:space="preserve">【来源】 2021公基综合模考第9季第9题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本题考查社会主义市场经济体制。
A项错误，市场调节的滞后性是指，市场调节是一种事后调节，即经济活动参加者是在某种商品供求不平衡导致价格上涨或下跌之后，才做出扩大或减少这种商品供应的决定的。市场调节滞后性会导致资源浪费、厂商亏损。
B项错误，市场调节的盲目性是指，在市场中大家没有办法掌握充分的信息，所以生产经营者在做出决策时往往是盲目的，这往往就会出现“盲从”、“跟风”的状况，导致市场上的供求失衡。
C项正确，社会主义市场交易规则可以分为公开交易原则、公平交易原则、合同自由原则。其中公平交易原则是指在出售商品应明码标价，一切交易必须自愿。强制搭售保险和优惠券的做法违背了公平交易原则。
D项错误，市场准入规则是指提供商品或服务的一方进入目标市场需要达到的条件或标准，以及进入市场后需要遵守的相关规范。
故正确答案为C。</w:t>
      </w:r>
    </w:p>
    <w:p>
      <w:pPr>
        <w:pStyle w:val="pStyle"/>
      </w:pPr>
      <w:r>
        <w:rPr/>
        <w:t xml:space="preserve">【来源】 2021公基综合模考第9季第10题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本题考查民法典。
根据《中华人民共和国民法典》第六百五十七条规定：“赠与合同是赠与人将自己的财产无偿给予受赠人，受赠人表示接受赠与的合同。”第六百六十一条规定：“赠与可以附义务。赠与附义务的，受赠人应当按照约定履行义务。”第二百二十四条规定：“动产物权的设立和转让，自交付时发生效力，但是法律另有规定的除外。”本题中，社会捐助属于赠与合同，且该赠与并未规定该捐款仅能用于小张的治疗，属于无条件赠与。社会的爱心款捐助给小张后，小张已取得该捐款的所有权，小张的处分属于有权处分，小张有权再将该捐款赠与小红，该赠与合同自小红表示愿意接受捐赠之日起成立并生效。
故正确答案为B。</w:t>
      </w:r>
    </w:p>
    <w:p>
      <w:pPr>
        <w:pStyle w:val="pStyle"/>
      </w:pPr>
      <w:r>
        <w:rPr/>
        <w:t xml:space="preserve">【来源】 2021公基综合模考第9季第11题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本题考查刑法。
根据《中华人民共和国刑法》第二十条第三款规定：“对正在进行行凶、杀人、抢劫、强奸、绑架以及其他严重危及人身安全的暴力犯罪，采取防卫行为，造成不法侵害人伤亡的，不属于防卫过当，不负刑事责任。”甲动手杀丙，属于严重危及人身安全的暴力犯罪，符合特殊防卫的情形，因此丙为了维护自身的权益免受侵害，造成甲死亡的，构成正当防卫，而非防卫过当。正当防卫不限于保护本人的利益，还包括保护第三人的利益。乙为了避免丙遭到严重危及人身安全的暴力犯罪，与丙联手将甲杀死，也属于特殊防卫，构成正当防卫。
故正确答案为A。</w:t>
      </w:r>
    </w:p>
    <w:p>
      <w:pPr>
        <w:pStyle w:val="pStyle"/>
      </w:pPr>
      <w:r>
        <w:rPr/>
        <w:t xml:space="preserve">【来源】 2021公基综合模考第9季第12题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本题考查行政法。
根据《中华人民共和国消防法》第四十六条规定：“国家综合性消防救援队、专职消防队参加火灾以外的其他重大灾害事故的应急救援工作，由县级以上人民政府统一领导。”因此，该消防中队参加该县的抢险救灾工作，应由该县人民政府统一领导。
故正确答案为C。</w:t>
      </w:r>
    </w:p>
    <w:p>
      <w:pPr>
        <w:pStyle w:val="pStyle"/>
      </w:pPr>
      <w:r>
        <w:rPr/>
        <w:t xml:space="preserve">【来源】 2021公基综合模考第9季第13题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本题考查管理学的基本原理。
A项错误，木桶定律是指一只木桶能盛多少水，并不取决于最长的那块木板，而是取决于最短的那块木板。任何一个组织，可能面临的一个共同问题，即构成组织的各个部分往往是优劣不齐的，而劣势部分往往决定整个组织的水平。题干反映的不是木桶效应。
B项错误，晕轮效应又被称为光环效应，当人对一个人的某一个特点形成了或好或坏的印象后，他就会更倾向于据此推断其他方面的特征，而一个人身上的这种强烈特点，就像月亮状的光环一样，向外扩散到全身，掩盖了其他特点。与题干无关。
C项正确，马太效应是指好的愈好，坏的愈坏，即两极分化现象。某个行业或产业的产品或服务，品牌知名度越大，品牌的价值越高，其忠实的消费者就越多，势必其占有的市场份额就越大。反之，某个行业或产业的产品或服务，品牌知名度越小，品牌的价值越低，其忠实的消费者就越少，势必其占有的市场份额就越小，将导致利润减少，被市场淘汰，其让位的市场将会被品牌知名度高的产品或服务代替。
D项错误，“禁果”一词源于《圣经》，“禁果效应”讲的是夏娃被神秘智慧树上的禁果所吸引去偷吃，被贬到人间，这种被禁果所吸引的逆反心理现象。由于青少年处在特殊的发育期，好奇心强，逆反心理重，因此常出现禁果效应。
故正确答案为C。</w:t>
      </w:r>
    </w:p>
    <w:p>
      <w:pPr>
        <w:pStyle w:val="pStyle"/>
      </w:pPr>
      <w:r>
        <w:rPr/>
        <w:t xml:space="preserve">【来源】 2021公基综合模考第9季第14题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本题考查时事政治。
“知屋漏者在宇下，知政失者在朝野。”这句诗出自东汉王充的《论衡》，意思是屋子是否漏雨，在屋宇下的人最清楚；政策是否有过失，老百姓最有体会。
“要防止溢用权力，就必须以权力制约权力。”这句话出自孟德斯鸠的《罗马盛衰原因论》，这句话的意思是形成一种能联合各种权力的政体，其各种权力既调节配合，又相互制约，即权力要分开掌握和使用。
通过这两个观点，一个是强调人民群众的重要性，政策的好坏只有人民群众最清楚。一个观点强调要用权力去制约权力，也就是加强对权力的制约和监督。
故正确答案为C。</w:t>
      </w:r>
    </w:p>
    <w:p>
      <w:pPr>
        <w:pStyle w:val="pStyle"/>
      </w:pPr>
      <w:r>
        <w:rPr/>
        <w:t xml:space="preserve">【来源】 2021公基综合模考第9季第15题,2018年8月12日天津市信访办派遣制文职人员招聘《综合能力测试》第5题</w:t>
      </w:r>
    </w:p>
    <w:p/>
    <w:p>
      <w:pPr/>
      <w:r>
        <w:rPr/>
        <w:t xml:space="preserve">第16题</w:t>
      </w:r>
    </w:p>
    <w:p>
      <w:pPr/>
      <w:r>
        <w:rPr/>
        <w:t xml:space="preserve">【知识点】 </w:t>
      </w:r>
    </w:p>
    <w:p>
      <w:pPr>
        <w:pStyle w:val="pStyle"/>
      </w:pPr>
      <w:r>
        <w:rPr/>
        <w:t xml:space="preserve">【答案】 D</w:t>
      </w:r>
    </w:p>
    <w:p>
      <w:pPr>
        <w:pStyle w:val="pStyle"/>
      </w:pPr>
      <w:r>
        <w:rPr/>
        <w:t xml:space="preserve">【解析】 本题考查经济法。
根据我国《劳动合同法》第十四条第三款规定：“用人单位自用工之日起满一年不与劳动者订立书面劳动合同的，视为用人单位与劳动者已订立无固定期限劳动合同”。
故正确答案为D。</w:t>
      </w:r>
    </w:p>
    <w:p>
      <w:pPr>
        <w:pStyle w:val="pStyle"/>
      </w:pPr>
      <w:r>
        <w:rPr/>
        <w:t xml:space="preserve">【来源】 2021公基综合模考第9季第16题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本题考查人文历史。
A项正确，周朝（前1046年-前256年）是中国历史上继商朝之后的第三个华夏族奴隶制王朝。周王朝一共传国君32代37王，享国共计790年。周朝分为西周（前1046-前771年）和东周（前770年-前256年）两个时期。其中东周以“三家分晋”为节点，又分为春秋和战国两个时期。
B项错误，清朝（1636年-1912年），是中国历史上最后一个封建王朝，共传十二帝，统治者为满洲爱新觉罗氏。从努尔哈赤建立后金起，总计296年。从皇太极改国号为清起，国祚276年。从清兵入关，建立全国性政权算起为268年。
C项错误，宋朝（960年-1279年）是中国历史上承五代十国下启元朝的朝代，分北宋和南宋两个阶段，共历十八帝，享国319年。
D项错误，隋朝（581年-618年）是中国历史上承南北朝，下启唐朝的大一统朝代，享国38年。
故正确答案为A。</w:t>
      </w:r>
    </w:p>
    <w:p>
      <w:pPr>
        <w:pStyle w:val="pStyle"/>
      </w:pPr>
      <w:r>
        <w:rPr/>
        <w:t xml:space="preserve">【来源】 2021公基综合模考第9季第17题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本题考查人文历史。
A项错误，《水浒传》的作者为施耐庵，施耐庵，原名彦端，字肇瑞，号子安，别号耐庵。
B项正确，《聊斋志异》简称《聊斋》，俗名《鬼狐传》，是中国清朝著名小说家蒲松龄创作的文言短篇小说集。《聊斋志异》的意思是在书房里记录奇异的故事，“聊斋”是他的书斋名称，“志”是指记述的意思，“异”是指奇异的故事。
C项错误，《儒林外史》的作者是吴敬梓，字敏轩，一字文木，号粒民，清朝最伟大的小说家之一。
D项错误，《三国演义》的作者是罗贯中，名本，字贯中，号湖海散人，元末明初小说家。
故正确答案为B。</w:t>
      </w:r>
    </w:p>
    <w:p>
      <w:pPr>
        <w:pStyle w:val="pStyle"/>
      </w:pPr>
      <w:r>
        <w:rPr/>
        <w:t xml:space="preserve">【来源】 2021公基综合模考第9季第18题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本题考查公文的基本知识。
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等组成……（七）标题。由发文机关名称、事由和文种组成……”
A项正确，根据《党政机关公文处理工作条例》第八条规定：“公文种类主要有：……（九）通报。适用于表彰先进、批评错误、传达重要精神和告知重要情况……”标题构成要素齐全，文种使用符合要求。
B项正确，根据《党政机关公文处理工作条例》第八条规定：“公文种类主要有：……（十二）批复。适用于答复下级机关请示事项……”标题构成要素齐全，文种使用符合要求。
C项正确，根据《党政机关公文处理工作条例》第八条规定：“公文种类主要有：……（十一）请示。适用于向上级机关请求指示、批准。”标题构成要素齐全，文种使用符合要求。
D项错误，根据《党政机关公文处理工作条例》第九条规定：公文一般由份号、密级和保密期限、紧急程度、发文机关标志、发文字号、签发人、标题、主送机关、正文、附件说明、发文机关署名、成文日期、印章、附注、附件、抄送机关、印发机关和印发日期、页码等组成……（三）紧急程度。公文送达和办理的时限要求。根据紧急程度，紧急公文应当分别标注“特急”“加急”，电报应当分别标注“特提”“特急”“加急”“平急”。关于公文的紧急程度，一般在公文版头进行标识，而标题属于公文的主体部分。
本题为选非题，故正确答案为D。</w:t>
      </w:r>
    </w:p>
    <w:p>
      <w:pPr>
        <w:pStyle w:val="pStyle"/>
      </w:pPr>
      <w:r>
        <w:rPr/>
        <w:t xml:space="preserve">【来源】 2021公基综合模考第8季第16题,2021公基综合模考第9季第19题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本题考查公文的基本知识。
根据《党政机关公文处理工作条例》第八条规定：“公文种类主要有：……（九）通报。适用于表彰先进、批评错误、传达重要精神和告知重要情况……”
按照内容性质，通常将通报分为三类：表彰性通报、批评性通报和情况通报。表彰性通报和批评性通报正文结构有三部分：第一部分是说明表彰或批评的原因，即写清先进事迹和错误事实的经过情况，要求用叙述的手法真实客观地反映事实；第二部分是对所叙述的事实进行准确地分析、中肯地评价，做到不夸大、不缩小，使人们能从好的人和事物中得到鼓舞，从错误中吸取教训。第三部分，一般是对表彰的先进和批评的错误提出嘉奖或惩处。最后还要根据通报的情况，针对现实需要，发出号召或提出要求。情况通报正文结构一般有两个部分：一是被通报的情况，二是希望和要求。
故正确答案为C。</w:t>
      </w:r>
    </w:p>
    <w:p>
      <w:pPr>
        <w:pStyle w:val="pStyle"/>
      </w:pPr>
      <w:r>
        <w:rPr/>
        <w:t xml:space="preserve">【来源】 2021公基综合模考第9季第20题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本题考查时事政治。
A项正确，7月份，全国规模以上工业增加值同比增长，增速与6月份持平，体现我国生产供给持续复苏。
B项正确，7月份，社会消费品零售总额同比下降，降幅比6月份收窄0.7个百分点，说明社会消费品零售总额虽同比下降，但降幅相比六月的同比降幅已收窄，表明市场需求逐渐回暖。
C项正确，7月份，全国城镇调查失业率为，与6月份持平，表明就业总体平稳。
D项错误，新动能是指通过结构性改革等新举措以及新一代信息技术革命，来培育经济社会发展的新动力，题干并未体现新动能成长壮大。
故正确答案为ABC。</w:t>
      </w:r>
    </w:p>
    <w:p>
      <w:pPr>
        <w:pStyle w:val="pStyle"/>
      </w:pPr>
      <w:r>
        <w:rPr/>
        <w:t xml:space="preserve">【来源】 2021公基综合模考第9季第21题</w:t>
      </w:r>
    </w:p>
    <w:p/>
    <w:p>
      <w:pPr/>
      <w:r>
        <w:rPr/>
        <w:t xml:space="preserve">第2题</w:t>
      </w:r>
    </w:p>
    <w:p>
      <w:pPr/>
      <w:r>
        <w:rPr/>
        <w:t xml:space="preserve">【知识点】 </w:t>
      </w:r>
    </w:p>
    <w:p>
      <w:pPr>
        <w:pStyle w:val="pStyle"/>
      </w:pPr>
      <w:r>
        <w:rPr/>
        <w:t xml:space="preserve">【答案】 AD</w:t>
      </w:r>
    </w:p>
    <w:p>
      <w:pPr>
        <w:pStyle w:val="pStyle"/>
      </w:pPr>
      <w:r>
        <w:rPr/>
        <w:t xml:space="preserve">【解析】 本题考查马克思主义政治经济学。
A项正确，虚拟支付是指包括银行卡支付、电话卡预付费、信用卡支付、网上支付、手机支付等各种非现金的支付方式。
B项错误，消费热点的形成以宏观市场上某类商品的有效消费需求的急剧放大和持续增长为标志，是在同生产、分配、流通的联动作用过程中实现的，与支付方式没有直接联系。
C项错误，货币具有价值尺度、流通手段（购买手段）、贮藏手段、支付手段和世界货币五大职能。“先消费、后付款”这种“钱货分离”的交易方式，体现的是“支付手段”职能。流通手段职能表现为“一手交钱，一手交货”。
D项正确，信用支付，又叫信用付、信用付款，是一种先消费后付款的消费信贷。支付机构提供一定的额度，消费者在额度范围内购物，在还款日内免利息或承担一定利息还款。“花呗”是典型的利用信用支付进行消费信贷。
故正确答案为AD。</w:t>
      </w:r>
    </w:p>
    <w:p>
      <w:pPr>
        <w:pStyle w:val="pStyle"/>
      </w:pPr>
      <w:r>
        <w:rPr/>
        <w:t xml:space="preserve">【来源】 2021公基综合模考第9季第22题</w:t>
      </w:r>
    </w:p>
    <w:p/>
    <w:p>
      <w:pPr/>
      <w:r>
        <w:rPr/>
        <w:t xml:space="preserve">第3题</w:t>
      </w:r>
    </w:p>
    <w:p>
      <w:pPr/>
      <w:r>
        <w:rPr/>
        <w:t xml:space="preserve">【知识点】 </w:t>
      </w:r>
    </w:p>
    <w:p>
      <w:pPr>
        <w:pStyle w:val="pStyle"/>
      </w:pPr>
      <w:r>
        <w:rPr/>
        <w:t xml:space="preserve">【答案】 BCD</w:t>
      </w:r>
    </w:p>
    <w:p>
      <w:pPr>
        <w:pStyle w:val="pStyle"/>
      </w:pPr>
      <w:r>
        <w:rPr/>
        <w:t xml:space="preserve">【解析】 本题考查中国特色社会主义理论体系。
A项错误，全心全意为人民服务，一个最基本的要求就是要坚持一切从人民群众的根本利益出发。最广大人民群众的根本利益是指在人民群众利益矛盾系统中，涉及最大多数群众的整体利益，“从每个人的利益出发”表述错误。例如，钉子户拒绝拆迁，如顾及其利益，修路工程无法如期开工，则不能兼顾多数群众的利益。
B.C.D三项正确，“联系群众，为人民服务”是我国国家机构组织和活动的原则之一，体现在必须在思想上树立密切联系群众，一切为人民服务的思想，认识到自己手中的权力来自人民的赋予；国家机关及其工作人员要坚持“从群众中来，到群众中去”的工作方法；广泛吸收人民群众参加管理国家并接受人民监督。
故正确答案为BCD。</w:t>
      </w:r>
    </w:p>
    <w:p>
      <w:pPr>
        <w:pStyle w:val="pStyle"/>
      </w:pPr>
      <w:r>
        <w:rPr/>
        <w:t xml:space="preserve">【来源】 2021公基综合模考第9季第23题,22考季公基模考第四季第55题</w:t>
      </w:r>
    </w:p>
    <w:p/>
    <w:p>
      <w:pPr/>
      <w:r>
        <w:rPr/>
        <w:t xml:space="preserve">第4题</w:t>
      </w:r>
    </w:p>
    <w:p>
      <w:pPr/>
      <w:r>
        <w:rPr/>
        <w:t xml:space="preserve">【知识点】 </w:t>
      </w:r>
    </w:p>
    <w:p>
      <w:pPr>
        <w:pStyle w:val="pStyle"/>
      </w:pPr>
      <w:r>
        <w:rPr/>
        <w:t xml:space="preserve">【答案】 ABC</w:t>
      </w:r>
    </w:p>
    <w:p>
      <w:pPr>
        <w:pStyle w:val="pStyle"/>
      </w:pPr>
      <w:r>
        <w:rPr/>
        <w:t xml:space="preserve">【解析】 本题考查马克思主义哲学。
生产力是一个结构非常复杂的系统，其构成要素可以分为实体性要素和非实体性要素两类。实体性要素指劳动对象、劳动资料和劳动者这三个物质要素；除实体性要素外，生产力还包括教育、管理、科学技术等一些非实体性要素，也称“知识形态”的生产力。
故正确答案为ABC。</w:t>
      </w:r>
    </w:p>
    <w:p>
      <w:pPr>
        <w:pStyle w:val="pStyle"/>
      </w:pPr>
      <w:r>
        <w:rPr/>
        <w:t xml:space="preserve">【来源】 2021公基综合模考第9季第24题</w:t>
      </w:r>
    </w:p>
    <w:p/>
    <w:p>
      <w:pPr/>
      <w:r>
        <w:rPr/>
        <w:t xml:space="preserve">第5题</w:t>
      </w:r>
    </w:p>
    <w:p>
      <w:pPr/>
      <w:r>
        <w:rPr/>
        <w:t xml:space="preserve">【知识点】 </w:t>
      </w:r>
    </w:p>
    <w:p>
      <w:pPr>
        <w:pStyle w:val="pStyle"/>
      </w:pPr>
      <w:r>
        <w:rPr/>
        <w:t xml:space="preserve">【答案】 ABC</w:t>
      </w:r>
    </w:p>
    <w:p>
      <w:pPr>
        <w:pStyle w:val="pStyle"/>
      </w:pPr>
      <w:r>
        <w:rPr/>
        <w:t xml:space="preserve">【解析】 本题考查人文历史。
A项正确，“文景之治”是指西汉汉文帝、汉景帝统治时期出现的治世。文景之治，是中华文明迈入帝国时代后的第一个盛世，不仅是中国历史上经济文化飞速发展的一个伟大时代，同时也是为后来汉武帝征伐匈奴奠定了坚实物质基础的养精蓄锐时期。
B项正确，“贞观之治”是唐朝初年唐太宗在位期间出现的清明政治，经济复苏，文化繁荣的治世局面。唐太宗任人廉能，知人善用；广开言路，尊重生命，自我克制，虚心纳谏；并采取了以农为本，厉行节约，休养生息，文教复兴，完善科举制度等政策，使得社会出现了安定的局面；并大力平定外患，尊重边族风俗，稳固边疆，最终取得天下大治的理想局面。
C项正确，“开元盛世”是指唐朝在唐玄宗治理下出现的盛世。唐玄宗登基以后治国之道以道家清静无为思想为宗提倡文教。任用贤能，改革官职，整顿吏治，励精图治。开元年间唐朝进入全盛时期，中国封建社会达到顶峰阶段。
D项错误，“永宣盛世”指明朝前期的永乐盛世和仁宣之治，也称“永洪宣盛世”，为中国历史五大盛世之一。“康乾盛世”又称“康雍乾盛世”，是清朝统治的最高峰，是中国古代封建王朝的最后一个盛世。在此期间，中国社会在封建体系下达到极致，改革最多，国力最强，社会稳定，经济快速发展，人口增长迅速，疆域辽阔。
故正确答案为ABC。</w:t>
      </w:r>
    </w:p>
    <w:p>
      <w:pPr>
        <w:pStyle w:val="pStyle"/>
      </w:pPr>
      <w:r>
        <w:rPr/>
        <w:t xml:space="preserve">【来源】 2021公基综合模考第9季第25题</w:t>
      </w:r>
    </w:p>
    <w:p/>
    <w:p>
      <w:pPr/>
      <w:r>
        <w:rPr/>
        <w:t xml:space="preserve">第6题</w:t>
      </w:r>
    </w:p>
    <w:p>
      <w:pPr/>
      <w:r>
        <w:rPr/>
        <w:t xml:space="preserve">【知识点】 </w:t>
      </w:r>
    </w:p>
    <w:p>
      <w:pPr>
        <w:pStyle w:val="pStyle"/>
      </w:pPr>
      <w:r>
        <w:rPr/>
        <w:t xml:space="preserve">【答案】 ABC</w:t>
      </w:r>
    </w:p>
    <w:p>
      <w:pPr>
        <w:pStyle w:val="pStyle"/>
      </w:pPr>
      <w:r>
        <w:rPr/>
        <w:t xml:space="preserve">【解析】 本题考查中国特社会主义理论体系。
坚持党对一切工作的领导，是由党的性质决定的。党是中国工人阶级的先锋队，同时是中国人民和中华民族的先锋队，是中国特色社会主义事业的领导核心，代表中国先进生产力的发展要求，代表中国先进文化的前进方向，代表中国最广大人民的根本利益。这是坚持党对一切工作的领导的政治前提、实践基础和根本条件。
坚持党对一切工作的领导，是对历史经验的深刻总结。90多年来，正是始终坚持党对一切工作的领导，我们党领导人民完成新民主主义革命，实现了从几千年封建专制向人民民主的伟大飞跃；领导人民完成社会主义革命，推进社会主义建设，实现了中华民族由近代不断衰落到根本扭转命运、持续走向繁荣富强的伟大飞跃；领导人民进行改革开放新的伟大革命，实现了中国人民从站起来到富起来、强起来的伟大飞跃，迎来了实现民族复兴的光明前景。
坚持党对一切工作的领导，是推进新时代中国特色社会主义事业的根本保证。中国特色社会主义最本质的特征是中国共产党领导，中国特色社会主义制度的最大优势是中国共产党领导，党是最高政治领导力量。坚持党对一切工作的领导，是党和国家的根本所在、命脉所在，是全国各族人民的利益所在、幸福所在，是推进新时代中国特色社会主义的根本保证。
故正确答案为ABC。</w:t>
      </w:r>
    </w:p>
    <w:p>
      <w:pPr>
        <w:pStyle w:val="pStyle"/>
      </w:pPr>
      <w:r>
        <w:rPr/>
        <w:t xml:space="preserve">【来源】 2021公基综合模考第9季第26题</w:t>
      </w:r>
    </w:p>
    <w:p/>
    <w:p>
      <w:pPr/>
      <w:r>
        <w:rPr/>
        <w:t xml:space="preserve">第7题</w:t>
      </w:r>
    </w:p>
    <w:p>
      <w:pPr/>
      <w:r>
        <w:rPr/>
        <w:t xml:space="preserve">【知识点】 </w:t>
      </w:r>
    </w:p>
    <w:p>
      <w:pPr>
        <w:pStyle w:val="pStyle"/>
      </w:pPr>
      <w:r>
        <w:rPr/>
        <w:t xml:space="preserve">【答案】 ABD</w:t>
      </w:r>
    </w:p>
    <w:p>
      <w:pPr>
        <w:pStyle w:val="pStyle"/>
      </w:pPr>
      <w:r>
        <w:rPr/>
        <w:t xml:space="preserve">【解析】 本题考查宪法。
资本主义宪法具有三个方面的特征：维护以剥削雇佣劳动为基础的资本主义私有制；人民的公意在国家中表现为最高权力；资本主义宪法维护资产阶级自由、平等和人权。
A项正确，资本主义宪法维护以剥削雇佣劳动为基础的资本主义私有制。在资本主义社会发展的不同阶段，资本主义宪法及法律在调整经济生活领域中的作用以及在保护财产权方面的规定是有所不同的，但是其维护资本主义私有制即资产阶级财产权是资本主义法律的核心。
B项正确，人类在出现私有财产以后，原处于自然状态下的人们所拥有的自由、平等等自然权利便被破坏和践踏，于是缔结条约组成国家，而缔约者必须服从契约，服从“公意”。人民的公意在国家中表现为最高权力，主权是公意的具体表现，因而主权在民。
C项错误，君权神授是将世俗君权和宗教神权结合起来，从而建立神权君主国，实行专制主义的政治体制，与资本主义宪法无关。
D项正确，资本主义法维护资产阶级自由、平等和人权。资本主义社会不同于以往私有制社会的一个重要特征就在于在形式上，人人都处于平等地位，都平等地享有各种自由，这种平等和自由又被称为“人权”。
故正确答案为ABD。</w:t>
      </w:r>
    </w:p>
    <w:p>
      <w:pPr>
        <w:pStyle w:val="pStyle"/>
      </w:pPr>
      <w:r>
        <w:rPr/>
        <w:t xml:space="preserve">【来源】 2021公基综合模考第9季第27题</w:t>
      </w:r>
    </w:p>
    <w:p/>
    <w:p>
      <w:pPr/>
      <w:r>
        <w:rPr/>
        <w:t xml:space="preserve">第8题</w:t>
      </w:r>
    </w:p>
    <w:p>
      <w:pPr/>
      <w:r>
        <w:rPr/>
        <w:t xml:space="preserve">【知识点】 </w:t>
      </w:r>
    </w:p>
    <w:p>
      <w:pPr>
        <w:pStyle w:val="pStyle"/>
      </w:pPr>
      <w:r>
        <w:rPr/>
        <w:t xml:space="preserve">【答案】 BD</w:t>
      </w:r>
    </w:p>
    <w:p>
      <w:pPr>
        <w:pStyle w:val="pStyle"/>
      </w:pPr>
      <w:r>
        <w:rPr/>
        <w:t xml:space="preserve">【解析】 本题考查历史常识。平津战役是解放战争“三大战役”之一，1948年11月29日开始，1949年1月31日结束，共64天。林彪、罗荣桓、聂荣臻、刘亚楼指挥中国人民解放军东北野战军和华北军区部队共100万大军，以北平、天津为中心，以伤亡3.9万人的代价，消灭及改编国民党军3个兵团，13个军50个师共计52.1万人，解放了北平、天津在内的华北大片地区。BD项正确。
AC项：与题干不符，排除；
综上，本题选BD。</w:t>
      </w:r>
    </w:p>
    <w:p>
      <w:pPr>
        <w:pStyle w:val="pStyle"/>
      </w:pPr>
      <w:r>
        <w:rPr/>
        <w:t xml:space="preserve">【来源】 2021公基综合模考第9季第28题</w:t>
      </w:r>
    </w:p>
    <w:p/>
    <w:p>
      <w:pPr/>
      <w:r>
        <w:rPr/>
        <w:t xml:space="preserve">第9题</w:t>
      </w:r>
    </w:p>
    <w:p>
      <w:pPr/>
      <w:r>
        <w:rPr/>
        <w:t xml:space="preserve">【知识点】 </w:t>
      </w:r>
    </w:p>
    <w:p>
      <w:pPr>
        <w:pStyle w:val="pStyle"/>
      </w:pPr>
      <w:r>
        <w:rPr/>
        <w:t xml:space="preserve">【答案】 ABCD</w:t>
      </w:r>
    </w:p>
    <w:p>
      <w:pPr>
        <w:pStyle w:val="pStyle"/>
      </w:pPr>
      <w:r>
        <w:rPr/>
        <w:t xml:space="preserve">【解析】 本题考查道德。
《新时代公民道德建设施纲要》指出，新时代公民道德建设的重点任务有：“ 1．筑牢理想信念之基。人民有信仰，国家有力量，民族有希望……2．培育和践行社会主义核心价值观。社会主义核心价值观是当代中国精神的集中体现，是凝聚中国力量的思想道德基础……3．传承中华传统美德。中华传统美德是中华文化精髓，是道德建设的不竭源泉……4．弘扬民族精神和时代精神。以爱国主义为核心的民族精神和以改革创新为核心的时代精神，是中华民族生生不息、发展壮大的坚实精神支撑和强大道德力量……”
故正确答案为ABCD。</w:t>
      </w:r>
    </w:p>
    <w:p>
      <w:pPr>
        <w:pStyle w:val="pStyle"/>
      </w:pPr>
      <w:r>
        <w:rPr/>
        <w:t xml:space="preserve">【来源】 2021公基综合模考第9季第29题</w:t>
      </w:r>
    </w:p>
    <w:p/>
    <w:p>
      <w:pPr/>
      <w:r>
        <w:rPr/>
        <w:t xml:space="preserve">第10题</w:t>
      </w:r>
    </w:p>
    <w:p>
      <w:pPr/>
      <w:r>
        <w:rPr/>
        <w:t xml:space="preserve">【知识点】 </w:t>
      </w:r>
    </w:p>
    <w:p>
      <w:pPr>
        <w:pStyle w:val="pStyle"/>
      </w:pPr>
      <w:r>
        <w:rPr/>
        <w:t xml:space="preserve">【答案】 ABD</w:t>
      </w:r>
    </w:p>
    <w:p>
      <w:pPr>
        <w:pStyle w:val="pStyle"/>
      </w:pPr>
      <w:r>
        <w:rPr/>
        <w:t xml:space="preserve">【解析】 本题考查公文的基本知识。
A项正确，公文应主送主办机关，一般情况下，上行公文只主送一个负责办理的主管机关，否则容易将导致部门间相互推诿不办事。下行公文可以主送一个或多个下属机构。
B项正确，除上级组织领导人直接交办并要求直接报送情况外，一般不将公文主送给单位负责人个人。
C项错误，根据《党政机关公文处理工作条例》第十五条规定：“向上级机关行文，应当遵循以下规则：（一）原则上主送一个上级机关，根据需要同时抄送相关上级机关和同级机关，不抄送下级机关……”一般情况下，上行公文应避免多头主送，只主送一个负责办理的主管机关。
D项正确，选择主送机关时，应当坚持党政分开行文的原则，避免党政部门之间直接主送请报、领导类公文。即不能以行政组织名义向党的组织直接发布指示、请示，党的组织一般也不直接向行政机构直接发布指示、命令。
故正确答案为ABD。</w:t>
      </w:r>
    </w:p>
    <w:p>
      <w:pPr>
        <w:pStyle w:val="pStyle"/>
      </w:pPr>
      <w:r>
        <w:rPr/>
        <w:t xml:space="preserve">【来源】 2021公基综合模考第9季第30题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2023-12-28T10:11:47+08:00</dcterms:created>
  <dcterms:modified xsi:type="dcterms:W3CDTF">2023-12-28T10:11:47+08:00</dcterms:modified>
</cp:coreProperties>
</file>

<file path=docProps/custom.xml><?xml version="1.0" encoding="utf-8"?>
<Properties xmlns="http://schemas.openxmlformats.org/officeDocument/2006/custom-properties" xmlns:vt="http://schemas.openxmlformats.org/officeDocument/2006/docPropsVTypes"/>
</file>