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国考判断推理进阶专项练习</w:t>
      </w:r>
    </w:p>
    <w:p>
      <w:pPr>
        <w:pStyle w:val="Subtitle"/>
        <w:jc w:val="center"/>
      </w:pPr>
      <w:r>
        <w:t>原创题目册 110题</w:t>
      </w:r>
    </w:p>
    <w:p>
      <w:pPr>
        <w:pStyle w:val="Heading2"/>
      </w:pPr>
      <w:r>
        <w:t>编排说明</w:t>
      </w:r>
    </w:p>
    <w:p>
      <w:r>
        <w:t>本册为模块专项练习：类比推理20题、定义判断30题、逻辑推理30题、逻辑论证30题。可按模块分次完成，所有题目均为单项选择。</w:t>
      </w:r>
    </w:p>
    <w:p>
      <w:r>
        <w:t>逻辑推理中，第51—55、56—60、61—65题分别共用一组材料；各题新增条件仅对本题有效。第66—80题为独立题。</w:t>
      </w:r>
    </w:p>
    <w:p>
      <w:r>
        <w:t>题型与信息结构主要参考2022—2026年国考，地方考试辅助拓展；本册配额为专项训练设置。题中场景、机构和数字为练习设定，按所给条件作答。</w:t>
      </w:r>
    </w:p>
    <w:p>
      <w:r>
        <w:t>题目集中在前，答案表与逐题解析集中在后。定义判断以题干给出的定义为准；类比关系图按概念间关系理解。</w:t>
      </w:r>
    </w:p>
    <w:p>
      <w:pPr>
        <w:pStyle w:val="Heading1"/>
      </w:pPr>
      <w:r>
        <w:t>一 类比推理 第1至20题</w:t>
      </w:r>
    </w:p>
    <w:p>
      <w:pPr>
        <w:pStyle w:val="Question"/>
        <w:keepNext/>
        <w:keepLines/>
        <w:numPr>
          <w:ilvl w:val="0"/>
          <w:numId w:val="10"/>
        </w:numPr>
      </w:pPr>
      <w:r>
        <w:t>与“一丝不苟∶粗枝大叶”在逻辑关系上最相近的是：</w:t>
      </w:r>
    </w:p>
    <w:p>
      <w:pPr>
        <w:pStyle w:val="Option"/>
        <w:keepNext/>
        <w:keepLines/>
        <w:numPr>
          <w:ilvl w:val="0"/>
          <w:numId w:val="12"/>
        </w:numPr>
      </w:pPr>
      <w:r>
        <w:t>知难而进∶迎难而上</w:t>
      </w:r>
    </w:p>
    <w:p>
      <w:pPr>
        <w:pStyle w:val="Option"/>
        <w:keepNext/>
        <w:keepLines/>
        <w:numPr>
          <w:ilvl w:val="0"/>
          <w:numId w:val="12"/>
        </w:numPr>
      </w:pPr>
      <w:r>
        <w:t>勇往直前∶畏首畏尾</w:t>
      </w:r>
    </w:p>
    <w:p>
      <w:pPr>
        <w:pStyle w:val="Option"/>
        <w:keepNext/>
        <w:keepLines/>
        <w:numPr>
          <w:ilvl w:val="0"/>
          <w:numId w:val="12"/>
        </w:numPr>
      </w:pPr>
      <w:r>
        <w:t>优柔寡断∶当机立断</w:t>
      </w:r>
    </w:p>
    <w:p>
      <w:pPr>
        <w:pStyle w:val="Option"/>
        <w:keepNext w:val="0"/>
        <w:keepLines/>
        <w:numPr>
          <w:ilvl w:val="0"/>
          <w:numId w:val="12"/>
        </w:numPr>
        <w:spacing w:after="180"/>
      </w:pPr>
      <w:r>
        <w:t>守株待兔∶缘木求鱼</w:t>
      </w:r>
    </w:p>
    <w:p>
      <w:pPr>
        <w:pStyle w:val="Question"/>
        <w:keepNext/>
        <w:keepLines/>
        <w:numPr>
          <w:ilvl w:val="0"/>
          <w:numId w:val="10"/>
        </w:numPr>
      </w:pPr>
      <w:r>
        <w:t>在实数范围内，与“有理数∶无理数”在逻辑关系上最相近的是：</w:t>
      </w:r>
    </w:p>
    <w:p>
      <w:pPr>
        <w:pStyle w:val="Option"/>
        <w:keepNext/>
        <w:keepLines/>
        <w:numPr>
          <w:ilvl w:val="0"/>
          <w:numId w:val="13"/>
        </w:numPr>
      </w:pPr>
      <w:r>
        <w:t>正数∶负数</w:t>
      </w:r>
    </w:p>
    <w:p>
      <w:pPr>
        <w:pStyle w:val="Option"/>
        <w:keepNext/>
        <w:keepLines/>
        <w:numPr>
          <w:ilvl w:val="0"/>
          <w:numId w:val="13"/>
        </w:numPr>
      </w:pPr>
      <w:r>
        <w:t>名词∶动词</w:t>
      </w:r>
    </w:p>
    <w:p>
      <w:pPr>
        <w:pStyle w:val="Option"/>
        <w:keepNext/>
        <w:keepLines/>
        <w:numPr>
          <w:ilvl w:val="0"/>
          <w:numId w:val="13"/>
        </w:numPr>
      </w:pPr>
      <w:r>
        <w:t>三角形∶多边形</w:t>
      </w:r>
    </w:p>
    <w:p>
      <w:pPr>
        <w:pStyle w:val="Option"/>
        <w:keepNext w:val="0"/>
        <w:keepLines/>
        <w:numPr>
          <w:ilvl w:val="0"/>
          <w:numId w:val="13"/>
        </w:numPr>
        <w:spacing w:after="180"/>
      </w:pPr>
      <w:r>
        <w:t>有限集∶无限集</w:t>
      </w:r>
    </w:p>
    <w:p>
      <w:pPr>
        <w:pStyle w:val="Question"/>
        <w:keepNext/>
        <w:keepLines/>
        <w:numPr>
          <w:ilvl w:val="0"/>
          <w:numId w:val="10"/>
        </w:numPr>
      </w:pPr>
      <w:r>
        <w:t>与“书信∶鸿雁”在逻辑关系上最相近的是：</w:t>
      </w:r>
    </w:p>
    <w:p>
      <w:pPr>
        <w:pStyle w:val="Option"/>
        <w:keepNext/>
        <w:keepLines/>
        <w:numPr>
          <w:ilvl w:val="0"/>
          <w:numId w:val="14"/>
        </w:numPr>
      </w:pPr>
      <w:r>
        <w:t>故乡∶桑梓</w:t>
      </w:r>
    </w:p>
    <w:p>
      <w:pPr>
        <w:pStyle w:val="Option"/>
        <w:keepNext/>
        <w:keepLines/>
        <w:numPr>
          <w:ilvl w:val="0"/>
          <w:numId w:val="14"/>
        </w:numPr>
      </w:pPr>
      <w:r>
        <w:t>巾帼∶女子</w:t>
      </w:r>
    </w:p>
    <w:p>
      <w:pPr>
        <w:pStyle w:val="Option"/>
        <w:keepNext/>
        <w:keepLines/>
        <w:numPr>
          <w:ilvl w:val="0"/>
          <w:numId w:val="14"/>
        </w:numPr>
      </w:pPr>
      <w:r>
        <w:t>蜡烛∶奉献</w:t>
      </w:r>
    </w:p>
    <w:p>
      <w:pPr>
        <w:pStyle w:val="Option"/>
        <w:keepNext w:val="0"/>
        <w:keepLines/>
        <w:numPr>
          <w:ilvl w:val="0"/>
          <w:numId w:val="14"/>
        </w:numPr>
        <w:spacing w:after="180"/>
      </w:pPr>
      <w:r>
        <w:t>木材∶家具</w:t>
      </w:r>
    </w:p>
    <w:p>
      <w:pPr>
        <w:pStyle w:val="Question"/>
        <w:keepNext/>
        <w:keepLines/>
        <w:numPr>
          <w:ilvl w:val="0"/>
          <w:numId w:val="10"/>
        </w:numPr>
      </w:pPr>
      <w:r>
        <w:t>与“棉花∶棉纱∶棉布”在逻辑关系上最相近的是：</w:t>
      </w:r>
    </w:p>
    <w:p>
      <w:pPr>
        <w:pStyle w:val="Option"/>
        <w:keepNext/>
        <w:keepLines/>
        <w:numPr>
          <w:ilvl w:val="0"/>
          <w:numId w:val="15"/>
        </w:numPr>
      </w:pPr>
      <w:r>
        <w:t>小麦∶面粉∶麸皮</w:t>
      </w:r>
    </w:p>
    <w:p>
      <w:pPr>
        <w:pStyle w:val="Option"/>
        <w:keepNext/>
        <w:keepLines/>
        <w:numPr>
          <w:ilvl w:val="0"/>
          <w:numId w:val="15"/>
        </w:numPr>
      </w:pPr>
      <w:r>
        <w:t>原油∶汽油∶柴油</w:t>
      </w:r>
    </w:p>
    <w:p>
      <w:pPr>
        <w:pStyle w:val="Option"/>
        <w:keepNext/>
        <w:keepLines/>
        <w:numPr>
          <w:ilvl w:val="0"/>
          <w:numId w:val="15"/>
        </w:numPr>
      </w:pPr>
      <w:r>
        <w:t>黏土∶陶坯∶陶器</w:t>
      </w:r>
    </w:p>
    <w:p>
      <w:pPr>
        <w:pStyle w:val="Option"/>
        <w:keepNext w:val="0"/>
        <w:keepLines/>
        <w:numPr>
          <w:ilvl w:val="0"/>
          <w:numId w:val="15"/>
        </w:numPr>
        <w:spacing w:after="180"/>
      </w:pPr>
      <w:r>
        <w:t>棉花∶棉布∶棉纱</w:t>
      </w:r>
    </w:p>
    <w:p>
      <w:pPr>
        <w:pStyle w:val="Question"/>
        <w:keepNext/>
        <w:keepLines/>
        <w:numPr>
          <w:ilvl w:val="0"/>
          <w:numId w:val="10"/>
        </w:numPr>
      </w:pPr>
      <w:r>
        <w:t>与“泪腺∶泪液∶水分”在逻辑关系上最相近的是：</w:t>
      </w:r>
    </w:p>
    <w:p>
      <w:pPr>
        <w:pStyle w:val="Option"/>
        <w:keepNext/>
        <w:keepLines/>
        <w:numPr>
          <w:ilvl w:val="0"/>
          <w:numId w:val="16"/>
        </w:numPr>
      </w:pPr>
      <w:r>
        <w:t>叶片∶叶脉∶导管</w:t>
      </w:r>
    </w:p>
    <w:p>
      <w:pPr>
        <w:pStyle w:val="Option"/>
        <w:keepNext/>
        <w:keepLines/>
        <w:numPr>
          <w:ilvl w:val="0"/>
          <w:numId w:val="16"/>
        </w:numPr>
      </w:pPr>
      <w:r>
        <w:t>汗腺∶汗液∶盐分</w:t>
      </w:r>
    </w:p>
    <w:p>
      <w:pPr>
        <w:pStyle w:val="Option"/>
        <w:keepNext/>
        <w:keepLines/>
        <w:numPr>
          <w:ilvl w:val="0"/>
          <w:numId w:val="16"/>
        </w:numPr>
      </w:pPr>
      <w:r>
        <w:t>花蕊∶花粉∶蜜蜂</w:t>
      </w:r>
    </w:p>
    <w:p>
      <w:pPr>
        <w:pStyle w:val="Option"/>
        <w:keepNext w:val="0"/>
        <w:keepLines/>
        <w:numPr>
          <w:ilvl w:val="0"/>
          <w:numId w:val="16"/>
        </w:numPr>
        <w:spacing w:after="180"/>
      </w:pPr>
      <w:r>
        <w:t>电池∶电流∶电子</w:t>
      </w:r>
    </w:p>
    <w:p>
      <w:pPr>
        <w:pStyle w:val="Question"/>
        <w:keepNext/>
        <w:keepLines/>
        <w:numPr>
          <w:ilvl w:val="0"/>
          <w:numId w:val="10"/>
        </w:numPr>
      </w:pPr>
      <w:r>
        <w:t>与“枣红∶葡萄紫”在逻辑关系上最相近的是：</w:t>
      </w:r>
    </w:p>
    <w:p>
      <w:pPr>
        <w:pStyle w:val="Option"/>
        <w:keepNext/>
        <w:keepLines/>
        <w:numPr>
          <w:ilvl w:val="0"/>
          <w:numId w:val="17"/>
        </w:numPr>
      </w:pPr>
      <w:r>
        <w:t>银白∶铁灰</w:t>
      </w:r>
    </w:p>
    <w:p>
      <w:pPr>
        <w:pStyle w:val="Option"/>
        <w:keepNext/>
        <w:keepLines/>
        <w:numPr>
          <w:ilvl w:val="0"/>
          <w:numId w:val="17"/>
        </w:numPr>
      </w:pPr>
      <w:r>
        <w:t>鱼肚白∶蟹壳青</w:t>
      </w:r>
    </w:p>
    <w:p>
      <w:pPr>
        <w:pStyle w:val="Option"/>
        <w:keepNext/>
        <w:keepLines/>
        <w:numPr>
          <w:ilvl w:val="0"/>
          <w:numId w:val="17"/>
        </w:numPr>
      </w:pPr>
      <w:r>
        <w:t>柠檬黄∶橄榄绿</w:t>
      </w:r>
    </w:p>
    <w:p>
      <w:pPr>
        <w:pStyle w:val="Option"/>
        <w:keepNext w:val="0"/>
        <w:keepLines/>
        <w:numPr>
          <w:ilvl w:val="0"/>
          <w:numId w:val="17"/>
        </w:numPr>
        <w:spacing w:after="180"/>
      </w:pPr>
      <w:r>
        <w:t>天蓝∶海蓝</w:t>
      </w:r>
    </w:p>
    <w:p>
      <w:pPr>
        <w:pStyle w:val="Question"/>
        <w:keepNext/>
        <w:keepLines/>
        <w:numPr>
          <w:ilvl w:val="0"/>
          <w:numId w:val="10"/>
        </w:numPr>
      </w:pPr>
      <w:r>
        <w:t>与“勘察∶设计∶施工”在逻辑关系上最相近的是：</w:t>
      </w:r>
    </w:p>
    <w:p>
      <w:pPr>
        <w:pStyle w:val="Option"/>
        <w:keepNext/>
        <w:keepLines/>
        <w:numPr>
          <w:ilvl w:val="0"/>
          <w:numId w:val="18"/>
        </w:numPr>
      </w:pPr>
      <w:r>
        <w:t>投稿∶录用∶审稿</w:t>
      </w:r>
    </w:p>
    <w:p>
      <w:pPr>
        <w:pStyle w:val="Option"/>
        <w:keepNext/>
        <w:keepLines/>
        <w:numPr>
          <w:ilvl w:val="0"/>
          <w:numId w:val="18"/>
        </w:numPr>
      </w:pPr>
      <w:r>
        <w:t>采样∶化验∶检测</w:t>
      </w:r>
    </w:p>
    <w:p>
      <w:pPr>
        <w:pStyle w:val="Option"/>
        <w:keepNext/>
        <w:keepLines/>
        <w:numPr>
          <w:ilvl w:val="0"/>
          <w:numId w:val="18"/>
        </w:numPr>
      </w:pPr>
      <w:r>
        <w:t>初审∶终审∶审稿</w:t>
      </w:r>
    </w:p>
    <w:p>
      <w:pPr>
        <w:pStyle w:val="Option"/>
        <w:keepNext w:val="0"/>
        <w:keepLines/>
        <w:numPr>
          <w:ilvl w:val="0"/>
          <w:numId w:val="18"/>
        </w:numPr>
        <w:spacing w:after="180"/>
      </w:pPr>
      <w:r>
        <w:t>选题∶撰写∶校订</w:t>
      </w:r>
    </w:p>
    <w:p>
      <w:pPr>
        <w:pStyle w:val="Question"/>
        <w:keepNext/>
        <w:keepLines/>
        <w:numPr>
          <w:ilvl w:val="0"/>
          <w:numId w:val="10"/>
        </w:numPr>
      </w:pPr>
      <w:r>
        <w:t>与“记者∶采访∶受访者”在逻辑关系上最相近的是：</w:t>
      </w:r>
    </w:p>
    <w:p>
      <w:pPr>
        <w:pStyle w:val="Option"/>
        <w:keepNext/>
        <w:keepLines/>
        <w:numPr>
          <w:ilvl w:val="0"/>
          <w:numId w:val="19"/>
        </w:numPr>
      </w:pPr>
      <w:r>
        <w:t>导师∶指导∶研究生</w:t>
      </w:r>
    </w:p>
    <w:p>
      <w:pPr>
        <w:pStyle w:val="Option"/>
        <w:keepNext/>
        <w:keepLines/>
        <w:numPr>
          <w:ilvl w:val="0"/>
          <w:numId w:val="19"/>
        </w:numPr>
      </w:pPr>
      <w:r>
        <w:t>演员∶表演∶观众</w:t>
      </w:r>
    </w:p>
    <w:p>
      <w:pPr>
        <w:pStyle w:val="Option"/>
        <w:keepNext/>
        <w:keepLines/>
        <w:numPr>
          <w:ilvl w:val="0"/>
          <w:numId w:val="19"/>
        </w:numPr>
      </w:pPr>
      <w:r>
        <w:t>作家∶创作∶小说</w:t>
      </w:r>
    </w:p>
    <w:p>
      <w:pPr>
        <w:pStyle w:val="Option"/>
        <w:keepNext w:val="0"/>
        <w:keepLines/>
        <w:numPr>
          <w:ilvl w:val="0"/>
          <w:numId w:val="19"/>
        </w:numPr>
        <w:spacing w:after="180"/>
      </w:pPr>
      <w:r>
        <w:t>雕刻师∶雕刻∶刻刀</w:t>
      </w:r>
    </w:p>
    <w:p>
      <w:pPr>
        <w:pStyle w:val="Question"/>
        <w:keepNext/>
        <w:keepLines/>
        <w:numPr>
          <w:ilvl w:val="0"/>
          <w:numId w:val="10"/>
        </w:numPr>
      </w:pPr>
      <w:r>
        <w:t>与“暴雨∶内涝∶道路封闭”在逻辑关系上最相近的是：</w:t>
      </w:r>
    </w:p>
    <w:p>
      <w:pPr>
        <w:pStyle w:val="Option"/>
        <w:keepNext/>
        <w:keepLines/>
        <w:numPr>
          <w:ilvl w:val="0"/>
          <w:numId w:val="20"/>
        </w:numPr>
      </w:pPr>
      <w:r>
        <w:t>台风∶暴雨∶大风</w:t>
      </w:r>
    </w:p>
    <w:p>
      <w:pPr>
        <w:pStyle w:val="Option"/>
        <w:keepNext/>
        <w:keepLines/>
        <w:numPr>
          <w:ilvl w:val="0"/>
          <w:numId w:val="20"/>
        </w:numPr>
      </w:pPr>
      <w:r>
        <w:t>湿滑∶结冰∶低温</w:t>
      </w:r>
    </w:p>
    <w:p>
      <w:pPr>
        <w:pStyle w:val="Option"/>
        <w:keepNext/>
        <w:keepLines/>
        <w:numPr>
          <w:ilvl w:val="0"/>
          <w:numId w:val="20"/>
        </w:numPr>
      </w:pPr>
      <w:r>
        <w:t>断电∶停产∶交货延误</w:t>
      </w:r>
    </w:p>
    <w:p>
      <w:pPr>
        <w:pStyle w:val="Option"/>
        <w:keepNext w:val="0"/>
        <w:keepLines/>
        <w:numPr>
          <w:ilvl w:val="0"/>
          <w:numId w:val="20"/>
        </w:numPr>
        <w:spacing w:after="180"/>
      </w:pPr>
      <w:r>
        <w:t>抢修∶故障∶恢复供电</w:t>
      </w:r>
    </w:p>
    <w:p>
      <w:pPr>
        <w:pStyle w:val="Question"/>
        <w:keepNext/>
        <w:keepLines/>
        <w:numPr>
          <w:ilvl w:val="0"/>
          <w:numId w:val="10"/>
        </w:numPr>
      </w:pPr>
      <w:r>
        <w:t>与“导演∶纪录片∶获奖作品”在逻辑关系上最相近的是：</w:t>
      </w:r>
    </w:p>
    <w:p>
      <w:pPr>
        <w:pStyle w:val="Option"/>
        <w:keepNext/>
        <w:keepLines/>
        <w:numPr>
          <w:ilvl w:val="0"/>
          <w:numId w:val="21"/>
        </w:numPr>
      </w:pPr>
      <w:r>
        <w:t>作家∶小说∶文学作品</w:t>
      </w:r>
    </w:p>
    <w:p>
      <w:pPr>
        <w:pStyle w:val="Option"/>
        <w:keepNext/>
        <w:keepLines/>
        <w:numPr>
          <w:ilvl w:val="0"/>
          <w:numId w:val="21"/>
        </w:numPr>
      </w:pPr>
      <w:r>
        <w:t>译者∶译著∶文学作品</w:t>
      </w:r>
    </w:p>
    <w:p>
      <w:pPr>
        <w:pStyle w:val="Option"/>
        <w:keepNext/>
        <w:keepLines/>
        <w:numPr>
          <w:ilvl w:val="0"/>
          <w:numId w:val="21"/>
        </w:numPr>
      </w:pPr>
      <w:r>
        <w:t>观众∶影片∶获奖作品</w:t>
      </w:r>
    </w:p>
    <w:p>
      <w:pPr>
        <w:pStyle w:val="Option"/>
        <w:keepNext w:val="0"/>
        <w:keepLines/>
        <w:numPr>
          <w:ilvl w:val="0"/>
          <w:numId w:val="21"/>
        </w:numPr>
        <w:spacing w:after="180"/>
      </w:pPr>
      <w:r>
        <w:t>编剧∶剧本∶台词</w:t>
      </w:r>
    </w:p>
    <w:p>
      <w:pPr>
        <w:pStyle w:val="Question"/>
        <w:keepNext/>
        <w:keepLines/>
        <w:numPr>
          <w:ilvl w:val="0"/>
          <w:numId w:val="10"/>
        </w:numPr>
      </w:pPr>
      <w:r>
        <w:t>在统计口径一致且相关比率可计算的条件下，与“路程∶平均速度∶行驶时间”关系最相近的是：</w:t>
      </w:r>
    </w:p>
    <w:p>
      <w:pPr>
        <w:pStyle w:val="Option"/>
        <w:keepNext/>
        <w:keepLines/>
        <w:numPr>
          <w:ilvl w:val="0"/>
          <w:numId w:val="22"/>
        </w:numPr>
      </w:pPr>
      <w:r>
        <w:t>用电户数∶户均用电量∶总用电量</w:t>
      </w:r>
    </w:p>
    <w:p>
      <w:pPr>
        <w:pStyle w:val="Option"/>
        <w:keepNext/>
        <w:keepLines/>
        <w:numPr>
          <w:ilvl w:val="0"/>
          <w:numId w:val="22"/>
        </w:numPr>
      </w:pPr>
      <w:r>
        <w:t>合格品数∶合格率∶不合格品数</w:t>
      </w:r>
    </w:p>
    <w:p>
      <w:pPr>
        <w:pStyle w:val="Option"/>
        <w:keepNext/>
        <w:keepLines/>
        <w:numPr>
          <w:ilvl w:val="0"/>
          <w:numId w:val="22"/>
        </w:numPr>
      </w:pPr>
      <w:r>
        <w:t>销售收入∶利润率∶售出数量</w:t>
      </w:r>
    </w:p>
    <w:p>
      <w:pPr>
        <w:pStyle w:val="Option"/>
        <w:keepNext w:val="0"/>
        <w:keepLines/>
        <w:numPr>
          <w:ilvl w:val="0"/>
          <w:numId w:val="22"/>
        </w:numPr>
        <w:spacing w:after="180"/>
      </w:pPr>
      <w:r>
        <w:t>总票款∶平均票价∶售票张数</w:t>
      </w:r>
    </w:p>
    <w:p>
      <w:pPr>
        <w:pStyle w:val="Question"/>
        <w:keepNext/>
        <w:keepLines/>
        <w:numPr>
          <w:ilvl w:val="0"/>
          <w:numId w:val="10"/>
        </w:numPr>
      </w:pPr>
      <w:r>
        <w:t>在同一统计口径下，与“完成率∶计划完成量∶实际完成量”关系最相近的是：</w:t>
      </w:r>
    </w:p>
    <w:p>
      <w:pPr>
        <w:pStyle w:val="Option"/>
        <w:keepNext/>
        <w:keepLines/>
        <w:numPr>
          <w:ilvl w:val="0"/>
          <w:numId w:val="23"/>
        </w:numPr>
      </w:pPr>
      <w:r>
        <w:t>平均单耗∶产品件数∶消耗总量</w:t>
      </w:r>
    </w:p>
    <w:p>
      <w:pPr>
        <w:pStyle w:val="Option"/>
        <w:keepNext/>
        <w:keepLines/>
        <w:numPr>
          <w:ilvl w:val="0"/>
          <w:numId w:val="23"/>
        </w:numPr>
      </w:pPr>
      <w:r>
        <w:t>缺席率∶到场人数∶缺席人数</w:t>
      </w:r>
    </w:p>
    <w:p>
      <w:pPr>
        <w:pStyle w:val="Option"/>
        <w:keepNext/>
        <w:keepLines/>
        <w:numPr>
          <w:ilvl w:val="0"/>
          <w:numId w:val="23"/>
        </w:numPr>
      </w:pPr>
      <w:r>
        <w:t>增长率∶上期规模∶本期规模</w:t>
      </w:r>
    </w:p>
    <w:p>
      <w:pPr>
        <w:pStyle w:val="Option"/>
        <w:keepNext w:val="0"/>
        <w:keepLines/>
        <w:numPr>
          <w:ilvl w:val="0"/>
          <w:numId w:val="23"/>
        </w:numPr>
        <w:spacing w:after="180"/>
      </w:pPr>
      <w:r>
        <w:t>零件合格率∶抽检合格数∶抽检总数</w:t>
      </w:r>
    </w:p>
    <w:p>
      <w:pPr>
        <w:pStyle w:val="Question"/>
        <w:keepNext/>
        <w:keepLines/>
        <w:numPr>
          <w:ilvl w:val="0"/>
          <w:numId w:val="10"/>
        </w:numPr>
      </w:pPr>
      <w:r>
        <w:t>（　）对于 桥梁 相当于 章节 对于（　）</w:t>
      </w:r>
    </w:p>
    <w:p>
      <w:pPr>
        <w:pStyle w:val="Ask"/>
        <w:keepNext/>
        <w:keepLines/>
      </w:pPr>
      <w:r>
        <w:t>依次填入括号中最恰当的一项是：</w:t>
      </w:r>
    </w:p>
    <w:p>
      <w:pPr>
        <w:pStyle w:val="Option"/>
        <w:keepNext/>
        <w:keepLines/>
        <w:numPr>
          <w:ilvl w:val="0"/>
          <w:numId w:val="24"/>
        </w:numPr>
      </w:pPr>
      <w:r>
        <w:t>桥墩；著作</w:t>
      </w:r>
    </w:p>
    <w:p>
      <w:pPr>
        <w:pStyle w:val="Option"/>
        <w:keepNext/>
        <w:keepLines/>
        <w:numPr>
          <w:ilvl w:val="0"/>
          <w:numId w:val="24"/>
        </w:numPr>
      </w:pPr>
      <w:r>
        <w:t>钢材；文章</w:t>
      </w:r>
    </w:p>
    <w:p>
      <w:pPr>
        <w:pStyle w:val="Option"/>
        <w:keepNext/>
        <w:keepLines/>
        <w:numPr>
          <w:ilvl w:val="0"/>
          <w:numId w:val="24"/>
        </w:numPr>
      </w:pPr>
      <w:r>
        <w:t>桥面；段落</w:t>
      </w:r>
    </w:p>
    <w:p>
      <w:pPr>
        <w:pStyle w:val="Option"/>
        <w:keepNext w:val="0"/>
        <w:keepLines/>
        <w:numPr>
          <w:ilvl w:val="0"/>
          <w:numId w:val="24"/>
        </w:numPr>
        <w:spacing w:after="180"/>
      </w:pPr>
      <w:r>
        <w:t>斜拉桥；著作</w:t>
      </w:r>
    </w:p>
    <w:p>
      <w:pPr>
        <w:pStyle w:val="Question"/>
        <w:keepNext/>
        <w:keepLines/>
        <w:numPr>
          <w:ilvl w:val="0"/>
          <w:numId w:val="10"/>
        </w:numPr>
      </w:pPr>
      <w:r>
        <w:t>（　）对于 算法 相当于 圆规 对于（　）</w:t>
      </w:r>
    </w:p>
    <w:p>
      <w:pPr>
        <w:pStyle w:val="Ask"/>
        <w:keepNext/>
        <w:keepLines/>
      </w:pPr>
      <w:r>
        <w:t>依次填入括号中最恰当的一项是：</w:t>
      </w:r>
    </w:p>
    <w:p>
      <w:pPr>
        <w:pStyle w:val="Option"/>
        <w:keepNext/>
        <w:keepLines/>
        <w:numPr>
          <w:ilvl w:val="0"/>
          <w:numId w:val="25"/>
        </w:numPr>
      </w:pPr>
      <w:r>
        <w:t>程序；线段</w:t>
      </w:r>
    </w:p>
    <w:p>
      <w:pPr>
        <w:pStyle w:val="Option"/>
        <w:keepNext/>
        <w:keepLines/>
        <w:numPr>
          <w:ilvl w:val="0"/>
          <w:numId w:val="25"/>
        </w:numPr>
      </w:pPr>
      <w:r>
        <w:t>算法步骤；绘图工具</w:t>
      </w:r>
    </w:p>
    <w:p>
      <w:pPr>
        <w:pStyle w:val="Option"/>
        <w:keepNext/>
        <w:keepLines/>
        <w:numPr>
          <w:ilvl w:val="0"/>
          <w:numId w:val="25"/>
        </w:numPr>
      </w:pPr>
      <w:r>
        <w:t>快速排序；绘图工具</w:t>
      </w:r>
    </w:p>
    <w:p>
      <w:pPr>
        <w:pStyle w:val="Option"/>
        <w:keepNext w:val="0"/>
        <w:keepLines/>
        <w:numPr>
          <w:ilvl w:val="0"/>
          <w:numId w:val="25"/>
        </w:numPr>
        <w:spacing w:after="180"/>
      </w:pPr>
      <w:r>
        <w:t>分治算法；圆形</w:t>
      </w:r>
    </w:p>
    <w:p>
      <w:pPr>
        <w:pStyle w:val="Question"/>
        <w:keepNext/>
        <w:keepLines/>
        <w:numPr>
          <w:ilvl w:val="0"/>
          <w:numId w:val="10"/>
        </w:numPr>
      </w:pPr>
      <w:r>
        <w:t>（　）对于 雾 相当于 摩擦 对于（　）</w:t>
      </w:r>
    </w:p>
    <w:p>
      <w:pPr>
        <w:pStyle w:val="Ask"/>
        <w:keepNext/>
        <w:keepLines/>
      </w:pPr>
      <w:r>
        <w:t>依次填入括号中最恰当的一项是：</w:t>
      </w:r>
    </w:p>
    <w:p>
      <w:pPr>
        <w:pStyle w:val="Option"/>
        <w:keepNext/>
        <w:keepLines/>
        <w:numPr>
          <w:ilvl w:val="0"/>
          <w:numId w:val="26"/>
        </w:numPr>
      </w:pPr>
      <w:r>
        <w:t>霜；磨损</w:t>
      </w:r>
    </w:p>
    <w:p>
      <w:pPr>
        <w:pStyle w:val="Option"/>
        <w:keepNext/>
        <w:keepLines/>
        <w:numPr>
          <w:ilvl w:val="0"/>
          <w:numId w:val="26"/>
        </w:numPr>
      </w:pPr>
      <w:r>
        <w:t>水汽凝结；温度升高</w:t>
      </w:r>
    </w:p>
    <w:p>
      <w:pPr>
        <w:pStyle w:val="Option"/>
        <w:keepNext/>
        <w:keepLines/>
        <w:numPr>
          <w:ilvl w:val="0"/>
          <w:numId w:val="26"/>
        </w:numPr>
      </w:pPr>
      <w:r>
        <w:t>气象现象；热量</w:t>
      </w:r>
    </w:p>
    <w:p>
      <w:pPr>
        <w:pStyle w:val="Option"/>
        <w:keepNext w:val="0"/>
        <w:keepLines/>
        <w:numPr>
          <w:ilvl w:val="0"/>
          <w:numId w:val="26"/>
        </w:numPr>
        <w:spacing w:after="180"/>
      </w:pPr>
      <w:r>
        <w:t>能见度下降；接触</w:t>
      </w:r>
    </w:p>
    <w:p>
      <w:pPr>
        <w:pStyle w:val="Question"/>
        <w:keepNext/>
        <w:keepLines/>
        <w:numPr>
          <w:ilvl w:val="0"/>
          <w:numId w:val="10"/>
        </w:numPr>
      </w:pPr>
      <w:r>
        <w:t>（　）对于 记录声音 相当于 望远镜 对于（　）</w:t>
      </w:r>
    </w:p>
    <w:p>
      <w:pPr>
        <w:pStyle w:val="Ask"/>
        <w:keepNext/>
        <w:keepLines/>
      </w:pPr>
      <w:r>
        <w:t>依次填入括号中最恰当的一项是：</w:t>
      </w:r>
    </w:p>
    <w:p>
      <w:pPr>
        <w:pStyle w:val="Option"/>
        <w:keepNext/>
        <w:keepLines/>
        <w:numPr>
          <w:ilvl w:val="0"/>
          <w:numId w:val="27"/>
        </w:numPr>
      </w:pPr>
      <w:r>
        <w:t>录音笔；远方星体</w:t>
      </w:r>
    </w:p>
    <w:p>
      <w:pPr>
        <w:pStyle w:val="Option"/>
        <w:keepNext/>
        <w:keepLines/>
        <w:numPr>
          <w:ilvl w:val="0"/>
          <w:numId w:val="27"/>
        </w:numPr>
      </w:pPr>
      <w:r>
        <w:t>扩音器；扩大视野</w:t>
      </w:r>
    </w:p>
    <w:p>
      <w:pPr>
        <w:pStyle w:val="Option"/>
        <w:keepNext/>
        <w:keepLines/>
        <w:numPr>
          <w:ilvl w:val="0"/>
          <w:numId w:val="27"/>
        </w:numPr>
      </w:pPr>
      <w:r>
        <w:t>录音棚；放大影像</w:t>
      </w:r>
    </w:p>
    <w:p>
      <w:pPr>
        <w:pStyle w:val="Option"/>
        <w:keepNext w:val="0"/>
        <w:keepLines/>
        <w:numPr>
          <w:ilvl w:val="0"/>
          <w:numId w:val="27"/>
        </w:numPr>
        <w:spacing w:after="180"/>
      </w:pPr>
      <w:r>
        <w:t>录音笔；观察远物</w:t>
      </w:r>
    </w:p>
    <w:p>
      <w:pPr>
        <w:pStyle w:val="Question"/>
        <w:keepNext/>
        <w:keepLines/>
        <w:numPr>
          <w:ilvl w:val="0"/>
          <w:numId w:val="10"/>
        </w:numPr>
      </w:pPr>
      <w:r>
        <w:t>与“辨认微小细节∶放大观察∶放大镜”在逻辑关系上最相近的是：</w:t>
      </w:r>
    </w:p>
    <w:p>
      <w:pPr>
        <w:pStyle w:val="Option"/>
        <w:keepNext/>
        <w:keepLines/>
        <w:numPr>
          <w:ilvl w:val="0"/>
          <w:numId w:val="28"/>
        </w:numPr>
      </w:pPr>
      <w:r>
        <w:t>测定物体质量∶天平∶称量</w:t>
      </w:r>
    </w:p>
    <w:p>
      <w:pPr>
        <w:pStyle w:val="Option"/>
        <w:keepNext/>
        <w:keepLines/>
        <w:numPr>
          <w:ilvl w:val="0"/>
          <w:numId w:val="28"/>
        </w:numPr>
      </w:pPr>
      <w:r>
        <w:t>取得样本∶采集标本∶实验室</w:t>
      </w:r>
    </w:p>
    <w:p>
      <w:pPr>
        <w:pStyle w:val="Option"/>
        <w:keepNext/>
        <w:keepLines/>
        <w:numPr>
          <w:ilvl w:val="0"/>
          <w:numId w:val="28"/>
        </w:numPr>
      </w:pPr>
      <w:r>
        <w:t>恢复供电∶排除故障∶维修员</w:t>
      </w:r>
    </w:p>
    <w:p>
      <w:pPr>
        <w:pStyle w:val="Option"/>
        <w:keepNext w:val="0"/>
        <w:keepLines/>
        <w:numPr>
          <w:ilvl w:val="0"/>
          <w:numId w:val="28"/>
        </w:numPr>
        <w:spacing w:after="180"/>
      </w:pPr>
      <w:r>
        <w:t>测定物体质量∶称量∶天平</w:t>
      </w:r>
    </w:p>
    <w:p>
      <w:pPr>
        <w:pStyle w:val="Question"/>
        <w:keepNext/>
        <w:keepLines/>
        <w:numPr>
          <w:ilvl w:val="0"/>
          <w:numId w:val="10"/>
        </w:numPr>
      </w:pPr>
      <w:r>
        <w:t>与“春暖∶花开∶春暖花开”在逻辑关系上最相近的是：</w:t>
      </w:r>
    </w:p>
    <w:p>
      <w:pPr>
        <w:pStyle w:val="Option"/>
        <w:keepNext/>
        <w:keepLines/>
        <w:numPr>
          <w:ilvl w:val="0"/>
          <w:numId w:val="29"/>
        </w:numPr>
      </w:pPr>
      <w:r>
        <w:t>闻鸡∶起舞∶闻鸡起舞</w:t>
      </w:r>
    </w:p>
    <w:p>
      <w:pPr>
        <w:pStyle w:val="Option"/>
        <w:keepNext/>
        <w:keepLines/>
        <w:numPr>
          <w:ilvl w:val="0"/>
          <w:numId w:val="29"/>
        </w:numPr>
      </w:pPr>
      <w:r>
        <w:t>风平∶浪静∶风平浪静</w:t>
      </w:r>
    </w:p>
    <w:p>
      <w:pPr>
        <w:pStyle w:val="Option"/>
        <w:keepNext/>
        <w:keepLines/>
        <w:numPr>
          <w:ilvl w:val="0"/>
          <w:numId w:val="29"/>
        </w:numPr>
      </w:pPr>
      <w:r>
        <w:t>披星∶戴月∶披星戴月</w:t>
      </w:r>
    </w:p>
    <w:p>
      <w:pPr>
        <w:pStyle w:val="Option"/>
        <w:keepNext w:val="0"/>
        <w:keepLines/>
        <w:numPr>
          <w:ilvl w:val="0"/>
          <w:numId w:val="29"/>
        </w:numPr>
        <w:spacing w:after="180"/>
      </w:pPr>
      <w:r>
        <w:t>卧薪∶尝胆∶卧薪尝胆</w:t>
      </w:r>
    </w:p>
    <w:p>
      <w:pPr>
        <w:pStyle w:val="Question"/>
        <w:keepNext/>
        <w:keepLines/>
        <w:numPr>
          <w:ilvl w:val="0"/>
          <w:numId w:val="10"/>
        </w:numPr>
      </w:pPr>
      <w:r>
        <w:t>用圆表示词语指称对象的集合。下列哪组词语的关系与图中①②③一致？</w:t>
      </w:r>
    </w:p>
    <w:p>
      <w:pPr>
        <w:pStyle w:val="Figure"/>
        <w:keepNext/>
        <w:keepLines/>
        <w:jc w:val="center"/>
      </w:pPr>
      <w:r>
        <w:drawing>
          <wp:inline xmlns:a="http://schemas.openxmlformats.org/drawingml/2006/main" xmlns:pic="http://schemas.openxmlformats.org/drawingml/2006/picture">
            <wp:extent cx="3383280" cy="2368296"/>
            <wp:docPr id="1" name="Picture 1" descr="第19题概念关系图"/>
            <wp:cNvGraphicFramePr>
              <a:graphicFrameLocks noChangeAspect="1"/>
            </wp:cNvGraphicFramePr>
            <a:graphic>
              <a:graphicData uri="http://schemas.openxmlformats.org/drawingml/2006/picture">
                <pic:pic>
                  <pic:nvPicPr>
                    <pic:cNvPr id="0" name="a19.png"/>
                    <pic:cNvPicPr/>
                  </pic:nvPicPr>
                  <pic:blipFill>
                    <a:blip r:embed="rId11"/>
                    <a:stretch>
                      <a:fillRect/>
                    </a:stretch>
                  </pic:blipFill>
                  <pic:spPr>
                    <a:xfrm>
                      <a:off x="0" y="0"/>
                      <a:ext cx="3383280" cy="2368296"/>
                    </a:xfrm>
                    <a:prstGeom prst="rect"/>
                  </pic:spPr>
                </pic:pic>
              </a:graphicData>
            </a:graphic>
          </wp:inline>
        </w:drawing>
      </w:r>
    </w:p>
    <w:p>
      <w:pPr>
        <w:pStyle w:val="Option"/>
        <w:keepNext/>
        <w:keepLines/>
        <w:numPr>
          <w:ilvl w:val="0"/>
          <w:numId w:val="30"/>
        </w:numPr>
      </w:pPr>
      <w:r>
        <w:t>①教师；②女教师；③女性</w:t>
      </w:r>
    </w:p>
    <w:p>
      <w:pPr>
        <w:pStyle w:val="Option"/>
        <w:keepNext/>
        <w:keepLines/>
        <w:numPr>
          <w:ilvl w:val="0"/>
          <w:numId w:val="30"/>
        </w:numPr>
      </w:pPr>
      <w:r>
        <w:t>①线上课程；②免费课程；③完全线下的免费课程</w:t>
      </w:r>
    </w:p>
    <w:p>
      <w:pPr>
        <w:pStyle w:val="Option"/>
        <w:keepNext/>
        <w:keepLines/>
        <w:numPr>
          <w:ilvl w:val="0"/>
          <w:numId w:val="30"/>
        </w:numPr>
      </w:pPr>
      <w:r>
        <w:t>①纸质读物；②少儿读物；③纸质少儿科普读物</w:t>
      </w:r>
    </w:p>
    <w:p>
      <w:pPr>
        <w:pStyle w:val="Option"/>
        <w:keepNext w:val="0"/>
        <w:keepLines/>
        <w:numPr>
          <w:ilvl w:val="0"/>
          <w:numId w:val="30"/>
        </w:numPr>
        <w:spacing w:after="180"/>
      </w:pPr>
      <w:r>
        <w:t>①体育用品；②红色物品；③红色衣服</w:t>
      </w:r>
    </w:p>
    <w:p>
      <w:pPr>
        <w:pStyle w:val="Question"/>
        <w:keepNext/>
        <w:keepLines/>
        <w:numPr>
          <w:ilvl w:val="0"/>
          <w:numId w:val="10"/>
        </w:numPr>
      </w:pPr>
      <w:r>
        <w:t>用圆表示词语指称对象的集合。下列哪组词语的关系与图中①②③一致？</w:t>
      </w:r>
    </w:p>
    <w:p>
      <w:pPr>
        <w:pStyle w:val="Figure"/>
        <w:keepNext/>
        <w:keepLines/>
        <w:jc w:val="center"/>
      </w:pPr>
      <w:r>
        <w:drawing>
          <wp:inline xmlns:a="http://schemas.openxmlformats.org/drawingml/2006/main" xmlns:pic="http://schemas.openxmlformats.org/drawingml/2006/picture">
            <wp:extent cx="3383280" cy="2368296"/>
            <wp:docPr id="2" name="Picture 2" descr="第20题概念关系图"/>
            <wp:cNvGraphicFramePr>
              <a:graphicFrameLocks noChangeAspect="1"/>
            </wp:cNvGraphicFramePr>
            <a:graphic>
              <a:graphicData uri="http://schemas.openxmlformats.org/drawingml/2006/picture">
                <pic:pic>
                  <pic:nvPicPr>
                    <pic:cNvPr id="0" name="a20.png"/>
                    <pic:cNvPicPr/>
                  </pic:nvPicPr>
                  <pic:blipFill>
                    <a:blip r:embed="rId12"/>
                    <a:stretch>
                      <a:fillRect/>
                    </a:stretch>
                  </pic:blipFill>
                  <pic:spPr>
                    <a:xfrm>
                      <a:off x="0" y="0"/>
                      <a:ext cx="3383280" cy="2368296"/>
                    </a:xfrm>
                    <a:prstGeom prst="rect"/>
                  </pic:spPr>
                </pic:pic>
              </a:graphicData>
            </a:graphic>
          </wp:inline>
        </w:drawing>
      </w:r>
    </w:p>
    <w:p>
      <w:pPr>
        <w:pStyle w:val="Option"/>
        <w:keepNext/>
        <w:keepLines/>
        <w:numPr>
          <w:ilvl w:val="0"/>
          <w:numId w:val="31"/>
        </w:numPr>
      </w:pPr>
      <w:r>
        <w:t>①哺乳动物；②鲸类；③陆生动物</w:t>
      </w:r>
    </w:p>
    <w:p>
      <w:pPr>
        <w:pStyle w:val="Option"/>
        <w:keepNext/>
        <w:keepLines/>
        <w:numPr>
          <w:ilvl w:val="0"/>
          <w:numId w:val="31"/>
        </w:numPr>
      </w:pPr>
      <w:r>
        <w:t>①脊椎动物；②鱼类；③淡水动物</w:t>
      </w:r>
    </w:p>
    <w:p>
      <w:pPr>
        <w:pStyle w:val="Option"/>
        <w:keepNext/>
        <w:keepLines/>
        <w:numPr>
          <w:ilvl w:val="0"/>
          <w:numId w:val="31"/>
        </w:numPr>
      </w:pPr>
      <w:r>
        <w:t>①文学作品；②小说；③获奖作品</w:t>
      </w:r>
    </w:p>
    <w:p>
      <w:pPr>
        <w:pStyle w:val="Option"/>
        <w:keepNext w:val="0"/>
        <w:keepLines/>
        <w:numPr>
          <w:ilvl w:val="0"/>
          <w:numId w:val="31"/>
        </w:numPr>
        <w:spacing w:after="180"/>
      </w:pPr>
      <w:r>
        <w:t>①金属材料；②铜；③导电材料</w:t>
      </w:r>
    </w:p>
    <w:p>
      <w:pPr>
        <w:pStyle w:val="Heading1"/>
        <w:pageBreakBefore/>
      </w:pPr>
      <w:r>
        <w:t>二 定义判断 第21至50题</w:t>
      </w:r>
    </w:p>
    <w:p>
      <w:pPr>
        <w:pStyle w:val="Question"/>
        <w:keepNext/>
        <w:keepLines/>
        <w:numPr>
          <w:ilvl w:val="0"/>
          <w:numId w:val="10"/>
        </w:numPr>
      </w:pPr>
      <w:r>
        <w:t>数据溯源是对数据的来源及其变化过程作有序记录，以便解释特定结果如何产生。本题所称完整的数据溯源，须能由指定结果定位其原始数据，沿转换先后次序还原加工链，并识别各次加工使用的规则或参数；只保存结果的历次版本不视为完整的数据溯源。</w:t>
      </w:r>
    </w:p>
    <w:p>
      <w:pPr>
        <w:pStyle w:val="Ask"/>
        <w:keepNext/>
        <w:keepLines/>
      </w:pPr>
      <w:r>
        <w:t>根据上述定义，下列没有实现完整数据溯源的是：</w:t>
      </w:r>
    </w:p>
    <w:p>
      <w:pPr>
        <w:pStyle w:val="Option"/>
        <w:keepNext/>
        <w:keepLines/>
        <w:numPr>
          <w:ilvl w:val="0"/>
          <w:numId w:val="32"/>
        </w:numPr>
      </w:pPr>
      <w:r>
        <w:t>监测站为每份水质月报保存原始读数编号、剔除异常值的阈值和合并日期，点击月报可依次查到对应记录</w:t>
      </w:r>
    </w:p>
    <w:p>
      <w:pPr>
        <w:pStyle w:val="Option"/>
        <w:keepNext/>
        <w:keepLines/>
        <w:numPr>
          <w:ilvl w:val="0"/>
          <w:numId w:val="32"/>
        </w:numPr>
      </w:pPr>
      <w:r>
        <w:t>档案馆给修复图像关联底片编号，记录去噪、补色的先后次序及各自参数，能够按记录解释图像中各处变化</w:t>
      </w:r>
    </w:p>
    <w:p>
      <w:pPr>
        <w:pStyle w:val="Option"/>
        <w:keepNext/>
        <w:keepLines/>
        <w:numPr>
          <w:ilvl w:val="0"/>
          <w:numId w:val="32"/>
        </w:numPr>
      </w:pPr>
      <w:r>
        <w:t>物流平台按天备份运量报表并标出修改人，能恢复每一版报表，但未保留各版本所用订单和计算规则</w:t>
      </w:r>
    </w:p>
    <w:p>
      <w:pPr>
        <w:pStyle w:val="Option"/>
        <w:keepNext w:val="0"/>
        <w:keepLines/>
        <w:numPr>
          <w:ilvl w:val="0"/>
          <w:numId w:val="32"/>
        </w:numPr>
        <w:spacing w:after="180"/>
      </w:pPr>
      <w:r>
        <w:t>气象团队将预测图关联观测批次，记录插补、校正、模型计算的依赖关系，并保存各环节的配置文件</w:t>
      </w:r>
    </w:p>
    <w:p>
      <w:pPr>
        <w:pStyle w:val="Question"/>
        <w:keepNext/>
        <w:keepLines/>
        <w:numPr>
          <w:ilvl w:val="0"/>
          <w:numId w:val="10"/>
        </w:numPr>
      </w:pPr>
      <w:r>
        <w:t>最小权限原则要求每个账号只获得完成其被分配任务所必需的权限。职责分离原则要求一项关键业务中相互制约的操作由不同主体实施，任何单一主体不能独自完成整项业务。本题将采购单的提出与批准视为必须相互制约的两项操作，不考虑账号被冒用。</w:t>
      </w:r>
    </w:p>
    <w:p>
      <w:pPr>
        <w:pStyle w:val="Ask"/>
        <w:keepNext/>
        <w:keepLines/>
      </w:pPr>
      <w:r>
        <w:t>根据上述定义，下列安排同时符合最小权限原则和职责分离原则的是：</w:t>
      </w:r>
    </w:p>
    <w:p>
      <w:pPr>
        <w:pStyle w:val="Option"/>
        <w:keepNext/>
        <w:keepLines/>
        <w:numPr>
          <w:ilvl w:val="0"/>
          <w:numId w:val="33"/>
        </w:numPr>
      </w:pPr>
      <w:r>
        <w:t>提出采购单的职员不能批准本人提交的单据，但每人均可查看并修改全公司的工资资料，便于临时协调</w:t>
      </w:r>
    </w:p>
    <w:p>
      <w:pPr>
        <w:pStyle w:val="Option"/>
        <w:keepNext/>
        <w:keepLines/>
        <w:numPr>
          <w:ilvl w:val="0"/>
          <w:numId w:val="33"/>
        </w:numPr>
      </w:pPr>
      <w:r>
        <w:t>采购员只可提出和修改本人未批准的单据，审核员只可批准他人提交的单据，两类账号都无工资资料权限</w:t>
      </w:r>
    </w:p>
    <w:p>
      <w:pPr>
        <w:pStyle w:val="Option"/>
        <w:keepNext/>
        <w:keepLines/>
        <w:numPr>
          <w:ilvl w:val="0"/>
          <w:numId w:val="33"/>
        </w:numPr>
      </w:pPr>
      <w:r>
        <w:t>采购员可提出并批准本人限额内的单据，超过限额才交审核员；两类账号均只开放办理采购所需功能</w:t>
      </w:r>
    </w:p>
    <w:p>
      <w:pPr>
        <w:pStyle w:val="Option"/>
        <w:keepNext w:val="0"/>
        <w:keepLines/>
        <w:numPr>
          <w:ilvl w:val="0"/>
          <w:numId w:val="33"/>
        </w:numPr>
        <w:spacing w:after="180"/>
      </w:pPr>
      <w:r>
        <w:t>采购员和审核员使用同一工作账号，密码由二人分别保管半段；登录后可完成提出、批准和财务系统设置</w:t>
      </w:r>
    </w:p>
    <w:p>
      <w:pPr>
        <w:pStyle w:val="Question"/>
        <w:keepNext/>
        <w:keepLines/>
        <w:numPr>
          <w:ilvl w:val="0"/>
          <w:numId w:val="10"/>
        </w:numPr>
      </w:pPr>
      <w:r>
        <w:t>故障容错是指系统在一个或多个部件发生故障后，仍能维持所要求的正确服务。故障安全是指系统检测到故障后自动进入预先确定的安全状态，以限制危险后果；进入安全状态可以中断原有服务。本题只按所描述故障发生后的即时行为判定，不把事后维修算作维持服务。</w:t>
      </w:r>
    </w:p>
    <w:p>
      <w:pPr>
        <w:pStyle w:val="Ask"/>
        <w:keepNext/>
        <w:keepLines/>
      </w:pPr>
      <w:r>
        <w:t>根据上述定义，下列体现了故障安全，但没有体现故障容错的是：</w:t>
      </w:r>
    </w:p>
    <w:p>
      <w:pPr>
        <w:pStyle w:val="Option"/>
        <w:keepNext/>
        <w:keepLines/>
        <w:numPr>
          <w:ilvl w:val="0"/>
          <w:numId w:val="34"/>
        </w:numPr>
      </w:pPr>
      <w:r>
        <w:t>收费设备主电源断开后自动切换备用电源，交易不丢失，车辆仍按正常流程通过，维修员次日更换电源</w:t>
      </w:r>
    </w:p>
    <w:p>
      <w:pPr>
        <w:pStyle w:val="Option"/>
        <w:keepNext/>
        <w:keepLines/>
        <w:numPr>
          <w:ilvl w:val="0"/>
          <w:numId w:val="34"/>
        </w:numPr>
      </w:pPr>
      <w:r>
        <w:t>传送带控制器失灵后，安全回路立即切断驱动并制动，人员不再受卷入危险影响，但运送服务随即停止</w:t>
      </w:r>
    </w:p>
    <w:p>
      <w:pPr>
        <w:pStyle w:val="Option"/>
        <w:keepNext/>
        <w:keepLines/>
        <w:numPr>
          <w:ilvl w:val="0"/>
          <w:numId w:val="34"/>
        </w:numPr>
      </w:pPr>
      <w:r>
        <w:t>显示屏偶尔出现乱码，值班员收到旅客投诉后重启设备；重启期间，旅客改看旁边的纸质时刻表</w:t>
      </w:r>
    </w:p>
    <w:p>
      <w:pPr>
        <w:pStyle w:val="Option"/>
        <w:keepNext w:val="0"/>
        <w:keepLines/>
        <w:numPr>
          <w:ilvl w:val="0"/>
          <w:numId w:val="34"/>
        </w:numPr>
        <w:spacing w:after="180"/>
      </w:pPr>
      <w:r>
        <w:t>检测系统主传感器损坏后，由另一个传感器继续给出满足精度要求的读数，并将损坏信息发送给维护人员</w:t>
      </w:r>
    </w:p>
    <w:p>
      <w:pPr>
        <w:pStyle w:val="Question"/>
        <w:keepNext/>
        <w:keepLines/>
        <w:numPr>
          <w:ilvl w:val="0"/>
          <w:numId w:val="10"/>
        </w:numPr>
      </w:pPr>
      <w:r>
        <w:t>去标识化，是指个人信息经过处理，使其在不借助额外信息的情况下无法识别特定自然人的过程。匿名化，是指个人信息经过处理，无法识别特定自然人且不能复原的过程。本题判断均以选项所述技术能力和保留信息为准，不推测未交代的外部信息。</w:t>
      </w:r>
    </w:p>
    <w:p>
      <w:pPr>
        <w:pStyle w:val="Ask"/>
        <w:keepNext/>
        <w:keepLines/>
      </w:pPr>
      <w:r>
        <w:t>根据上述定义，下列处理属于去标识化，但不属于匿名化的是：</w:t>
      </w:r>
    </w:p>
    <w:p>
      <w:pPr>
        <w:pStyle w:val="Option"/>
        <w:keepNext/>
        <w:keepLines/>
        <w:numPr>
          <w:ilvl w:val="0"/>
          <w:numId w:val="35"/>
        </w:numPr>
      </w:pPr>
      <w:r>
        <w:t>研究中心把姓名替换为随机编号，交付表不能单独识别人；另存可获授权使用的编号与姓名对应表</w:t>
      </w:r>
    </w:p>
    <w:p>
      <w:pPr>
        <w:pStyle w:val="Option"/>
        <w:keepNext/>
        <w:keepLines/>
        <w:numPr>
          <w:ilvl w:val="0"/>
          <w:numId w:val="35"/>
        </w:numPr>
      </w:pPr>
      <w:r>
        <w:t>展馆把调查记录按足够大的群组汇总，删除全部个体记录，经题设确认无法从汇总结果识别或复原任何个人</w:t>
      </w:r>
    </w:p>
    <w:p>
      <w:pPr>
        <w:pStyle w:val="Option"/>
        <w:keepNext/>
        <w:keepLines/>
        <w:numPr>
          <w:ilvl w:val="0"/>
          <w:numId w:val="35"/>
        </w:numPr>
      </w:pPr>
      <w:r>
        <w:t>社团只向负责人开放会员名册，其余人员没有访问权限；名册中的姓名、手机号和住址仍保持原样</w:t>
      </w:r>
    </w:p>
    <w:p>
      <w:pPr>
        <w:pStyle w:val="Option"/>
        <w:keepNext w:val="0"/>
        <w:keepLines/>
        <w:numPr>
          <w:ilvl w:val="0"/>
          <w:numId w:val="35"/>
        </w:numPr>
        <w:spacing w:after="180"/>
      </w:pPr>
      <w:r>
        <w:t>学校将成绩表中的手机号删除，但仍保留每行的姓名及完整身份证号，阅读该表即可直接识别对应学生</w:t>
      </w:r>
    </w:p>
    <w:p>
      <w:pPr>
        <w:pStyle w:val="Question"/>
        <w:keepNext/>
        <w:keepLines/>
        <w:numPr>
          <w:ilvl w:val="0"/>
          <w:numId w:val="10"/>
        </w:numPr>
      </w:pPr>
      <w:r>
        <w:t>本题讨论两种控制方式：负反馈控制根据已测得的输出与目标值之差进行调整，使偏差减小；扰动型前馈控制根据已检测到、尚未作用于输出的外部扰动，利用预先建立的关系作补偿，不以已经出现的输出偏差为启动依据。同一系统可以兼用两者。</w:t>
      </w:r>
    </w:p>
    <w:p>
      <w:pPr>
        <w:pStyle w:val="Ask"/>
        <w:keepNext/>
        <w:keepLines/>
      </w:pPr>
      <w:r>
        <w:t>根据上述定义，下列两项控制动作的归类均正确的是：</w:t>
      </w:r>
    </w:p>
    <w:p>
      <w:pPr>
        <w:pStyle w:val="Option"/>
        <w:keepNext/>
        <w:keepLines/>
        <w:numPr>
          <w:ilvl w:val="0"/>
          <w:numId w:val="36"/>
        </w:numPr>
      </w:pPr>
      <w:r>
        <w:t>空调根据室温高于设定值而加大制冷——前馈；根据门外热风即将进入的测量结果提前加大制冷——负反馈</w:t>
      </w:r>
    </w:p>
    <w:p>
      <w:pPr>
        <w:pStyle w:val="Option"/>
        <w:keepNext/>
        <w:keepLines/>
        <w:numPr>
          <w:ilvl w:val="0"/>
          <w:numId w:val="36"/>
        </w:numPr>
      </w:pPr>
      <w:r>
        <w:t>水泵每天八点按固定日程启动——前馈；水泵因出口压力低于目标而提高转速——负反馈</w:t>
      </w:r>
    </w:p>
    <w:p>
      <w:pPr>
        <w:pStyle w:val="Option"/>
        <w:keepNext/>
        <w:keepLines/>
        <w:numPr>
          <w:ilvl w:val="0"/>
          <w:numId w:val="36"/>
        </w:numPr>
      </w:pPr>
      <w:r>
        <w:t>烘干机因成品含水率高于目标而延长烘干——负反馈；根据尚未进入的原料湿度提前调节热量——前馈</w:t>
      </w:r>
    </w:p>
    <w:p>
      <w:pPr>
        <w:pStyle w:val="Option"/>
        <w:keepNext w:val="0"/>
        <w:keepLines/>
        <w:numPr>
          <w:ilvl w:val="0"/>
          <w:numId w:val="36"/>
        </w:numPr>
        <w:spacing w:after="180"/>
      </w:pPr>
      <w:r>
        <w:t>温控器因水温低于目标而加热——负反馈；管理员测得室内照度已超目标后手动关闭部分照明——前馈</w:t>
      </w:r>
    </w:p>
    <w:p>
      <w:pPr>
        <w:pStyle w:val="Question"/>
        <w:keepNext/>
        <w:keepLines/>
        <w:numPr>
          <w:ilvl w:val="0"/>
          <w:numId w:val="10"/>
        </w:numPr>
      </w:pPr>
      <w:r>
        <w:t>词典序决策是将评价指标按重要性排定顺序，先仅保留第一指标最优的方案；若仍不止一个，则只在这些方案中按第二指标保留最优者，如此继续，直到选出一个方案或所有指标用尽。本题的指标依次为安全分、寿命、成本，前两项越大越优，成本越小越优。四个方案的数据为：甲（95分、8年、12万元），乙（95分、10年、15万元），丙（94分、12年、9万元），丁（95分、10年、14万元）。</w:t>
      </w:r>
    </w:p>
    <w:p>
      <w:pPr>
        <w:pStyle w:val="Ask"/>
        <w:keepNext/>
        <w:keepLines/>
      </w:pPr>
      <w:r>
        <w:t>根据上述定义，下列决策过程正确的是：</w:t>
      </w:r>
    </w:p>
    <w:p>
      <w:pPr>
        <w:pStyle w:val="Option"/>
        <w:keepNext/>
        <w:keepLines/>
        <w:numPr>
          <w:ilvl w:val="0"/>
          <w:numId w:val="37"/>
        </w:numPr>
      </w:pPr>
      <w:r>
        <w:t>先保留甲、乙、丁，再保留乙、丁，最后选择丁；不让丙凭较长寿命重新进入比较</w:t>
      </w:r>
    </w:p>
    <w:p>
      <w:pPr>
        <w:pStyle w:val="Option"/>
        <w:keepNext/>
        <w:keepLines/>
        <w:numPr>
          <w:ilvl w:val="0"/>
          <w:numId w:val="37"/>
        </w:numPr>
      </w:pPr>
      <w:r>
        <w:t>先删除成本最高的乙，再在余下方案中按安全分比较，因甲与丁并列而选成本更低的甲</w:t>
      </w:r>
    </w:p>
    <w:p>
      <w:pPr>
        <w:pStyle w:val="Option"/>
        <w:keepNext/>
        <w:keepLines/>
        <w:numPr>
          <w:ilvl w:val="0"/>
          <w:numId w:val="37"/>
        </w:numPr>
      </w:pPr>
      <w:r>
        <w:t>先保留甲、乙、丁，再将四个方案的寿命一同比较，因丙寿命最长而最终选择丙</w:t>
      </w:r>
    </w:p>
    <w:p>
      <w:pPr>
        <w:pStyle w:val="Option"/>
        <w:keepNext w:val="0"/>
        <w:keepLines/>
        <w:numPr>
          <w:ilvl w:val="0"/>
          <w:numId w:val="37"/>
        </w:numPr>
        <w:spacing w:after="180"/>
      </w:pPr>
      <w:r>
        <w:t>给安全、寿命、成本分别赋予五、三、二的权重，将各项折算为分值后选择综合得分最高者</w:t>
      </w:r>
    </w:p>
    <w:p>
      <w:pPr>
        <w:pStyle w:val="Question"/>
        <w:keepNext/>
        <w:keepLines/>
        <w:numPr>
          <w:ilvl w:val="0"/>
          <w:numId w:val="10"/>
        </w:numPr>
      </w:pPr>
      <w:r>
        <w:t>分层抽样是先按某种特征将总体划分为不同层，再从每一层中独立、随机抽取个体组成样本。整群抽样是先把总体划为若干群，随机抽取部分群，再调查入选群的全部个体。本题不将先抽群再抽群内个体的多阶段抽样直接等同于上述整群抽样。</w:t>
      </w:r>
    </w:p>
    <w:p>
      <w:pPr>
        <w:pStyle w:val="Ask"/>
        <w:keepNext/>
        <w:keepLines/>
      </w:pPr>
      <w:r>
        <w:t>根据上述定义，下列两种调查与所标抽样方式均相符的是：</w:t>
      </w:r>
    </w:p>
    <w:p>
      <w:pPr>
        <w:pStyle w:val="Option"/>
        <w:keepNext/>
        <w:keepLines/>
        <w:numPr>
          <w:ilvl w:val="0"/>
          <w:numId w:val="38"/>
        </w:numPr>
      </w:pPr>
      <w:r>
        <w:t>从每种班型中各随机抽三名学生——整群抽样；随机抽五个班并调查全班学生——分层抽样</w:t>
      </w:r>
    </w:p>
    <w:p>
      <w:pPr>
        <w:pStyle w:val="Option"/>
        <w:keepNext/>
        <w:keepLines/>
        <w:numPr>
          <w:ilvl w:val="0"/>
          <w:numId w:val="38"/>
        </w:numPr>
      </w:pPr>
      <w:r>
        <w:t>按工作年限分组后各找十名自愿者——分层抽样；随机抽三个车间再各随机抽十人——整群抽样</w:t>
      </w:r>
    </w:p>
    <w:p>
      <w:pPr>
        <w:pStyle w:val="Option"/>
        <w:keepNext/>
        <w:keepLines/>
        <w:numPr>
          <w:ilvl w:val="0"/>
          <w:numId w:val="38"/>
        </w:numPr>
      </w:pPr>
      <w:r>
        <w:t>随机抽四栋楼并调查楼内所有住户——整群抽样；按年龄分层后只调查人数最多的一层——分层抽样</w:t>
      </w:r>
    </w:p>
    <w:p>
      <w:pPr>
        <w:pStyle w:val="Option"/>
        <w:keepNext w:val="0"/>
        <w:keepLines/>
        <w:numPr>
          <w:ilvl w:val="0"/>
          <w:numId w:val="38"/>
        </w:numPr>
        <w:spacing w:after="180"/>
      </w:pPr>
      <w:r>
        <w:t>按经营规模分层，每层独立随机抽企业——分层抽样；随机抽六村并调查入选村全部农户——整群抽样</w:t>
      </w:r>
    </w:p>
    <w:p>
      <w:pPr>
        <w:pStyle w:val="Question"/>
        <w:keepNext/>
        <w:keepLines/>
        <w:numPr>
          <w:ilvl w:val="0"/>
          <w:numId w:val="10"/>
        </w:numPr>
      </w:pPr>
      <w:r>
        <w:t>随机分配是指由随机机制决定受试者进入哪一实验组，而非由受试者或研究者选择。双盲是指受试者和直接实施干预、评定结果的研究人员在实验期间均不知道受试者所处的具体组别；可由不参与这些工作的独立人员保管编码。本题仅据此判断“双盲随机实验”。</w:t>
      </w:r>
    </w:p>
    <w:p>
      <w:pPr>
        <w:pStyle w:val="Ask"/>
        <w:keepNext/>
        <w:keepLines/>
      </w:pPr>
      <w:r>
        <w:t>根据上述定义，下列不属于双盲随机实验的是：</w:t>
      </w:r>
    </w:p>
    <w:p>
      <w:pPr>
        <w:pStyle w:val="Option"/>
        <w:keepNext/>
        <w:keepLines/>
        <w:numPr>
          <w:ilvl w:val="0"/>
          <w:numId w:val="39"/>
        </w:numPr>
      </w:pPr>
      <w:r>
        <w:t>记忆训练采用外观相同的两套材料，由独立人员用随机数分组，学员、授课员和评分员在结题前均不知编码含义</w:t>
      </w:r>
    </w:p>
    <w:p>
      <w:pPr>
        <w:pStyle w:val="Option"/>
        <w:keepNext/>
        <w:keepLines/>
        <w:numPr>
          <w:ilvl w:val="0"/>
          <w:numId w:val="39"/>
        </w:numPr>
      </w:pPr>
      <w:r>
        <w:t>学员按方便时段选择甲班或乙班，训练材料只标编码，学员、授课员和评分员均不知班别对应方法</w:t>
      </w:r>
    </w:p>
    <w:p>
      <w:pPr>
        <w:pStyle w:val="Option"/>
        <w:keepNext/>
        <w:keepLines/>
        <w:numPr>
          <w:ilvl w:val="0"/>
          <w:numId w:val="39"/>
        </w:numPr>
      </w:pPr>
      <w:r>
        <w:t>两种注意力训练由程序抽签分配，执行员和受试者只见材料代码，独立编码员封存分组表，评分员也不知组别</w:t>
      </w:r>
    </w:p>
    <w:p>
      <w:pPr>
        <w:pStyle w:val="Option"/>
        <w:keepNext w:val="0"/>
        <w:keepLines/>
        <w:numPr>
          <w:ilvl w:val="0"/>
          <w:numId w:val="39"/>
        </w:numPr>
        <w:spacing w:after="180"/>
      </w:pPr>
      <w:r>
        <w:t>同一批志愿者经电脑随机分为两组，训练内容通过同样界面呈现，志愿者及实施、评分人员均不知代码对应方法</w:t>
      </w:r>
    </w:p>
    <w:p>
      <w:pPr>
        <w:pStyle w:val="Question"/>
        <w:keepNext/>
        <w:keepLines/>
        <w:numPr>
          <w:ilvl w:val="0"/>
          <w:numId w:val="10"/>
        </w:numPr>
      </w:pPr>
      <w:r>
        <w:t>操作性定义是用明确的观察、测量或操作程序界定某个概念，使其他研究者能够按同样程序得到可比较的指标。本题要求操作性定义同时交代实施条件、可记录的反应及计分或判定规则；说明概念的重要性或给出相关关系，不等于操作性定义。</w:t>
      </w:r>
    </w:p>
    <w:p>
      <w:pPr>
        <w:pStyle w:val="Ask"/>
        <w:keepNext/>
        <w:keepLines/>
      </w:pPr>
      <w:r>
        <w:t>根据上述定义，下列对“持续注意”的处理属于操作性定义的是：</w:t>
      </w:r>
    </w:p>
    <w:p>
      <w:pPr>
        <w:pStyle w:val="Option"/>
        <w:keepNext/>
        <w:keepLines/>
        <w:numPr>
          <w:ilvl w:val="0"/>
          <w:numId w:val="40"/>
        </w:numPr>
      </w:pPr>
      <w:r>
        <w:t>持续注意使人把精力长期集中于特定任务，它是完成复杂工作的基础，也可能受睡眠与环境影响</w:t>
      </w:r>
    </w:p>
    <w:p>
      <w:pPr>
        <w:pStyle w:val="Option"/>
        <w:keepNext/>
        <w:keepLines/>
        <w:numPr>
          <w:ilvl w:val="0"/>
          <w:numId w:val="40"/>
        </w:numPr>
      </w:pPr>
      <w:r>
        <w:t>邀请三名专家讨论持续注意的内涵，认为它既包括保持清醒，也包括抑制无关信息对任务的干扰</w:t>
      </w:r>
    </w:p>
    <w:p>
      <w:pPr>
        <w:pStyle w:val="Option"/>
        <w:keepNext/>
        <w:keepLines/>
        <w:numPr>
          <w:ilvl w:val="0"/>
          <w:numId w:val="40"/>
        </w:numPr>
      </w:pPr>
      <w:r>
        <w:t>安静房间内呈现二十分钟符号序列，遇目标符号按键，以后十分钟漏按次数占目标次数的比例计分</w:t>
      </w:r>
    </w:p>
    <w:p>
      <w:pPr>
        <w:pStyle w:val="Option"/>
        <w:keepNext w:val="0"/>
        <w:keepLines/>
        <w:numPr>
          <w:ilvl w:val="0"/>
          <w:numId w:val="40"/>
        </w:numPr>
        <w:spacing w:after="180"/>
      </w:pPr>
      <w:r>
        <w:t>对一百名职员测得的注意量表分数与工作差错率作比较，发现两者相关，因而认为量表具有研究价值</w:t>
      </w:r>
    </w:p>
    <w:p>
      <w:pPr>
        <w:pStyle w:val="Question"/>
        <w:keepNext/>
        <w:keepLines/>
        <w:numPr>
          <w:ilvl w:val="0"/>
          <w:numId w:val="10"/>
        </w:numPr>
      </w:pPr>
      <w:r>
        <w:t>再利用是将废物直接作为产品，或经修复、翻新、再制造后继续作为产品使用，或将其全部、部分作为其他产品的部件使用。资源化是将废物直接作为原料进行利用，或对废物进行再生利用。本题按选项明示的利用对象和方式判断，不将“减少丢弃”本身作为资源化的充分条件。</w:t>
      </w:r>
    </w:p>
    <w:p>
      <w:pPr>
        <w:pStyle w:val="Ask"/>
        <w:keepNext/>
        <w:keepLines/>
      </w:pPr>
      <w:r>
        <w:t>根据上述定义，下列没有体现资源化的是：</w:t>
      </w:r>
    </w:p>
    <w:p>
      <w:pPr>
        <w:pStyle w:val="Option"/>
        <w:keepNext/>
        <w:keepLines/>
        <w:numPr>
          <w:ilvl w:val="0"/>
          <w:numId w:val="41"/>
        </w:numPr>
      </w:pPr>
      <w:r>
        <w:t>回收站将废纸打浆，去除杂质后制成再生纸，作为包装纸的生产原料投入后续加工</w:t>
      </w:r>
    </w:p>
    <w:p>
      <w:pPr>
        <w:pStyle w:val="Option"/>
        <w:keepNext/>
        <w:keepLines/>
        <w:numPr>
          <w:ilvl w:val="0"/>
          <w:numId w:val="41"/>
        </w:numPr>
      </w:pPr>
      <w:r>
        <w:t>建材厂把废弃玻璃粉碎熔融，制成玻璃原料，供另一条生产线制作新的玻璃制品</w:t>
      </w:r>
    </w:p>
    <w:p>
      <w:pPr>
        <w:pStyle w:val="Option"/>
        <w:keepNext/>
        <w:keepLines/>
        <w:numPr>
          <w:ilvl w:val="0"/>
          <w:numId w:val="41"/>
        </w:numPr>
      </w:pPr>
      <w:r>
        <w:t>家具作坊拆下废弃旧柜的完好门板，按原尺寸装到新柜上继续启闭使用</w:t>
      </w:r>
    </w:p>
    <w:p>
      <w:pPr>
        <w:pStyle w:val="Option"/>
        <w:keepNext w:val="0"/>
        <w:keepLines/>
        <w:numPr>
          <w:ilvl w:val="0"/>
          <w:numId w:val="41"/>
        </w:numPr>
        <w:spacing w:after="180"/>
      </w:pPr>
      <w:r>
        <w:t>纺织厂把废旧聚酯织物处理成可再纺的聚酯原料，再用这些原料生产纤维</w:t>
      </w:r>
    </w:p>
    <w:p>
      <w:pPr>
        <w:pStyle w:val="Question"/>
        <w:keepNext/>
        <w:keepLines/>
        <w:numPr>
          <w:ilvl w:val="0"/>
          <w:numId w:val="10"/>
        </w:numPr>
      </w:pPr>
      <w:r>
        <w:t>中介变量解释某因素如何影响结果，即该因素先改变中介变量，再由中介变量影响结果。调节变量描述某因素与结果之间关系的强弱或方向如何随该变量取值而改变，回答何种条件下作用不同。某训练先改善学员的检索策略，再由检索策略提高成绩；训练对成绩的提升在睡眠充足者中较强，在睡眠不足者中较弱，且训练不改变睡眠状况。以上作用关系均为题设已确认的关系，不推测未交代的作用。</w:t>
      </w:r>
    </w:p>
    <w:p>
      <w:pPr>
        <w:pStyle w:val="Ask"/>
        <w:keepNext/>
        <w:keepLines/>
      </w:pPr>
      <w:r>
        <w:t>根据上述定义，对该情境的判断正确的是：</w:t>
      </w:r>
    </w:p>
    <w:p>
      <w:pPr>
        <w:pStyle w:val="Option"/>
        <w:keepNext/>
        <w:keepLines/>
        <w:numPr>
          <w:ilvl w:val="0"/>
          <w:numId w:val="42"/>
        </w:numPr>
      </w:pPr>
      <w:r>
        <w:t>检索策略是调节变量，睡眠状况是中介变量，因为两者均与训练后的成绩有关</w:t>
      </w:r>
    </w:p>
    <w:p>
      <w:pPr>
        <w:pStyle w:val="Option"/>
        <w:keepNext/>
        <w:keepLines/>
        <w:numPr>
          <w:ilvl w:val="0"/>
          <w:numId w:val="42"/>
        </w:numPr>
      </w:pPr>
      <w:r>
        <w:t>检索策略与睡眠状况都是中介变量，因为两者都能解释学员之间的成绩差异</w:t>
      </w:r>
    </w:p>
    <w:p>
      <w:pPr>
        <w:pStyle w:val="Option"/>
        <w:keepNext/>
        <w:keepLines/>
        <w:numPr>
          <w:ilvl w:val="0"/>
          <w:numId w:val="42"/>
        </w:numPr>
      </w:pPr>
      <w:r>
        <w:t>检索策略与睡眠状况都是调节变量，因为训练效果会随学员情况而有所不同</w:t>
      </w:r>
    </w:p>
    <w:p>
      <w:pPr>
        <w:pStyle w:val="Option"/>
        <w:keepNext w:val="0"/>
        <w:keepLines/>
        <w:numPr>
          <w:ilvl w:val="0"/>
          <w:numId w:val="42"/>
        </w:numPr>
        <w:spacing w:after="180"/>
      </w:pPr>
      <w:r>
        <w:t>检索策略是中介变量，睡眠状况是调节变量，二者承担不同的作用</w:t>
      </w:r>
    </w:p>
    <w:p>
      <w:pPr>
        <w:pStyle w:val="Question"/>
        <w:keepNext/>
        <w:keepLines/>
        <w:numPr>
          <w:ilvl w:val="0"/>
          <w:numId w:val="10"/>
        </w:numPr>
      </w:pPr>
      <w:r>
        <w:t>本题所称诊断性评价，是在一项学习活动开始前识别学习者已有知识和具体困难，并据此安排该项活动的内容或支持；预测性评价，是依据当前测得的信息预测学习者在后续目标任务中的表现。两者可以使用相同工具，但应按评价的实际目的和用途区分。</w:t>
      </w:r>
    </w:p>
    <w:p>
      <w:pPr>
        <w:pStyle w:val="Ask"/>
        <w:keepNext/>
        <w:keepLines/>
      </w:pPr>
      <w:r>
        <w:t>根据上述定义，下列只体现诊断性评价、没有体现预测性评价的是：</w:t>
      </w:r>
    </w:p>
    <w:p>
      <w:pPr>
        <w:pStyle w:val="Option"/>
        <w:keepNext/>
        <w:keepLines/>
        <w:numPr>
          <w:ilvl w:val="0"/>
          <w:numId w:val="43"/>
        </w:numPr>
      </w:pPr>
      <w:r>
        <w:t>竞赛训练前，教练依据体能测试估计队员半年后进入决赛的可能性，并据此确定参赛名单</w:t>
      </w:r>
    </w:p>
    <w:p>
      <w:pPr>
        <w:pStyle w:val="Option"/>
        <w:keepNext/>
        <w:keepLines/>
        <w:numPr>
          <w:ilvl w:val="0"/>
          <w:numId w:val="43"/>
        </w:numPr>
      </w:pPr>
      <w:r>
        <w:t>统计课开课前，教师用小测定位学生不懂的概率概念，据此安排补习单元及课堂内容</w:t>
      </w:r>
    </w:p>
    <w:p>
      <w:pPr>
        <w:pStyle w:val="Option"/>
        <w:keepNext/>
        <w:keepLines/>
        <w:numPr>
          <w:ilvl w:val="0"/>
          <w:numId w:val="43"/>
        </w:numPr>
      </w:pPr>
      <w:r>
        <w:t>阅读课进行到一半，教师通过随堂问答发现学生刚学段落的误解，随即用另一例子再次讲解</w:t>
      </w:r>
    </w:p>
    <w:p>
      <w:pPr>
        <w:pStyle w:val="Option"/>
        <w:keepNext w:val="0"/>
        <w:keepLines/>
        <w:numPr>
          <w:ilvl w:val="0"/>
          <w:numId w:val="43"/>
        </w:numPr>
        <w:spacing w:after="180"/>
      </w:pPr>
      <w:r>
        <w:t>编程课开课前，教师查明学生的知识缺口以分组辅导，同时据测评分数预测其完成期末项目的水平</w:t>
      </w:r>
    </w:p>
    <w:p>
      <w:pPr>
        <w:pStyle w:val="Question"/>
        <w:keepNext/>
        <w:keepLines/>
        <w:numPr>
          <w:ilvl w:val="0"/>
          <w:numId w:val="10"/>
        </w:numPr>
      </w:pPr>
      <w:r>
        <w:t>重测信度关注同一工具对同一批对象间隔一段时间重复测量时结果的一致程度。效标关联效度关注工具结果与一个独立、适当的外部效标之间的联系，用以考察工具是否测到了拟测特征。本题均假定重复测量期间拟测特征没有实质变化，所述外部效标适当。</w:t>
      </w:r>
    </w:p>
    <w:p>
      <w:pPr>
        <w:pStyle w:val="Ask"/>
        <w:keepNext/>
        <w:keepLines/>
      </w:pPr>
      <w:r>
        <w:t>根据上述定义，下列是在考察重测信度，而不是效标关联效度的是：</w:t>
      </w:r>
    </w:p>
    <w:p>
      <w:pPr>
        <w:pStyle w:val="Option"/>
        <w:keepNext/>
        <w:keepLines/>
        <w:numPr>
          <w:ilvl w:val="0"/>
          <w:numId w:val="44"/>
        </w:numPr>
      </w:pPr>
      <w:r>
        <w:t>将职业兴趣量表得分与受测者后来实际选择的职业类型相比较，考察量表能否反映职业取向</w:t>
      </w:r>
    </w:p>
    <w:p>
      <w:pPr>
        <w:pStyle w:val="Option"/>
        <w:keepNext/>
        <w:keepLines/>
        <w:numPr>
          <w:ilvl w:val="0"/>
          <w:numId w:val="44"/>
        </w:numPr>
      </w:pPr>
      <w:r>
        <w:t>让两名评分员使用同一评分表，在同一天独立评定同一批人的演讲，比较二人的分数是否一致</w:t>
      </w:r>
    </w:p>
    <w:p>
      <w:pPr>
        <w:pStyle w:val="Option"/>
        <w:keepNext/>
        <w:keepLines/>
        <w:numPr>
          <w:ilvl w:val="0"/>
          <w:numId w:val="44"/>
        </w:numPr>
      </w:pPr>
      <w:r>
        <w:t>让同一批成年人间隔两周填写同一份空间能力量表，比较两次得分的稳定程度，不另取外部指标</w:t>
      </w:r>
    </w:p>
    <w:p>
      <w:pPr>
        <w:pStyle w:val="Option"/>
        <w:keepNext w:val="0"/>
        <w:keepLines/>
        <w:numPr>
          <w:ilvl w:val="0"/>
          <w:numId w:val="44"/>
        </w:numPr>
        <w:spacing w:after="180"/>
      </w:pPr>
      <w:r>
        <w:t>让受测者填写专注量表，并用一项独立实验任务的正确率作参照，比较量表分数与该参照的关系</w:t>
      </w:r>
    </w:p>
    <w:p>
      <w:pPr>
        <w:pStyle w:val="Question"/>
        <w:keepNext/>
        <w:keepLines/>
        <w:numPr>
          <w:ilvl w:val="0"/>
          <w:numId w:val="10"/>
        </w:numPr>
      </w:pPr>
      <w:r>
        <w:t>本题所称主动信息推送，是指系统依据预先设定的规则，向用户发送其当时未主动请求的具体信息；用户事先授权某类提醒，不等于当时请求某条具体信息。按需获取则由用户针对所需具体内容发起请求，系统作出响应。是否收费、是否使用个性化算法，不是两者的区分标准。</w:t>
      </w:r>
    </w:p>
    <w:p>
      <w:pPr>
        <w:pStyle w:val="Ask"/>
        <w:keepNext/>
        <w:keepLines/>
      </w:pPr>
      <w:r>
        <w:t>根据上述定义，下列不属于主动信息推送的是：</w:t>
      </w:r>
    </w:p>
    <w:p>
      <w:pPr>
        <w:pStyle w:val="Option"/>
        <w:keepNext/>
        <w:keepLines/>
        <w:numPr>
          <w:ilvl w:val="0"/>
          <w:numId w:val="45"/>
        </w:numPr>
      </w:pPr>
      <w:r>
        <w:t>读者事先订阅到期提醒，图书馆系统在借书到期前三天自动发来该书的归还日期和续借入口</w:t>
      </w:r>
    </w:p>
    <w:p>
      <w:pPr>
        <w:pStyle w:val="Option"/>
        <w:keepNext/>
        <w:keepLines/>
        <w:numPr>
          <w:ilvl w:val="0"/>
          <w:numId w:val="45"/>
        </w:numPr>
      </w:pPr>
      <w:r>
        <w:t>旅客允许航班提醒，航空系统发现其航班登机口变更后，未等旅客查询即发送新登机口信息</w:t>
      </w:r>
    </w:p>
    <w:p>
      <w:pPr>
        <w:pStyle w:val="Option"/>
        <w:keepNext/>
        <w:keepLines/>
        <w:numPr>
          <w:ilvl w:val="0"/>
          <w:numId w:val="45"/>
        </w:numPr>
      </w:pPr>
      <w:r>
        <w:t>居民在地图中输入“附近可借用的轮椅”，系统据此返回当前位置周边的具体借用点和开放时段</w:t>
      </w:r>
    </w:p>
    <w:p>
      <w:pPr>
        <w:pStyle w:val="Option"/>
        <w:keepNext w:val="0"/>
        <w:keepLines/>
        <w:numPr>
          <w:ilvl w:val="0"/>
          <w:numId w:val="45"/>
        </w:numPr>
        <w:spacing w:after="180"/>
      </w:pPr>
      <w:r>
        <w:t>用户允许安全告警，设备发现异常登录后按既定规则发送登录地点与核验提示，无须用户先提出查询</w:t>
      </w:r>
    </w:p>
    <w:p>
      <w:pPr>
        <w:pStyle w:val="Question"/>
        <w:keepNext/>
        <w:keepLines/>
        <w:numPr>
          <w:ilvl w:val="0"/>
          <w:numId w:val="10"/>
        </w:numPr>
      </w:pPr>
      <w:r>
        <w:t>本题所称公共服务共同生产，是指专业服务提供者与该项服务的使用者持续协作，使用者以时间、技能或劳动等资源直接参与服务的实施或交付。仅评价服务、表达需求，或由非使用者承接服务外包，都不属于本题所称共同生产。</w:t>
      </w:r>
    </w:p>
    <w:p>
      <w:pPr>
        <w:pStyle w:val="Ask"/>
        <w:keepNext/>
        <w:keepLines/>
      </w:pPr>
      <w:r>
        <w:t>根据上述定义，下列属于公共服务共同生产的是：</w:t>
      </w:r>
    </w:p>
    <w:p>
      <w:pPr>
        <w:pStyle w:val="Option"/>
        <w:keepNext/>
        <w:keepLines/>
        <w:numPr>
          <w:ilvl w:val="0"/>
          <w:numId w:val="46"/>
        </w:numPr>
      </w:pPr>
      <w:r>
        <w:t>社区助餐站和就餐老人共排值班表，老人轮流分餐、维护秩序，专业人员负责营养和食品安全</w:t>
      </w:r>
    </w:p>
    <w:p>
      <w:pPr>
        <w:pStyle w:val="Option"/>
        <w:keepNext/>
        <w:keepLines/>
        <w:numPr>
          <w:ilvl w:val="0"/>
          <w:numId w:val="46"/>
        </w:numPr>
      </w:pPr>
      <w:r>
        <w:t>社区助餐站每月向老人发问卷，收集菜品意见并据此调整菜单；分餐及其他服务一直由站内人员完成</w:t>
      </w:r>
    </w:p>
    <w:p>
      <w:pPr>
        <w:pStyle w:val="Option"/>
        <w:keepNext/>
        <w:keepLines/>
        <w:numPr>
          <w:ilvl w:val="0"/>
          <w:numId w:val="46"/>
        </w:numPr>
      </w:pPr>
      <w:r>
        <w:t>街道将助餐站运营交给一家餐饮企业，企业派出厨师与配送员，为社区老人提供连续的助餐服务</w:t>
      </w:r>
    </w:p>
    <w:p>
      <w:pPr>
        <w:pStyle w:val="Option"/>
        <w:keepNext w:val="0"/>
        <w:keepLines/>
        <w:numPr>
          <w:ilvl w:val="0"/>
          <w:numId w:val="46"/>
        </w:numPr>
        <w:spacing w:after="180"/>
      </w:pPr>
      <w:r>
        <w:t>几位居民自发轮流为彼此做饭，费用自行分摊；他们没有与任何专业服务提供者建立合作关系</w:t>
      </w:r>
    </w:p>
    <w:p>
      <w:pPr>
        <w:pStyle w:val="Question"/>
        <w:keepNext/>
        <w:keepLines/>
        <w:numPr>
          <w:ilvl w:val="0"/>
          <w:numId w:val="10"/>
        </w:numPr>
      </w:pPr>
      <w:r>
        <w:t>通用设计是尽可能使产品、环境或服务在无须另作适应性改造、专门设计的情况下即可供所有人使用的设计。合理便利是在特定个案中，为保障某人平等使用而作必要、适当且不造成不成比例负担的调整。通用设计并不排斥个别人仍需辅助措施；提供调整的时间早晚，也不是唯一判据。</w:t>
      </w:r>
    </w:p>
    <w:p>
      <w:pPr>
        <w:pStyle w:val="Ask"/>
        <w:keepNext/>
        <w:keepLines/>
      </w:pPr>
      <w:r>
        <w:t>根据上述定义，下列两项措施的归类均正确的是：</w:t>
      </w:r>
    </w:p>
    <w:p>
      <w:pPr>
        <w:pStyle w:val="Option"/>
        <w:keepNext/>
        <w:keepLines/>
        <w:numPr>
          <w:ilvl w:val="0"/>
          <w:numId w:val="47"/>
        </w:numPr>
      </w:pPr>
      <w:r>
        <w:t>因一名听障员工的需要为其会议配手语译员——通用设计；新系统一开始就让所有人可选文字或语音操作——合理便利</w:t>
      </w:r>
    </w:p>
    <w:p>
      <w:pPr>
        <w:pStyle w:val="Option"/>
        <w:keepNext/>
        <w:keepLines/>
        <w:numPr>
          <w:ilvl w:val="0"/>
          <w:numId w:val="47"/>
        </w:numPr>
      </w:pPr>
      <w:r>
        <w:t>新馆入口统一采用便于多类人群通行的无台阶方案——通用设计；为一名低视力学员单独提供适配材料且负担适当——合理便利</w:t>
      </w:r>
    </w:p>
    <w:p>
      <w:pPr>
        <w:pStyle w:val="Option"/>
        <w:keepNext/>
        <w:keepLines/>
        <w:numPr>
          <w:ilvl w:val="0"/>
          <w:numId w:val="47"/>
        </w:numPr>
      </w:pPr>
      <w:r>
        <w:t>按常见用户的习惯设计小字号界面，遇投诉再另作处理——通用设计；给一名行动不便者调整工位且负担适当——合理便利</w:t>
      </w:r>
    </w:p>
    <w:p>
      <w:pPr>
        <w:pStyle w:val="Option"/>
        <w:keepNext w:val="0"/>
        <w:keepLines/>
        <w:numPr>
          <w:ilvl w:val="0"/>
          <w:numId w:val="47"/>
        </w:numPr>
        <w:spacing w:after="180"/>
      </w:pPr>
      <w:r>
        <w:t>服务系统初始即支持键盘和触屏等多种输入方式供不同用户选择——通用设计；为一名用户改造设施，虽已确认造成不成比例负担仍实施——合理便利</w:t>
      </w:r>
    </w:p>
    <w:p>
      <w:pPr>
        <w:pStyle w:val="Question"/>
        <w:keepNext/>
        <w:keepLines/>
        <w:numPr>
          <w:ilvl w:val="0"/>
          <w:numId w:val="10"/>
        </w:numPr>
      </w:pPr>
      <w:r>
        <w:t>本题区分两类产品创新：模块创新改变一个或若干基本模块，而模块之间的主要连接方式和整体布局不变；架构创新保留基本模块自身的工作原理与功能，通过重新安排模块之间的连接或布局产生新功能。不涉及新功能的外观调整不计入这两类创新。</w:t>
      </w:r>
    </w:p>
    <w:p>
      <w:pPr>
        <w:pStyle w:val="Ask"/>
        <w:keepNext/>
        <w:keepLines/>
      </w:pPr>
      <w:r>
        <w:t>根据上述定义，下列属于架构创新的是：</w:t>
      </w:r>
    </w:p>
    <w:p>
      <w:pPr>
        <w:pStyle w:val="Option"/>
        <w:keepNext/>
        <w:keepLines/>
        <w:numPr>
          <w:ilvl w:val="0"/>
          <w:numId w:val="48"/>
        </w:numPr>
      </w:pPr>
      <w:r>
        <w:t>检测仪更换灵敏度更高的传感模块，模块的安装位置、连接接口和整机布局不变，使原有检测更精确</w:t>
      </w:r>
    </w:p>
    <w:p>
      <w:pPr>
        <w:pStyle w:val="Option"/>
        <w:keepNext/>
        <w:keepLines/>
        <w:numPr>
          <w:ilvl w:val="0"/>
          <w:numId w:val="48"/>
        </w:numPr>
      </w:pPr>
      <w:r>
        <w:t>照明设备把原有光源模块换成另一种发光原理的模块，外壳和主要连接方式保持不变，从而降低能耗</w:t>
      </w:r>
    </w:p>
    <w:p>
      <w:pPr>
        <w:pStyle w:val="Option"/>
        <w:keepNext/>
        <w:keepLines/>
        <w:numPr>
          <w:ilvl w:val="0"/>
          <w:numId w:val="48"/>
        </w:numPr>
      </w:pPr>
      <w:r>
        <w:t>工具箱保留全部工具及托架的原有功能，仅给外表涂上不同颜色，并保持内部连接和布局不变</w:t>
      </w:r>
    </w:p>
    <w:p>
      <w:pPr>
        <w:pStyle w:val="Option"/>
        <w:keepNext w:val="0"/>
        <w:keepLines/>
        <w:numPr>
          <w:ilvl w:val="0"/>
          <w:numId w:val="48"/>
        </w:numPr>
        <w:spacing w:after="180"/>
      </w:pPr>
      <w:r>
        <w:t>巡检装置保留摄像、驱动、控制模块的工作原理与功能，将串联改为环形协同连接，从而实现接力巡检新功能</w:t>
      </w:r>
    </w:p>
    <w:p>
      <w:pPr>
        <w:pStyle w:val="Question"/>
        <w:keepNext/>
        <w:keepLines/>
        <w:numPr>
          <w:ilvl w:val="0"/>
          <w:numId w:val="10"/>
        </w:numPr>
      </w:pPr>
      <w:r>
        <w:t>本题所称众包，是组织将原本可由内部人员或特定承包者承担的任务，以公开征集的方式交给事先不特定的参与者自愿贡献方案、劳动或知识，并将这些贡献用于完成任务。参与可以有报酬，也可以无报酬；仅把消息传给很多人不算贡献任务。</w:t>
      </w:r>
    </w:p>
    <w:p>
      <w:pPr>
        <w:pStyle w:val="Ask"/>
        <w:keepNext/>
        <w:keepLines/>
      </w:pPr>
      <w:r>
        <w:t>根据上述定义，下列不属于众包的是：</w:t>
      </w:r>
    </w:p>
    <w:p>
      <w:pPr>
        <w:pStyle w:val="Option"/>
        <w:keepNext/>
        <w:keepLines/>
        <w:numPr>
          <w:ilvl w:val="0"/>
          <w:numId w:val="49"/>
        </w:numPr>
      </w:pPr>
      <w:r>
        <w:t>博物馆公开征集老照片拍摄地点线索，任何知情者均可提交，馆员核验后将有效线索用于完善照片档案</w:t>
      </w:r>
    </w:p>
    <w:p>
      <w:pPr>
        <w:pStyle w:val="Option"/>
        <w:keepNext/>
        <w:keepLines/>
        <w:numPr>
          <w:ilvl w:val="0"/>
          <w:numId w:val="49"/>
        </w:numPr>
      </w:pPr>
      <w:r>
        <w:t>设计机构公开发布座椅改造任务，任何人均可投稿，评审后采用若干方案，并向被采用者支付报酬</w:t>
      </w:r>
    </w:p>
    <w:p>
      <w:pPr>
        <w:pStyle w:val="Option"/>
        <w:keepNext/>
        <w:keepLines/>
        <w:numPr>
          <w:ilvl w:val="0"/>
          <w:numId w:val="49"/>
        </w:numPr>
      </w:pPr>
      <w:r>
        <w:t>研究站面向社会公开招募志愿者按统一规则标注图片，参与者自行认领任务，合格标注汇入研究数据库</w:t>
      </w:r>
    </w:p>
    <w:p>
      <w:pPr>
        <w:pStyle w:val="Option"/>
        <w:keepNext w:val="0"/>
        <w:keepLines/>
        <w:numPr>
          <w:ilvl w:val="0"/>
          <w:numId w:val="49"/>
        </w:numPr>
        <w:spacing w:after="180"/>
      </w:pPr>
      <w:r>
        <w:t>研究站邀请三位已确定的顾问签订合同，规定每人完成部分图片标注，按验收结果支付报酬</w:t>
      </w:r>
    </w:p>
    <w:p>
      <w:pPr>
        <w:pStyle w:val="Question"/>
        <w:keepNext/>
        <w:keepLines/>
        <w:numPr>
          <w:ilvl w:val="0"/>
          <w:numId w:val="10"/>
        </w:numPr>
      </w:pPr>
      <w:r>
        <w:t>基础研究主要为获得现象基本原理的新知识，而不指向某一特定实际用途；应用研究为获取新知识而开展，但具有特定的实际目标；试验发展利用研究和实践知识开展系统工作，产生额外知识，以形成新产品、新工艺或实质改进。三者均不包括按成熟规程进行的例行检测。现有三个项目：甲不设具体应用目标，探究一种晶体在极端条件下的结构规律；乙针对海水检测的明确需求，研究尚未知晓的选择性识别机制；丙依据已知识别机制试制检测器，通过系统试验解决小型化中的未知问题并形成新设计。</w:t>
      </w:r>
    </w:p>
    <w:p>
      <w:pPr>
        <w:pStyle w:val="Ask"/>
        <w:keepNext/>
        <w:keepLines/>
      </w:pPr>
      <w:r>
        <w:t>根据上述定义，甲、乙、丙的项目类别依次是：</w:t>
      </w:r>
    </w:p>
    <w:p>
      <w:pPr>
        <w:pStyle w:val="Option"/>
        <w:keepNext/>
        <w:keepLines/>
        <w:numPr>
          <w:ilvl w:val="0"/>
          <w:numId w:val="50"/>
        </w:numPr>
      </w:pPr>
      <w:r>
        <w:t>基础研究、试验发展、应用研究</w:t>
      </w:r>
    </w:p>
    <w:p>
      <w:pPr>
        <w:pStyle w:val="Option"/>
        <w:keepNext/>
        <w:keepLines/>
        <w:numPr>
          <w:ilvl w:val="0"/>
          <w:numId w:val="50"/>
        </w:numPr>
      </w:pPr>
      <w:r>
        <w:t>应用研究、基础研究、试验发展</w:t>
      </w:r>
    </w:p>
    <w:p>
      <w:pPr>
        <w:pStyle w:val="Option"/>
        <w:keepNext/>
        <w:keepLines/>
        <w:numPr>
          <w:ilvl w:val="0"/>
          <w:numId w:val="50"/>
        </w:numPr>
      </w:pPr>
      <w:r>
        <w:t>基础研究、应用研究、试验发展</w:t>
      </w:r>
    </w:p>
    <w:p>
      <w:pPr>
        <w:pStyle w:val="Option"/>
        <w:keepNext w:val="0"/>
        <w:keepLines/>
        <w:numPr>
          <w:ilvl w:val="0"/>
          <w:numId w:val="50"/>
        </w:numPr>
        <w:spacing w:after="180"/>
      </w:pPr>
      <w:r>
        <w:t>应用研究、试验发展、例行检测</w:t>
      </w:r>
    </w:p>
    <w:p>
      <w:pPr>
        <w:pStyle w:val="Question"/>
        <w:keepNext/>
        <w:keepLines/>
        <w:numPr>
          <w:ilvl w:val="0"/>
          <w:numId w:val="10"/>
        </w:numPr>
      </w:pPr>
      <w:r>
        <w:t>系统测量误差是在重复测量中保持恒定或按可预测方式变化的误差分量；随机测量误差是在重复测量中以不可预测方式变化的误差分量。本题已确认：甲仪器因零点设置问题，每次读数均比参照值高0.4；乙仪器的误差随温度按已知线性规律变化；丙仪器受不可预测的电子噪声影响，在相同条件下的误差有正有负。</w:t>
      </w:r>
    </w:p>
    <w:p>
      <w:pPr>
        <w:pStyle w:val="Ask"/>
        <w:keepNext/>
        <w:keepLines/>
      </w:pPr>
      <w:r>
        <w:t>根据上述定义，下列归类正确的是：</w:t>
      </w:r>
    </w:p>
    <w:p>
      <w:pPr>
        <w:pStyle w:val="Option"/>
        <w:keepNext/>
        <w:keepLines/>
        <w:numPr>
          <w:ilvl w:val="0"/>
          <w:numId w:val="51"/>
        </w:numPr>
      </w:pPr>
      <w:r>
        <w:t>甲、乙属于系统误差，丙属于随机误差；是否恒定不变不是区分二者的唯一标准</w:t>
      </w:r>
    </w:p>
    <w:p>
      <w:pPr>
        <w:pStyle w:val="Option"/>
        <w:keepNext/>
        <w:keepLines/>
        <w:numPr>
          <w:ilvl w:val="0"/>
          <w:numId w:val="51"/>
        </w:numPr>
      </w:pPr>
      <w:r>
        <w:t>甲属于系统误差，乙、丙属于随机误差；只要误差大小发生变化便归为随机误差</w:t>
      </w:r>
    </w:p>
    <w:p>
      <w:pPr>
        <w:pStyle w:val="Option"/>
        <w:keepNext/>
        <w:keepLines/>
        <w:numPr>
          <w:ilvl w:val="0"/>
          <w:numId w:val="51"/>
        </w:numPr>
      </w:pPr>
      <w:r>
        <w:t>甲、丙属于系统误差，乙属于随机误差；误差正负交替即可认定存在确定的系统规律</w:t>
      </w:r>
    </w:p>
    <w:p>
      <w:pPr>
        <w:pStyle w:val="Option"/>
        <w:keepNext w:val="0"/>
        <w:keepLines/>
        <w:numPr>
          <w:ilvl w:val="0"/>
          <w:numId w:val="51"/>
        </w:numPr>
        <w:spacing w:after="180"/>
      </w:pPr>
      <w:r>
        <w:t>甲、乙、丙均属于随机误差；仪器读数与参照值不完全相等便足以说明误差随机</w:t>
      </w:r>
    </w:p>
    <w:p>
      <w:pPr>
        <w:pStyle w:val="Question"/>
        <w:keepNext/>
        <w:keepLines/>
        <w:numPr>
          <w:ilvl w:val="0"/>
          <w:numId w:val="10"/>
        </w:numPr>
      </w:pPr>
      <w:r>
        <w:t>抽样误差是由于样本抽取的随机性造成样本指标与总体指标之间的差异，并不是调查环节发生错误的结果。非抽样误差来自调查设计、实施或处理等环节的问题，包括抽样框遗漏、对象不回答和数据录入错误等；全面调查中也可能存在。本题已说明的其他环节均无问题。</w:t>
      </w:r>
    </w:p>
    <w:p>
      <w:pPr>
        <w:pStyle w:val="Ask"/>
        <w:keepNext/>
        <w:keepLines/>
      </w:pPr>
      <w:r>
        <w:t>根据上述定义，下列差异不能归为非抽样误差的是：</w:t>
      </w:r>
    </w:p>
    <w:p>
      <w:pPr>
        <w:pStyle w:val="Option"/>
        <w:keepNext/>
        <w:keepLines/>
        <w:numPr>
          <w:ilvl w:val="0"/>
          <w:numId w:val="52"/>
        </w:numPr>
      </w:pPr>
      <w:r>
        <w:t>居民调查采用的完整名册覆盖全部住户，但抽中的一批租户未回复，调查员将其全部按无相关需求处理</w:t>
      </w:r>
    </w:p>
    <w:p>
      <w:pPr>
        <w:pStyle w:val="Option"/>
        <w:keepNext/>
        <w:keepLines/>
        <w:numPr>
          <w:ilvl w:val="0"/>
          <w:numId w:val="52"/>
        </w:numPr>
      </w:pPr>
      <w:r>
        <w:t>企业调查沿用两年前名录，未纳入后来成立的企业，却将据此抽到的企业用于代表当前全部企业</w:t>
      </w:r>
    </w:p>
    <w:p>
      <w:pPr>
        <w:pStyle w:val="Option"/>
        <w:keepNext/>
        <w:keepLines/>
        <w:numPr>
          <w:ilvl w:val="0"/>
          <w:numId w:val="52"/>
        </w:numPr>
      </w:pPr>
      <w:r>
        <w:t>工作人员把三份记录中的“18”录成“81”，汇总时未发现错误，导致本次公布的平均值偏高</w:t>
      </w:r>
    </w:p>
    <w:p>
      <w:pPr>
        <w:pStyle w:val="Option"/>
        <w:keepNext w:val="0"/>
        <w:keepLines/>
        <w:numPr>
          <w:ilvl w:val="0"/>
          <w:numId w:val="52"/>
        </w:numPr>
        <w:spacing w:after="180"/>
      </w:pPr>
      <w:r>
        <w:t>依完整名录随机抽到的住户均据实回复，数据处理无误，估计值仍仅因本次样本构成而与总体值有差别</w:t>
      </w:r>
    </w:p>
    <w:p>
      <w:pPr>
        <w:pStyle w:val="Question"/>
        <w:keepNext/>
        <w:keepLines/>
        <w:numPr>
          <w:ilvl w:val="0"/>
          <w:numId w:val="10"/>
        </w:numPr>
      </w:pPr>
      <w:r>
        <w:t>方法三角互证是针对同一研究现象，采用两种以上具有不同取证机制的方法，分别形成证据，再对照其一致和不一致之处以检验解释。本题不把同一种方法仅更换调查人员、增加样本或重复计算视为不同方法；互证也不要求所有结果完全一致。</w:t>
      </w:r>
    </w:p>
    <w:p>
      <w:pPr>
        <w:pStyle w:val="Ask"/>
        <w:keepNext/>
        <w:keepLines/>
      </w:pPr>
      <w:r>
        <w:t>根据上述定义，下列没有体现方法三角互证的是：</w:t>
      </w:r>
    </w:p>
    <w:p>
      <w:pPr>
        <w:pStyle w:val="Option"/>
        <w:keepNext/>
        <w:keepLines/>
        <w:numPr>
          <w:ilvl w:val="0"/>
          <w:numId w:val="53"/>
        </w:numPr>
      </w:pPr>
      <w:r>
        <w:t>研究候诊拥堵时，团队将现场计时观察与患者访谈分别形成的证据相对照，对两者分歧再查证原因</w:t>
      </w:r>
    </w:p>
    <w:p>
      <w:pPr>
        <w:pStyle w:val="Option"/>
        <w:keepNext/>
        <w:keepLines/>
        <w:numPr>
          <w:ilvl w:val="0"/>
          <w:numId w:val="53"/>
        </w:numPr>
      </w:pPr>
      <w:r>
        <w:t>研究展厅动线时，团队比较电子轨迹记录与跟随访谈的证据，既记录共同发现，也解释不同之处</w:t>
      </w:r>
    </w:p>
    <w:p>
      <w:pPr>
        <w:pStyle w:val="Option"/>
        <w:keepNext/>
        <w:keepLines/>
        <w:numPr>
          <w:ilvl w:val="0"/>
          <w:numId w:val="53"/>
        </w:numPr>
      </w:pPr>
      <w:r>
        <w:t>研究社区信任时，三人分别用同一问卷询问不同居民，合并答卷后重复计算均分，认为多人参与即完成互证</w:t>
      </w:r>
    </w:p>
    <w:p>
      <w:pPr>
        <w:pStyle w:val="Option"/>
        <w:keepNext w:val="0"/>
        <w:keepLines/>
        <w:numPr>
          <w:ilvl w:val="0"/>
          <w:numId w:val="53"/>
        </w:numPr>
        <w:spacing w:after="180"/>
      </w:pPr>
      <w:r>
        <w:t>研究维修响应时，团队把工单系统时间戳与随访访谈形成的证据相比较，用不一致记录检查“已完成”的含义</w:t>
      </w:r>
    </w:p>
    <w:p>
      <w:pPr>
        <w:pStyle w:val="Question"/>
        <w:keepNext/>
        <w:keepLines/>
        <w:numPr>
          <w:ilvl w:val="0"/>
          <w:numId w:val="10"/>
        </w:numPr>
      </w:pPr>
      <w:r>
        <w:t>语用预设是话语作为背景而默认的命题。在本题限定的普通正常语境中，如果一句话的肯定式和只否定其所述事件的否定式都保留同一背景承诺，该命题可判为该话语的预设。不考虑专门反驳用词或否认背景的特殊说法，也不能把肯定句直接断言的内容当然认作预设。</w:t>
      </w:r>
    </w:p>
    <w:p>
      <w:pPr>
        <w:pStyle w:val="Ask"/>
        <w:keepNext/>
        <w:keepLines/>
      </w:pPr>
      <w:r>
        <w:t>根据上述定义，下列背景命题能同时通过所列肯定式和否定式检验的是：</w:t>
      </w:r>
    </w:p>
    <w:p>
      <w:pPr>
        <w:pStyle w:val="Option"/>
        <w:keepNext/>
        <w:keepLines/>
        <w:numPr>
          <w:ilvl w:val="0"/>
          <w:numId w:val="54"/>
        </w:numPr>
      </w:pPr>
      <w:r>
        <w:t>“张工已经停止值夜班”与“张工没有停止值夜班”——张工过去值过夜班</w:t>
      </w:r>
    </w:p>
    <w:p>
      <w:pPr>
        <w:pStyle w:val="Option"/>
        <w:keepNext/>
        <w:keepLines/>
        <w:numPr>
          <w:ilvl w:val="0"/>
          <w:numId w:val="54"/>
        </w:numPr>
      </w:pPr>
      <w:r>
        <w:t>“小赵至少得了两票”与“小赵没有至少得两票”——小赵至少得了一票</w:t>
      </w:r>
    </w:p>
    <w:p>
      <w:pPr>
        <w:pStyle w:val="Option"/>
        <w:keepNext/>
        <w:keepLines/>
        <w:numPr>
          <w:ilvl w:val="0"/>
          <w:numId w:val="54"/>
        </w:numPr>
      </w:pPr>
      <w:r>
        <w:t>“所有代表均已到场”与“并非所有代表均已到场”——至少有一位代表已经到场</w:t>
      </w:r>
    </w:p>
    <w:p>
      <w:pPr>
        <w:pStyle w:val="Option"/>
        <w:keepNext w:val="0"/>
        <w:keepLines/>
        <w:numPr>
          <w:ilvl w:val="0"/>
          <w:numId w:val="54"/>
        </w:numPr>
        <w:spacing w:after="180"/>
      </w:pPr>
      <w:r>
        <w:t>“车间今天停工了”与“车间今天没有停工”——车间昨天处于开工状态</w:t>
      </w:r>
    </w:p>
    <w:p>
      <w:pPr>
        <w:pStyle w:val="Question"/>
        <w:keepNext/>
        <w:keepLines/>
        <w:numPr>
          <w:ilvl w:val="0"/>
          <w:numId w:val="10"/>
        </w:numPr>
      </w:pPr>
      <w:r>
        <w:t>内聚焦叙述把信息限制在某一人物能够感知、知道或想到的范围内，可以直接呈现该人物的内心，但不能越出其知识范围直接揭示他人的内心或未知事实。外聚焦叙述只呈现外部可观察的言行，不直接进入人物内心。能同时直接揭示多人的内心，或告知聚焦人物不可能知道的事实，则超出了本题的内聚焦范围。</w:t>
      </w:r>
    </w:p>
    <w:p>
      <w:pPr>
        <w:pStyle w:val="Ask"/>
        <w:keepNext/>
        <w:keepLines/>
      </w:pPr>
      <w:r>
        <w:t>根据上述定义，下列含有内心呈现且符合内聚焦限制的片段是：</w:t>
      </w:r>
    </w:p>
    <w:p>
      <w:pPr>
        <w:pStyle w:val="Option"/>
        <w:keepNext/>
        <w:keepLines/>
        <w:numPr>
          <w:ilvl w:val="0"/>
          <w:numId w:val="55"/>
        </w:numPr>
      </w:pPr>
      <w:r>
        <w:t>林岚把信放进口袋。门外的人并未敲门，只抬手碰了碰帽檐，随后沿着走廊走到楼梯口</w:t>
      </w:r>
    </w:p>
    <w:p>
      <w:pPr>
        <w:pStyle w:val="Option"/>
        <w:keepNext/>
        <w:keepLines/>
        <w:numPr>
          <w:ilvl w:val="0"/>
          <w:numId w:val="55"/>
        </w:numPr>
      </w:pPr>
      <w:r>
        <w:t>林岚把信放进口袋，心里后悔没有早些打开；门外的陈伯却暗自庆幸她没有看见信里的秘密</w:t>
      </w:r>
    </w:p>
    <w:p>
      <w:pPr>
        <w:pStyle w:val="Option"/>
        <w:keepNext/>
        <w:keepLines/>
        <w:numPr>
          <w:ilvl w:val="0"/>
          <w:numId w:val="55"/>
        </w:numPr>
      </w:pPr>
      <w:r>
        <w:t>林岚把信放进口袋，想着母亲会不会生气。她听见门外轻响，猜是陈伯回来了，却不敢开门确认</w:t>
      </w:r>
    </w:p>
    <w:p>
      <w:pPr>
        <w:pStyle w:val="Option"/>
        <w:keepNext w:val="0"/>
        <w:keepLines/>
        <w:numPr>
          <w:ilvl w:val="0"/>
          <w:numId w:val="55"/>
        </w:numPr>
        <w:spacing w:after="180"/>
      </w:pPr>
      <w:r>
        <w:t>林岚把信放进口袋，想着明天再读。她还不知道，那封信里的地址早已被改掉，真正的收信人已经搬走</w:t>
      </w:r>
    </w:p>
    <w:p>
      <w:pPr>
        <w:pStyle w:val="Question"/>
        <w:keepNext/>
        <w:keepLines/>
        <w:numPr>
          <w:ilvl w:val="0"/>
          <w:numId w:val="10"/>
        </w:numPr>
      </w:pPr>
      <w:r>
        <w:t>溯因推理是从已接受的现象出发，比较候选解释，提出较能解释这些现象的假说；即使推理合理，假说也并非由前提必然保证。演绎推理则要求：当前提为真时，结论必然为真。只将重复观察的频率推广到未观察对象，而不提出解释假说的推断，不计入本题的溯因推理。</w:t>
      </w:r>
    </w:p>
    <w:p>
      <w:pPr>
        <w:pStyle w:val="Ask"/>
        <w:keepNext/>
        <w:keepLines/>
      </w:pPr>
      <w:r>
        <w:t>根据上述定义，下列属于溯因推理的是：</w:t>
      </w:r>
    </w:p>
    <w:p>
      <w:pPr>
        <w:pStyle w:val="Option"/>
        <w:keepNext/>
        <w:keepLines/>
        <w:numPr>
          <w:ilvl w:val="0"/>
          <w:numId w:val="56"/>
        </w:numPr>
      </w:pPr>
      <w:r>
        <w:t>工程师根据“凡更换控制板的设备都须重新校准”和该设备已更换控制板，认定该设备须重新校准</w:t>
      </w:r>
    </w:p>
    <w:p>
      <w:pPr>
        <w:pStyle w:val="Option"/>
        <w:keepNext/>
        <w:keepLines/>
        <w:numPr>
          <w:ilvl w:val="0"/>
          <w:numId w:val="56"/>
        </w:numPr>
      </w:pPr>
      <w:r>
        <w:t>两个传感器同时失信号，维修组比较不同原因，暂取共用电源中断而非各自损坏作为较佳的待检解释</w:t>
      </w:r>
    </w:p>
    <w:p>
      <w:pPr>
        <w:pStyle w:val="Option"/>
        <w:keepNext/>
        <w:keepLines/>
        <w:numPr>
          <w:ilvl w:val="0"/>
          <w:numId w:val="56"/>
        </w:numPr>
      </w:pPr>
      <w:r>
        <w:t>质检员在连续抽查的二十件样品中发现十八件合格，据此估计下一件产品合格的可能性也较大</w:t>
      </w:r>
    </w:p>
    <w:p>
      <w:pPr>
        <w:pStyle w:val="Option"/>
        <w:keepNext w:val="0"/>
        <w:keepLines/>
        <w:numPr>
          <w:ilvl w:val="0"/>
          <w:numId w:val="56"/>
        </w:numPr>
        <w:spacing w:after="180"/>
      </w:pPr>
      <w:r>
        <w:t>档案员先查到设备于某日入库，再依保管制度计算应归入哪个年度目录，将其放入相应文件夹</w:t>
      </w:r>
    </w:p>
    <w:p>
      <w:pPr>
        <w:pStyle w:val="Question"/>
        <w:keepNext/>
        <w:keepLines/>
        <w:numPr>
          <w:ilvl w:val="0"/>
          <w:numId w:val="10"/>
        </w:numPr>
      </w:pPr>
      <w:r>
        <w:t>某学习平台规定：激活率为已激活人数除以注册人数，提交率为至少提交过一次作业的人数除以已激活人数，通过率为最终通过的人数除以至少提交过一次作业的人数；同一人的重复提交只计一次提交人数。某期有注册者120人，已激活90人，共收到100次作业提交，来自75人，其中60人最终通过。百分数需要时保留一位小数。</w:t>
      </w:r>
    </w:p>
    <w:p>
      <w:pPr>
        <w:pStyle w:val="Ask"/>
        <w:keepNext/>
        <w:keepLines/>
      </w:pPr>
      <w:r>
        <w:t>根据上述定义，下列统计表述正确的是：</w:t>
      </w:r>
    </w:p>
    <w:p>
      <w:pPr>
        <w:pStyle w:val="Option"/>
        <w:keepNext/>
        <w:keepLines/>
        <w:numPr>
          <w:ilvl w:val="0"/>
          <w:numId w:val="57"/>
        </w:numPr>
      </w:pPr>
      <w:r>
        <w:t>激活率为75%，提交率为111.1%；提交次数多于已激活人数，故提交率可以超过100%</w:t>
      </w:r>
    </w:p>
    <w:p>
      <w:pPr>
        <w:pStyle w:val="Option"/>
        <w:keepNext/>
        <w:keepLines/>
        <w:numPr>
          <w:ilvl w:val="0"/>
          <w:numId w:val="57"/>
        </w:numPr>
      </w:pPr>
      <w:r>
        <w:t>激活率为83.3%，通过率为60%；前者使用注册人数作分母，后者使用全部提交次数作分母</w:t>
      </w:r>
    </w:p>
    <w:p>
      <w:pPr>
        <w:pStyle w:val="Option"/>
        <w:keepNext/>
        <w:keepLines/>
        <w:numPr>
          <w:ilvl w:val="0"/>
          <w:numId w:val="57"/>
        </w:numPr>
      </w:pPr>
      <w:r>
        <w:t>提交率83.3%，通过率80%；提交人数只计75人，重复提交不把通过率分母增到100</w:t>
      </w:r>
    </w:p>
    <w:p>
      <w:pPr>
        <w:pStyle w:val="Option"/>
        <w:keepNext w:val="0"/>
        <w:keepLines/>
        <w:numPr>
          <w:ilvl w:val="0"/>
          <w:numId w:val="57"/>
        </w:numPr>
        <w:spacing w:after="180"/>
      </w:pPr>
      <w:r>
        <w:t>提交率为62.5%，通过率为50%；同一批注册者应作为各类人数比率的统一分母</w:t>
      </w:r>
    </w:p>
    <w:p>
      <w:pPr>
        <w:pStyle w:val="Question"/>
        <w:keepNext/>
        <w:keepLines/>
        <w:numPr>
          <w:ilvl w:val="0"/>
          <w:numId w:val="10"/>
        </w:numPr>
      </w:pPr>
      <w:r>
        <w:t>帕累托改进是指从一种安排转到另一种安排后，至少一人的状况严格变好，并且没有任何人的状况变差。本题用各人对最终结果的评价值表示其状况，数值越高表示本人越满意，不作人与人之间评价值的直接比较；未实际兑现的补偿不计入最终结果。</w:t>
      </w:r>
    </w:p>
    <w:p>
      <w:pPr>
        <w:pStyle w:val="Ask"/>
        <w:keepNext/>
        <w:keepLines/>
      </w:pPr>
      <w:r>
        <w:t>根据上述定义，下列变更构成帕累托改进的是：</w:t>
      </w:r>
    </w:p>
    <w:p>
      <w:pPr>
        <w:pStyle w:val="Option"/>
        <w:keepNext/>
        <w:keepLines/>
        <w:numPr>
          <w:ilvl w:val="0"/>
          <w:numId w:val="58"/>
        </w:numPr>
      </w:pPr>
      <w:r>
        <w:t>三位使用者的评价值由（6、6、6）变为（10、5、7），虽然第二人减少一分，但三人总分提高四分</w:t>
      </w:r>
    </w:p>
    <w:p>
      <w:pPr>
        <w:pStyle w:val="Option"/>
        <w:keepNext/>
        <w:keepLines/>
        <w:numPr>
          <w:ilvl w:val="0"/>
          <w:numId w:val="58"/>
        </w:numPr>
      </w:pPr>
      <w:r>
        <w:t>三位使用者的评价值由（6、6、6）变为（8、6、7），第二人保持原状，第一人与第三人均比原来满意</w:t>
      </w:r>
    </w:p>
    <w:p>
      <w:pPr>
        <w:pStyle w:val="Option"/>
        <w:keepNext/>
        <w:keepLines/>
        <w:numPr>
          <w:ilvl w:val="0"/>
          <w:numId w:val="58"/>
        </w:numPr>
      </w:pPr>
      <w:r>
        <w:t>三位使用者的评价值由（6、6、6）变为（9、4、7），第一人表示以后会补偿第二人，但目前尚未兑现</w:t>
      </w:r>
    </w:p>
    <w:p>
      <w:pPr>
        <w:pStyle w:val="Option"/>
        <w:keepNext w:val="0"/>
        <w:keepLines/>
        <w:numPr>
          <w:ilvl w:val="0"/>
          <w:numId w:val="58"/>
        </w:numPr>
        <w:spacing w:after="180"/>
      </w:pPr>
      <w:r>
        <w:t>三位使用者的评价值由（6、6、6）变为（6、6、6），三人均未变差，管理者将方案命名为共享提升计划</w:t>
      </w:r>
    </w:p>
    <w:p>
      <w:pPr>
        <w:pStyle w:val="Question"/>
        <w:keepNext/>
        <w:keepLines/>
        <w:numPr>
          <w:ilvl w:val="0"/>
          <w:numId w:val="10"/>
        </w:numPr>
      </w:pPr>
      <w:r>
        <w:t>适应性管理是在管理效果存在重要不确定性时，将管理行动与学习结合：明确目标和待检验的作用认识，实施行动并监测结果，据此评估、更新认识，再调整后续管理。监测本身或遇事灵活处理都不足以构成完整的适应性管理。本题要求上述环节形成可反馈的连续过程。</w:t>
      </w:r>
    </w:p>
    <w:p>
      <w:pPr>
        <w:pStyle w:val="Ask"/>
        <w:keepNext/>
        <w:keepLines/>
      </w:pPr>
      <w:r>
        <w:t>根据上述定义，下列没有形成完整适应性管理过程的是：</w:t>
      </w:r>
    </w:p>
    <w:p>
      <w:pPr>
        <w:pStyle w:val="Option"/>
        <w:keepNext/>
        <w:keepLines/>
        <w:numPr>
          <w:ilvl w:val="0"/>
          <w:numId w:val="59"/>
        </w:numPr>
      </w:pPr>
      <w:r>
        <w:t>湿地管理者以提高鸟类栖息利用率为目标，不确定补水时点的效果，按预期机制试行两种安排，连续监测鸟类使用情况并据比较结果修订下一季方案</w:t>
      </w:r>
    </w:p>
    <w:p>
      <w:pPr>
        <w:pStyle w:val="Option"/>
        <w:keepNext/>
        <w:keepLines/>
        <w:numPr>
          <w:ilvl w:val="0"/>
          <w:numId w:val="59"/>
        </w:numPr>
      </w:pPr>
      <w:r>
        <w:t>林场以增加幼树更新量为目标，尚不确定疏伐强度与更新效果的关系，提出待检解释，分区实施后监测幼树，据此更新模型并调整后续疏伐</w:t>
      </w:r>
    </w:p>
    <w:p>
      <w:pPr>
        <w:pStyle w:val="Option"/>
        <w:keepNext/>
        <w:keepLines/>
        <w:numPr>
          <w:ilvl w:val="0"/>
          <w:numId w:val="59"/>
        </w:numPr>
      </w:pPr>
      <w:r>
        <w:t>公园突遇暴雨便临时封闭步道，事后将积水点拍照归档，仍沿用原方案，未用记录检验或更新作用认识</w:t>
      </w:r>
    </w:p>
    <w:p>
      <w:pPr>
        <w:pStyle w:val="Option"/>
        <w:keepNext w:val="0"/>
        <w:keepLines/>
        <w:numPr>
          <w:ilvl w:val="0"/>
          <w:numId w:val="59"/>
        </w:numPr>
        <w:spacing w:after="180"/>
      </w:pPr>
      <w:r>
        <w:t>河道治理效果尚不确定，团队明确水质目标并提出可检验预期，实施后持续测量、评估，据所得认识改订后续措施</w:t>
      </w:r>
    </w:p>
    <w:p>
      <w:pPr>
        <w:pStyle w:val="Question"/>
        <w:keepNext/>
        <w:keepLines/>
        <w:numPr>
          <w:ilvl w:val="0"/>
          <w:numId w:val="10"/>
        </w:numPr>
      </w:pPr>
      <w:r>
        <w:t>同源结构是不同谱系从共同祖先继承而来的对应结构，其现在的功能可以不同；趋同特征是在不同谱系中独立形成、因相似功能需要而相似的特征。判断必须保持所比较的结构层级一致。题设已知：物种甲、乙的前肢骨架均继承自共同祖先；该祖先没有滑翔膜，甲、乙分别在各自谱系中独立形成相似滑翔膜，用于相近环境中的滑翔。</w:t>
      </w:r>
    </w:p>
    <w:p>
      <w:pPr>
        <w:pStyle w:val="Ask"/>
        <w:keepNext/>
        <w:keepLines/>
      </w:pPr>
      <w:r>
        <w:t>根据上述定义，下列判断正确的是：</w:t>
      </w:r>
    </w:p>
    <w:p>
      <w:pPr>
        <w:pStyle w:val="Option"/>
        <w:keepNext/>
        <w:keepLines/>
        <w:numPr>
          <w:ilvl w:val="0"/>
          <w:numId w:val="60"/>
        </w:numPr>
      </w:pPr>
      <w:r>
        <w:t>前肢骨架属于同源结构；相似滑翔膜属于趋同特征，二者的比较层级不同，并不矛盾</w:t>
      </w:r>
    </w:p>
    <w:p>
      <w:pPr>
        <w:pStyle w:val="Option"/>
        <w:keepNext/>
        <w:keepLines/>
        <w:numPr>
          <w:ilvl w:val="0"/>
          <w:numId w:val="60"/>
        </w:numPr>
      </w:pPr>
      <w:r>
        <w:t>前肢骨架和滑翔膜均属于同源结构；只要物种存在共同祖先，其后来相似结构都必定同源</w:t>
      </w:r>
    </w:p>
    <w:p>
      <w:pPr>
        <w:pStyle w:val="Option"/>
        <w:keepNext/>
        <w:keepLines/>
        <w:numPr>
          <w:ilvl w:val="0"/>
          <w:numId w:val="60"/>
        </w:numPr>
      </w:pPr>
      <w:r>
        <w:t>前肢骨架和滑翔膜均属于趋同特征；只要现在承担相近功能，就不能再判断结构同源</w:t>
      </w:r>
    </w:p>
    <w:p>
      <w:pPr>
        <w:pStyle w:val="Option"/>
        <w:keepNext w:val="0"/>
        <w:keepLines/>
        <w:numPr>
          <w:ilvl w:val="0"/>
          <w:numId w:val="60"/>
        </w:numPr>
        <w:spacing w:after="180"/>
      </w:pPr>
      <w:r>
        <w:t>前肢骨架属于趋同特征，滑翔膜属于同源结构；前者出现在较早阶段，后者出现在较晚阶段</w:t>
      </w:r>
    </w:p>
    <w:p>
      <w:pPr>
        <w:pStyle w:val="Question"/>
        <w:keepNext/>
        <w:keepLines/>
        <w:numPr>
          <w:ilvl w:val="0"/>
          <w:numId w:val="10"/>
        </w:numPr>
      </w:pPr>
      <w:r>
        <w:t>本题区分两种围绕同一有限资源的竞争：干扰性竞争是通过驱赶、阻挡或抑制对方等直接方式，降低对方获得资源的机会；利用性竞争是先利用共同资源，使剩余可用量减少，间接降低对方的资源获取。仅有共同生活或相同需求，而没有资源限制及不利影响，不足以认定上述竞争。</w:t>
      </w:r>
    </w:p>
    <w:p>
      <w:pPr>
        <w:pStyle w:val="Ask"/>
        <w:keepNext/>
        <w:keepLines/>
      </w:pPr>
      <w:r>
        <w:t>根据上述定义，下列情境与所作归类不相符的是：</w:t>
      </w:r>
    </w:p>
    <w:p>
      <w:pPr>
        <w:pStyle w:val="Option"/>
        <w:keepNext/>
        <w:keepLines/>
        <w:numPr>
          <w:ilvl w:val="0"/>
          <w:numId w:val="61"/>
        </w:numPr>
      </w:pPr>
      <w:r>
        <w:t>在有限的附着空间内，一类生物释放物质直接抑制另一类在附近定殖，使后者难以占据空间——干扰性竞争</w:t>
      </w:r>
    </w:p>
    <w:p>
      <w:pPr>
        <w:pStyle w:val="Option"/>
        <w:keepNext/>
        <w:keepLines/>
        <w:numPr>
          <w:ilvl w:val="0"/>
          <w:numId w:val="61"/>
        </w:numPr>
      </w:pPr>
      <w:r>
        <w:t>两种微生物利用同一批有限营养，一种先大量吸收，另一种因剩余营养不足而生长受限——利用性竞争</w:t>
      </w:r>
    </w:p>
    <w:p>
      <w:pPr>
        <w:pStyle w:val="Option"/>
        <w:keepNext/>
        <w:keepLines/>
        <w:numPr>
          <w:ilvl w:val="0"/>
          <w:numId w:val="61"/>
        </w:numPr>
      </w:pPr>
      <w:r>
        <w:t>水源有限时，一群鸟持续驱赶另一群靠近饮水点，使后者即使在水尚有剩余时也难以进入——干扰性竞争</w:t>
      </w:r>
    </w:p>
    <w:p>
      <w:pPr>
        <w:pStyle w:val="Option"/>
        <w:keepNext w:val="0"/>
        <w:keepLines/>
        <w:numPr>
          <w:ilvl w:val="0"/>
          <w:numId w:val="61"/>
        </w:numPr>
        <w:spacing w:after="180"/>
      </w:pPr>
      <w:r>
        <w:t>两类植物依赖同层土壤水分，一类先吸收导致可用水量下降，另一类因剩余水不足而受限——干扰性竞争</w:t>
      </w:r>
    </w:p>
    <w:p>
      <w:pPr>
        <w:pStyle w:val="Heading1"/>
        <w:pageBreakBefore/>
      </w:pPr>
      <w:r>
        <w:t>三 逻辑推理 第51至80题</w:t>
      </w:r>
    </w:p>
    <w:p>
      <w:pPr>
        <w:pStyle w:val="Heading2"/>
        <w:keepNext/>
        <w:keepLines/>
      </w:pPr>
      <w:r>
        <w:t>第51至55题共用材料</w:t>
      </w:r>
    </w:p>
    <w:p>
      <w:pPr>
        <w:pStyle w:val="Material"/>
        <w:keepNext/>
        <w:keepLines/>
      </w:pPr>
      <w:r>
        <w:t>某水文监测网有甲、乙、丙、丁、戊、己、庚、辛八个监测站。本轮试运行恰好启用其中四站，其余站不启用。配置须同时满足：</w:t>
      </w:r>
    </w:p>
    <w:p>
      <w:pPr>
        <w:pStyle w:val="Material"/>
        <w:keepNext/>
        <w:keepLines/>
      </w:pPr>
      <w:r>
        <w:t>（1）甲、乙至少启用一站。</w:t>
      </w:r>
    </w:p>
    <w:p>
      <w:pPr>
        <w:pStyle w:val="Material"/>
        <w:keepNext/>
        <w:keepLines/>
      </w:pPr>
      <w:r>
        <w:t>（2）如果启用甲，则启用丙；如果启用乙，则不启用丁。</w:t>
      </w:r>
    </w:p>
    <w:p>
      <w:pPr>
        <w:pStyle w:val="Material"/>
        <w:keepNext/>
        <w:keepLines/>
      </w:pPr>
      <w:r>
        <w:t>（3）己启用，当且仅当甲、戊中恰好有一站启用。换言之，甲、戊同为启用或同为不启用时，己不启用；两者恰好一站启用时，己启用。</w:t>
      </w:r>
    </w:p>
    <w:p>
      <w:pPr>
        <w:pStyle w:val="Material"/>
        <w:keepNext/>
        <w:keepLines/>
      </w:pPr>
      <w:r>
        <w:t>（4）只有启用乙，才可以启用庚。</w:t>
      </w:r>
    </w:p>
    <w:p>
      <w:pPr>
        <w:pStyle w:val="Material"/>
        <w:keepNext/>
        <w:keepLines/>
      </w:pPr>
      <w:r>
        <w:t>第51—55题各自增加的条件仅对本题有效，不带入其他题。</w:t>
      </w:r>
    </w:p>
    <w:p>
      <w:pPr>
        <w:pStyle w:val="Question"/>
        <w:keepNext/>
        <w:keepLines/>
        <w:numPr>
          <w:ilvl w:val="0"/>
          <w:numId w:val="10"/>
        </w:numPr>
      </w:pPr>
      <w:r>
        <w:t>下列哪四站可以构成本轮启用站点的完整名单？</w:t>
      </w:r>
    </w:p>
    <w:p>
      <w:pPr>
        <w:pStyle w:val="Option"/>
        <w:keepNext/>
        <w:keepLines/>
        <w:numPr>
          <w:ilvl w:val="0"/>
          <w:numId w:val="62"/>
        </w:numPr>
      </w:pPr>
      <w:r>
        <w:t>甲、乙、丙、丁</w:t>
      </w:r>
    </w:p>
    <w:p>
      <w:pPr>
        <w:pStyle w:val="Option"/>
        <w:keepNext/>
        <w:keepLines/>
        <w:numPr>
          <w:ilvl w:val="0"/>
          <w:numId w:val="62"/>
        </w:numPr>
      </w:pPr>
      <w:r>
        <w:t>乙、戊、己、庚</w:t>
      </w:r>
    </w:p>
    <w:p>
      <w:pPr>
        <w:pStyle w:val="Option"/>
        <w:keepNext/>
        <w:keepLines/>
        <w:numPr>
          <w:ilvl w:val="0"/>
          <w:numId w:val="62"/>
        </w:numPr>
      </w:pPr>
      <w:r>
        <w:t>甲、丙、戊、己</w:t>
      </w:r>
    </w:p>
    <w:p>
      <w:pPr>
        <w:pStyle w:val="Option"/>
        <w:keepNext w:val="0"/>
        <w:keepLines/>
        <w:numPr>
          <w:ilvl w:val="0"/>
          <w:numId w:val="62"/>
        </w:numPr>
        <w:spacing w:after="180"/>
      </w:pPr>
      <w:r>
        <w:t>甲、丙、丁、辛</w:t>
      </w:r>
    </w:p>
    <w:p>
      <w:pPr>
        <w:pStyle w:val="Question"/>
        <w:keepNext/>
        <w:keepLines/>
        <w:numPr>
          <w:ilvl w:val="0"/>
          <w:numId w:val="10"/>
        </w:numPr>
      </w:pPr>
      <w:r>
        <w:t>关于本轮配置，以下哪项一定成立？</w:t>
      </w:r>
    </w:p>
    <w:p>
      <w:pPr>
        <w:pStyle w:val="Option"/>
        <w:keepNext/>
        <w:keepLines/>
        <w:numPr>
          <w:ilvl w:val="0"/>
          <w:numId w:val="63"/>
        </w:numPr>
      </w:pPr>
      <w:r>
        <w:t>甲、戊至少启用一站</w:t>
      </w:r>
    </w:p>
    <w:p>
      <w:pPr>
        <w:pStyle w:val="Option"/>
        <w:keepNext/>
        <w:keepLines/>
        <w:numPr>
          <w:ilvl w:val="0"/>
          <w:numId w:val="63"/>
        </w:numPr>
      </w:pPr>
      <w:r>
        <w:t>丙、己至少启用一站</w:t>
      </w:r>
    </w:p>
    <w:p>
      <w:pPr>
        <w:pStyle w:val="Option"/>
        <w:keepNext/>
        <w:keepLines/>
        <w:numPr>
          <w:ilvl w:val="0"/>
          <w:numId w:val="63"/>
        </w:numPr>
      </w:pPr>
      <w:r>
        <w:t>丁、辛至少启用一站</w:t>
      </w:r>
    </w:p>
    <w:p>
      <w:pPr>
        <w:pStyle w:val="Option"/>
        <w:keepNext w:val="0"/>
        <w:keepLines/>
        <w:numPr>
          <w:ilvl w:val="0"/>
          <w:numId w:val="63"/>
        </w:numPr>
        <w:spacing w:after="180"/>
      </w:pPr>
      <w:r>
        <w:t>戊、庚至少启用一站</w:t>
      </w:r>
    </w:p>
    <w:p>
      <w:pPr>
        <w:pStyle w:val="Question"/>
        <w:keepNext/>
        <w:keepLines/>
        <w:numPr>
          <w:ilvl w:val="0"/>
          <w:numId w:val="10"/>
        </w:numPr>
      </w:pPr>
      <w:r>
        <w:t>如果丙不启用，以下哪项是可能的？</w:t>
      </w:r>
    </w:p>
    <w:p>
      <w:pPr>
        <w:pStyle w:val="Option"/>
        <w:keepNext/>
        <w:keepLines/>
        <w:numPr>
          <w:ilvl w:val="0"/>
          <w:numId w:val="64"/>
        </w:numPr>
      </w:pPr>
      <w:r>
        <w:t>甲启用，己不启用</w:t>
      </w:r>
    </w:p>
    <w:p>
      <w:pPr>
        <w:pStyle w:val="Option"/>
        <w:keepNext/>
        <w:keepLines/>
        <w:numPr>
          <w:ilvl w:val="0"/>
          <w:numId w:val="64"/>
        </w:numPr>
      </w:pPr>
      <w:r>
        <w:t>丁、辛均启用</w:t>
      </w:r>
    </w:p>
    <w:p>
      <w:pPr>
        <w:pStyle w:val="Option"/>
        <w:keepNext/>
        <w:keepLines/>
        <w:numPr>
          <w:ilvl w:val="0"/>
          <w:numId w:val="64"/>
        </w:numPr>
      </w:pPr>
      <w:r>
        <w:t>庚、辛均启用</w:t>
      </w:r>
    </w:p>
    <w:p>
      <w:pPr>
        <w:pStyle w:val="Option"/>
        <w:keepNext w:val="0"/>
        <w:keepLines/>
        <w:numPr>
          <w:ilvl w:val="0"/>
          <w:numId w:val="64"/>
        </w:numPr>
        <w:spacing w:after="180"/>
      </w:pPr>
      <w:r>
        <w:t>庚启用，辛不启用</w:t>
      </w:r>
    </w:p>
    <w:p>
      <w:pPr>
        <w:pStyle w:val="Question"/>
        <w:keepNext/>
        <w:keepLines/>
        <w:numPr>
          <w:ilvl w:val="0"/>
          <w:numId w:val="10"/>
        </w:numPr>
      </w:pPr>
      <w:r>
        <w:t>如果己不启用，以下哪项不可能成立？</w:t>
      </w:r>
    </w:p>
    <w:p>
      <w:pPr>
        <w:pStyle w:val="Option"/>
        <w:keepNext/>
        <w:keepLines/>
        <w:numPr>
          <w:ilvl w:val="0"/>
          <w:numId w:val="65"/>
        </w:numPr>
      </w:pPr>
      <w:r>
        <w:t>乙、辛启用，戊不启用</w:t>
      </w:r>
    </w:p>
    <w:p>
      <w:pPr>
        <w:pStyle w:val="Option"/>
        <w:keepNext/>
        <w:keepLines/>
        <w:numPr>
          <w:ilvl w:val="0"/>
          <w:numId w:val="65"/>
        </w:numPr>
      </w:pPr>
      <w:r>
        <w:t>丁启用，辛不启用</w:t>
      </w:r>
    </w:p>
    <w:p>
      <w:pPr>
        <w:pStyle w:val="Option"/>
        <w:keepNext/>
        <w:keepLines/>
        <w:numPr>
          <w:ilvl w:val="0"/>
          <w:numId w:val="65"/>
        </w:numPr>
      </w:pPr>
      <w:r>
        <w:t>甲、乙均启用</w:t>
      </w:r>
    </w:p>
    <w:p>
      <w:pPr>
        <w:pStyle w:val="Option"/>
        <w:keepNext w:val="0"/>
        <w:keepLines/>
        <w:numPr>
          <w:ilvl w:val="0"/>
          <w:numId w:val="65"/>
        </w:numPr>
        <w:spacing w:after="180"/>
      </w:pPr>
      <w:r>
        <w:t>庚、戊均启用</w:t>
      </w:r>
    </w:p>
    <w:p>
      <w:pPr>
        <w:pStyle w:val="Question"/>
        <w:keepNext/>
        <w:keepLines/>
        <w:numPr>
          <w:ilvl w:val="0"/>
          <w:numId w:val="10"/>
        </w:numPr>
      </w:pPr>
      <w:r>
        <w:t>在公共条件之外，增加以下哪组信息，可以唯一确定全部八站的启用状态？</w:t>
      </w:r>
    </w:p>
    <w:p>
      <w:pPr>
        <w:pStyle w:val="Option"/>
        <w:keepNext/>
        <w:keepLines/>
        <w:numPr>
          <w:ilvl w:val="0"/>
          <w:numId w:val="66"/>
        </w:numPr>
      </w:pPr>
      <w:r>
        <w:t>甲、戊均不启用</w:t>
      </w:r>
    </w:p>
    <w:p>
      <w:pPr>
        <w:pStyle w:val="Option"/>
        <w:keepNext/>
        <w:keepLines/>
        <w:numPr>
          <w:ilvl w:val="0"/>
          <w:numId w:val="66"/>
        </w:numPr>
      </w:pPr>
      <w:r>
        <w:t>甲启用，辛不启用</w:t>
      </w:r>
    </w:p>
    <w:p>
      <w:pPr>
        <w:pStyle w:val="Option"/>
        <w:keepNext/>
        <w:keepLines/>
        <w:numPr>
          <w:ilvl w:val="0"/>
          <w:numId w:val="66"/>
        </w:numPr>
      </w:pPr>
      <w:r>
        <w:t>乙启用，庚不启用</w:t>
      </w:r>
    </w:p>
    <w:p>
      <w:pPr>
        <w:pStyle w:val="Option"/>
        <w:keepNext w:val="0"/>
        <w:keepLines/>
        <w:numPr>
          <w:ilvl w:val="0"/>
          <w:numId w:val="66"/>
        </w:numPr>
        <w:spacing w:after="180"/>
      </w:pPr>
      <w:r>
        <w:t>丙、己均启用</w:t>
      </w:r>
    </w:p>
    <w:p>
      <w:pPr>
        <w:pStyle w:val="Heading2"/>
        <w:keepNext/>
        <w:keepLines/>
        <w:pageBreakBefore/>
      </w:pPr>
      <w:r>
        <w:t>第56至60题共用材料</w:t>
      </w:r>
    </w:p>
    <w:p>
      <w:pPr>
        <w:pStyle w:val="Material"/>
        <w:keepNext/>
        <w:keepLines/>
      </w:pPr>
      <w:r>
        <w:t>某档案中心由林、周、许、陈、赵五人复核甲、乙、丙、丁四份文件。每份文件恰由两名不同人员共同复核，同一人可以复核多份文件；每人至少复核一份、至多复核两份。分工须同时满足：</w:t>
      </w:r>
    </w:p>
    <w:p>
      <w:pPr>
        <w:pStyle w:val="Material"/>
        <w:keepNext/>
        <w:keepLines/>
      </w:pPr>
      <w:r>
        <w:t>（1）林、周不共同复核任何一份文件。</w:t>
      </w:r>
    </w:p>
    <w:p>
      <w:pPr>
        <w:pStyle w:val="Material"/>
        <w:keepNext/>
        <w:keepLines/>
      </w:pPr>
      <w:r>
        <w:t>（2）甲文件的两名复核者中，林、许恰好有一人；赵不复核甲文件。</w:t>
      </w:r>
    </w:p>
    <w:p>
      <w:pPr>
        <w:pStyle w:val="Material"/>
        <w:keepNext/>
        <w:keepLines/>
      </w:pPr>
      <w:r>
        <w:t>（3）陈复核乙文件，当且仅当周复核丁文件。</w:t>
      </w:r>
    </w:p>
    <w:p>
      <w:pPr>
        <w:pStyle w:val="Material"/>
        <w:keepNext/>
        <w:keepLines/>
      </w:pPr>
      <w:r>
        <w:t>（4）许、赵至少共同复核一份文件。</w:t>
      </w:r>
    </w:p>
    <w:p>
      <w:pPr>
        <w:pStyle w:val="Material"/>
        <w:keepNext/>
        <w:keepLines/>
      </w:pPr>
      <w:r>
        <w:t>每份文件内两名复核者不区分先后。第56—60题各自增加的条件仅对本题有效，不带入其他题。</w:t>
      </w:r>
    </w:p>
    <w:p>
      <w:pPr>
        <w:pStyle w:val="Question"/>
        <w:keepNext/>
        <w:keepLines/>
        <w:numPr>
          <w:ilvl w:val="0"/>
          <w:numId w:val="10"/>
        </w:numPr>
      </w:pPr>
      <w:r>
        <w:t>下列哪项可以是四份文件的完整复核分工？</w:t>
      </w:r>
    </w:p>
    <w:p>
      <w:pPr>
        <w:pStyle w:val="Option"/>
        <w:keepNext/>
        <w:keepLines/>
        <w:numPr>
          <w:ilvl w:val="0"/>
          <w:numId w:val="67"/>
        </w:numPr>
      </w:pPr>
      <w:r>
        <w:t>甲：林、陈；乙：林、许；丙：周、陈；丁：周、赵</w:t>
      </w:r>
    </w:p>
    <w:p>
      <w:pPr>
        <w:pStyle w:val="Option"/>
        <w:keepNext/>
        <w:keepLines/>
        <w:numPr>
          <w:ilvl w:val="0"/>
          <w:numId w:val="67"/>
        </w:numPr>
      </w:pPr>
      <w:r>
        <w:t>甲：周、许；乙：林、陈；丙：许、赵；丁：林、陈</w:t>
      </w:r>
    </w:p>
    <w:p>
      <w:pPr>
        <w:pStyle w:val="Option"/>
        <w:keepNext/>
        <w:keepLines/>
        <w:numPr>
          <w:ilvl w:val="0"/>
          <w:numId w:val="67"/>
        </w:numPr>
      </w:pPr>
      <w:r>
        <w:t>甲：许、陈；乙：林、赵；丙：周、陈；丁：许、赵</w:t>
      </w:r>
    </w:p>
    <w:p>
      <w:pPr>
        <w:pStyle w:val="Option"/>
        <w:keepNext w:val="0"/>
        <w:keepLines/>
        <w:numPr>
          <w:ilvl w:val="0"/>
          <w:numId w:val="67"/>
        </w:numPr>
        <w:spacing w:after="180"/>
      </w:pPr>
      <w:r>
        <w:t>甲：周、许；乙：林、赵；丙：林、周；丁：许、陈</w:t>
      </w:r>
    </w:p>
    <w:p>
      <w:pPr>
        <w:pStyle w:val="Question"/>
        <w:keepNext/>
        <w:keepLines/>
        <w:numPr>
          <w:ilvl w:val="0"/>
          <w:numId w:val="10"/>
        </w:numPr>
      </w:pPr>
      <w:r>
        <w:t>如果甲由许、陈共同复核，以下哪项一定成立？</w:t>
      </w:r>
    </w:p>
    <w:p>
      <w:pPr>
        <w:pStyle w:val="Option"/>
        <w:keepNext/>
        <w:keepLines/>
        <w:numPr>
          <w:ilvl w:val="0"/>
          <w:numId w:val="68"/>
        </w:numPr>
      </w:pPr>
      <w:r>
        <w:t>赵只复核一份文件</w:t>
      </w:r>
    </w:p>
    <w:p>
      <w:pPr>
        <w:pStyle w:val="Option"/>
        <w:keepNext/>
        <w:keepLines/>
        <w:numPr>
          <w:ilvl w:val="0"/>
          <w:numId w:val="68"/>
        </w:numPr>
      </w:pPr>
      <w:r>
        <w:t>林只复核一份文件</w:t>
      </w:r>
    </w:p>
    <w:p>
      <w:pPr>
        <w:pStyle w:val="Option"/>
        <w:keepNext/>
        <w:keepLines/>
        <w:numPr>
          <w:ilvl w:val="0"/>
          <w:numId w:val="68"/>
        </w:numPr>
      </w:pPr>
      <w:r>
        <w:t>周复核两份文件</w:t>
      </w:r>
    </w:p>
    <w:p>
      <w:pPr>
        <w:pStyle w:val="Option"/>
        <w:keepNext w:val="0"/>
        <w:keepLines/>
        <w:numPr>
          <w:ilvl w:val="0"/>
          <w:numId w:val="68"/>
        </w:numPr>
        <w:spacing w:after="180"/>
      </w:pPr>
      <w:r>
        <w:t>许只复核一份文件</w:t>
      </w:r>
    </w:p>
    <w:p>
      <w:pPr>
        <w:pStyle w:val="Question"/>
        <w:keepNext/>
        <w:keepLines/>
        <w:numPr>
          <w:ilvl w:val="0"/>
          <w:numId w:val="10"/>
        </w:numPr>
      </w:pPr>
      <w:r>
        <w:t>如果乙由林、许共同复核，以下哪项是可能的？</w:t>
      </w:r>
    </w:p>
    <w:p>
      <w:pPr>
        <w:pStyle w:val="Option"/>
        <w:keepNext/>
        <w:keepLines/>
        <w:numPr>
          <w:ilvl w:val="0"/>
          <w:numId w:val="69"/>
        </w:numPr>
      </w:pPr>
      <w:r>
        <w:t>丙由周、赵共同复核</w:t>
      </w:r>
    </w:p>
    <w:p>
      <w:pPr>
        <w:pStyle w:val="Option"/>
        <w:keepNext/>
        <w:keepLines/>
        <w:numPr>
          <w:ilvl w:val="0"/>
          <w:numId w:val="69"/>
        </w:numPr>
      </w:pPr>
      <w:r>
        <w:t>丁由林、赵共同复核</w:t>
      </w:r>
    </w:p>
    <w:p>
      <w:pPr>
        <w:pStyle w:val="Option"/>
        <w:keepNext/>
        <w:keepLines/>
        <w:numPr>
          <w:ilvl w:val="0"/>
          <w:numId w:val="69"/>
        </w:numPr>
      </w:pPr>
      <w:r>
        <w:t>甲由周、许共同复核</w:t>
      </w:r>
    </w:p>
    <w:p>
      <w:pPr>
        <w:pStyle w:val="Option"/>
        <w:keepNext w:val="0"/>
        <w:keepLines/>
        <w:numPr>
          <w:ilvl w:val="0"/>
          <w:numId w:val="69"/>
        </w:numPr>
        <w:spacing w:after="180"/>
      </w:pPr>
      <w:r>
        <w:t>陈、赵各只复核一份文件</w:t>
      </w:r>
    </w:p>
    <w:p>
      <w:pPr>
        <w:pStyle w:val="Question"/>
        <w:keepNext/>
        <w:keepLines/>
        <w:numPr>
          <w:ilvl w:val="0"/>
          <w:numId w:val="10"/>
        </w:numPr>
      </w:pPr>
      <w:r>
        <w:t>如果陈只复核甲文件，以下哪项不可能成立？</w:t>
      </w:r>
    </w:p>
    <w:p>
      <w:pPr>
        <w:pStyle w:val="Option"/>
        <w:keepNext/>
        <w:keepLines/>
        <w:numPr>
          <w:ilvl w:val="0"/>
          <w:numId w:val="70"/>
        </w:numPr>
      </w:pPr>
      <w:r>
        <w:t>周复核两份文件</w:t>
      </w:r>
    </w:p>
    <w:p>
      <w:pPr>
        <w:pStyle w:val="Option"/>
        <w:keepNext/>
        <w:keepLines/>
        <w:numPr>
          <w:ilvl w:val="0"/>
          <w:numId w:val="70"/>
        </w:numPr>
      </w:pPr>
      <w:r>
        <w:t>林只复核一份文件</w:t>
      </w:r>
    </w:p>
    <w:p>
      <w:pPr>
        <w:pStyle w:val="Option"/>
        <w:keepNext/>
        <w:keepLines/>
        <w:numPr>
          <w:ilvl w:val="0"/>
          <w:numId w:val="70"/>
        </w:numPr>
      </w:pPr>
      <w:r>
        <w:t>许、赵共同复核两份文件</w:t>
      </w:r>
    </w:p>
    <w:p>
      <w:pPr>
        <w:pStyle w:val="Option"/>
        <w:keepNext w:val="0"/>
        <w:keepLines/>
        <w:numPr>
          <w:ilvl w:val="0"/>
          <w:numId w:val="70"/>
        </w:numPr>
        <w:spacing w:after="180"/>
      </w:pPr>
      <w:r>
        <w:t>乙、丁两份文件都有许参与复核</w:t>
      </w:r>
    </w:p>
    <w:p>
      <w:pPr>
        <w:pStyle w:val="Question"/>
        <w:keepNext/>
        <w:keepLines/>
        <w:numPr>
          <w:ilvl w:val="0"/>
          <w:numId w:val="10"/>
        </w:numPr>
      </w:pPr>
      <w:r>
        <w:t>在公共条件之外，增加以下哪组信息，可以唯一确定四份文件的完整分工？</w:t>
      </w:r>
    </w:p>
    <w:p>
      <w:pPr>
        <w:pStyle w:val="Option"/>
        <w:keepNext/>
        <w:keepLines/>
        <w:numPr>
          <w:ilvl w:val="0"/>
          <w:numId w:val="71"/>
        </w:numPr>
      </w:pPr>
      <w:r>
        <w:t>甲由林、陈复核，乙由林、许复核</w:t>
      </w:r>
    </w:p>
    <w:p>
      <w:pPr>
        <w:pStyle w:val="Option"/>
        <w:keepNext/>
        <w:keepLines/>
        <w:numPr>
          <w:ilvl w:val="0"/>
          <w:numId w:val="71"/>
        </w:numPr>
      </w:pPr>
      <w:r>
        <w:t>甲由许、陈复核，丁由许、赵复核</w:t>
      </w:r>
    </w:p>
    <w:p>
      <w:pPr>
        <w:pStyle w:val="Option"/>
        <w:keepNext/>
        <w:keepLines/>
        <w:numPr>
          <w:ilvl w:val="0"/>
          <w:numId w:val="71"/>
        </w:numPr>
      </w:pPr>
      <w:r>
        <w:t>甲由周、许复核，丙由许、赵复核</w:t>
      </w:r>
    </w:p>
    <w:p>
      <w:pPr>
        <w:pStyle w:val="Option"/>
        <w:keepNext w:val="0"/>
        <w:keepLines/>
        <w:numPr>
          <w:ilvl w:val="0"/>
          <w:numId w:val="71"/>
        </w:numPr>
        <w:spacing w:after="180"/>
      </w:pPr>
      <w:r>
        <w:t>甲由林、陈复核，乙由许、陈复核</w:t>
      </w:r>
    </w:p>
    <w:p>
      <w:pPr>
        <w:pStyle w:val="Heading2"/>
        <w:keepNext/>
        <w:keepLines/>
        <w:pageBreakBefore/>
      </w:pPr>
      <w:r>
        <w:t>第61至65题共用材料</w:t>
      </w:r>
    </w:p>
    <w:p>
      <w:pPr>
        <w:pStyle w:val="Material"/>
        <w:keepNext/>
        <w:keepLines/>
      </w:pPr>
      <w:r>
        <w:t>某检测台要在第1—6时段内完成清洗、标定、扫描、复核、封装五项任务。每个时段长度相同，各任务均从某一时段开始并连续进行，中途不得暂停。清洗和扫描各占连续两个时段，标定、复核、封装各占一个时段。须同时满足：</w:t>
      </w:r>
    </w:p>
    <w:p>
      <w:pPr>
        <w:pStyle w:val="Material"/>
        <w:keepNext/>
        <w:keepLines/>
      </w:pPr>
      <w:r>
        <w:t>（1）清洗、扫描、封装共用同一台设备，任意两项不能占用同一时段。</w:t>
      </w:r>
    </w:p>
    <w:p>
      <w:pPr>
        <w:pStyle w:val="Material"/>
        <w:keepNext/>
        <w:keepLines/>
      </w:pPr>
      <w:r>
        <w:t>（2）标定和复核由同一名操作员完成，两项不能占用同一时段；它们可以与不受其他条件限制的设备任务并行。</w:t>
      </w:r>
    </w:p>
    <w:p>
      <w:pPr>
        <w:pStyle w:val="Material"/>
        <w:keepNext/>
        <w:keepLines/>
      </w:pPr>
      <w:r>
        <w:t>（3）清洗完成后才能开始标定，标定完成后才能开始封装；扫描完成后才能开始复核。</w:t>
      </w:r>
    </w:p>
    <w:p>
      <w:pPr>
        <w:pStyle w:val="Material"/>
        <w:keepNext/>
        <w:keepLines/>
      </w:pPr>
      <w:r>
        <w:t>一项任务在某时段结束后，后续任务最早可在紧接的下一时段开始。例如清洗从第1时段开始，则占用第1、2时段，标定最早从第3时段开始。第61—65题各自增加的条件仅对本题有效，不带入其他题。</w:t>
      </w:r>
    </w:p>
    <w:p>
      <w:pPr>
        <w:pStyle w:val="Question"/>
        <w:keepNext/>
        <w:keepLines/>
        <w:numPr>
          <w:ilvl w:val="0"/>
          <w:numId w:val="10"/>
        </w:numPr>
      </w:pPr>
      <w:r>
        <w:t>下列五项任务的开始时段，哪项可能成立？各项依次为清洗、标定、扫描、复核、封装。</w:t>
      </w:r>
    </w:p>
    <w:p>
      <w:pPr>
        <w:pStyle w:val="Option"/>
        <w:keepNext/>
        <w:keepLines/>
        <w:numPr>
          <w:ilvl w:val="0"/>
          <w:numId w:val="72"/>
        </w:numPr>
      </w:pPr>
      <w:r>
        <w:t>第1、3、2、5、5时段</w:t>
      </w:r>
    </w:p>
    <w:p>
      <w:pPr>
        <w:pStyle w:val="Option"/>
        <w:keepNext/>
        <w:keepLines/>
        <w:numPr>
          <w:ilvl w:val="0"/>
          <w:numId w:val="72"/>
        </w:numPr>
      </w:pPr>
      <w:r>
        <w:t>第1、4、3、5、6时段</w:t>
      </w:r>
    </w:p>
    <w:p>
      <w:pPr>
        <w:pStyle w:val="Option"/>
        <w:keepNext/>
        <w:keepLines/>
        <w:numPr>
          <w:ilvl w:val="0"/>
          <w:numId w:val="72"/>
        </w:numPr>
      </w:pPr>
      <w:r>
        <w:t>第3、4、1、3、6时段</w:t>
      </w:r>
    </w:p>
    <w:p>
      <w:pPr>
        <w:pStyle w:val="Option"/>
        <w:keepNext w:val="0"/>
        <w:keepLines/>
        <w:numPr>
          <w:ilvl w:val="0"/>
          <w:numId w:val="72"/>
        </w:numPr>
        <w:spacing w:after="180"/>
      </w:pPr>
      <w:r>
        <w:t>第1、3、3、3、5时段</w:t>
      </w:r>
    </w:p>
    <w:p>
      <w:pPr>
        <w:pStyle w:val="Question"/>
        <w:keepNext/>
        <w:keepLines/>
        <w:numPr>
          <w:ilvl w:val="0"/>
          <w:numId w:val="10"/>
        </w:numPr>
      </w:pPr>
      <w:r>
        <w:t>如果尽可能早地完成全部五项任务，最早可以在第几时段结束时全部完成？</w:t>
      </w:r>
    </w:p>
    <w:p>
      <w:pPr>
        <w:pStyle w:val="Option"/>
        <w:keepNext/>
        <w:keepLines/>
        <w:numPr>
          <w:ilvl w:val="0"/>
          <w:numId w:val="73"/>
        </w:numPr>
      </w:pPr>
      <w:r>
        <w:t>第4时段</w:t>
      </w:r>
    </w:p>
    <w:p>
      <w:pPr>
        <w:pStyle w:val="Option"/>
        <w:keepNext/>
        <w:keepLines/>
        <w:numPr>
          <w:ilvl w:val="0"/>
          <w:numId w:val="73"/>
        </w:numPr>
      </w:pPr>
      <w:r>
        <w:t>第6时段</w:t>
      </w:r>
    </w:p>
    <w:p>
      <w:pPr>
        <w:pStyle w:val="Option"/>
        <w:keepNext/>
        <w:keepLines/>
        <w:numPr>
          <w:ilvl w:val="0"/>
          <w:numId w:val="73"/>
        </w:numPr>
      </w:pPr>
      <w:r>
        <w:t>第5时段</w:t>
      </w:r>
    </w:p>
    <w:p>
      <w:pPr>
        <w:pStyle w:val="Option"/>
        <w:keepNext w:val="0"/>
        <w:keepLines/>
        <w:numPr>
          <w:ilvl w:val="0"/>
          <w:numId w:val="73"/>
        </w:numPr>
        <w:spacing w:after="180"/>
      </w:pPr>
      <w:r>
        <w:t>第6时段结束前无法全部完成</w:t>
      </w:r>
    </w:p>
    <w:p>
      <w:pPr>
        <w:pStyle w:val="Question"/>
        <w:keepNext/>
        <w:keepLines/>
        <w:numPr>
          <w:ilvl w:val="0"/>
          <w:numId w:val="10"/>
        </w:numPr>
      </w:pPr>
      <w:r>
        <w:t>如果扫描从第1时段开始，以下哪项一定成立？</w:t>
      </w:r>
    </w:p>
    <w:p>
      <w:pPr>
        <w:pStyle w:val="Option"/>
        <w:keepNext/>
        <w:keepLines/>
        <w:numPr>
          <w:ilvl w:val="0"/>
          <w:numId w:val="74"/>
        </w:numPr>
      </w:pPr>
      <w:r>
        <w:t>封装从第6时段开始</w:t>
      </w:r>
    </w:p>
    <w:p>
      <w:pPr>
        <w:pStyle w:val="Option"/>
        <w:keepNext/>
        <w:keepLines/>
        <w:numPr>
          <w:ilvl w:val="0"/>
          <w:numId w:val="74"/>
        </w:numPr>
      </w:pPr>
      <w:r>
        <w:t>标定从第4时段开始</w:t>
      </w:r>
    </w:p>
    <w:p>
      <w:pPr>
        <w:pStyle w:val="Option"/>
        <w:keepNext/>
        <w:keepLines/>
        <w:numPr>
          <w:ilvl w:val="0"/>
          <w:numId w:val="74"/>
        </w:numPr>
      </w:pPr>
      <w:r>
        <w:t>复核从第5时段开始</w:t>
      </w:r>
    </w:p>
    <w:p>
      <w:pPr>
        <w:pStyle w:val="Option"/>
        <w:keepNext w:val="0"/>
        <w:keepLines/>
        <w:numPr>
          <w:ilvl w:val="0"/>
          <w:numId w:val="74"/>
        </w:numPr>
        <w:spacing w:after="180"/>
      </w:pPr>
      <w:r>
        <w:t>清洗从第1时段开始</w:t>
      </w:r>
    </w:p>
    <w:p>
      <w:pPr>
        <w:pStyle w:val="Question"/>
        <w:keepNext/>
        <w:keepLines/>
        <w:numPr>
          <w:ilvl w:val="0"/>
          <w:numId w:val="10"/>
        </w:numPr>
      </w:pPr>
      <w:r>
        <w:t>如果标定从第4时段开始，以下哪项不可能成立？</w:t>
      </w:r>
    </w:p>
    <w:p>
      <w:pPr>
        <w:pStyle w:val="Option"/>
        <w:keepNext/>
        <w:keepLines/>
        <w:numPr>
          <w:ilvl w:val="0"/>
          <w:numId w:val="75"/>
        </w:numPr>
      </w:pPr>
      <w:r>
        <w:t>封装从第5时段开始</w:t>
      </w:r>
    </w:p>
    <w:p>
      <w:pPr>
        <w:pStyle w:val="Option"/>
        <w:keepNext/>
        <w:keepLines/>
        <w:numPr>
          <w:ilvl w:val="0"/>
          <w:numId w:val="75"/>
        </w:numPr>
      </w:pPr>
      <w:r>
        <w:t>复核从第4时段开始</w:t>
      </w:r>
    </w:p>
    <w:p>
      <w:pPr>
        <w:pStyle w:val="Option"/>
        <w:keepNext/>
        <w:keepLines/>
        <w:numPr>
          <w:ilvl w:val="0"/>
          <w:numId w:val="75"/>
        </w:numPr>
      </w:pPr>
      <w:r>
        <w:t>清洗从第2时段开始</w:t>
      </w:r>
    </w:p>
    <w:p>
      <w:pPr>
        <w:pStyle w:val="Option"/>
        <w:keepNext w:val="0"/>
        <w:keepLines/>
        <w:numPr>
          <w:ilvl w:val="0"/>
          <w:numId w:val="75"/>
        </w:numPr>
        <w:spacing w:after="180"/>
      </w:pPr>
      <w:r>
        <w:t>扫描从第4时段开始</w:t>
      </w:r>
    </w:p>
    <w:p>
      <w:pPr>
        <w:pStyle w:val="Question"/>
        <w:keepNext/>
        <w:keepLines/>
        <w:numPr>
          <w:ilvl w:val="0"/>
          <w:numId w:val="10"/>
        </w:numPr>
      </w:pPr>
      <w:r>
        <w:t>如果复核从第5时段开始，以下哪项不能确定为真？</w:t>
      </w:r>
    </w:p>
    <w:p>
      <w:pPr>
        <w:pStyle w:val="Option"/>
        <w:keepNext/>
        <w:keepLines/>
        <w:numPr>
          <w:ilvl w:val="0"/>
          <w:numId w:val="76"/>
        </w:numPr>
      </w:pPr>
      <w:r>
        <w:t>清洗从第1时段开始</w:t>
      </w:r>
    </w:p>
    <w:p>
      <w:pPr>
        <w:pStyle w:val="Option"/>
        <w:keepNext/>
        <w:keepLines/>
        <w:numPr>
          <w:ilvl w:val="0"/>
          <w:numId w:val="76"/>
        </w:numPr>
      </w:pPr>
      <w:r>
        <w:t>扫描从第3时段开始</w:t>
      </w:r>
    </w:p>
    <w:p>
      <w:pPr>
        <w:pStyle w:val="Option"/>
        <w:keepNext/>
        <w:keepLines/>
        <w:numPr>
          <w:ilvl w:val="0"/>
          <w:numId w:val="76"/>
        </w:numPr>
      </w:pPr>
      <w:r>
        <w:t>封装不早于第5时段开始</w:t>
      </w:r>
    </w:p>
    <w:p>
      <w:pPr>
        <w:pStyle w:val="Option"/>
        <w:keepNext w:val="0"/>
        <w:keepLines/>
        <w:numPr>
          <w:ilvl w:val="0"/>
          <w:numId w:val="76"/>
        </w:numPr>
        <w:spacing w:after="180"/>
      </w:pPr>
      <w:r>
        <w:t>标定从第3时段开始</w:t>
      </w:r>
    </w:p>
    <w:p>
      <w:pPr>
        <w:pStyle w:val="Heading2"/>
        <w:pageBreakBefore/>
      </w:pPr>
      <w:r>
        <w:t>独立题 第66至80题</w:t>
      </w:r>
    </w:p>
    <w:p>
      <w:pPr>
        <w:pStyle w:val="Question"/>
        <w:keepNext/>
        <w:keepLines/>
        <w:numPr>
          <w:ilvl w:val="0"/>
          <w:numId w:val="10"/>
        </w:numPr>
      </w:pPr>
      <w:r>
        <w:t>某远程巡检系统规定：只有备用链路可用或本地缓存可用，巡检才可能成功；如果主站断联，则备用链路不可用；如果未完成预同步，则本地缓存不可用。现知某次巡检成功，而且主站断联。由此可以推出：</w:t>
      </w:r>
    </w:p>
    <w:p>
      <w:pPr>
        <w:pStyle w:val="Option"/>
        <w:keepNext/>
        <w:keepLines/>
        <w:numPr>
          <w:ilvl w:val="0"/>
          <w:numId w:val="77"/>
        </w:numPr>
      </w:pPr>
      <w:r>
        <w:t>备用链路可用</w:t>
      </w:r>
    </w:p>
    <w:p>
      <w:pPr>
        <w:pStyle w:val="Option"/>
        <w:keepNext/>
        <w:keepLines/>
        <w:numPr>
          <w:ilvl w:val="0"/>
          <w:numId w:val="77"/>
        </w:numPr>
      </w:pPr>
      <w:r>
        <w:t>主站未断联</w:t>
      </w:r>
    </w:p>
    <w:p>
      <w:pPr>
        <w:pStyle w:val="Option"/>
        <w:keepNext/>
        <w:keepLines/>
        <w:numPr>
          <w:ilvl w:val="0"/>
          <w:numId w:val="77"/>
        </w:numPr>
      </w:pPr>
      <w:r>
        <w:t>本地缓存不可用</w:t>
      </w:r>
    </w:p>
    <w:p>
      <w:pPr>
        <w:pStyle w:val="Option"/>
        <w:keepNext w:val="0"/>
        <w:keepLines/>
        <w:numPr>
          <w:ilvl w:val="0"/>
          <w:numId w:val="77"/>
        </w:numPr>
        <w:spacing w:after="180"/>
      </w:pPr>
      <w:r>
        <w:t>已完成预同步</w:t>
      </w:r>
    </w:p>
    <w:p>
      <w:pPr>
        <w:pStyle w:val="Question"/>
        <w:keepNext/>
        <w:keepLines/>
        <w:numPr>
          <w:ilvl w:val="0"/>
          <w:numId w:val="10"/>
        </w:numPr>
      </w:pPr>
      <w:r>
        <w:t>某批档案中，所有经过特别复核的档案均已登记；所有已登记的加密档案均未公开；有些加密档案经过了特别复核；有些已登记档案未加密。如果上述陈述为真，以下哪项一定为真？</w:t>
      </w:r>
    </w:p>
    <w:p>
      <w:pPr>
        <w:pStyle w:val="Option"/>
        <w:keepNext/>
        <w:keepLines/>
        <w:numPr>
          <w:ilvl w:val="0"/>
          <w:numId w:val="78"/>
        </w:numPr>
      </w:pPr>
      <w:r>
        <w:t>有些未加密档案经过了特别复核</w:t>
      </w:r>
    </w:p>
    <w:p>
      <w:pPr>
        <w:pStyle w:val="Option"/>
        <w:keepNext/>
        <w:keepLines/>
        <w:numPr>
          <w:ilvl w:val="0"/>
          <w:numId w:val="78"/>
        </w:numPr>
      </w:pPr>
      <w:r>
        <w:t>所有已登记档案均未公开</w:t>
      </w:r>
    </w:p>
    <w:p>
      <w:pPr>
        <w:pStyle w:val="Option"/>
        <w:keepNext/>
        <w:keepLines/>
        <w:numPr>
          <w:ilvl w:val="0"/>
          <w:numId w:val="78"/>
        </w:numPr>
      </w:pPr>
      <w:r>
        <w:t>有些经过特别复核的档案未公开</w:t>
      </w:r>
    </w:p>
    <w:p>
      <w:pPr>
        <w:pStyle w:val="Option"/>
        <w:keepNext w:val="0"/>
        <w:keepLines/>
        <w:numPr>
          <w:ilvl w:val="0"/>
          <w:numId w:val="78"/>
        </w:numPr>
        <w:spacing w:after="180"/>
      </w:pPr>
      <w:r>
        <w:t>有些已公开档案未登记</w:t>
      </w:r>
    </w:p>
    <w:p>
      <w:pPr>
        <w:pStyle w:val="Question"/>
        <w:keepNext/>
        <w:keepLines/>
        <w:numPr>
          <w:ilvl w:val="0"/>
          <w:numId w:val="10"/>
        </w:numPr>
      </w:pPr>
      <w:r>
        <w:t>某审核员说：“并非每份申请都同时满足以下两条：若申请加急，则已经复核；若申请涉密，则已经授权。”下列哪项与这句话的逻辑含义完全一致？</w:t>
      </w:r>
    </w:p>
    <w:p>
      <w:pPr>
        <w:pStyle w:val="Option"/>
        <w:keepNext/>
        <w:keepLines/>
        <w:numPr>
          <w:ilvl w:val="0"/>
          <w:numId w:val="79"/>
        </w:numPr>
      </w:pPr>
      <w:r>
        <w:t>有一份申请既加急且未经复核，又涉密且未经授权</w:t>
      </w:r>
    </w:p>
    <w:p>
      <w:pPr>
        <w:pStyle w:val="Option"/>
        <w:keepNext/>
        <w:keepLines/>
        <w:numPr>
          <w:ilvl w:val="0"/>
          <w:numId w:val="79"/>
        </w:numPr>
      </w:pPr>
      <w:r>
        <w:t>每份申请至少违反上述两条中的一条</w:t>
      </w:r>
    </w:p>
    <w:p>
      <w:pPr>
        <w:pStyle w:val="Option"/>
        <w:keepNext/>
        <w:keepLines/>
        <w:numPr>
          <w:ilvl w:val="0"/>
          <w:numId w:val="79"/>
        </w:numPr>
      </w:pPr>
      <w:r>
        <w:t>存在加急但未经复核的申请，而且存在涉密但未经授权的申请</w:t>
      </w:r>
    </w:p>
    <w:p>
      <w:pPr>
        <w:pStyle w:val="Option"/>
        <w:keepNext w:val="0"/>
        <w:keepLines/>
        <w:numPr>
          <w:ilvl w:val="0"/>
          <w:numId w:val="79"/>
        </w:numPr>
        <w:spacing w:after="180"/>
      </w:pPr>
      <w:r>
        <w:t>至少有一份申请，或者加急但未经复核，或者涉密但未经授权</w:t>
      </w:r>
    </w:p>
    <w:p>
      <w:pPr>
        <w:pStyle w:val="Question"/>
        <w:keepNext/>
        <w:keepLines/>
        <w:numPr>
          <w:ilvl w:val="0"/>
          <w:numId w:val="10"/>
        </w:numPr>
      </w:pPr>
      <w:r>
        <w:t>某加工单元规定：开启精密模式就必须开启温控；采用激光刻写就必须开启光学防护。温控与光学防护恰好开启一项，激光刻写与机械刻写恰好采用一种。下列哪项一定成立？</w:t>
      </w:r>
    </w:p>
    <w:p>
      <w:pPr>
        <w:pStyle w:val="Option"/>
        <w:keepNext/>
        <w:keepLines/>
        <w:numPr>
          <w:ilvl w:val="0"/>
          <w:numId w:val="80"/>
        </w:numPr>
      </w:pPr>
      <w:r>
        <w:t>采用机械刻写，就一定开启精密模式</w:t>
      </w:r>
    </w:p>
    <w:p>
      <w:pPr>
        <w:pStyle w:val="Option"/>
        <w:keepNext/>
        <w:keepLines/>
        <w:numPr>
          <w:ilvl w:val="0"/>
          <w:numId w:val="80"/>
        </w:numPr>
      </w:pPr>
      <w:r>
        <w:t>不开启精密模式，就一定采用激光刻写</w:t>
      </w:r>
    </w:p>
    <w:p>
      <w:pPr>
        <w:pStyle w:val="Option"/>
        <w:keepNext/>
        <w:keepLines/>
        <w:numPr>
          <w:ilvl w:val="0"/>
          <w:numId w:val="80"/>
        </w:numPr>
      </w:pPr>
      <w:r>
        <w:t>开启精密模式，就一定采用机械刻写</w:t>
      </w:r>
    </w:p>
    <w:p>
      <w:pPr>
        <w:pStyle w:val="Option"/>
        <w:keepNext w:val="0"/>
        <w:keepLines/>
        <w:numPr>
          <w:ilvl w:val="0"/>
          <w:numId w:val="80"/>
        </w:numPr>
        <w:spacing w:after="180"/>
      </w:pPr>
      <w:r>
        <w:t>开启光学防护，就一定采用激光刻写</w:t>
      </w:r>
    </w:p>
    <w:p>
      <w:pPr>
        <w:pStyle w:val="Question"/>
        <w:keepNext/>
        <w:keepLines/>
        <w:numPr>
          <w:ilvl w:val="0"/>
          <w:numId w:val="10"/>
        </w:numPr>
      </w:pPr>
      <w:r>
        <w:t>甲、乙、丙三个密封柜中，恰有一个柜存放样本。三条记录分别是：①如果甲柜有样本，那么乙柜有样本；②乙柜或丙柜有样本；③乙柜没有样本。已知三条记录恰有两条为真。以下哪项一定为真？</w:t>
      </w:r>
    </w:p>
    <w:p>
      <w:pPr>
        <w:pStyle w:val="Option"/>
        <w:keepNext/>
        <w:keepLines/>
        <w:numPr>
          <w:ilvl w:val="0"/>
          <w:numId w:val="81"/>
        </w:numPr>
      </w:pPr>
      <w:r>
        <w:t>甲柜有样本</w:t>
      </w:r>
    </w:p>
    <w:p>
      <w:pPr>
        <w:pStyle w:val="Option"/>
        <w:keepNext/>
        <w:keepLines/>
        <w:numPr>
          <w:ilvl w:val="0"/>
          <w:numId w:val="81"/>
        </w:numPr>
      </w:pPr>
      <w:r>
        <w:t>丙柜有样本</w:t>
      </w:r>
    </w:p>
    <w:p>
      <w:pPr>
        <w:pStyle w:val="Option"/>
        <w:keepNext/>
        <w:keepLines/>
        <w:numPr>
          <w:ilvl w:val="0"/>
          <w:numId w:val="81"/>
        </w:numPr>
      </w:pPr>
      <w:r>
        <w:t>乙柜有样本</w:t>
      </w:r>
    </w:p>
    <w:p>
      <w:pPr>
        <w:pStyle w:val="Option"/>
        <w:keepNext w:val="0"/>
        <w:keepLines/>
        <w:numPr>
          <w:ilvl w:val="0"/>
          <w:numId w:val="81"/>
        </w:numPr>
        <w:spacing w:after="180"/>
      </w:pPr>
      <w:r>
        <w:t>甲柜、丙柜至少有一个存放样本</w:t>
      </w:r>
    </w:p>
    <w:p>
      <w:pPr>
        <w:pStyle w:val="Question"/>
        <w:keepNext/>
        <w:keepLines/>
        <w:numPr>
          <w:ilvl w:val="0"/>
          <w:numId w:val="10"/>
        </w:numPr>
      </w:pPr>
      <w:r>
        <w:t>甲、乙、丙、丁、戊五个方案中恰好批准两个。四位评审分别判断：第一位：“甲、乙都获批”；第二位：“丙、丁至少一个获批”；第三位：“甲、戊的获批状态相同”；第四位：“乙、丙都未获批”。已知四个判断恰有两个为真，且第三、第四个判断真假相同。获批的两个方案是：</w:t>
      </w:r>
    </w:p>
    <w:p>
      <w:pPr>
        <w:pStyle w:val="Option"/>
        <w:keepNext/>
        <w:keepLines/>
        <w:numPr>
          <w:ilvl w:val="0"/>
          <w:numId w:val="82"/>
        </w:numPr>
      </w:pPr>
      <w:r>
        <w:t>甲、乙</w:t>
      </w:r>
    </w:p>
    <w:p>
      <w:pPr>
        <w:pStyle w:val="Option"/>
        <w:keepNext/>
        <w:keepLines/>
        <w:numPr>
          <w:ilvl w:val="0"/>
          <w:numId w:val="82"/>
        </w:numPr>
      </w:pPr>
      <w:r>
        <w:t>丙、丁</w:t>
      </w:r>
    </w:p>
    <w:p>
      <w:pPr>
        <w:pStyle w:val="Option"/>
        <w:keepNext/>
        <w:keepLines/>
        <w:numPr>
          <w:ilvl w:val="0"/>
          <w:numId w:val="82"/>
        </w:numPr>
      </w:pPr>
      <w:r>
        <w:t>乙、戊</w:t>
      </w:r>
    </w:p>
    <w:p>
      <w:pPr>
        <w:pStyle w:val="Option"/>
        <w:keepNext w:val="0"/>
        <w:keepLines/>
        <w:numPr>
          <w:ilvl w:val="0"/>
          <w:numId w:val="82"/>
        </w:numPr>
        <w:spacing w:after="180"/>
      </w:pPr>
      <w:r>
        <w:t>甲、戊</w:t>
      </w:r>
    </w:p>
    <w:p>
      <w:pPr>
        <w:pStyle w:val="Question"/>
        <w:keepNext/>
        <w:keepLines/>
        <w:numPr>
          <w:ilvl w:val="0"/>
          <w:numId w:val="10"/>
        </w:numPr>
      </w:pPr>
      <w:r>
        <w:t>一批六份记录接受复核，至少两份通过。四条统计分别称：①六份全部通过；②至少一份未通过；③恰好三份通过；④至少两份未通过。已知四条统计恰有两条为真。通过复核的记录可能恰有多少份？</w:t>
      </w:r>
    </w:p>
    <w:p>
      <w:pPr>
        <w:pStyle w:val="Option"/>
        <w:keepNext/>
        <w:keepLines/>
        <w:numPr>
          <w:ilvl w:val="0"/>
          <w:numId w:val="83"/>
        </w:numPr>
      </w:pPr>
      <w:r>
        <w:t>3份</w:t>
      </w:r>
    </w:p>
    <w:p>
      <w:pPr>
        <w:pStyle w:val="Option"/>
        <w:keepNext/>
        <w:keepLines/>
        <w:numPr>
          <w:ilvl w:val="0"/>
          <w:numId w:val="83"/>
        </w:numPr>
      </w:pPr>
      <w:r>
        <w:t>5份</w:t>
      </w:r>
    </w:p>
    <w:p>
      <w:pPr>
        <w:pStyle w:val="Option"/>
        <w:keepNext/>
        <w:keepLines/>
        <w:numPr>
          <w:ilvl w:val="0"/>
          <w:numId w:val="83"/>
        </w:numPr>
      </w:pPr>
      <w:r>
        <w:t>4份</w:t>
      </w:r>
    </w:p>
    <w:p>
      <w:pPr>
        <w:pStyle w:val="Option"/>
        <w:keepNext w:val="0"/>
        <w:keepLines/>
        <w:numPr>
          <w:ilvl w:val="0"/>
          <w:numId w:val="83"/>
        </w:numPr>
        <w:spacing w:after="180"/>
      </w:pPr>
      <w:r>
        <w:t>6份</w:t>
      </w:r>
    </w:p>
    <w:p>
      <w:pPr>
        <w:pStyle w:val="Question"/>
        <w:keepNext/>
        <w:keepLines/>
        <w:numPr>
          <w:ilvl w:val="0"/>
          <w:numId w:val="10"/>
        </w:numPr>
      </w:pPr>
      <w:r>
        <w:t>甲、乙、丙、丁四盏灯恰有两盏亮。四人分别判断：①甲、乙亮灭状态相同；②如果丙不亮，那么丁亮；③甲、丙恰好一盏亮；④乙亮且丁不亮。已知①②真假相反，③④真假相同。以下哪项一定成立？</w:t>
      </w:r>
    </w:p>
    <w:p>
      <w:pPr>
        <w:pStyle w:val="Option"/>
        <w:keepNext/>
        <w:keepLines/>
        <w:numPr>
          <w:ilvl w:val="0"/>
          <w:numId w:val="84"/>
        </w:numPr>
      </w:pPr>
      <w:r>
        <w:t>甲、丁至少一盏亮</w:t>
      </w:r>
    </w:p>
    <w:p>
      <w:pPr>
        <w:pStyle w:val="Option"/>
        <w:keepNext/>
        <w:keepLines/>
        <w:numPr>
          <w:ilvl w:val="0"/>
          <w:numId w:val="84"/>
        </w:numPr>
      </w:pPr>
      <w:r>
        <w:t>乙、丙至少一盏亮</w:t>
      </w:r>
    </w:p>
    <w:p>
      <w:pPr>
        <w:pStyle w:val="Option"/>
        <w:keepNext/>
        <w:keepLines/>
        <w:numPr>
          <w:ilvl w:val="0"/>
          <w:numId w:val="84"/>
        </w:numPr>
      </w:pPr>
      <w:r>
        <w:t>乙、丁的亮灭状态相同</w:t>
      </w:r>
    </w:p>
    <w:p>
      <w:pPr>
        <w:pStyle w:val="Option"/>
        <w:keepNext w:val="0"/>
        <w:keepLines/>
        <w:numPr>
          <w:ilvl w:val="0"/>
          <w:numId w:val="84"/>
        </w:numPr>
        <w:spacing w:after="180"/>
      </w:pPr>
      <w:r>
        <w:t>甲、丙的亮灭状态相同</w:t>
      </w:r>
    </w:p>
    <w:p>
      <w:pPr>
        <w:pStyle w:val="Question"/>
        <w:keepNext/>
        <w:keepLines/>
        <w:numPr>
          <w:ilvl w:val="0"/>
          <w:numId w:val="10"/>
        </w:numPr>
      </w:pPr>
      <w:r>
        <w:t>甲、乙、丙、丁、戊五台设备的检测用时各不相同，分别为1、2、3、4、5分钟。甲、乙用时之和等于丙、丁用时之和；甲比丙用时少；戊既非用时最少，也非用时最多。以下哪项一定成立？</w:t>
      </w:r>
    </w:p>
    <w:p>
      <w:pPr>
        <w:pStyle w:val="Option"/>
        <w:keepNext/>
        <w:keepLines/>
        <w:numPr>
          <w:ilvl w:val="0"/>
          <w:numId w:val="85"/>
        </w:numPr>
      </w:pPr>
      <w:r>
        <w:t>戊用时2分钟</w:t>
      </w:r>
    </w:p>
    <w:p>
      <w:pPr>
        <w:pStyle w:val="Option"/>
        <w:keepNext/>
        <w:keepLines/>
        <w:numPr>
          <w:ilvl w:val="0"/>
          <w:numId w:val="85"/>
        </w:numPr>
      </w:pPr>
      <w:r>
        <w:t>戊用时3分钟</w:t>
      </w:r>
    </w:p>
    <w:p>
      <w:pPr>
        <w:pStyle w:val="Option"/>
        <w:keepNext/>
        <w:keepLines/>
        <w:numPr>
          <w:ilvl w:val="0"/>
          <w:numId w:val="85"/>
        </w:numPr>
      </w:pPr>
      <w:r>
        <w:t>甲用时1分钟</w:t>
      </w:r>
    </w:p>
    <w:p>
      <w:pPr>
        <w:pStyle w:val="Option"/>
        <w:keepNext w:val="0"/>
        <w:keepLines/>
        <w:numPr>
          <w:ilvl w:val="0"/>
          <w:numId w:val="85"/>
        </w:numPr>
        <w:spacing w:after="180"/>
      </w:pPr>
      <w:r>
        <w:t>乙比丁用时少</w:t>
      </w:r>
    </w:p>
    <w:p>
      <w:pPr>
        <w:pStyle w:val="Question"/>
        <w:keepNext/>
        <w:keepLines/>
        <w:numPr>
          <w:ilvl w:val="0"/>
          <w:numId w:val="10"/>
        </w:numPr>
      </w:pPr>
      <w:r>
        <w:t>林、周、许、陈、赵、吴六人围坐在圆桌的六个等距座位。周与林相对；沿顺时针方向，赵紧接着坐在许后一个座位；许、陈不相邻；吴、陈不相对。以下哪项一定成立？</w:t>
      </w:r>
    </w:p>
    <w:p>
      <w:pPr>
        <w:pStyle w:val="Option"/>
        <w:keepNext/>
        <w:keepLines/>
        <w:numPr>
          <w:ilvl w:val="0"/>
          <w:numId w:val="86"/>
        </w:numPr>
      </w:pPr>
      <w:r>
        <w:t>许与陈相对</w:t>
      </w:r>
    </w:p>
    <w:p>
      <w:pPr>
        <w:pStyle w:val="Option"/>
        <w:keepNext/>
        <w:keepLines/>
        <w:numPr>
          <w:ilvl w:val="0"/>
          <w:numId w:val="86"/>
        </w:numPr>
      </w:pPr>
      <w:r>
        <w:t>赵与吴相对</w:t>
      </w:r>
    </w:p>
    <w:p>
      <w:pPr>
        <w:pStyle w:val="Option"/>
        <w:keepNext/>
        <w:keepLines/>
        <w:numPr>
          <w:ilvl w:val="0"/>
          <w:numId w:val="86"/>
        </w:numPr>
      </w:pPr>
      <w:r>
        <w:t>陈与吴相邻</w:t>
      </w:r>
    </w:p>
    <w:p>
      <w:pPr>
        <w:pStyle w:val="Option"/>
        <w:keepNext w:val="0"/>
        <w:keepLines/>
        <w:numPr>
          <w:ilvl w:val="0"/>
          <w:numId w:val="86"/>
        </w:numPr>
        <w:spacing w:after="180"/>
      </w:pPr>
      <w:r>
        <w:t>林与赵相邻</w:t>
      </w:r>
    </w:p>
    <w:p>
      <w:pPr>
        <w:pStyle w:val="Question"/>
        <w:keepNext/>
        <w:keepLines/>
        <w:numPr>
          <w:ilvl w:val="0"/>
          <w:numId w:val="10"/>
        </w:numPr>
      </w:pPr>
      <w:r>
        <w:t>唐、岳、孟三人分别前往东、南、西三个检测站，每站一人，分别使用声检、光检、磁检三种不同方法，每人一种。已知唐不去东站，岳不用磁检；去东站者使用光检；磁检不在南站进行；孟去西站，当且仅当唐使用声检。以下哪项一定成立？</w:t>
      </w:r>
    </w:p>
    <w:p>
      <w:pPr>
        <w:pStyle w:val="Option"/>
        <w:keepNext/>
        <w:keepLines/>
        <w:numPr>
          <w:ilvl w:val="0"/>
          <w:numId w:val="87"/>
        </w:numPr>
      </w:pPr>
      <w:r>
        <w:t>如果唐去西站，那么孟不用磁检</w:t>
      </w:r>
    </w:p>
    <w:p>
      <w:pPr>
        <w:pStyle w:val="Option"/>
        <w:keepNext/>
        <w:keepLines/>
        <w:numPr>
          <w:ilvl w:val="0"/>
          <w:numId w:val="87"/>
        </w:numPr>
      </w:pPr>
      <w:r>
        <w:t>如果岳去东站，那么孟去西站</w:t>
      </w:r>
    </w:p>
    <w:p>
      <w:pPr>
        <w:pStyle w:val="Option"/>
        <w:keepNext/>
        <w:keepLines/>
        <w:numPr>
          <w:ilvl w:val="0"/>
          <w:numId w:val="87"/>
        </w:numPr>
      </w:pPr>
      <w:r>
        <w:t>如果孟去南站，那么岳用声检</w:t>
      </w:r>
    </w:p>
    <w:p>
      <w:pPr>
        <w:pStyle w:val="Option"/>
        <w:keepNext w:val="0"/>
        <w:keepLines/>
        <w:numPr>
          <w:ilvl w:val="0"/>
          <w:numId w:val="87"/>
        </w:numPr>
        <w:spacing w:after="180"/>
      </w:pPr>
      <w:r>
        <w:t>如果唐用声检，那么孟去南站</w:t>
      </w:r>
    </w:p>
    <w:p>
      <w:pPr>
        <w:pStyle w:val="Question"/>
        <w:keepNext/>
        <w:keepLines/>
        <w:numPr>
          <w:ilvl w:val="0"/>
          <w:numId w:val="10"/>
        </w:numPr>
      </w:pPr>
      <w:r>
        <w:t>甲、乙、丙、丁四个服务中心共有14名专员，每个中心1—6人，四中心人数各不相同。甲、乙共有7人，乙比丙人多，丁的人数是偶数。四个中心中，可能成为人数最多中心的，共有几个？</w:t>
      </w:r>
    </w:p>
    <w:p>
      <w:pPr>
        <w:pStyle w:val="Option"/>
        <w:keepNext/>
        <w:keepLines/>
        <w:numPr>
          <w:ilvl w:val="0"/>
          <w:numId w:val="88"/>
        </w:numPr>
      </w:pPr>
      <w:r>
        <w:t>1个</w:t>
      </w:r>
    </w:p>
    <w:p>
      <w:pPr>
        <w:pStyle w:val="Option"/>
        <w:keepNext/>
        <w:keepLines/>
        <w:numPr>
          <w:ilvl w:val="0"/>
          <w:numId w:val="88"/>
        </w:numPr>
      </w:pPr>
      <w:r>
        <w:t>3个</w:t>
      </w:r>
    </w:p>
    <w:p>
      <w:pPr>
        <w:pStyle w:val="Option"/>
        <w:keepNext/>
        <w:keepLines/>
        <w:numPr>
          <w:ilvl w:val="0"/>
          <w:numId w:val="88"/>
        </w:numPr>
      </w:pPr>
      <w:r>
        <w:t>4个</w:t>
      </w:r>
    </w:p>
    <w:p>
      <w:pPr>
        <w:pStyle w:val="Option"/>
        <w:keepNext w:val="0"/>
        <w:keepLines/>
        <w:numPr>
          <w:ilvl w:val="0"/>
          <w:numId w:val="88"/>
        </w:numPr>
        <w:spacing w:after="180"/>
      </w:pPr>
      <w:r>
        <w:t>2个</w:t>
      </w:r>
    </w:p>
    <w:p>
      <w:pPr>
        <w:pStyle w:val="Question"/>
        <w:keepNext/>
        <w:keepLines/>
        <w:numPr>
          <w:ilvl w:val="0"/>
          <w:numId w:val="10"/>
        </w:numPr>
      </w:pPr>
      <w:r>
        <w:t>所有馆藏修复件都完成了登记；所有完成登记的物件均未外借；有些特展物件是馆藏修复件。因此，有些特展物件未外借。</w:t>
      </w:r>
    </w:p>
    <w:p>
      <w:pPr>
        <w:pStyle w:val="Ask"/>
        <w:keepNext/>
        <w:keepLines/>
      </w:pPr>
      <w:r>
        <w:t>以下哪项在量词、否定位置以及前提到结论的连接关系上，与上述推理结构一致？</w:t>
      </w:r>
    </w:p>
    <w:p>
      <w:pPr>
        <w:pStyle w:val="Option"/>
        <w:keepNext/>
        <w:keepLines/>
        <w:numPr>
          <w:ilvl w:val="0"/>
          <w:numId w:val="89"/>
        </w:numPr>
      </w:pPr>
      <w:r>
        <w:t>所有志愿教师都完成了培训；所有完成培训者均未在岗；有些社区服务者完成了培训。因此，有些社区服务者未在岗。</w:t>
      </w:r>
    </w:p>
    <w:p>
      <w:pPr>
        <w:pStyle w:val="Option"/>
        <w:keepNext/>
        <w:keepLines/>
        <w:numPr>
          <w:ilvl w:val="0"/>
          <w:numId w:val="89"/>
        </w:numPr>
      </w:pPr>
      <w:r>
        <w:t>所有冷链样品都经过了封签；所有封签样品均未拆封；有些复检样品是冷链样品。因此，有些复检样品未拆封。</w:t>
      </w:r>
    </w:p>
    <w:p>
      <w:pPr>
        <w:pStyle w:val="Option"/>
        <w:keepNext/>
        <w:keepLines/>
        <w:numPr>
          <w:ilvl w:val="0"/>
          <w:numId w:val="89"/>
        </w:numPr>
      </w:pPr>
      <w:r>
        <w:t>所有可拆卸展架都是木制展架；所有可拆卸展架均未固定在地面；有些新展架是木制展架。因此，有些新展架未固定在地面。</w:t>
      </w:r>
    </w:p>
    <w:p>
      <w:pPr>
        <w:pStyle w:val="Option"/>
        <w:keepNext w:val="0"/>
        <w:keepLines/>
        <w:numPr>
          <w:ilvl w:val="0"/>
          <w:numId w:val="89"/>
        </w:numPr>
        <w:spacing w:after="180"/>
      </w:pPr>
      <w:r>
        <w:t>所有低碳巡检车都完成了充电备案；所有完成充电备案的车辆均不使用燃油；所有夜巡车都是低碳巡检车。因此，所有夜巡车均不使用燃油。</w:t>
      </w:r>
    </w:p>
    <w:p>
      <w:pPr>
        <w:pStyle w:val="Question"/>
        <w:keepNext/>
        <w:keepLines/>
        <w:numPr>
          <w:ilvl w:val="0"/>
          <w:numId w:val="10"/>
        </w:numPr>
      </w:pPr>
      <w:r>
        <w:t>如果线路完成封测且备用电源就绪，那么试验可以启动。现在试验可以启动，所以线路完成了封测且备用电源已就绪。</w:t>
      </w:r>
    </w:p>
    <w:p>
      <w:pPr>
        <w:pStyle w:val="Ask"/>
        <w:keepNext/>
        <w:keepLines/>
      </w:pPr>
      <w:r>
        <w:t>以下哪项在量词、否定位置以及前提到结论的连接关系上，与上述推理结构一致？</w:t>
      </w:r>
    </w:p>
    <w:p>
      <w:pPr>
        <w:pStyle w:val="Option"/>
        <w:keepNext/>
        <w:keepLines/>
        <w:numPr>
          <w:ilvl w:val="0"/>
          <w:numId w:val="90"/>
        </w:numPr>
      </w:pPr>
      <w:r>
        <w:t>如果完成预订或持有年票，就能进入展厅。现在能进入展厅，所以完成了预订或持有年票。</w:t>
      </w:r>
    </w:p>
    <w:p>
      <w:pPr>
        <w:pStyle w:val="Option"/>
        <w:keepNext/>
        <w:keepLines/>
        <w:numPr>
          <w:ilvl w:val="0"/>
          <w:numId w:val="90"/>
        </w:numPr>
      </w:pPr>
      <w:r>
        <w:t>如果样本已冷却且已密封，就能入库。现在样本不能入库，所以样本未冷却或未密封。</w:t>
      </w:r>
    </w:p>
    <w:p>
      <w:pPr>
        <w:pStyle w:val="Option"/>
        <w:keepNext/>
        <w:keepLines/>
        <w:numPr>
          <w:ilvl w:val="0"/>
          <w:numId w:val="90"/>
        </w:numPr>
      </w:pPr>
      <w:r>
        <w:t>如果雨量达标且土壤适宜，试种就会启动。现在雨量达标且土壤适宜，所以试种会启动。</w:t>
      </w:r>
    </w:p>
    <w:p>
      <w:pPr>
        <w:pStyle w:val="Option"/>
        <w:keepNext w:val="0"/>
        <w:keepLines/>
        <w:numPr>
          <w:ilvl w:val="0"/>
          <w:numId w:val="90"/>
        </w:numPr>
        <w:spacing w:after="180"/>
      </w:pPr>
      <w:r>
        <w:t>如果完成场地检测且器材齐备，演练就能开展。现在演练能开展，所以完成了场地检测且器材齐备。</w:t>
      </w:r>
    </w:p>
    <w:p>
      <w:pPr>
        <w:pStyle w:val="Question"/>
        <w:keepNext/>
        <w:keepLines/>
        <w:numPr>
          <w:ilvl w:val="0"/>
          <w:numId w:val="10"/>
        </w:numPr>
      </w:pPr>
      <w:r>
        <w:t>有些受检器件不耐高温；所有不耐高温的器件均须加装隔热层。因此，有些受检器件须加装隔热层。</w:t>
      </w:r>
    </w:p>
    <w:p>
      <w:pPr>
        <w:pStyle w:val="Ask"/>
        <w:keepNext/>
        <w:keepLines/>
      </w:pPr>
      <w:r>
        <w:t>以下哪项在量词、否定位置以及前提到结论的连接关系上，与上述推理结构一致？</w:t>
      </w:r>
    </w:p>
    <w:p>
      <w:pPr>
        <w:pStyle w:val="Option"/>
        <w:keepNext/>
        <w:keepLines/>
        <w:numPr>
          <w:ilvl w:val="0"/>
          <w:numId w:val="91"/>
        </w:numPr>
      </w:pPr>
      <w:r>
        <w:t>所有山区线路均未铺设光缆；所有未铺设光缆的线路均使用无线回传。因此，所有山区线路均使用无线回传。</w:t>
      </w:r>
    </w:p>
    <w:p>
      <w:pPr>
        <w:pStyle w:val="Option"/>
        <w:keepNext/>
        <w:keepLines/>
        <w:numPr>
          <w:ilvl w:val="0"/>
          <w:numId w:val="91"/>
        </w:numPr>
      </w:pPr>
      <w:r>
        <w:t>有些馆藏书尚未数字化；所有需要修复的图书均未数字化。因此，有些馆藏书需要修复。</w:t>
      </w:r>
    </w:p>
    <w:p>
      <w:pPr>
        <w:pStyle w:val="Option"/>
        <w:keepNext/>
        <w:keepLines/>
        <w:numPr>
          <w:ilvl w:val="0"/>
          <w:numId w:val="91"/>
        </w:numPr>
      </w:pPr>
      <w:r>
        <w:t>有些新到标本未完成定名；所有未完成定名的标本均须单独存放。因此，有些新到标本须单独存放。</w:t>
      </w:r>
    </w:p>
    <w:p>
      <w:pPr>
        <w:pStyle w:val="Option"/>
        <w:keepNext w:val="0"/>
        <w:keepLines/>
        <w:numPr>
          <w:ilvl w:val="0"/>
          <w:numId w:val="91"/>
        </w:numPr>
        <w:spacing w:after="180"/>
      </w:pPr>
      <w:r>
        <w:t>有些培训课程属于实践课程；所有实践课程均在工坊开展。因此，有些培训课程在工坊开展。</w:t>
      </w:r>
    </w:p>
    <w:p>
      <w:pPr>
        <w:pStyle w:val="Heading1"/>
        <w:pageBreakBefore/>
      </w:pPr>
      <w:r>
        <w:t>四 逻辑论证 第81至110题</w:t>
      </w:r>
    </w:p>
    <w:p>
      <w:pPr>
        <w:pStyle w:val="Question"/>
        <w:keepNext/>
        <w:keepLines/>
        <w:numPr>
          <w:ilvl w:val="0"/>
          <w:numId w:val="10"/>
        </w:numPr>
      </w:pPr>
      <w:r>
        <w:t>八个乡镇服务站各自购置一台检测仪，能随时承接项目，但仪器一年中大部分时间闲置。联合购置两台、按需转运的方案每年可节约一半设备费用。负责人主张采用联合方案，认为它既能降低费用，也不会耽误各站按期完成项目。</w:t>
      </w:r>
    </w:p>
    <w:p>
      <w:pPr>
        <w:pStyle w:val="Ask"/>
        <w:keepNext/>
        <w:keepLines/>
      </w:pPr>
      <w:r>
        <w:t>以下哪项如果为真，最能支持上述论证？</w:t>
      </w:r>
    </w:p>
    <w:p>
      <w:pPr>
        <w:pStyle w:val="Option"/>
        <w:keepNext/>
        <w:keepLines/>
        <w:numPr>
          <w:ilvl w:val="0"/>
          <w:numId w:val="92"/>
        </w:numPr>
      </w:pPr>
      <w:r>
        <w:t>有些服务站一年只使用几次仪器，而仪器仍须定期校准</w:t>
      </w:r>
    </w:p>
    <w:p>
      <w:pPr>
        <w:pStyle w:val="Option"/>
        <w:keepNext/>
        <w:keepLines/>
        <w:numPr>
          <w:ilvl w:val="0"/>
          <w:numId w:val="92"/>
        </w:numPr>
      </w:pPr>
      <w:r>
        <w:t>各站均提前三天确定检测日程，调度两台仪器和转运可满足所有这些日程</w:t>
      </w:r>
    </w:p>
    <w:p>
      <w:pPr>
        <w:pStyle w:val="Option"/>
        <w:keepNext/>
        <w:keepLines/>
        <w:numPr>
          <w:ilvl w:val="0"/>
          <w:numId w:val="92"/>
        </w:numPr>
      </w:pPr>
      <w:r>
        <w:t>联合购置可选择精度更高的型号，服务站也愿意共同承担运费</w:t>
      </w:r>
    </w:p>
    <w:p>
      <w:pPr>
        <w:pStyle w:val="Option"/>
        <w:keepNext w:val="0"/>
        <w:keepLines/>
        <w:numPr>
          <w:ilvl w:val="0"/>
          <w:numId w:val="92"/>
        </w:numPr>
        <w:spacing w:after="180"/>
      </w:pPr>
      <w:r>
        <w:t>各站采用相同检测标准，两台仪器都能完成各站项目，转站后无需更换检测方法</w:t>
      </w:r>
    </w:p>
    <w:p>
      <w:pPr>
        <w:pStyle w:val="Question"/>
        <w:keepNext/>
        <w:keepLines/>
        <w:numPr>
          <w:ilvl w:val="0"/>
          <w:numId w:val="10"/>
        </w:numPr>
      </w:pPr>
      <w:r>
        <w:t>湿地巡查队把当地可能出现的水生植物限定在甲、乙、丙三类。已知甲类成熟叶片通常同时具有红色叶缘和网状叶脉。无人机影像显示，一片植被中有叶片同时呈现这两个特征，巡查队据此判断该片植被中存在甲类植物。</w:t>
      </w:r>
    </w:p>
    <w:p>
      <w:pPr>
        <w:pStyle w:val="Ask"/>
        <w:keepNext/>
        <w:keepLines/>
      </w:pPr>
      <w:r>
        <w:t>以下哪项如果为真，最能支持上述论证？</w:t>
      </w:r>
    </w:p>
    <w:p>
      <w:pPr>
        <w:pStyle w:val="Option"/>
        <w:keepNext/>
        <w:keepLines/>
        <w:numPr>
          <w:ilvl w:val="0"/>
          <w:numId w:val="93"/>
        </w:numPr>
      </w:pPr>
      <w:r>
        <w:t>甲类植物在水位较低时生长较快，近年来在邻近湿地出现过</w:t>
      </w:r>
    </w:p>
    <w:p>
      <w:pPr>
        <w:pStyle w:val="Option"/>
        <w:keepNext/>
        <w:keepLines/>
        <w:numPr>
          <w:ilvl w:val="0"/>
          <w:numId w:val="93"/>
        </w:numPr>
      </w:pPr>
      <w:r>
        <w:t>拍摄光照适宜，各类植物的叶缘和叶脉均可辨认，影像未发现模糊或重影</w:t>
      </w:r>
    </w:p>
    <w:p>
      <w:pPr>
        <w:pStyle w:val="Option"/>
        <w:keepNext/>
        <w:keepLines/>
        <w:numPr>
          <w:ilvl w:val="0"/>
          <w:numId w:val="93"/>
        </w:numPr>
      </w:pPr>
      <w:r>
        <w:t>乙类和丙类也可能出现红色叶缘，但出现的季节并不完全相同</w:t>
      </w:r>
    </w:p>
    <w:p>
      <w:pPr>
        <w:pStyle w:val="Option"/>
        <w:keepNext w:val="0"/>
        <w:keepLines/>
        <w:numPr>
          <w:ilvl w:val="0"/>
          <w:numId w:val="93"/>
        </w:numPr>
        <w:spacing w:after="180"/>
      </w:pPr>
      <w:r>
        <w:t>在本次巡查季节，乙、丙两类均不会在同一叶片上同时呈现这两个特征</w:t>
      </w:r>
    </w:p>
    <w:p>
      <w:pPr>
        <w:pStyle w:val="Question"/>
        <w:keepNext/>
        <w:keepLines/>
        <w:numPr>
          <w:ilvl w:val="0"/>
          <w:numId w:val="10"/>
        </w:numPr>
      </w:pPr>
      <w:r>
        <w:t>一处办事大厅试行材料预审，所有办事人的平均排队时间由三十分钟降到十五分钟。大厅据此宣称，预审缩短了办事人从首次提交申请到办结所花的总时间。这里的总时间包括排队、准备和补正材料以及实际办理所用时间。</w:t>
      </w:r>
    </w:p>
    <w:p>
      <w:pPr>
        <w:pStyle w:val="Ask"/>
        <w:keepNext/>
        <w:keepLines/>
      </w:pPr>
      <w:r>
        <w:t>以下哪项如果为真，最能支持上述论证？</w:t>
      </w:r>
    </w:p>
    <w:p>
      <w:pPr>
        <w:pStyle w:val="Option"/>
        <w:keepNext/>
        <w:keepLines/>
        <w:numPr>
          <w:ilvl w:val="0"/>
          <w:numId w:val="94"/>
        </w:numPr>
      </w:pPr>
      <w:r>
        <w:t>试行前后，准备和补正材料及实际办理的平均用时均未增加</w:t>
      </w:r>
    </w:p>
    <w:p>
      <w:pPr>
        <w:pStyle w:val="Option"/>
        <w:keepNext/>
        <w:keepLines/>
        <w:numPr>
          <w:ilvl w:val="0"/>
          <w:numId w:val="94"/>
        </w:numPr>
      </w:pPr>
      <w:r>
        <w:t>部分来访者自述准备材料比原来省时，但尚未统计全体办事人的材料准备时间</w:t>
      </w:r>
    </w:p>
    <w:p>
      <w:pPr>
        <w:pStyle w:val="Option"/>
        <w:keepNext/>
        <w:keepLines/>
        <w:numPr>
          <w:ilvl w:val="0"/>
          <w:numId w:val="94"/>
        </w:numPr>
      </w:pPr>
      <w:r>
        <w:t>试行后，窗口工作人员核对身份证件的平均时间减少了一分钟</w:t>
      </w:r>
    </w:p>
    <w:p>
      <w:pPr>
        <w:pStyle w:val="Option"/>
        <w:keepNext w:val="0"/>
        <w:keepLines/>
        <w:numPr>
          <w:ilvl w:val="0"/>
          <w:numId w:val="94"/>
        </w:numPr>
        <w:spacing w:after="180"/>
      </w:pPr>
      <w:r>
        <w:t>试行前后大厅日均接待人数相近，午间开放窗口的数量没有变化</w:t>
      </w:r>
    </w:p>
    <w:p>
      <w:pPr>
        <w:pStyle w:val="Question"/>
        <w:keepNext/>
        <w:keepLines/>
        <w:numPr>
          <w:ilvl w:val="0"/>
          <w:numId w:val="10"/>
        </w:numPr>
      </w:pPr>
      <w:r>
        <w:t>某修复区撤去了河岸硬质护坡，并恢复了水边浅滩。次年在固定样带中监测到的水生昆虫种类比修复前增加。项目组认为，这一修复使该处昆虫的栖息条件得到改善，而不只是碰巧遇上有利年份。</w:t>
      </w:r>
    </w:p>
    <w:p>
      <w:pPr>
        <w:pStyle w:val="Ask"/>
        <w:keepNext/>
        <w:keepLines/>
      </w:pPr>
      <w:r>
        <w:t>以下哪项如果为真，最能支持上述论证？</w:t>
      </w:r>
    </w:p>
    <w:p>
      <w:pPr>
        <w:pStyle w:val="Option"/>
        <w:keepNext/>
        <w:keepLines/>
        <w:numPr>
          <w:ilvl w:val="0"/>
          <w:numId w:val="95"/>
        </w:numPr>
      </w:pPr>
      <w:r>
        <w:t>监测到的部分昆虫对栖息地变化敏感，可反映环境变化，但尚未比较修复前后的繁殖情况</w:t>
      </w:r>
    </w:p>
    <w:p>
      <w:pPr>
        <w:pStyle w:val="Option"/>
        <w:keepNext/>
        <w:keepLines/>
        <w:numPr>
          <w:ilvl w:val="0"/>
          <w:numId w:val="95"/>
        </w:numPr>
      </w:pPr>
      <w:r>
        <w:t>这些昆虫通常在浅水边缘活动，它们的种类在一年内会出现季节性变化</w:t>
      </w:r>
    </w:p>
    <w:p>
      <w:pPr>
        <w:pStyle w:val="Option"/>
        <w:keepNext/>
        <w:keepLines/>
        <w:numPr>
          <w:ilvl w:val="0"/>
          <w:numId w:val="95"/>
        </w:numPr>
      </w:pPr>
      <w:r>
        <w:t>同期未修复的可比河段监测条件相同、种类未增，修复区新增种类主要在恢复的浅滩繁殖</w:t>
      </w:r>
    </w:p>
    <w:p>
      <w:pPr>
        <w:pStyle w:val="Option"/>
        <w:keepNext w:val="0"/>
        <w:keepLines/>
        <w:numPr>
          <w:ilvl w:val="0"/>
          <w:numId w:val="95"/>
        </w:numPr>
        <w:spacing w:after="180"/>
      </w:pPr>
      <w:r>
        <w:t>新增种类在周边其他河段也有分布，但以往在修复样带中较少被记录</w:t>
      </w:r>
    </w:p>
    <w:p>
      <w:pPr>
        <w:pStyle w:val="Question"/>
        <w:keepNext/>
        <w:keepLines/>
        <w:numPr>
          <w:ilvl w:val="0"/>
          <w:numId w:val="10"/>
        </w:numPr>
      </w:pPr>
      <w:r>
        <w:t>某路段准备把一条小汽车混行车道改为公交专用道。方案提出者认为，即使小汽车通行量略有减少，该路段高峰时每小时运送的总人数仍会提高，因此改造能提高有限道路空间的运人效率。</w:t>
      </w:r>
    </w:p>
    <w:p>
      <w:pPr>
        <w:pStyle w:val="Ask"/>
        <w:keepNext/>
        <w:keepLines/>
      </w:pPr>
      <w:r>
        <w:t>以下哪项如果为真，最能支持上述论证？</w:t>
      </w:r>
    </w:p>
    <w:p>
      <w:pPr>
        <w:pStyle w:val="Option"/>
        <w:keepNext/>
        <w:keepLines/>
        <w:numPr>
          <w:ilvl w:val="0"/>
          <w:numId w:val="96"/>
        </w:numPr>
      </w:pPr>
      <w:r>
        <w:t>专用道可使公交高峰行驶时间缩短两成，车辆的发车间隔保持不变</w:t>
      </w:r>
    </w:p>
    <w:p>
      <w:pPr>
        <w:pStyle w:val="Option"/>
        <w:keepNext/>
        <w:keepLines/>
        <w:numPr>
          <w:ilvl w:val="0"/>
          <w:numId w:val="96"/>
        </w:numPr>
      </w:pPr>
      <w:r>
        <w:t>改造后每小时公交多运六百人、小汽车少运三百五十人，其余车道运人量不变</w:t>
      </w:r>
    </w:p>
    <w:p>
      <w:pPr>
        <w:pStyle w:val="Option"/>
        <w:keepNext/>
        <w:keepLines/>
        <w:numPr>
          <w:ilvl w:val="0"/>
          <w:numId w:val="96"/>
        </w:numPr>
      </w:pPr>
      <w:r>
        <w:t>附近道路可供小汽车绕行，绕行距离不足两公里，部分驾驶人还愿意改变出行时间</w:t>
      </w:r>
    </w:p>
    <w:p>
      <w:pPr>
        <w:pStyle w:val="Option"/>
        <w:keepNext w:val="0"/>
        <w:keepLines/>
        <w:numPr>
          <w:ilvl w:val="0"/>
          <w:numId w:val="96"/>
        </w:numPr>
        <w:spacing w:after="180"/>
      </w:pPr>
      <w:r>
        <w:t>目前公交乘客等候时间较长，专用道建成后有望吸引更多人办理公交卡</w:t>
      </w:r>
    </w:p>
    <w:p>
      <w:pPr>
        <w:pStyle w:val="Question"/>
        <w:keepNext/>
        <w:keepLines/>
        <w:numPr>
          <w:ilvl w:val="0"/>
          <w:numId w:val="10"/>
        </w:numPr>
      </w:pPr>
      <w:r>
        <w:t>一家再生材料厂原先对每批进料都做耗时的精检。厂方拟增加快速初筛，把明确合格批次直接放行，其余批次仍精检，认为这样可以增加处理量而不放过原流程能够检出的不合格料。</w:t>
      </w:r>
    </w:p>
    <w:p>
      <w:pPr>
        <w:pStyle w:val="Ask"/>
        <w:keepNext/>
        <w:keepLines/>
      </w:pPr>
      <w:r>
        <w:t>以下哪项如果为真，最能支持上述论证？</w:t>
      </w:r>
    </w:p>
    <w:p>
      <w:pPr>
        <w:pStyle w:val="Option"/>
        <w:keepNext/>
        <w:keepLines/>
        <w:numPr>
          <w:ilvl w:val="0"/>
          <w:numId w:val="97"/>
        </w:numPr>
      </w:pPr>
      <w:r>
        <w:t>初筛不会放行原可检出的不合格料，并可分流相当部分合格批次</w:t>
      </w:r>
    </w:p>
    <w:p>
      <w:pPr>
        <w:pStyle w:val="Option"/>
        <w:keepNext/>
        <w:keepLines/>
        <w:numPr>
          <w:ilvl w:val="0"/>
          <w:numId w:val="97"/>
        </w:numPr>
      </w:pPr>
      <w:r>
        <w:t>初筛判定比精检快得多，厂内也能为初筛配置独立操作人员</w:t>
      </w:r>
    </w:p>
    <w:p>
      <w:pPr>
        <w:pStyle w:val="Option"/>
        <w:keepNext/>
        <w:keepLines/>
        <w:numPr>
          <w:ilvl w:val="0"/>
          <w:numId w:val="97"/>
        </w:numPr>
      </w:pPr>
      <w:r>
        <w:t>精检仍用原项目、原设备和原合格阈值，检验员照常记录各项结果，不因初筛简化精检</w:t>
      </w:r>
    </w:p>
    <w:p>
      <w:pPr>
        <w:pStyle w:val="Option"/>
        <w:keepNext w:val="0"/>
        <w:keepLines/>
        <w:numPr>
          <w:ilvl w:val="0"/>
          <w:numId w:val="97"/>
        </w:numPr>
        <w:spacing w:after="180"/>
      </w:pPr>
      <w:r>
        <w:t>工厂为精检保留了原有人数，未把可能节省的人力提前调往其他岗位</w:t>
      </w:r>
    </w:p>
    <w:p>
      <w:pPr>
        <w:pStyle w:val="Question"/>
        <w:keepNext/>
        <w:keepLines/>
        <w:numPr>
          <w:ilvl w:val="0"/>
          <w:numId w:val="10"/>
        </w:numPr>
      </w:pPr>
      <w:r>
        <w:t>某研究平台发现，近一年平台所收录论文被引用的次数明显增加，便判断平台论文对外部研究的实际影响正在扩大。有人质疑，这可能只是收录论文增多，或者平台作者互相引用增加所致。</w:t>
      </w:r>
    </w:p>
    <w:p>
      <w:pPr>
        <w:pStyle w:val="Ask"/>
        <w:keepNext/>
        <w:keepLines/>
      </w:pPr>
      <w:r>
        <w:t>以下哪项如果为真，最能支持上述论证？</w:t>
      </w:r>
    </w:p>
    <w:p>
      <w:pPr>
        <w:pStyle w:val="Option"/>
        <w:keepNext/>
        <w:keepLines/>
        <w:numPr>
          <w:ilvl w:val="0"/>
          <w:numId w:val="98"/>
        </w:numPr>
      </w:pPr>
      <w:r>
        <w:t>被引增加的论文分布在多个主题，并非集中在一篇热门论文，其中既有新论文也有往年论文</w:t>
      </w:r>
    </w:p>
    <w:p>
      <w:pPr>
        <w:pStyle w:val="Option"/>
        <w:keepNext/>
        <w:keepLines/>
        <w:numPr>
          <w:ilvl w:val="0"/>
          <w:numId w:val="98"/>
        </w:numPr>
      </w:pPr>
      <w:r>
        <w:t>平台对参考文献格式作了统一要求，引用的著录信息比以前完整</w:t>
      </w:r>
    </w:p>
    <w:p>
      <w:pPr>
        <w:pStyle w:val="Option"/>
        <w:keepNext/>
        <w:keepLines/>
        <w:numPr>
          <w:ilvl w:val="0"/>
          <w:numId w:val="98"/>
        </w:numPr>
      </w:pPr>
      <w:r>
        <w:t>其他平台也能检索到这些论文，读取全文无需再单独注册账号</w:t>
      </w:r>
    </w:p>
    <w:p>
      <w:pPr>
        <w:pStyle w:val="Option"/>
        <w:keepNext w:val="0"/>
        <w:keepLines/>
        <w:numPr>
          <w:ilvl w:val="0"/>
          <w:numId w:val="98"/>
        </w:numPr>
        <w:spacing w:after="180"/>
      </w:pPr>
      <w:r>
        <w:t>收录量不变，新增引用来自更多独立外部团队并用于实际论证</w:t>
      </w:r>
    </w:p>
    <w:p>
      <w:pPr>
        <w:pStyle w:val="Question"/>
        <w:keepNext/>
        <w:keepLines/>
        <w:numPr>
          <w:ilvl w:val="0"/>
          <w:numId w:val="10"/>
        </w:numPr>
      </w:pPr>
      <w:r>
        <w:t>甲类桥梁用表面细裂纹的变化提前识别内部损伤，并据此安排维修，效果良好。某管理站主张把同一种识别方法用于乙类挡墙，理由是两者都由分层浇筑材料构成，也都可能发生内部损伤。</w:t>
      </w:r>
    </w:p>
    <w:p>
      <w:pPr>
        <w:pStyle w:val="Ask"/>
        <w:keepNext/>
        <w:keepLines/>
      </w:pPr>
      <w:r>
        <w:t>以下哪项如果为真，最能支持上述论证？</w:t>
      </w:r>
    </w:p>
    <w:p>
      <w:pPr>
        <w:pStyle w:val="Option"/>
        <w:keepNext/>
        <w:keepLines/>
        <w:numPr>
          <w:ilvl w:val="0"/>
          <w:numId w:val="99"/>
        </w:numPr>
      </w:pPr>
      <w:r>
        <w:t>两种设施的材料规格相同，表面颜色和纹理差异很小，现有相机都能拍出清晰图像</w:t>
      </w:r>
    </w:p>
    <w:p>
      <w:pPr>
        <w:pStyle w:val="Option"/>
        <w:keepNext/>
        <w:keepLines/>
        <w:numPr>
          <w:ilvl w:val="0"/>
          <w:numId w:val="99"/>
        </w:numPr>
      </w:pPr>
      <w:r>
        <w:t>挡墙的外观比桥梁更容易接近，拍摄表面图像需要的费用较少</w:t>
      </w:r>
    </w:p>
    <w:p>
      <w:pPr>
        <w:pStyle w:val="Option"/>
        <w:keepNext/>
        <w:keepLines/>
        <w:numPr>
          <w:ilvl w:val="0"/>
          <w:numId w:val="99"/>
        </w:numPr>
      </w:pPr>
      <w:r>
        <w:t>乙类目标损伤也先出现同类可识别裂纹，且留有足够的维修时间</w:t>
      </w:r>
    </w:p>
    <w:p>
      <w:pPr>
        <w:pStyle w:val="Option"/>
        <w:keepNext w:val="0"/>
        <w:keepLines/>
        <w:numPr>
          <w:ilvl w:val="0"/>
          <w:numId w:val="99"/>
        </w:numPr>
        <w:spacing w:after="180"/>
      </w:pPr>
      <w:r>
        <w:t>乙类挡墙的人工巡检也会拍摄表面裂纹，但对何时维修尚无统一阈值</w:t>
      </w:r>
    </w:p>
    <w:p>
      <w:pPr>
        <w:pStyle w:val="Question"/>
        <w:keepNext/>
        <w:keepLines/>
        <w:numPr>
          <w:ilvl w:val="0"/>
          <w:numId w:val="10"/>
        </w:numPr>
      </w:pPr>
      <w:r>
        <w:t>某小区给部分楼栋屋顶加装了反射涂层。一个夏季后，这些楼栋的户均制冷用电下降，项目组据此认为涂层降低了居民制冷需求。居民用电下降也可能受空置、设备更换等因素影响。</w:t>
      </w:r>
    </w:p>
    <w:p>
      <w:pPr>
        <w:pStyle w:val="Ask"/>
        <w:keepNext/>
        <w:keepLines/>
      </w:pPr>
      <w:r>
        <w:t>以下哪项如果为真，最能支持上述论证？</w:t>
      </w:r>
    </w:p>
    <w:p>
      <w:pPr>
        <w:pStyle w:val="Option"/>
        <w:keepNext/>
        <w:keepLines/>
        <w:numPr>
          <w:ilvl w:val="0"/>
          <w:numId w:val="100"/>
        </w:numPr>
      </w:pPr>
      <w:r>
        <w:t>配对楼栋的入住、设备和用电习惯相当，同天气下仅加装楼栋用电明显下降</w:t>
      </w:r>
    </w:p>
    <w:p>
      <w:pPr>
        <w:pStyle w:val="Option"/>
        <w:keepNext/>
        <w:keepLines/>
        <w:numPr>
          <w:ilvl w:val="0"/>
          <w:numId w:val="100"/>
        </w:numPr>
      </w:pPr>
      <w:r>
        <w:t>加装后屋顶表面在晴天明显降温，但尚未比较室内温度及空调使用</w:t>
      </w:r>
    </w:p>
    <w:p>
      <w:pPr>
        <w:pStyle w:val="Option"/>
        <w:keepNext/>
        <w:keepLines/>
        <w:numPr>
          <w:ilvl w:val="0"/>
          <w:numId w:val="100"/>
        </w:numPr>
      </w:pPr>
      <w:r>
        <w:t>该夏季全市平均气温比上一年略低，多个小区都报告用电量下降</w:t>
      </w:r>
    </w:p>
    <w:p>
      <w:pPr>
        <w:pStyle w:val="Option"/>
        <w:keepNext w:val="0"/>
        <w:keepLines/>
        <w:numPr>
          <w:ilvl w:val="0"/>
          <w:numId w:val="100"/>
        </w:numPr>
        <w:spacing w:after="180"/>
      </w:pPr>
      <w:r>
        <w:t>安装涂层的居民比未安装居民更关心节能，并更愿意参加相关调查</w:t>
      </w:r>
    </w:p>
    <w:p>
      <w:pPr>
        <w:pStyle w:val="Question"/>
        <w:keepNext/>
        <w:keepLines/>
        <w:numPr>
          <w:ilvl w:val="0"/>
          <w:numId w:val="10"/>
        </w:numPr>
      </w:pPr>
      <w:r>
        <w:t>一座公园拟把夜间开放时间延长一小时，但不增加巡护人数。现有安全要求包括按规定频次现场巡查。管理方称，延长时段只开放灯光步道，并保持原有安全要求，因此延时开放不会使开放区域出现巡护盲区。</w:t>
      </w:r>
    </w:p>
    <w:p>
      <w:pPr>
        <w:pStyle w:val="Ask"/>
        <w:keepNext/>
        <w:keepLines/>
      </w:pPr>
      <w:r>
        <w:t>以下哪项如果为真，最能支持上述论证？</w:t>
      </w:r>
    </w:p>
    <w:p>
      <w:pPr>
        <w:pStyle w:val="Option"/>
        <w:keepNext/>
        <w:keepLines/>
        <w:numPr>
          <w:ilvl w:val="0"/>
          <w:numId w:val="101"/>
        </w:numPr>
      </w:pPr>
      <w:r>
        <w:t>灯光步道照明充足，摄像头能完整记录这条步道经过的人流</w:t>
      </w:r>
    </w:p>
    <w:p>
      <w:pPr>
        <w:pStyle w:val="Option"/>
        <w:keepNext/>
        <w:keepLines/>
        <w:numPr>
          <w:ilvl w:val="0"/>
          <w:numId w:val="101"/>
        </w:numPr>
      </w:pPr>
      <w:r>
        <w:t>游客愿意遵守夜间开放规定，管理方已在入口张贴新的时段告示</w:t>
      </w:r>
    </w:p>
    <w:p>
      <w:pPr>
        <w:pStyle w:val="Option"/>
        <w:keepNext/>
        <w:keepLines/>
        <w:numPr>
          <w:ilvl w:val="0"/>
          <w:numId w:val="101"/>
        </w:numPr>
      </w:pPr>
      <w:r>
        <w:t>延时客流少于白天，夜班熟悉步道且做过试走，但未对覆盖全部开放区域进行全程计时</w:t>
      </w:r>
    </w:p>
    <w:p>
      <w:pPr>
        <w:pStyle w:val="Option"/>
        <w:keepNext w:val="0"/>
        <w:keepLines/>
        <w:numPr>
          <w:ilvl w:val="0"/>
          <w:numId w:val="101"/>
        </w:numPr>
        <w:spacing w:after="180"/>
      </w:pPr>
      <w:r>
        <w:t>现有夜班在不削弱原任务的情况下，可按安全要求覆盖全部灯光步道及其出入口</w:t>
      </w:r>
    </w:p>
    <w:p>
      <w:pPr>
        <w:pStyle w:val="Question"/>
        <w:keepNext/>
        <w:keepLines/>
        <w:numPr>
          <w:ilvl w:val="0"/>
          <w:numId w:val="10"/>
        </w:numPr>
      </w:pPr>
      <w:r>
        <w:t>某办公园区采用节水设备后，入驻人员的人均年用水量比上年下降了20%。物业据此认为，节水设备已经使园区全年的用水总量低于上年，原有供水额度可以相应缩减。</w:t>
      </w:r>
    </w:p>
    <w:p>
      <w:pPr>
        <w:pStyle w:val="Ask"/>
        <w:keepNext/>
        <w:keepLines/>
      </w:pPr>
      <w:r>
        <w:t>以下哪项如果为真，最能削弱上述论证？</w:t>
      </w:r>
    </w:p>
    <w:p>
      <w:pPr>
        <w:pStyle w:val="Option"/>
        <w:keepNext/>
        <w:keepLines/>
        <w:numPr>
          <w:ilvl w:val="0"/>
          <w:numId w:val="102"/>
        </w:numPr>
      </w:pPr>
      <w:r>
        <w:t>改造只涉及用水装置，园区没有增加任何耗水生产设备</w:t>
      </w:r>
    </w:p>
    <w:p>
      <w:pPr>
        <w:pStyle w:val="Option"/>
        <w:keepNext/>
        <w:keepLines/>
        <w:numPr>
          <w:ilvl w:val="0"/>
          <w:numId w:val="102"/>
        </w:numPr>
      </w:pPr>
      <w:r>
        <w:t>改造减少的是冲洗用水，对园区灌溉用水没有明显作用</w:t>
      </w:r>
    </w:p>
    <w:p>
      <w:pPr>
        <w:pStyle w:val="Option"/>
        <w:keepNext/>
        <w:keepLines/>
        <w:numPr>
          <w:ilvl w:val="0"/>
          <w:numId w:val="102"/>
        </w:numPr>
      </w:pPr>
      <w:r>
        <w:t>同期实际入驻人数增加了50%，人均用水数据包含园区全部用水</w:t>
      </w:r>
    </w:p>
    <w:p>
      <w:pPr>
        <w:pStyle w:val="Option"/>
        <w:keepNext w:val="0"/>
        <w:keepLines/>
        <w:numPr>
          <w:ilvl w:val="0"/>
          <w:numId w:val="102"/>
        </w:numPr>
        <w:spacing w:after="180"/>
      </w:pPr>
      <w:r>
        <w:t>部分员工认为现有节水提示不够醒目，今后仍有进一步节水空间</w:t>
      </w:r>
    </w:p>
    <w:p>
      <w:pPr>
        <w:pStyle w:val="Question"/>
        <w:keepNext/>
        <w:keepLines/>
        <w:numPr>
          <w:ilvl w:val="0"/>
          <w:numId w:val="10"/>
        </w:numPr>
      </w:pPr>
      <w:r>
        <w:t>某区上线了线上办事平台。平台向近期登录用户推送问卷，收到的有效答卷中，九成填写者表示“现在办事比过去方便”。项目组据此判断，该区绝大多数居民，包括主要依靠线下办理的居民，都已从平台上线中受益。</w:t>
      </w:r>
    </w:p>
    <w:p>
      <w:pPr>
        <w:pStyle w:val="Ask"/>
        <w:keepNext/>
        <w:keepLines/>
      </w:pPr>
      <w:r>
        <w:t>以下哪项如果为真，最能削弱上述论证？</w:t>
      </w:r>
    </w:p>
    <w:p>
      <w:pPr>
        <w:pStyle w:val="Option"/>
        <w:keepNext/>
        <w:keepLines/>
        <w:numPr>
          <w:ilvl w:val="0"/>
          <w:numId w:val="103"/>
        </w:numPr>
      </w:pPr>
      <w:r>
        <w:t>部分答卷在办结后填写，未统计当天往返大厅的耗时，也未核实办事人是否为准备材料请假</w:t>
      </w:r>
    </w:p>
    <w:p>
      <w:pPr>
        <w:pStyle w:val="Option"/>
        <w:keepNext/>
        <w:keepLines/>
        <w:numPr>
          <w:ilvl w:val="0"/>
          <w:numId w:val="103"/>
        </w:numPr>
      </w:pPr>
      <w:r>
        <w:t>问卷只覆盖了能登录平台的人，主要在线下办理者很少登录，未被调查</w:t>
      </w:r>
    </w:p>
    <w:p>
      <w:pPr>
        <w:pStyle w:val="Option"/>
        <w:keepNext/>
        <w:keepLines/>
        <w:numPr>
          <w:ilvl w:val="0"/>
          <w:numId w:val="103"/>
        </w:numPr>
      </w:pPr>
      <w:r>
        <w:t>参与问卷者办理的事项不止一种，其中有的事项仍需到大厅核验</w:t>
      </w:r>
    </w:p>
    <w:p>
      <w:pPr>
        <w:pStyle w:val="Option"/>
        <w:keepNext w:val="0"/>
        <w:keepLines/>
        <w:numPr>
          <w:ilvl w:val="0"/>
          <w:numId w:val="103"/>
        </w:numPr>
        <w:spacing w:after="180"/>
      </w:pPr>
      <w:r>
        <w:t>平台向每名登录用户只发送一次问卷，并剔除了重复提交的答卷</w:t>
      </w:r>
    </w:p>
    <w:p>
      <w:pPr>
        <w:pStyle w:val="Question"/>
        <w:keepNext/>
        <w:keepLines/>
        <w:numPr>
          <w:ilvl w:val="0"/>
          <w:numId w:val="10"/>
        </w:numPr>
      </w:pPr>
      <w:r>
        <w:t>一份居家整理调查发现，家中收纳盒较多的受访者，房间杂乱评分反而较高。调查者据此认为，购买收纳盒会加剧房间杂乱，因而建议杂乱家庭停止添置收纳盒。</w:t>
      </w:r>
    </w:p>
    <w:p>
      <w:pPr>
        <w:pStyle w:val="Ask"/>
        <w:keepNext/>
        <w:keepLines/>
      </w:pPr>
      <w:r>
        <w:t>以下哪项如果为真，最能削弱上述论证？</w:t>
      </w:r>
    </w:p>
    <w:p>
      <w:pPr>
        <w:pStyle w:val="Option"/>
        <w:keepNext/>
        <w:keepLines/>
        <w:numPr>
          <w:ilvl w:val="0"/>
          <w:numId w:val="104"/>
        </w:numPr>
      </w:pPr>
      <w:r>
        <w:t>盒子较多的家庭也常购买文件夹，并更常自称有整理房间的需求</w:t>
      </w:r>
    </w:p>
    <w:p>
      <w:pPr>
        <w:pStyle w:val="Option"/>
        <w:keepNext/>
        <w:keepLines/>
        <w:numPr>
          <w:ilvl w:val="0"/>
          <w:numId w:val="104"/>
        </w:numPr>
      </w:pPr>
      <w:r>
        <w:t>多数收纳盒可以折叠存放，暂时不用时也需要专门的放置空间</w:t>
      </w:r>
    </w:p>
    <w:p>
      <w:pPr>
        <w:pStyle w:val="Option"/>
        <w:keepNext/>
        <w:keepLines/>
        <w:numPr>
          <w:ilvl w:val="0"/>
          <w:numId w:val="104"/>
        </w:numPr>
      </w:pPr>
      <w:r>
        <w:t>评分者不知道购买记录，使用统一标准评价各户房间，所得结果与住户自评大体相近</w:t>
      </w:r>
    </w:p>
    <w:p>
      <w:pPr>
        <w:pStyle w:val="Option"/>
        <w:keepNext w:val="0"/>
        <w:keepLines/>
        <w:numPr>
          <w:ilvl w:val="0"/>
          <w:numId w:val="104"/>
        </w:numPr>
        <w:spacing w:after="180"/>
      </w:pPr>
      <w:r>
        <w:t>多户先因杂乱买盒，整理后评分下降，只因起点较差仍高于原本整洁的家庭</w:t>
      </w:r>
    </w:p>
    <w:p>
      <w:pPr>
        <w:pStyle w:val="Question"/>
        <w:keepNext/>
        <w:keepLines/>
        <w:numPr>
          <w:ilvl w:val="0"/>
          <w:numId w:val="10"/>
        </w:numPr>
      </w:pPr>
      <w:r>
        <w:t>某环卫站以垃圾达到箱内标线为满载，计划给垃圾箱加装满载感应器。系统把传回满载信号的箱子加入清运路线，没有满载信号的箱子暂不清运。站方认为，该方案既能减少空跑，也能保证所有已满垃圾箱及时得到清理。</w:t>
      </w:r>
    </w:p>
    <w:p>
      <w:pPr>
        <w:pStyle w:val="Ask"/>
        <w:keepNext/>
        <w:keepLines/>
      </w:pPr>
      <w:r>
        <w:t>以下哪项如果为真，最能削弱上述论证？</w:t>
      </w:r>
    </w:p>
    <w:p>
      <w:pPr>
        <w:pStyle w:val="Option"/>
        <w:keepNext/>
        <w:keepLines/>
        <w:numPr>
          <w:ilvl w:val="0"/>
          <w:numId w:val="105"/>
        </w:numPr>
      </w:pPr>
      <w:r>
        <w:t>垃圾压实到满载时会遮断箱内信号，监控端将这种无信号状态也判作未满</w:t>
      </w:r>
    </w:p>
    <w:p>
      <w:pPr>
        <w:pStyle w:val="Option"/>
        <w:keepNext/>
        <w:keepLines/>
        <w:numPr>
          <w:ilvl w:val="0"/>
          <w:numId w:val="105"/>
        </w:numPr>
      </w:pPr>
      <w:r>
        <w:t>感应器能识别垃圾高度，但对箱内物体重量的测量不够准确</w:t>
      </w:r>
    </w:p>
    <w:p>
      <w:pPr>
        <w:pStyle w:val="Option"/>
        <w:keepNext/>
        <w:keepLines/>
        <w:numPr>
          <w:ilvl w:val="0"/>
          <w:numId w:val="105"/>
        </w:numPr>
      </w:pPr>
      <w:r>
        <w:t>部分垃圾箱位于支路，清运车在这些路段行驶速度比主路慢</w:t>
      </w:r>
    </w:p>
    <w:p>
      <w:pPr>
        <w:pStyle w:val="Option"/>
        <w:keepNext w:val="0"/>
        <w:keepLines/>
        <w:numPr>
          <w:ilvl w:val="0"/>
          <w:numId w:val="105"/>
        </w:numPr>
        <w:spacing w:after="180"/>
      </w:pPr>
      <w:r>
        <w:t>部分箱子一天装满两次，系统可在箱子清空后重新监测满载状态</w:t>
      </w:r>
    </w:p>
    <w:p>
      <w:pPr>
        <w:pStyle w:val="Question"/>
        <w:keepNext/>
        <w:keepLines/>
        <w:numPr>
          <w:ilvl w:val="0"/>
          <w:numId w:val="10"/>
        </w:numPr>
      </w:pPr>
      <w:r>
        <w:t>甲地一类出口产品的能源费用占生产成本的四成。能源价格上涨后，甲地企业成本增加，行业报告据此预测，甲地该产品相对乙地同类产品的价格竞争力将下降。该报告未讨论乙地的成本变化。</w:t>
      </w:r>
    </w:p>
    <w:p>
      <w:pPr>
        <w:pStyle w:val="Ask"/>
        <w:keepNext/>
        <w:keepLines/>
      </w:pPr>
      <w:r>
        <w:t>以下哪项如果为真，最能削弱上述论证？</w:t>
      </w:r>
    </w:p>
    <w:p>
      <w:pPr>
        <w:pStyle w:val="Option"/>
        <w:keepNext/>
        <w:keepLines/>
        <w:numPr>
          <w:ilvl w:val="0"/>
          <w:numId w:val="106"/>
        </w:numPr>
      </w:pPr>
      <w:r>
        <w:t>甲地企业长期保持较稳定的交货时间，部分客户对此比较看重</w:t>
      </w:r>
    </w:p>
    <w:p>
      <w:pPr>
        <w:pStyle w:val="Option"/>
        <w:keepNext/>
        <w:keepLines/>
        <w:numPr>
          <w:ilvl w:val="0"/>
          <w:numId w:val="106"/>
        </w:numPr>
      </w:pPr>
      <w:r>
        <w:t>甲地产品的包装成本也有所上升，但其占总成本的比例较低</w:t>
      </w:r>
    </w:p>
    <w:p>
      <w:pPr>
        <w:pStyle w:val="Option"/>
        <w:keepNext/>
        <w:keepLines/>
        <w:numPr>
          <w:ilvl w:val="0"/>
          <w:numId w:val="106"/>
        </w:numPr>
      </w:pPr>
      <w:r>
        <w:t>乙地能源占成本六成，两地原单位成本相同、能源涨幅相同，其他成本及定价加成比例均未变</w:t>
      </w:r>
    </w:p>
    <w:p>
      <w:pPr>
        <w:pStyle w:val="Option"/>
        <w:keepNext w:val="0"/>
        <w:keepLines/>
        <w:numPr>
          <w:ilvl w:val="0"/>
          <w:numId w:val="106"/>
        </w:numPr>
        <w:spacing w:after="180"/>
      </w:pPr>
      <w:r>
        <w:t>国际需求近期下降，甲乙两地都在寻找新客户，也都准备提高售后服务水平以维持现有客户</w:t>
      </w:r>
    </w:p>
    <w:p>
      <w:pPr>
        <w:pStyle w:val="Question"/>
        <w:keepNext/>
        <w:keepLines/>
        <w:numPr>
          <w:ilvl w:val="0"/>
          <w:numId w:val="10"/>
        </w:numPr>
      </w:pPr>
      <w:r>
        <w:t>某社区把分散投递改为集中放入智能柜，配送车在社区内的行驶里程明显减少。物业据此宣称，这项措施降低了该社区收取包裹所产生的全部机动车行驶里程。这里的全部里程也包括居民专门驾车取件的里程。</w:t>
      </w:r>
    </w:p>
    <w:p>
      <w:pPr>
        <w:pStyle w:val="Ask"/>
        <w:keepNext/>
        <w:keepLines/>
      </w:pPr>
      <w:r>
        <w:t>以下哪项如果为真，最能削弱上述论证？</w:t>
      </w:r>
    </w:p>
    <w:p>
      <w:pPr>
        <w:pStyle w:val="Option"/>
        <w:keepNext/>
        <w:keepLines/>
        <w:numPr>
          <w:ilvl w:val="0"/>
          <w:numId w:val="107"/>
        </w:numPr>
      </w:pPr>
      <w:r>
        <w:t>对不专门开车的居民而言，集中柜只是把到户收件改为步行取件</w:t>
      </w:r>
    </w:p>
    <w:p>
      <w:pPr>
        <w:pStyle w:val="Option"/>
        <w:keepNext/>
        <w:keepLines/>
        <w:numPr>
          <w:ilvl w:val="0"/>
          <w:numId w:val="107"/>
        </w:numPr>
      </w:pPr>
      <w:r>
        <w:t>居民专门驾车取件的新增里程，超过配送车节省的全部里程</w:t>
      </w:r>
    </w:p>
    <w:p>
      <w:pPr>
        <w:pStyle w:val="Option"/>
        <w:keepNext/>
        <w:keepLines/>
        <w:numPr>
          <w:ilvl w:val="0"/>
          <w:numId w:val="107"/>
        </w:numPr>
      </w:pPr>
      <w:r>
        <w:t>一些居民可以顺路步行取件，他们每周驾车次数与改造前相同</w:t>
      </w:r>
    </w:p>
    <w:p>
      <w:pPr>
        <w:pStyle w:val="Option"/>
        <w:keepNext w:val="0"/>
        <w:keepLines/>
        <w:numPr>
          <w:ilvl w:val="0"/>
          <w:numId w:val="107"/>
        </w:numPr>
        <w:spacing w:after="180"/>
      </w:pPr>
      <w:r>
        <w:t>配送车每次进社区的停靠点减少，驾驶员完成一轮配送所用时间缩短</w:t>
      </w:r>
    </w:p>
    <w:p>
      <w:pPr>
        <w:pStyle w:val="Question"/>
        <w:keepNext/>
        <w:keepLines/>
        <w:numPr>
          <w:ilvl w:val="0"/>
          <w:numId w:val="10"/>
        </w:numPr>
      </w:pPr>
      <w:r>
        <w:t>一支调查队在保存至今的老建筑中发现，不少旧式瓦片使用了上百年仍能挡雨；而新建房屋中有些新式瓦片数十年就需要更换。调查队据此认为，在相同使用条件下，旧式瓦片总体比新式瓦片更耐久。</w:t>
      </w:r>
    </w:p>
    <w:p>
      <w:pPr>
        <w:pStyle w:val="Ask"/>
        <w:keepNext/>
        <w:keepLines/>
      </w:pPr>
      <w:r>
        <w:t>以下哪项如果为真，最能削弱上述论证？</w:t>
      </w:r>
    </w:p>
    <w:p>
      <w:pPr>
        <w:pStyle w:val="Option"/>
        <w:keepNext/>
        <w:keepLines/>
        <w:numPr>
          <w:ilvl w:val="0"/>
          <w:numId w:val="108"/>
        </w:numPr>
      </w:pPr>
      <w:r>
        <w:t>旧瓦只调查至今完好的存活者，新瓦则把完整批次包括破损者都纳入</w:t>
      </w:r>
    </w:p>
    <w:p>
      <w:pPr>
        <w:pStyle w:val="Option"/>
        <w:keepNext/>
        <w:keepLines/>
        <w:numPr>
          <w:ilvl w:val="0"/>
          <w:numId w:val="108"/>
        </w:numPr>
      </w:pPr>
      <w:r>
        <w:t>现存老建筑大多维护良好，调查没有单独估计维护频率的贡献，也未按维护水平分层比较新旧样本</w:t>
      </w:r>
    </w:p>
    <w:p>
      <w:pPr>
        <w:pStyle w:val="Option"/>
        <w:keepNext/>
        <w:keepLines/>
        <w:numPr>
          <w:ilvl w:val="0"/>
          <w:numId w:val="108"/>
        </w:numPr>
      </w:pPr>
      <w:r>
        <w:t>旧式瓦片生产时需要较长的烧制时间，新式瓦片的规格相对统一</w:t>
      </w:r>
    </w:p>
    <w:p>
      <w:pPr>
        <w:pStyle w:val="Option"/>
        <w:keepNext w:val="0"/>
        <w:keepLines/>
        <w:numPr>
          <w:ilvl w:val="0"/>
          <w:numId w:val="108"/>
        </w:numPr>
        <w:spacing w:after="180"/>
      </w:pPr>
      <w:r>
        <w:t>调查队使用相同的漏水标准检验两种瓦片，并记录了使用环境</w:t>
      </w:r>
    </w:p>
    <w:p>
      <w:pPr>
        <w:pStyle w:val="Question"/>
        <w:keepNext/>
        <w:keepLines/>
        <w:numPr>
          <w:ilvl w:val="0"/>
          <w:numId w:val="10"/>
        </w:numPr>
      </w:pPr>
      <w:r>
        <w:t>某中心要在年内交付一套检测系统。负责人认为，只要培训操作人员并购齐检测设备，项目就一定能按期交付，因为人员不会操作和设备不足是当前最明显的两项困难。</w:t>
      </w:r>
    </w:p>
    <w:p>
      <w:pPr>
        <w:pStyle w:val="Ask"/>
        <w:keepNext/>
        <w:keepLines/>
      </w:pPr>
      <w:r>
        <w:t>以下哪项如果为真，最能削弱上述论证？</w:t>
      </w:r>
    </w:p>
    <w:p>
      <w:pPr>
        <w:pStyle w:val="Option"/>
        <w:keepNext/>
        <w:keepLines/>
        <w:numPr>
          <w:ilvl w:val="0"/>
          <w:numId w:val="109"/>
        </w:numPr>
      </w:pPr>
      <w:r>
        <w:t>该中心过去完成过类似项目，现有工作人员熟悉日常采购流程</w:t>
      </w:r>
    </w:p>
    <w:p>
      <w:pPr>
        <w:pStyle w:val="Option"/>
        <w:keepNext/>
        <w:keepLines/>
        <w:numPr>
          <w:ilvl w:val="0"/>
          <w:numId w:val="109"/>
        </w:numPr>
      </w:pPr>
      <w:r>
        <w:t>部分操作人员已接触过同类设备，可以缩短基础培训所需时间</w:t>
      </w:r>
    </w:p>
    <w:p>
      <w:pPr>
        <w:pStyle w:val="Option"/>
        <w:keepNext/>
        <w:keepLines/>
        <w:numPr>
          <w:ilvl w:val="0"/>
          <w:numId w:val="109"/>
        </w:numPr>
      </w:pPr>
      <w:r>
        <w:t>系统能否正常交付，与人员操作熟练程度及设备能否达到精度要求密切相关</w:t>
      </w:r>
    </w:p>
    <w:p>
      <w:pPr>
        <w:pStyle w:val="Option"/>
        <w:keepNext w:val="0"/>
        <w:keepLines/>
        <w:numPr>
          <w:ilvl w:val="0"/>
          <w:numId w:val="109"/>
        </w:numPr>
        <w:spacing w:after="180"/>
      </w:pPr>
      <w:r>
        <w:t>交付所必需的数据访问凭证年内拿不到，两项措施也不能替代它</w:t>
      </w:r>
    </w:p>
    <w:p>
      <w:pPr>
        <w:pStyle w:val="Question"/>
        <w:keepNext/>
        <w:keepLines/>
        <w:numPr>
          <w:ilvl w:val="0"/>
          <w:numId w:val="10"/>
        </w:numPr>
      </w:pPr>
      <w:r>
        <w:t>某服务热线改革后，月度报表中的“未解决诉求”数量下降了三成。管理者认为，这证明改革使群众实际未获解决的问题明显减少。报表数量由受理系统中的事项状态自动汇总。</w:t>
      </w:r>
    </w:p>
    <w:p>
      <w:pPr>
        <w:pStyle w:val="Ask"/>
        <w:keepNext/>
        <w:keepLines/>
      </w:pPr>
      <w:r>
        <w:t>以下哪项如果为真，最能削弱上述论证？</w:t>
      </w:r>
    </w:p>
    <w:p>
      <w:pPr>
        <w:pStyle w:val="Option"/>
        <w:keepNext/>
        <w:keepLines/>
        <w:numPr>
          <w:ilvl w:val="0"/>
          <w:numId w:val="110"/>
        </w:numPr>
      </w:pPr>
      <w:r>
        <w:t>改革后热线接听速度更快，部分来电者对工作人员的态度表示满意</w:t>
      </w:r>
    </w:p>
    <w:p>
      <w:pPr>
        <w:pStyle w:val="Option"/>
        <w:keepNext/>
        <w:keepLines/>
        <w:numPr>
          <w:ilvl w:val="0"/>
          <w:numId w:val="110"/>
        </w:numPr>
      </w:pPr>
      <w:r>
        <w:t>新系统把暂时转交外部门的事项列为已结案，其中大量问题实际上仍未解决</w:t>
      </w:r>
    </w:p>
    <w:p>
      <w:pPr>
        <w:pStyle w:val="Option"/>
        <w:keepNext/>
        <w:keepLines/>
        <w:numPr>
          <w:ilvl w:val="0"/>
          <w:numId w:val="110"/>
        </w:numPr>
      </w:pPr>
      <w:r>
        <w:t>改革前后都有一些重复来电，同一来电者可能就一个问题多次咨询</w:t>
      </w:r>
    </w:p>
    <w:p>
      <w:pPr>
        <w:pStyle w:val="Option"/>
        <w:keepNext w:val="0"/>
        <w:keepLines/>
        <w:numPr>
          <w:ilvl w:val="0"/>
          <w:numId w:val="110"/>
        </w:numPr>
        <w:spacing w:after="180"/>
      </w:pPr>
      <w:r>
        <w:t>热线在改革后增加了网上咨询入口，群众也可以查询事项流转进度</w:t>
      </w:r>
    </w:p>
    <w:p>
      <w:pPr>
        <w:pStyle w:val="Question"/>
        <w:keepNext/>
        <w:keepLines/>
        <w:numPr>
          <w:ilvl w:val="0"/>
          <w:numId w:val="10"/>
        </w:numPr>
      </w:pPr>
      <w:r>
        <w:t>甲片区利用现成厂房建设共享加工点后，建设投入较低，一年内收回了成本。县里据此提出，下一批所有片区都照此建设共享加工点，也能在一年内收回成本。方案测算沿用了甲片区的投入数额。</w:t>
      </w:r>
    </w:p>
    <w:p>
      <w:pPr>
        <w:pStyle w:val="Ask"/>
        <w:keepNext/>
        <w:keepLines/>
      </w:pPr>
      <w:r>
        <w:t>以下哪项如果为真，最能削弱上述论证？</w:t>
      </w:r>
    </w:p>
    <w:p>
      <w:pPr>
        <w:pStyle w:val="Option"/>
        <w:keepNext/>
        <w:keepLines/>
        <w:numPr>
          <w:ilvl w:val="0"/>
          <w:numId w:val="111"/>
        </w:numPr>
      </w:pPr>
      <w:r>
        <w:t>下一批片区对加工服务确有需求，其中一部分品类与甲片区相同</w:t>
      </w:r>
    </w:p>
    <w:p>
      <w:pPr>
        <w:pStyle w:val="Option"/>
        <w:keepNext/>
        <w:keepLines/>
        <w:numPr>
          <w:ilvl w:val="0"/>
          <w:numId w:val="111"/>
        </w:numPr>
      </w:pPr>
      <w:r>
        <w:t>设备可统一采购并获得折扣，预计有些片区的设备费用可低于甲，运营人员也能共享一部分</w:t>
      </w:r>
    </w:p>
    <w:p>
      <w:pPr>
        <w:pStyle w:val="Option"/>
        <w:keepNext/>
        <w:keepLines/>
        <w:numPr>
          <w:ilvl w:val="0"/>
          <w:numId w:val="111"/>
        </w:numPr>
      </w:pPr>
      <w:r>
        <w:t>后续各片区均须新建厂房，仅基础工程费用就超过一年可得净收入</w:t>
      </w:r>
    </w:p>
    <w:p>
      <w:pPr>
        <w:pStyle w:val="Option"/>
        <w:keepNext w:val="0"/>
        <w:keepLines/>
        <w:numPr>
          <w:ilvl w:val="0"/>
          <w:numId w:val="111"/>
        </w:numPr>
        <w:spacing w:after="180"/>
      </w:pPr>
      <w:r>
        <w:t>甲片区的运营人员定期总结经验，愿意为其他片区提供操作培训</w:t>
      </w:r>
    </w:p>
    <w:p>
      <w:pPr>
        <w:pStyle w:val="Question"/>
        <w:keepNext/>
        <w:keepLines/>
        <w:numPr>
          <w:ilvl w:val="0"/>
          <w:numId w:val="10"/>
        </w:numPr>
      </w:pPr>
      <w:r>
        <w:t>一批封存零件可能由工艺T、U、V中的一种制成。可靠检测发现，每件零件内部都含有成分X，且X不是存放过程中进入的。鉴定员据此认定，这批零件全部采用了工艺T。</w:t>
      </w:r>
    </w:p>
    <w:p>
      <w:pPr>
        <w:pStyle w:val="Ask"/>
        <w:keepNext/>
        <w:keepLines/>
      </w:pPr>
      <w:r>
        <w:t>上述论证的成立，还需要补充以下哪项作为前提？</w:t>
      </w:r>
    </w:p>
    <w:p>
      <w:pPr>
        <w:pStyle w:val="Option"/>
        <w:keepNext/>
        <w:keepLines/>
        <w:numPr>
          <w:ilvl w:val="0"/>
          <w:numId w:val="112"/>
        </w:numPr>
      </w:pPr>
      <w:r>
        <w:t>采用工艺T制成的零件，X的平均含量通常高于另外两种工艺</w:t>
      </w:r>
    </w:p>
    <w:p>
      <w:pPr>
        <w:pStyle w:val="Option"/>
        <w:keepNext/>
        <w:keepLines/>
        <w:numPr>
          <w:ilvl w:val="0"/>
          <w:numId w:val="112"/>
        </w:numPr>
      </w:pPr>
      <w:r>
        <w:t>凡采用工艺T制成的零件，内部都会含有能够被检出的X</w:t>
      </w:r>
    </w:p>
    <w:p>
      <w:pPr>
        <w:pStyle w:val="Option"/>
        <w:keepNext/>
        <w:keepLines/>
        <w:numPr>
          <w:ilvl w:val="0"/>
          <w:numId w:val="112"/>
        </w:numPr>
      </w:pPr>
      <w:r>
        <w:t>现用检测方法能在已知含X的样本中，稳定地检出这种成分</w:t>
      </w:r>
    </w:p>
    <w:p>
      <w:pPr>
        <w:pStyle w:val="Option"/>
        <w:keepNext w:val="0"/>
        <w:keepLines/>
        <w:numPr>
          <w:ilvl w:val="0"/>
          <w:numId w:val="112"/>
        </w:numPr>
        <w:spacing w:after="180"/>
      </w:pPr>
      <w:r>
        <w:t>在这批封存零件中，内部含有X的都由工艺T制成</w:t>
      </w:r>
    </w:p>
    <w:p>
      <w:pPr>
        <w:pStyle w:val="Question"/>
        <w:keepNext/>
        <w:keepLines/>
        <w:numPr>
          <w:ilvl w:val="0"/>
          <w:numId w:val="10"/>
        </w:numPr>
      </w:pPr>
      <w:r>
        <w:t>一家配送站优化了路线，准备取消每天三十公里的空驶。测算确认，取消这部分空驶本身能够节省燃料。站长据此断言，路线调整后，配送站完成同样业务量的每日总耗油一定会减少。</w:t>
      </w:r>
    </w:p>
    <w:p>
      <w:pPr>
        <w:pStyle w:val="Ask"/>
        <w:keepNext/>
        <w:keepLines/>
      </w:pPr>
      <w:r>
        <w:t>上述论证的成立，还需要补充以下哪项作为前提？</w:t>
      </w:r>
    </w:p>
    <w:p>
      <w:pPr>
        <w:pStyle w:val="Option"/>
        <w:keepNext/>
        <w:keepLines/>
        <w:numPr>
          <w:ilvl w:val="0"/>
          <w:numId w:val="113"/>
        </w:numPr>
      </w:pPr>
      <w:r>
        <w:t>除取消空驶外，其余耗油项目的净变化合计，不会抵消全部节油量</w:t>
      </w:r>
    </w:p>
    <w:p>
      <w:pPr>
        <w:pStyle w:val="Option"/>
        <w:keepNext/>
        <w:keepLines/>
        <w:numPr>
          <w:ilvl w:val="0"/>
          <w:numId w:val="113"/>
        </w:numPr>
      </w:pPr>
      <w:r>
        <w:t>空载车辆每公里的耗油量，低于同一车辆满载行驶时的耗油量</w:t>
      </w:r>
    </w:p>
    <w:p>
      <w:pPr>
        <w:pStyle w:val="Option"/>
        <w:keepNext/>
        <w:keepLines/>
        <w:numPr>
          <w:ilvl w:val="0"/>
          <w:numId w:val="113"/>
        </w:numPr>
      </w:pPr>
      <w:r>
        <w:t>调整后全部车辆在任何业务时段均不再空驶或临时绕行，即使临时追加订单也完全避免空车行驶</w:t>
      </w:r>
    </w:p>
    <w:p>
      <w:pPr>
        <w:pStyle w:val="Option"/>
        <w:keepNext w:val="0"/>
        <w:keepLines/>
        <w:numPr>
          <w:ilvl w:val="0"/>
          <w:numId w:val="113"/>
        </w:numPr>
        <w:spacing w:after="180"/>
      </w:pPr>
      <w:r>
        <w:t>配送站当月支付的燃料费用，不会因燃料单价上涨而高于原来</w:t>
      </w:r>
    </w:p>
    <w:p>
      <w:pPr>
        <w:pStyle w:val="Question"/>
        <w:keepNext/>
        <w:keepLines/>
        <w:numPr>
          <w:ilvl w:val="0"/>
          <w:numId w:val="10"/>
        </w:numPr>
      </w:pPr>
      <w:r>
        <w:t>一套预警系统只针对特定轴承故障。验证已确认：每条预警都对应一次真实的此类故障，且在故障导致停机前发出。维修队收到预警便可立即开始检修，相关故障均可修复。负责人因此保证，凡收到该系统预警的轴承，都能在相应故障导致停机前修好。</w:t>
      </w:r>
    </w:p>
    <w:p>
      <w:pPr>
        <w:pStyle w:val="Ask"/>
        <w:keepNext/>
        <w:keepLines/>
      </w:pPr>
      <w:r>
        <w:t>上述论证的成立，还需要补充以下哪项作为前提？</w:t>
      </w:r>
    </w:p>
    <w:p>
      <w:pPr>
        <w:pStyle w:val="Option"/>
        <w:keepNext/>
        <w:keepLines/>
        <w:numPr>
          <w:ilvl w:val="0"/>
          <w:numId w:val="114"/>
        </w:numPr>
      </w:pPr>
      <w:r>
        <w:t>所有可能导致设备停机的故障，都属于系统监测的这一类轴承故障</w:t>
      </w:r>
    </w:p>
    <w:p>
      <w:pPr>
        <w:pStyle w:val="Option"/>
        <w:keepNext/>
        <w:keepLines/>
        <w:numPr>
          <w:ilvl w:val="0"/>
          <w:numId w:val="114"/>
        </w:numPr>
      </w:pPr>
      <w:r>
        <w:t>每次预警所指出的故障，都是该轴承在整个使用周期中第一次出现故障</w:t>
      </w:r>
    </w:p>
    <w:p>
      <w:pPr>
        <w:pStyle w:val="Option"/>
        <w:keepNext/>
        <w:keepLines/>
        <w:numPr>
          <w:ilvl w:val="0"/>
          <w:numId w:val="114"/>
        </w:numPr>
      </w:pPr>
      <w:r>
        <w:t>每次预警对应的检修用时，都短于从收到该预警到故障导致停机的间隔</w:t>
      </w:r>
    </w:p>
    <w:p>
      <w:pPr>
        <w:pStyle w:val="Option"/>
        <w:keepNext w:val="0"/>
        <w:keepLines/>
        <w:numPr>
          <w:ilvl w:val="0"/>
          <w:numId w:val="114"/>
        </w:numPr>
        <w:spacing w:after="180"/>
      </w:pPr>
      <w:r>
        <w:t>预警出现的次数越多，维修队平均每次检修所需的时间就越少</w:t>
      </w:r>
    </w:p>
    <w:p>
      <w:pPr>
        <w:pStyle w:val="Question"/>
        <w:keepNext/>
        <w:keepLines/>
        <w:numPr>
          <w:ilvl w:val="0"/>
          <w:numId w:val="10"/>
        </w:numPr>
      </w:pPr>
      <w:r>
        <w:t>某工具库只凭扫码记录追溯借还。记录包括有效识别码、借用人的唯一账号和借还时间，不保存照片或其他工具特征。每次借出和归还均准确扫码并写入。管理员认为，对尚在借用中的每件工具，都能仅凭这些记录唯一确定它借给了谁。</w:t>
      </w:r>
    </w:p>
    <w:p>
      <w:pPr>
        <w:pStyle w:val="Ask"/>
        <w:keepNext/>
        <w:keepLines/>
      </w:pPr>
      <w:r>
        <w:t>上述论证的成立，还需要补充以下哪项作为前提？</w:t>
      </w:r>
    </w:p>
    <w:p>
      <w:pPr>
        <w:pStyle w:val="Option"/>
        <w:keepNext/>
        <w:keepLines/>
        <w:numPr>
          <w:ilvl w:val="0"/>
          <w:numId w:val="115"/>
        </w:numPr>
      </w:pPr>
      <w:r>
        <w:t>识别码标签在工具整个使用年限内，都不需要磨损后补印或更换</w:t>
      </w:r>
    </w:p>
    <w:p>
      <w:pPr>
        <w:pStyle w:val="Option"/>
        <w:keepNext/>
        <w:keepLines/>
        <w:numPr>
          <w:ilvl w:val="0"/>
          <w:numId w:val="115"/>
        </w:numPr>
      </w:pPr>
      <w:r>
        <w:t>同一时段借给不同人的工具，不会使用相同的有效识别码</w:t>
      </w:r>
    </w:p>
    <w:p>
      <w:pPr>
        <w:pStyle w:val="Option"/>
        <w:keepNext/>
        <w:keepLines/>
        <w:numPr>
          <w:ilvl w:val="0"/>
          <w:numId w:val="115"/>
        </w:numPr>
      </w:pPr>
      <w:r>
        <w:t>同一账号在同一时刻最多借用一件工具，不能同时借用两件</w:t>
      </w:r>
    </w:p>
    <w:p>
      <w:pPr>
        <w:pStyle w:val="Option"/>
        <w:keepNext w:val="0"/>
        <w:keepLines/>
        <w:numPr>
          <w:ilvl w:val="0"/>
          <w:numId w:val="115"/>
        </w:numPr>
        <w:spacing w:after="180"/>
      </w:pPr>
      <w:r>
        <w:t>某个识别码被旧工具停用之后，今后不能再用于任何新工具</w:t>
      </w:r>
    </w:p>
    <w:p>
      <w:pPr>
        <w:pStyle w:val="Question"/>
        <w:keepNext/>
        <w:keepLines/>
        <w:numPr>
          <w:ilvl w:val="0"/>
          <w:numId w:val="10"/>
        </w:numPr>
      </w:pPr>
      <w:r>
        <w:t>某公交公司比较同一批线路调整前后的记录发现，车辆按新时刻表准点到达终点的比例提高了，但车辆实际完成一次全程行驶的平均时间却变长了。两次比较采用相同的准点判定误差范围，且没有取消原有班次。</w:t>
      </w:r>
    </w:p>
    <w:p>
      <w:pPr>
        <w:pStyle w:val="Ask"/>
        <w:keepNext/>
        <w:keepLines/>
      </w:pPr>
      <w:r>
        <w:t>以下哪项如果为真，最能解释上述看似矛盾的现象？</w:t>
      </w:r>
    </w:p>
    <w:p>
      <w:pPr>
        <w:pStyle w:val="Option"/>
        <w:keepNext/>
        <w:keepLines/>
        <w:numPr>
          <w:ilvl w:val="0"/>
          <w:numId w:val="116"/>
        </w:numPr>
      </w:pPr>
      <w:r>
        <w:t>线路增加了固定停靠站，并同步延长了核定全程时间，增加的时刻表余量还缓冲了交通波动</w:t>
      </w:r>
    </w:p>
    <w:p>
      <w:pPr>
        <w:pStyle w:val="Option"/>
        <w:keepNext/>
        <w:keepLines/>
        <w:numPr>
          <w:ilvl w:val="0"/>
          <w:numId w:val="116"/>
        </w:numPr>
      </w:pPr>
      <w:r>
        <w:t>近期部分路段施工较多，车辆实际在路上的等待时间比调整前有所增加</w:t>
      </w:r>
    </w:p>
    <w:p>
      <w:pPr>
        <w:pStyle w:val="Option"/>
        <w:keepNext/>
        <w:keepLines/>
        <w:numPr>
          <w:ilvl w:val="0"/>
          <w:numId w:val="116"/>
        </w:numPr>
      </w:pPr>
      <w:r>
        <w:t>公司改进了驾驶培训，司机对道路状况更熟悉，也更重视按时到达终点</w:t>
      </w:r>
    </w:p>
    <w:p>
      <w:pPr>
        <w:pStyle w:val="Option"/>
        <w:keepNext w:val="0"/>
        <w:keepLines/>
        <w:numPr>
          <w:ilvl w:val="0"/>
          <w:numId w:val="116"/>
        </w:numPr>
        <w:spacing w:after="180"/>
      </w:pPr>
      <w:r>
        <w:t>公司继续统计全部原有班次，既未删除迟到班次或无故延误，也未改变行驶时间的起止点</w:t>
      </w:r>
    </w:p>
    <w:p>
      <w:pPr>
        <w:pStyle w:val="Question"/>
        <w:keepNext/>
        <w:keepLines/>
        <w:numPr>
          <w:ilvl w:val="0"/>
          <w:numId w:val="10"/>
        </w:numPr>
      </w:pPr>
      <w:r>
        <w:t>某单位培训后，甲部门和乙部门参加资格测评的人员各自通过率，都比培训前提高；但把两个部门参加者合在一起计算，总通过率反而下降。培训前后采用相同的通过标准，个人成绩和所属部门也都登记准确。</w:t>
      </w:r>
    </w:p>
    <w:p>
      <w:pPr>
        <w:pStyle w:val="Ask"/>
        <w:keepNext/>
        <w:keepLines/>
      </w:pPr>
      <w:r>
        <w:t>以下哪项如果为真，最能解释上述看似矛盾的现象？</w:t>
      </w:r>
    </w:p>
    <w:p>
      <w:pPr>
        <w:pStyle w:val="Option"/>
        <w:keepNext/>
        <w:keepLines/>
        <w:numPr>
          <w:ilvl w:val="0"/>
          <w:numId w:val="117"/>
        </w:numPr>
      </w:pPr>
      <w:r>
        <w:t>培训后两部门参加测评的人数按相同倍数增加，每个部门的人员占比未变</w:t>
      </w:r>
    </w:p>
    <w:p>
      <w:pPr>
        <w:pStyle w:val="Option"/>
        <w:keepNext/>
        <w:keepLines/>
        <w:numPr>
          <w:ilvl w:val="0"/>
          <w:numId w:val="117"/>
        </w:numPr>
      </w:pPr>
      <w:r>
        <w:t>培训后两部门参加者的平均培训时长都增加，测评仍然覆盖相同的知识范围</w:t>
      </w:r>
    </w:p>
    <w:p>
      <w:pPr>
        <w:pStyle w:val="Option"/>
        <w:keepNext/>
        <w:keepLines/>
        <w:numPr>
          <w:ilvl w:val="0"/>
          <w:numId w:val="117"/>
        </w:numPr>
      </w:pPr>
      <w:r>
        <w:t>甲通过率由90%升至95%、人数由100变20；乙由10%升至20%、人数由100变180</w:t>
      </w:r>
    </w:p>
    <w:p>
      <w:pPr>
        <w:pStyle w:val="Option"/>
        <w:keepNext w:val="0"/>
        <w:keepLines/>
        <w:numPr>
          <w:ilvl w:val="0"/>
          <w:numId w:val="117"/>
        </w:numPr>
        <w:spacing w:after="180"/>
      </w:pPr>
      <w:r>
        <w:t>甲部门的通过率培训前后都高于乙部门，两次测评也都有人未达到通过标准</w:t>
      </w:r>
    </w:p>
    <w:p>
      <w:pPr>
        <w:pStyle w:val="Question"/>
        <w:keepNext/>
        <w:keepLines/>
        <w:numPr>
          <w:ilvl w:val="0"/>
          <w:numId w:val="10"/>
        </w:numPr>
      </w:pPr>
      <w:r>
        <w:t>某图书馆改进到期提醒后，全年发生超期的借阅册数比上年减少了20%，但超期率却比上年高。超期率的定义始终是“发生超期的借阅册数占全部到期借阅册数的比例”，两年都按同一口径完整记录。</w:t>
      </w:r>
    </w:p>
    <w:p>
      <w:pPr>
        <w:pStyle w:val="Ask"/>
        <w:keepNext/>
        <w:keepLines/>
      </w:pPr>
      <w:r>
        <w:t>以下哪项如果为真，最能解释上述看似矛盾的现象？</w:t>
      </w:r>
    </w:p>
    <w:p>
      <w:pPr>
        <w:pStyle w:val="Option"/>
        <w:keepNext/>
        <w:keepLines/>
        <w:numPr>
          <w:ilvl w:val="0"/>
          <w:numId w:val="118"/>
        </w:numPr>
      </w:pPr>
      <w:r>
        <w:t>提醒方式从纸质告示改为短信，读者比过去更容易及时看到到期信息</w:t>
      </w:r>
    </w:p>
    <w:p>
      <w:pPr>
        <w:pStyle w:val="Option"/>
        <w:keepNext/>
        <w:keepLines/>
        <w:numPr>
          <w:ilvl w:val="0"/>
          <w:numId w:val="118"/>
        </w:numPr>
      </w:pPr>
      <w:r>
        <w:t>部分读者一年借阅多次，发生超期的读者人数与发生超期的册数并不相同</w:t>
      </w:r>
    </w:p>
    <w:p>
      <w:pPr>
        <w:pStyle w:val="Option"/>
        <w:keepNext/>
        <w:keepLines/>
        <w:numPr>
          <w:ilvl w:val="0"/>
          <w:numId w:val="118"/>
        </w:numPr>
      </w:pPr>
      <w:r>
        <w:t>超期借阅中，平均每册超期的天数减少，读者归还后也更愿意再次借阅</w:t>
      </w:r>
    </w:p>
    <w:p>
      <w:pPr>
        <w:pStyle w:val="Option"/>
        <w:keepNext w:val="0"/>
        <w:keepLines/>
        <w:numPr>
          <w:ilvl w:val="0"/>
          <w:numId w:val="118"/>
        </w:numPr>
        <w:spacing w:after="180"/>
      </w:pPr>
      <w:r>
        <w:t>同年全部到期借阅册数比上年减少40%，比超期册数的降幅更大</w:t>
      </w:r>
    </w:p>
    <w:p>
      <w:pPr>
        <w:pStyle w:val="Question"/>
        <w:keepNext/>
        <w:keepLines/>
        <w:numPr>
          <w:ilvl w:val="0"/>
          <w:numId w:val="10"/>
        </w:numPr>
      </w:pPr>
      <w:r>
        <w:t>某工厂实行预防性停机检修后，一年减少的故障维修费和意外停机损失合计为六十万元，新增检修支出为四十万元。管理者认为，该措施使工厂当年的总收益净增。已知新增检修支出不包含计划停机本身造成的产出损失，其他收支没有变化。</w:t>
      </w:r>
    </w:p>
    <w:p>
      <w:pPr>
        <w:pStyle w:val="Ask"/>
        <w:keepNext/>
        <w:keepLines/>
      </w:pPr>
      <w:r>
        <w:t>以下哪个问题的答案最有助于评价上述论证？</w:t>
      </w:r>
    </w:p>
    <w:p>
      <w:pPr>
        <w:pStyle w:val="Option"/>
        <w:keepNext/>
        <w:keepLines/>
        <w:numPr>
          <w:ilvl w:val="0"/>
          <w:numId w:val="119"/>
        </w:numPr>
      </w:pPr>
      <w:r>
        <w:t>预防性检修是否由同一批维修人员完成，而不是交由外包团队完成</w:t>
      </w:r>
    </w:p>
    <w:p>
      <w:pPr>
        <w:pStyle w:val="Option"/>
        <w:keepNext/>
        <w:keepLines/>
        <w:numPr>
          <w:ilvl w:val="0"/>
          <w:numId w:val="119"/>
        </w:numPr>
      </w:pPr>
      <w:r>
        <w:t>新增的计划停机产出损失，是否低于六十万元减去四十万元的差额</w:t>
      </w:r>
    </w:p>
    <w:p>
      <w:pPr>
        <w:pStyle w:val="Option"/>
        <w:keepNext/>
        <w:keepLines/>
        <w:numPr>
          <w:ilvl w:val="0"/>
          <w:numId w:val="119"/>
        </w:numPr>
      </w:pPr>
      <w:r>
        <w:t>工厂的检修支出是否比同规模其他工厂低，使用的设备是否更先进</w:t>
      </w:r>
    </w:p>
    <w:p>
      <w:pPr>
        <w:pStyle w:val="Option"/>
        <w:keepNext w:val="0"/>
        <w:keepLines/>
        <w:numPr>
          <w:ilvl w:val="0"/>
          <w:numId w:val="119"/>
        </w:numPr>
        <w:spacing w:after="180"/>
      </w:pPr>
      <w:r>
        <w:t>减少的六十万元中，故障维修费所占比例是否高于意外停机损失</w:t>
      </w:r>
    </w:p>
    <w:p>
      <w:pPr>
        <w:pStyle w:val="Question"/>
        <w:keepNext/>
        <w:keepLines/>
        <w:numPr>
          <w:ilvl w:val="0"/>
          <w:numId w:val="10"/>
        </w:numPr>
      </w:pPr>
      <w:r>
        <w:t>两个仓库重排货架位置后，拣货人员完成同等订单的平均用时下降了20%。企业据此主张，正是货架重排带来了提速，其他条件相近的仓库只要复制这种重排，也可获得明显提速。企业已确认订单难度和人员熟练程度没有明显变化。</w:t>
      </w:r>
    </w:p>
    <w:p>
      <w:pPr>
        <w:pStyle w:val="Ask"/>
        <w:keepNext/>
        <w:keepLines/>
      </w:pPr>
      <w:r>
        <w:t>以下哪个问题的答案最有助于评价上述论证？</w:t>
      </w:r>
    </w:p>
    <w:p>
      <w:pPr>
        <w:pStyle w:val="Option"/>
        <w:keepNext/>
        <w:keepLines/>
        <w:numPr>
          <w:ilvl w:val="0"/>
          <w:numId w:val="120"/>
        </w:numPr>
      </w:pPr>
      <w:r>
        <w:t>试点同期是否启用了足以独立解释全部提速的路线导航</w:t>
      </w:r>
    </w:p>
    <w:p>
      <w:pPr>
        <w:pStyle w:val="Option"/>
        <w:keepNext/>
        <w:keepLines/>
        <w:numPr>
          <w:ilvl w:val="0"/>
          <w:numId w:val="120"/>
        </w:numPr>
      </w:pPr>
      <w:r>
        <w:t>试点仓库的原有拣货效率是否高于行业平均水平，原有差错率是否较低</w:t>
      </w:r>
    </w:p>
    <w:p>
      <w:pPr>
        <w:pStyle w:val="Option"/>
        <w:keepNext/>
        <w:keepLines/>
        <w:numPr>
          <w:ilvl w:val="0"/>
          <w:numId w:val="120"/>
        </w:numPr>
      </w:pPr>
      <w:r>
        <w:t>货架重排是否需要暂时搬移商品，搬移期间是否增加了一次性加班费用</w:t>
      </w:r>
    </w:p>
    <w:p>
      <w:pPr>
        <w:pStyle w:val="Option"/>
        <w:keepNext w:val="0"/>
        <w:keepLines/>
        <w:numPr>
          <w:ilvl w:val="0"/>
          <w:numId w:val="120"/>
        </w:numPr>
        <w:spacing w:after="180"/>
      </w:pPr>
      <w:r>
        <w:t>拣货人员是否认为重排后的过道更整洁，也更愿意在新环境中工作</w:t>
      </w:r>
    </w:p>
    <w:p>
      <w:pPr>
        <w:pStyle w:val="Question"/>
        <w:keepNext/>
        <w:keepLines/>
        <w:numPr>
          <w:ilvl w:val="0"/>
          <w:numId w:val="10"/>
        </w:numPr>
      </w:pPr>
      <w:r>
        <w:t>一份门店配送记录把门店按每周三次、每周六次配送分成两组。记录期内，三次组的平均缺货率为4%，六次组为5%；六次组每店平均销售额较高。两组店面规模、商品结构和顾客需求并不相同，也没有记录同一家店改变配送频率后的结果。</w:t>
      </w:r>
    </w:p>
    <w:p>
      <w:pPr>
        <w:pStyle w:val="Ask"/>
        <w:keepNext/>
        <w:keepLines/>
      </w:pPr>
      <w:r>
        <w:t>根据上述信息，可以得出以下哪项？</w:t>
      </w:r>
    </w:p>
    <w:p>
      <w:pPr>
        <w:pStyle w:val="Option"/>
        <w:keepNext/>
        <w:keepLines/>
        <w:numPr>
          <w:ilvl w:val="0"/>
          <w:numId w:val="121"/>
        </w:numPr>
      </w:pPr>
      <w:r>
        <w:t>同一家门店在其他条件不变时，将配送频率由每周三次改为六次，通常会使它的缺货率上升</w:t>
      </w:r>
    </w:p>
    <w:p>
      <w:pPr>
        <w:pStyle w:val="Option"/>
        <w:keepNext/>
        <w:keepLines/>
        <w:numPr>
          <w:ilvl w:val="0"/>
          <w:numId w:val="121"/>
        </w:numPr>
      </w:pPr>
      <w:r>
        <w:t>只要门店销售额较高，采用每周六次配送就无法降低它的缺货率</w:t>
      </w:r>
    </w:p>
    <w:p>
      <w:pPr>
        <w:pStyle w:val="Option"/>
        <w:keepNext/>
        <w:keepLines/>
        <w:numPr>
          <w:ilvl w:val="0"/>
          <w:numId w:val="121"/>
        </w:numPr>
      </w:pPr>
      <w:r>
        <w:t>本次记录中，配送更频繁的一组平均缺货率并未更低，但不能据此认定加密配送导致缺货</w:t>
      </w:r>
    </w:p>
    <w:p>
      <w:pPr>
        <w:pStyle w:val="Option"/>
        <w:keepNext w:val="0"/>
        <w:keepLines/>
        <w:numPr>
          <w:ilvl w:val="0"/>
          <w:numId w:val="121"/>
        </w:numPr>
        <w:spacing w:after="180"/>
      </w:pPr>
      <w:r>
        <w:t>配送频率对缺货率没有影响，各组缺货率的差异完全由销售额不同造成</w:t>
      </w:r>
    </w:p>
    <w:p>
      <w:pPr>
        <w:pStyle w:val="Heading1"/>
        <w:pageBreakBefore/>
      </w:pPr>
      <w:r>
        <w:t>参考答案与解析</w:t>
      </w:r>
    </w:p>
    <w:p>
      <w:pPr>
        <w:pStyle w:val="Heading2"/>
      </w:pPr>
      <w:r>
        <w:t>类比推理答案</w:t>
      </w:r>
    </w:p>
    <w:tbl>
      <w:tblPr>
        <w:tblW w:type="dxa" w:w="963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start w:w="75" w:type="dxa"/>
          <w:end w:w="75" w:type="dxa"/>
        </w:tblCellMar>
      </w:tblPr>
      <w:tblGrid>
        <w:gridCol w:w="964"/>
        <w:gridCol w:w="964"/>
        <w:gridCol w:w="964"/>
        <w:gridCol w:w="964"/>
        <w:gridCol w:w="964"/>
        <w:gridCol w:w="964"/>
        <w:gridCol w:w="964"/>
        <w:gridCol w:w="964"/>
        <w:gridCol w:w="964"/>
        <w:gridCol w:w="964"/>
      </w:tblGrid>
      <w:tr>
        <w:trPr>
          <w:cantSplit/>
          <w:tblHeader/>
        </w:trPr>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r>
      <w:tr>
        <w:trPr>
          <w:cantSplit/>
        </w:trPr>
        <w:tc>
          <w:tcPr>
            <w:tcW w:type="dxa" w:w="963"/>
            <w:vAlign w:val="center"/>
          </w:tcPr>
          <w:p>
            <w:pPr>
              <w:pStyle w:val="AnswerTable"/>
              <w:jc w:val="center"/>
            </w:pPr>
            <w:r>
              <w:rPr>
                <w:b w:val="0"/>
              </w:rPr>
              <w:t>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5</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17</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2</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6</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10</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18</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11</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15</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19</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8</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16</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20</w:t>
            </w:r>
          </w:p>
        </w:tc>
        <w:tc>
          <w:tcPr>
            <w:tcW w:type="dxa" w:w="963"/>
            <w:vAlign w:val="center"/>
          </w:tcPr>
          <w:p>
            <w:pPr>
              <w:pStyle w:val="AnswerTable"/>
              <w:jc w:val="center"/>
            </w:pPr>
            <w:r>
              <w:rPr>
                <w:b/>
              </w:rPr>
              <w:t>A</w:t>
            </w:r>
          </w:p>
        </w:tc>
      </w:tr>
    </w:tbl>
    <w:p>
      <w:pPr>
        <w:pStyle w:val="Heading2"/>
      </w:pPr>
      <w:r>
        <w:t>定义判断答案</w:t>
      </w:r>
    </w:p>
    <w:tbl>
      <w:tblPr>
        <w:tblW w:type="dxa" w:w="963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start w:w="75" w:type="dxa"/>
          <w:end w:w="75" w:type="dxa"/>
        </w:tblCellMar>
      </w:tblPr>
      <w:tblGrid>
        <w:gridCol w:w="964"/>
        <w:gridCol w:w="964"/>
        <w:gridCol w:w="964"/>
        <w:gridCol w:w="964"/>
        <w:gridCol w:w="964"/>
        <w:gridCol w:w="964"/>
        <w:gridCol w:w="964"/>
        <w:gridCol w:w="964"/>
        <w:gridCol w:w="964"/>
        <w:gridCol w:w="964"/>
      </w:tblGrid>
      <w:tr>
        <w:trPr>
          <w:cantSplit/>
          <w:tblHeader/>
        </w:trPr>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r>
      <w:tr>
        <w:trPr>
          <w:cantSplit/>
        </w:trPr>
        <w:tc>
          <w:tcPr>
            <w:tcW w:type="dxa" w:w="963"/>
            <w:vAlign w:val="center"/>
          </w:tcPr>
          <w:p>
            <w:pPr>
              <w:pStyle w:val="AnswerTable"/>
              <w:jc w:val="center"/>
            </w:pPr>
            <w:r>
              <w:rPr>
                <w:b w:val="0"/>
              </w:rPr>
              <w:t>21</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33</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45</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22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28</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40</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46</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23</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35</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41</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47</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24</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42</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48</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25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31</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49</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26</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38</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50</w:t>
            </w:r>
          </w:p>
        </w:tc>
        <w:tc>
          <w:tcPr>
            <w:tcW w:type="dxa" w:w="963"/>
            <w:vAlign w:val="center"/>
          </w:tcPr>
          <w:p>
            <w:pPr>
              <w:pStyle w:val="AnswerTable"/>
              <w:jc w:val="center"/>
            </w:pPr>
            <w:r>
              <w:rPr>
                <w:b/>
              </w:rPr>
              <w:t>D</w:t>
            </w:r>
          </w:p>
        </w:tc>
      </w:tr>
    </w:tbl>
    <w:p>
      <w:pPr>
        <w:pStyle w:val="Heading2"/>
      </w:pPr>
      <w:r>
        <w:t>逻辑推理答案</w:t>
      </w:r>
    </w:p>
    <w:tbl>
      <w:tblPr>
        <w:tblW w:type="dxa" w:w="963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start w:w="75" w:type="dxa"/>
          <w:end w:w="75" w:type="dxa"/>
        </w:tblCellMar>
      </w:tblPr>
      <w:tblGrid>
        <w:gridCol w:w="964"/>
        <w:gridCol w:w="964"/>
        <w:gridCol w:w="964"/>
        <w:gridCol w:w="964"/>
        <w:gridCol w:w="964"/>
        <w:gridCol w:w="964"/>
        <w:gridCol w:w="964"/>
        <w:gridCol w:w="964"/>
        <w:gridCol w:w="964"/>
        <w:gridCol w:w="964"/>
      </w:tblGrid>
      <w:tr>
        <w:trPr>
          <w:cantSplit/>
          <w:tblHeader/>
        </w:trPr>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r>
      <w:tr>
        <w:trPr>
          <w:cantSplit/>
        </w:trPr>
        <w:tc>
          <w:tcPr>
            <w:tcW w:type="dxa" w:w="963"/>
            <w:vAlign w:val="center"/>
          </w:tcPr>
          <w:p>
            <w:pPr>
              <w:pStyle w:val="AnswerTable"/>
              <w:jc w:val="center"/>
            </w:pPr>
            <w:r>
              <w:rPr>
                <w:b w:val="0"/>
              </w:rPr>
              <w:t>51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57</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63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69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75</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52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58</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64</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70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76</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53</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59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65</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71</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77</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54</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60</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66</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72</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78</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55</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61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67</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73</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79</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56</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62</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68</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74</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80</w:t>
            </w:r>
          </w:p>
        </w:tc>
        <w:tc>
          <w:tcPr>
            <w:tcW w:type="dxa" w:w="963"/>
            <w:vAlign w:val="center"/>
          </w:tcPr>
          <w:p>
            <w:pPr>
              <w:pStyle w:val="AnswerTable"/>
              <w:jc w:val="center"/>
            </w:pPr>
            <w:r>
              <w:rPr>
                <w:b/>
              </w:rPr>
              <w:t>C</w:t>
            </w:r>
          </w:p>
        </w:tc>
      </w:tr>
    </w:tbl>
    <w:p>
      <w:pPr>
        <w:pStyle w:val="Heading2"/>
      </w:pPr>
      <w:r>
        <w:t>逻辑论证答案</w:t>
      </w:r>
    </w:p>
    <w:tbl>
      <w:tblPr>
        <w:tblW w:type="dxa" w:w="963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start w:w="75" w:type="dxa"/>
          <w:end w:w="75" w:type="dxa"/>
        </w:tblCellMar>
      </w:tblPr>
      <w:tblGrid>
        <w:gridCol w:w="964"/>
        <w:gridCol w:w="964"/>
        <w:gridCol w:w="964"/>
        <w:gridCol w:w="964"/>
        <w:gridCol w:w="964"/>
        <w:gridCol w:w="964"/>
        <w:gridCol w:w="964"/>
        <w:gridCol w:w="964"/>
        <w:gridCol w:w="964"/>
        <w:gridCol w:w="964"/>
      </w:tblGrid>
      <w:tr>
        <w:trPr>
          <w:cantSplit/>
          <w:tblHeader/>
        </w:trPr>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c>
          <w:tcPr>
            <w:tcW w:type="dxa" w:w="963"/>
            <w:vAlign w:val="center"/>
            <w:shd w:fill="EAEAEA"/>
          </w:tcPr>
          <w:p>
            <w:pPr>
              <w:pStyle w:val="AnswerTable"/>
              <w:jc w:val="center"/>
            </w:pPr>
            <w:r>
              <w:rPr>
                <w:b/>
              </w:rPr>
              <w:t>题号</w:t>
            </w:r>
          </w:p>
        </w:tc>
        <w:tc>
          <w:tcPr>
            <w:tcW w:type="dxa" w:w="963"/>
            <w:vAlign w:val="center"/>
            <w:shd w:fill="EAEAEA"/>
          </w:tcPr>
          <w:p>
            <w:pPr>
              <w:pStyle w:val="AnswerTable"/>
              <w:jc w:val="center"/>
            </w:pPr>
            <w:r>
              <w:rPr>
                <w:b/>
              </w:rPr>
              <w:t>答案</w:t>
            </w:r>
          </w:p>
        </w:tc>
      </w:tr>
      <w:tr>
        <w:trPr>
          <w:cantSplit/>
        </w:trPr>
        <w:tc>
          <w:tcPr>
            <w:tcW w:type="dxa" w:w="963"/>
            <w:vAlign w:val="center"/>
          </w:tcPr>
          <w:p>
            <w:pPr>
              <w:pStyle w:val="AnswerTable"/>
              <w:jc w:val="center"/>
            </w:pPr>
            <w:r>
              <w:rPr>
                <w:b w:val="0"/>
              </w:rPr>
              <w:t>81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87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93</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99</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105</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82</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88</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94</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100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106</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83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89</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95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101</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107</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84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90</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96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102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108</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85</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91</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97</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103</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109</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86</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92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98</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104</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110</w:t>
            </w:r>
          </w:p>
        </w:tc>
        <w:tc>
          <w:tcPr>
            <w:tcW w:type="dxa" w:w="963"/>
            <w:vAlign w:val="center"/>
          </w:tcPr>
          <w:p>
            <w:pPr>
              <w:pStyle w:val="AnswerTable"/>
              <w:jc w:val="center"/>
            </w:pPr>
            <w:r>
              <w:rPr>
                <w:b/>
              </w:rPr>
              <w:t>C</w:t>
            </w:r>
          </w:p>
        </w:tc>
      </w:tr>
    </w:tbl>
    <w:p>
      <w:pPr>
        <w:pStyle w:val="Heading1"/>
        <w:pageBreakBefore/>
      </w:pPr>
      <w:r>
        <w:t>类比推理解析</w:t>
      </w:r>
    </w:p>
    <w:p>
      <w:pPr>
        <w:pStyle w:val="Heading3"/>
        <w:keepNext/>
        <w:keepLines/>
        <w:numPr>
          <w:ilvl w:val="0"/>
          <w:numId w:val="11"/>
        </w:numPr>
      </w:pPr>
      <w:r>
        <w:t>答案：B　反义与褒贬方向</w:t>
      </w:r>
    </w:p>
    <w:p>
      <w:pPr>
        <w:pStyle w:val="Analysis"/>
        <w:keepNext/>
        <w:keepLines/>
      </w:pPr>
      <w:r>
        <w:t>一丝不苟形容认真细致，粗枝大叶形容粗疏马虎；不仅是反义，还要保持褒义到贬义的顺序。</w:t>
      </w:r>
    </w:p>
    <w:p>
      <w:pPr>
        <w:pStyle w:val="Analysis"/>
        <w:keepNext/>
        <w:keepLines/>
      </w:pPr>
      <w:r>
        <w:t>A项：两词都表示面对困难仍积极前进，主要是近义关系，与题干关系不一致。</w:t>
      </w:r>
    </w:p>
    <w:p>
      <w:pPr>
        <w:pStyle w:val="Analysis"/>
        <w:keepNext/>
        <w:keepLines/>
      </w:pPr>
      <w:r>
        <w:t>B项：前者表示勇敢前进，后者形容顾虑重重、畏缩不前；反义且由褒到贬，与题干关系一致。</w:t>
      </w:r>
    </w:p>
    <w:p>
      <w:pPr>
        <w:pStyle w:val="Analysis"/>
        <w:keepNext/>
        <w:keepLines/>
      </w:pPr>
      <w:r>
        <w:t>C项：虽是反义，但感情色彩从贬义到褒义，方向相反，与题干关系不一致。</w:t>
      </w:r>
    </w:p>
    <w:p>
      <w:pPr>
        <w:pStyle w:val="Analysis"/>
        <w:keepNext/>
        <w:keepLines/>
      </w:pPr>
      <w:r>
        <w:t>D项：两词都可批评不合理的做法，不构成题干那样的反义对照，与题干关系不一致。</w:t>
      </w:r>
    </w:p>
    <w:p>
      <w:pPr>
        <w:pStyle w:val="Analysis"/>
        <w:keepNext w:val="0"/>
        <w:keepLines/>
        <w:spacing w:after="160"/>
      </w:pPr>
      <w:r>
        <w:t>故正确答案为B。</w:t>
      </w:r>
    </w:p>
    <w:p>
      <w:pPr>
        <w:pStyle w:val="Heading3"/>
        <w:keepNext/>
        <w:keepLines/>
        <w:numPr>
          <w:ilvl w:val="0"/>
          <w:numId w:val="11"/>
        </w:numPr>
      </w:pPr>
      <w:r>
        <w:t>答案：D　矛盾关系与反对/种属区分</w:t>
      </w:r>
    </w:p>
    <w:p>
      <w:pPr>
        <w:pStyle w:val="Analysis"/>
        <w:keepNext/>
        <w:keepLines/>
      </w:pPr>
      <w:r>
        <w:t>实数分为有理数和无理数，两类不重叠且合起来覆盖实数。匹配的是这种矛盾二分，而非一般的“不同类别”。</w:t>
      </w:r>
    </w:p>
    <w:p>
      <w:pPr>
        <w:pStyle w:val="Analysis"/>
        <w:keepNext/>
        <w:keepLines/>
      </w:pPr>
      <w:r>
        <w:t>A项：零既不是正数也不是负数，未穷尽实数，与题干关系不一致。</w:t>
      </w:r>
    </w:p>
    <w:p>
      <w:pPr>
        <w:pStyle w:val="Analysis"/>
        <w:keepNext/>
        <w:keepLines/>
      </w:pPr>
      <w:r>
        <w:t>B项：还存在形容词等词类，不能形成穷尽的二分，与题干关系不一致。</w:t>
      </w:r>
    </w:p>
    <w:p>
      <w:pPr>
        <w:pStyle w:val="Analysis"/>
        <w:keepNext/>
        <w:keepLines/>
      </w:pPr>
      <w:r>
        <w:t>C项：三角形是多边形的一种，二者并非互斥，与题干关系不一致。</w:t>
      </w:r>
    </w:p>
    <w:p>
      <w:pPr>
        <w:pStyle w:val="Analysis"/>
        <w:keepNext/>
        <w:keepLines/>
      </w:pPr>
      <w:r>
        <w:t>D项：同一集合或者有限，或者不是有限；二者互斥且穷尽集合，与题干关系一致。</w:t>
      </w:r>
    </w:p>
    <w:p>
      <w:pPr>
        <w:pStyle w:val="Analysis"/>
        <w:keepNext w:val="0"/>
        <w:keepLines/>
        <w:spacing w:after="160"/>
      </w:pPr>
      <w:r>
        <w:t>故正确答案为D。</w:t>
      </w:r>
    </w:p>
    <w:p>
      <w:pPr>
        <w:pStyle w:val="Heading3"/>
        <w:keepNext/>
        <w:keepLines/>
        <w:numPr>
          <w:ilvl w:val="0"/>
          <w:numId w:val="11"/>
        </w:numPr>
      </w:pPr>
      <w:r>
        <w:t>答案：A　本指与文化借称的方向</w:t>
      </w:r>
    </w:p>
    <w:p>
      <w:pPr>
        <w:pStyle w:val="Analysis"/>
        <w:keepNext/>
        <w:keepLines/>
      </w:pPr>
      <w:r>
        <w:t>在常见文化用法中，鸿雁可代称书信。需要同时匹配借称关系及其前后方向，不能把所有文化联想都当作同一种关系。</w:t>
      </w:r>
    </w:p>
    <w:p>
      <w:pPr>
        <w:pStyle w:val="Analysis"/>
        <w:keepNext/>
        <w:keepLines/>
      </w:pPr>
      <w:r>
        <w:t>A项：桑梓可借指故乡，与“书信—其借称”的方向相同，与题干关系一致。</w:t>
      </w:r>
    </w:p>
    <w:p>
      <w:pPr>
        <w:pStyle w:val="Analysis"/>
        <w:keepNext/>
        <w:keepLines/>
      </w:pPr>
      <w:r>
        <w:t>B项：巾帼可借指女子，但这里是借称在前、本指在后，与题干关系不一致。</w:t>
      </w:r>
    </w:p>
    <w:p>
      <w:pPr>
        <w:pStyle w:val="Analysis"/>
        <w:keepNext/>
        <w:keepLines/>
      </w:pPr>
      <w:r>
        <w:t>C项：蜡烛可以象征奉献，但奉献并不是蜡烛的借称，与题干关系不一致。</w:t>
      </w:r>
    </w:p>
    <w:p>
      <w:pPr>
        <w:pStyle w:val="Analysis"/>
        <w:keepNext/>
        <w:keepLines/>
      </w:pPr>
      <w:r>
        <w:t>D项：这是原材料与制成品的关系，不是本指与借称，与题干关系不一致。</w:t>
      </w:r>
    </w:p>
    <w:p>
      <w:pPr>
        <w:pStyle w:val="Analysis"/>
        <w:keepNext w:val="0"/>
        <w:keepLines/>
        <w:spacing w:after="160"/>
      </w:pPr>
      <w:r>
        <w:t>故正确答案为A。</w:t>
      </w:r>
    </w:p>
    <w:p>
      <w:pPr>
        <w:pStyle w:val="Heading3"/>
        <w:keepNext/>
        <w:keepLines/>
        <w:numPr>
          <w:ilvl w:val="0"/>
          <w:numId w:val="11"/>
        </w:numPr>
      </w:pPr>
      <w:r>
        <w:t>答案：C　连续加工与中间产物</w:t>
      </w:r>
    </w:p>
    <w:p>
      <w:pPr>
        <w:pStyle w:val="Analysis"/>
        <w:keepNext/>
        <w:keepLines/>
      </w:pPr>
      <w:r>
        <w:t>棉花经纺制成为棉纱，棉纱再织成棉布。第三词不是第二词的属性或并列产品，而是以中间产物继续加工得到的产品。</w:t>
      </w:r>
    </w:p>
    <w:p>
      <w:pPr>
        <w:pStyle w:val="Analysis"/>
        <w:keepNext/>
        <w:keepLines/>
      </w:pPr>
      <w:r>
        <w:t>A项：面粉与麸皮是小麦加工时分离得到的不同部分，麸皮不是将面粉继续加工得到的产品，与题干关系不一致。</w:t>
      </w:r>
    </w:p>
    <w:p>
      <w:pPr>
        <w:pStyle w:val="Analysis"/>
        <w:keepNext/>
        <w:keepLines/>
      </w:pPr>
      <w:r>
        <w:t>B项：汽油和柴油通常是原油炼制的不同产品，不能把汽油当作生产柴油的常规中间环节，与题干关系不一致。</w:t>
      </w:r>
    </w:p>
    <w:p>
      <w:pPr>
        <w:pStyle w:val="Analysis"/>
        <w:keepNext/>
        <w:keepLines/>
      </w:pPr>
      <w:r>
        <w:t>C项：黏土先制坯，陶坯再经烧制成为陶器，两个加工环节方向一致，与题干关系一致。</w:t>
      </w:r>
    </w:p>
    <w:p>
      <w:pPr>
        <w:pStyle w:val="Analysis"/>
        <w:keepNext/>
        <w:keepLines/>
      </w:pPr>
      <w:r>
        <w:t>D项：通常先纺纱后织布，后两词顺序颠倒，与题干关系不一致。</w:t>
      </w:r>
    </w:p>
    <w:p>
      <w:pPr>
        <w:pStyle w:val="Analysis"/>
        <w:keepNext w:val="0"/>
        <w:keepLines/>
        <w:spacing w:after="160"/>
      </w:pPr>
      <w:r>
        <w:t>故正确答案为C。</w:t>
      </w:r>
    </w:p>
    <w:p>
      <w:pPr>
        <w:pStyle w:val="Heading3"/>
        <w:keepNext/>
        <w:keepLines/>
        <w:numPr>
          <w:ilvl w:val="0"/>
          <w:numId w:val="11"/>
        </w:numPr>
      </w:pPr>
      <w:r>
        <w:t>答案：B　分泌对应与组成关系</w:t>
      </w:r>
    </w:p>
    <w:p>
      <w:pPr>
        <w:pStyle w:val="Analysis"/>
        <w:keepNext/>
        <w:keepLines/>
      </w:pPr>
      <w:r>
        <w:t>前两词是腺体与其分泌物的对应，后两词是液体与所含成分的关系。两层都要匹配。</w:t>
      </w:r>
    </w:p>
    <w:p>
      <w:pPr>
        <w:pStyle w:val="Analysis"/>
        <w:keepNext/>
        <w:keepLines/>
      </w:pPr>
      <w:r>
        <w:t>A项：叶脉是叶片的一部分，前两词不属于分泌关系，与题干关系不一致。</w:t>
      </w:r>
    </w:p>
    <w:p>
      <w:pPr>
        <w:pStyle w:val="Analysis"/>
        <w:keepNext/>
        <w:keepLines/>
      </w:pPr>
      <w:r>
        <w:t>B项：汗腺分泌汗液，汗液含有盐分，前后两层关系均匹配，与题干关系一致。</w:t>
      </w:r>
    </w:p>
    <w:p>
      <w:pPr>
        <w:pStyle w:val="Analysis"/>
        <w:keepNext/>
        <w:keepLines/>
      </w:pPr>
      <w:r>
        <w:t>C项：蜜蜂不是花粉的组成成分，与题干关系不一致。</w:t>
      </w:r>
    </w:p>
    <w:p>
      <w:pPr>
        <w:pStyle w:val="Analysis"/>
        <w:keepNext/>
        <w:keepLines/>
      </w:pPr>
      <w:r>
        <w:t>D项：电池与电流不是生理分泌对应，不能只因都涉及“产生”就等同，与题干关系不一致。</w:t>
      </w:r>
    </w:p>
    <w:p>
      <w:pPr>
        <w:pStyle w:val="Analysis"/>
        <w:keepNext w:val="0"/>
        <w:keepLines/>
        <w:spacing w:after="160"/>
      </w:pPr>
      <w:r>
        <w:t>故正确答案为B。</w:t>
      </w:r>
    </w:p>
    <w:p>
      <w:pPr>
        <w:pStyle w:val="Heading3"/>
        <w:keepNext/>
        <w:keepLines/>
        <w:numPr>
          <w:ilvl w:val="0"/>
          <w:numId w:val="11"/>
        </w:numPr>
      </w:pPr>
      <w:r>
        <w:t>答案：C　颜色并列与命名来源</w:t>
      </w:r>
    </w:p>
    <w:p>
      <w:pPr>
        <w:pStyle w:val="Analysis"/>
        <w:keepNext/>
        <w:keepLines/>
      </w:pPr>
      <w:r>
        <w:t>枣红与葡萄紫都是颜色名，且均按植物果实的颜色命名。四项都含颜色名称，应继续比较命名来源，不能任意放宽为“按某种物体命名”。</w:t>
      </w:r>
    </w:p>
    <w:p>
      <w:pPr>
        <w:pStyle w:val="Analysis"/>
        <w:keepNext/>
        <w:keepLines/>
      </w:pPr>
      <w:r>
        <w:t>A项：命名取自金属，与植物来源不同，与题干关系不一致。</w:t>
      </w:r>
    </w:p>
    <w:p>
      <w:pPr>
        <w:pStyle w:val="Analysis"/>
        <w:keepNext/>
        <w:keepLines/>
      </w:pPr>
      <w:r>
        <w:t>B项：两者命名均取自动物部位，与题干植物果实来源不同，与题干关系不一致。</w:t>
      </w:r>
    </w:p>
    <w:p>
      <w:pPr>
        <w:pStyle w:val="Analysis"/>
        <w:keepNext/>
        <w:keepLines/>
      </w:pPr>
      <w:r>
        <w:t>C项：两者都是颜色名称，也均取自植物果实的颜色，与题干关系一致。</w:t>
      </w:r>
    </w:p>
    <w:p>
      <w:pPr>
        <w:pStyle w:val="Analysis"/>
        <w:keepNext/>
        <w:keepLines/>
      </w:pPr>
      <w:r>
        <w:t>D项：两者取自天空、海洋，不能匹配植物来源这一层，与题干关系不一致。</w:t>
      </w:r>
    </w:p>
    <w:p>
      <w:pPr>
        <w:pStyle w:val="Analysis"/>
        <w:keepNext w:val="0"/>
        <w:keepLines/>
        <w:spacing w:after="160"/>
      </w:pPr>
      <w:r>
        <w:t>故正确答案为C。</w:t>
      </w:r>
    </w:p>
    <w:p>
      <w:pPr>
        <w:pStyle w:val="Heading3"/>
        <w:keepNext/>
        <w:keepLines/>
        <w:numPr>
          <w:ilvl w:val="0"/>
          <w:numId w:val="11"/>
        </w:numPr>
      </w:pPr>
      <w:r>
        <w:t>答案：D　同一工作中的常规程序顺序</w:t>
      </w:r>
    </w:p>
    <w:p>
      <w:pPr>
        <w:pStyle w:val="Analysis"/>
        <w:keepNext/>
        <w:keepLines/>
      </w:pPr>
      <w:r>
        <w:t>按通常建设流程，先勘察，再设计，后施工；匹配的是同一工作中三个作业环节的顺序，不能只看词语彼此相关。</w:t>
      </w:r>
    </w:p>
    <w:p>
      <w:pPr>
        <w:pStyle w:val="Analysis"/>
        <w:keepNext/>
        <w:keepLines/>
      </w:pPr>
      <w:r>
        <w:t>A项：审稿通常在录用决定之前，后两项顺序颠倒，与题干关系不一致。</w:t>
      </w:r>
    </w:p>
    <w:p>
      <w:pPr>
        <w:pStyle w:val="Analysis"/>
        <w:keepNext/>
        <w:keepLines/>
      </w:pPr>
      <w:r>
        <w:t>B项：化验本身是一种检测活动，不能把检测再作为化验后的同层独立工序，与题干关系不一致。</w:t>
      </w:r>
    </w:p>
    <w:p>
      <w:pPr>
        <w:pStyle w:val="Analysis"/>
        <w:keepNext/>
        <w:keepLines/>
      </w:pPr>
      <w:r>
        <w:t>C项：初审、终审是审稿过程中的阶段，第三词是包含前两阶段的总过程，不是后续同层环节，与题干关系不一致。</w:t>
      </w:r>
    </w:p>
    <w:p>
      <w:pPr>
        <w:pStyle w:val="Analysis"/>
        <w:keepNext/>
        <w:keepLines/>
      </w:pPr>
      <w:r>
        <w:t>D项：常规写作先选题，再撰写，继而校订，三词都表示工作环节，与题干关系一致。</w:t>
      </w:r>
    </w:p>
    <w:p>
      <w:pPr>
        <w:pStyle w:val="Analysis"/>
        <w:keepNext w:val="0"/>
        <w:keepLines/>
        <w:spacing w:after="160"/>
      </w:pPr>
      <w:r>
        <w:t>故正确答案为D。</w:t>
      </w:r>
    </w:p>
    <w:p>
      <w:pPr>
        <w:pStyle w:val="Heading3"/>
        <w:keepNext/>
        <w:keepLines/>
        <w:numPr>
          <w:ilvl w:val="0"/>
          <w:numId w:val="11"/>
        </w:numPr>
      </w:pPr>
      <w:r>
        <w:t>答案：A　主体动作与直接作用对象</w:t>
      </w:r>
    </w:p>
    <w:p>
      <w:pPr>
        <w:pStyle w:val="Analysis"/>
        <w:keepNext/>
        <w:keepLines/>
      </w:pPr>
      <w:r>
        <w:t>记者是采访的实施者，受访者是采访直接作用的对象。第三词的角色是区分受事、受众、产物和工具的关键。</w:t>
      </w:r>
    </w:p>
    <w:p>
      <w:pPr>
        <w:pStyle w:val="Analysis"/>
        <w:keepNext/>
        <w:keepLines/>
      </w:pPr>
      <w:r>
        <w:t>A项：导师实施指导，研究生是被指导的对象，与采访受访者的角色相同，与题干关系一致。</w:t>
      </w:r>
    </w:p>
    <w:p>
      <w:pPr>
        <w:pStyle w:val="Analysis"/>
        <w:keepNext/>
        <w:keepLines/>
      </w:pPr>
      <w:r>
        <w:t>B项：观众观看表演，不是通常意义上被“表演”的直接对象，与题干关系不一致。</w:t>
      </w:r>
    </w:p>
    <w:p>
      <w:pPr>
        <w:pStyle w:val="Analysis"/>
        <w:keepNext/>
        <w:keepLines/>
      </w:pPr>
      <w:r>
        <w:t>C项：小说是创作的成果，受访者不是采访所创造的产物，与题干关系不一致。</w:t>
      </w:r>
    </w:p>
    <w:p>
      <w:pPr>
        <w:pStyle w:val="Analysis"/>
        <w:keepNext/>
        <w:keepLines/>
      </w:pPr>
      <w:r>
        <w:t>D项：刻刀是雕刻所用工具，不是被雕刻对象，与题干关系不一致。</w:t>
      </w:r>
    </w:p>
    <w:p>
      <w:pPr>
        <w:pStyle w:val="Analysis"/>
        <w:keepNext w:val="0"/>
        <w:keepLines/>
        <w:spacing w:after="160"/>
      </w:pPr>
      <w:r>
        <w:t>故正确答案为A。</w:t>
      </w:r>
    </w:p>
    <w:p>
      <w:pPr>
        <w:pStyle w:val="Heading3"/>
        <w:keepNext/>
        <w:keepLines/>
        <w:numPr>
          <w:ilvl w:val="0"/>
          <w:numId w:val="11"/>
        </w:numPr>
      </w:pPr>
      <w:r>
        <w:t>答案：C　连续因果链与共同原因区别</w:t>
      </w:r>
    </w:p>
    <w:p>
      <w:pPr>
        <w:pStyle w:val="Analysis"/>
        <w:keepNext/>
        <w:keepLines/>
      </w:pPr>
      <w:r>
        <w:t>这里按通常事件联系识别“前因—中间结果/后因—最终结果”，不将这种因果对应夸大为每次都必然发生。</w:t>
      </w:r>
    </w:p>
    <w:p>
      <w:pPr>
        <w:pStyle w:val="Analysis"/>
        <w:keepNext/>
        <w:keepLines/>
      </w:pPr>
      <w:r>
        <w:t>A项：暴雨和大风可同由台风带来，未形成题干那样的连续因果链，与题干关系不一致。</w:t>
      </w:r>
    </w:p>
    <w:p>
      <w:pPr>
        <w:pStyle w:val="Analysis"/>
        <w:keepNext/>
        <w:keepLines/>
      </w:pPr>
      <w:r>
        <w:t>B项：常见方向是低温导致结冰、结冰导致湿滑，方向相反，与题干关系不一致。</w:t>
      </w:r>
    </w:p>
    <w:p>
      <w:pPr>
        <w:pStyle w:val="Analysis"/>
        <w:keepNext/>
        <w:keepLines/>
      </w:pPr>
      <w:r>
        <w:t>C项：断电可导致停产，停产又可导致交货延误，链条方向一致，与题干关系一致。</w:t>
      </w:r>
    </w:p>
    <w:p>
      <w:pPr>
        <w:pStyle w:val="Analysis"/>
        <w:keepNext/>
        <w:keepLines/>
      </w:pPr>
      <w:r>
        <w:t>D项：抢修针对故障，不能按“抢修导致故障”建立同向因果链，与题干关系不一致。</w:t>
      </w:r>
    </w:p>
    <w:p>
      <w:pPr>
        <w:pStyle w:val="Analysis"/>
        <w:keepNext w:val="0"/>
        <w:keepLines/>
        <w:spacing w:after="160"/>
      </w:pPr>
      <w:r>
        <w:t>故正确答案为C。</w:t>
      </w:r>
    </w:p>
    <w:p>
      <w:pPr>
        <w:pStyle w:val="Heading3"/>
        <w:keepNext/>
        <w:keepLines/>
        <w:numPr>
          <w:ilvl w:val="0"/>
          <w:numId w:val="11"/>
        </w:numPr>
      </w:pPr>
      <w:r>
        <w:t>答案：B　创作主体与交叉集合</w:t>
      </w:r>
    </w:p>
    <w:p>
      <w:pPr>
        <w:pStyle w:val="Analysis"/>
        <w:keepNext/>
        <w:keepLines/>
      </w:pPr>
      <w:r>
        <w:t>导演参与纪录片创作；有获奖纪录片，也有未获奖纪录片，获奖作品还包括其他类型。要同时匹配主体—作品及作品类别交叉。</w:t>
      </w:r>
    </w:p>
    <w:p>
      <w:pPr>
        <w:pStyle w:val="Analysis"/>
        <w:keepNext/>
        <w:keepLines/>
      </w:pPr>
      <w:r>
        <w:t>A项：小说属于文学作品，不能匹配两类交叉，与题干关系不一致。</w:t>
      </w:r>
    </w:p>
    <w:p>
      <w:pPr>
        <w:pStyle w:val="Analysis"/>
        <w:keepNext/>
        <w:keepLines/>
      </w:pPr>
      <w:r>
        <w:t>B项：译者完成译著；译著可能是文学作品也可能是科技等非文学著作，文学作品也不全是译著，与题干关系一致。</w:t>
      </w:r>
    </w:p>
    <w:p>
      <w:pPr>
        <w:pStyle w:val="Analysis"/>
        <w:keepNext/>
        <w:keepLines/>
      </w:pPr>
      <w:r>
        <w:t>C项：影片与获奖作品可交叉，但观众是受众，不是制作主体，与题干关系不一致。</w:t>
      </w:r>
    </w:p>
    <w:p>
      <w:pPr>
        <w:pStyle w:val="Analysis"/>
        <w:keepNext/>
        <w:keepLines/>
      </w:pPr>
      <w:r>
        <w:t>D项：台词是剧本的组成内容，未形成两类作品的交叉，与题干关系不一致。</w:t>
      </w:r>
    </w:p>
    <w:p>
      <w:pPr>
        <w:pStyle w:val="Analysis"/>
        <w:keepNext w:val="0"/>
        <w:keepLines/>
        <w:spacing w:after="160"/>
      </w:pPr>
      <w:r>
        <w:t>故正确答案为B。</w:t>
      </w:r>
    </w:p>
    <w:p>
      <w:pPr>
        <w:pStyle w:val="Heading3"/>
        <w:keepNext/>
        <w:keepLines/>
        <w:numPr>
          <w:ilvl w:val="0"/>
          <w:numId w:val="11"/>
        </w:numPr>
      </w:pPr>
      <w:r>
        <w:t>答案：D　公式关系与分母口径</w:t>
      </w:r>
    </w:p>
    <w:p>
      <w:pPr>
        <w:pStyle w:val="Analysis"/>
        <w:keepNext/>
        <w:keepLines/>
      </w:pPr>
      <w:r>
        <w:t>平均速度=路程÷行驶时间。不能只判断三词之间存在某个公式，还须匹配中项的位置和分母所统计的对象。</w:t>
      </w:r>
    </w:p>
    <w:p>
      <w:pPr>
        <w:pStyle w:val="Analysis"/>
        <w:keepNext/>
        <w:keepLines/>
      </w:pPr>
      <w:r>
        <w:t>A项：户均用电量应为总用电量除以户数，三项顺序不匹配，与题干关系不一致。</w:t>
      </w:r>
    </w:p>
    <w:p>
      <w:pPr>
        <w:pStyle w:val="Analysis"/>
        <w:keepNext/>
        <w:keepLines/>
      </w:pPr>
      <w:r>
        <w:t>B项：合格率的分母不是不合格品数，而是总检验量，与题干关系不一致。</w:t>
      </w:r>
    </w:p>
    <w:p>
      <w:pPr>
        <w:pStyle w:val="Analysis"/>
        <w:keepNext/>
        <w:keepLines/>
      </w:pPr>
      <w:r>
        <w:t>C项：销售收入除以数量得到平均售价，不是利润率，与题干关系不一致。</w:t>
      </w:r>
    </w:p>
    <w:p>
      <w:pPr>
        <w:pStyle w:val="Analysis"/>
        <w:keepNext/>
        <w:keepLines/>
      </w:pPr>
      <w:r>
        <w:t>D项：平均票价等于同口径总票款除以售票张数，方向与题干一致，与题干关系一致。</w:t>
      </w:r>
    </w:p>
    <w:p>
      <w:pPr>
        <w:pStyle w:val="Analysis"/>
        <w:keepNext w:val="0"/>
        <w:keepLines/>
        <w:spacing w:after="160"/>
      </w:pPr>
      <w:r>
        <w:t>故正确答案为D。</w:t>
      </w:r>
    </w:p>
    <w:p>
      <w:pPr>
        <w:pStyle w:val="Heading3"/>
        <w:keepNext/>
        <w:keepLines/>
        <w:numPr>
          <w:ilvl w:val="0"/>
          <w:numId w:val="11"/>
        </w:numPr>
      </w:pPr>
      <w:r>
        <w:t>答案：A　公式关系中的乘除顺序</w:t>
      </w:r>
    </w:p>
    <w:p>
      <w:pPr>
        <w:pStyle w:val="Analysis"/>
        <w:keepNext/>
        <w:keepLines/>
      </w:pPr>
      <w:r>
        <w:t>完成率=实际完成量÷计划完成量，等价于完成率×计划完成量=实际完成量。比较的仍是固定词序下的公式角色。</w:t>
      </w:r>
    </w:p>
    <w:p>
      <w:pPr>
        <w:pStyle w:val="Analysis"/>
        <w:keepNext/>
        <w:keepLines/>
      </w:pPr>
      <w:r>
        <w:t>A项：同口径平均每件消耗乘件数，得到消耗总量，与题干关系一致。</w:t>
      </w:r>
    </w:p>
    <w:p>
      <w:pPr>
        <w:pStyle w:val="Analysis"/>
        <w:keepNext/>
        <w:keepLines/>
      </w:pPr>
      <w:r>
        <w:t>B项：缺席率按缺席人数除以应到总人数计算，不能直接乘到场人数，与题干关系不一致。</w:t>
      </w:r>
    </w:p>
    <w:p>
      <w:pPr>
        <w:pStyle w:val="Analysis"/>
        <w:keepNext/>
        <w:keepLines/>
      </w:pPr>
      <w:r>
        <w:t>C项：前两项乘积得到增长量，本期规模还须加回上期规模，与题干关系不一致。</w:t>
      </w:r>
    </w:p>
    <w:p>
      <w:pPr>
        <w:pStyle w:val="Analysis"/>
        <w:keepNext/>
        <w:keepLines/>
      </w:pPr>
      <w:r>
        <w:t>D项：合格率等于合格数除以总数，所以总数应为合格数除以合格率，乘除方向不符，与题干关系不一致。</w:t>
      </w:r>
    </w:p>
    <w:p>
      <w:pPr>
        <w:pStyle w:val="Analysis"/>
        <w:keepNext w:val="0"/>
        <w:keepLines/>
        <w:spacing w:after="160"/>
      </w:pPr>
      <w:r>
        <w:t>故正确答案为A。</w:t>
      </w:r>
    </w:p>
    <w:p>
      <w:pPr>
        <w:pStyle w:val="Heading3"/>
        <w:keepNext/>
        <w:keepLines/>
        <w:numPr>
          <w:ilvl w:val="0"/>
          <w:numId w:val="11"/>
        </w:numPr>
      </w:pPr>
      <w:r>
        <w:t>答案：A　填空中的组成/材料/方向</w:t>
      </w:r>
    </w:p>
    <w:p>
      <w:pPr>
        <w:pStyle w:val="Analysis"/>
        <w:keepNext/>
        <w:keepLines/>
      </w:pPr>
      <w:r>
        <w:t>把两处空缺分别代入，要求形成同方向的有序关系，不能把原材料、结构组成和创作者混为一谈。</w:t>
      </w:r>
    </w:p>
    <w:p>
      <w:pPr>
        <w:pStyle w:val="Analysis"/>
        <w:keepNext/>
        <w:keepLines/>
      </w:pPr>
      <w:r>
        <w:t>A项：桥墩是桥梁的组成部分，章节是著作的组成部分，两侧方向一致，与题干关系一致。</w:t>
      </w:r>
    </w:p>
    <w:p>
      <w:pPr>
        <w:pStyle w:val="Analysis"/>
        <w:keepNext/>
        <w:keepLines/>
      </w:pPr>
      <w:r>
        <w:t>B项：钢材是制造材料，和作为结构部分的章节不是同一层级，与题干关系不一致。</w:t>
      </w:r>
    </w:p>
    <w:p>
      <w:pPr>
        <w:pStyle w:val="Analysis"/>
        <w:keepNext/>
        <w:keepLines/>
      </w:pPr>
      <w:r>
        <w:t>C项：桥面是桥梁的一部分，但段落是章节中的部分，右侧方向相反，与题干关系不一致。</w:t>
      </w:r>
    </w:p>
    <w:p>
      <w:pPr>
        <w:pStyle w:val="Analysis"/>
        <w:keepNext/>
        <w:keepLines/>
      </w:pPr>
      <w:r>
        <w:t>D项：斜拉桥是一类桥梁，属于种属而非桥墩那样的组成关系，与题干关系不一致。</w:t>
      </w:r>
    </w:p>
    <w:p>
      <w:pPr>
        <w:pStyle w:val="Analysis"/>
        <w:keepNext w:val="0"/>
        <w:keepLines/>
        <w:spacing w:after="160"/>
      </w:pPr>
      <w:r>
        <w:t>故正确答案为A。</w:t>
      </w:r>
    </w:p>
    <w:p>
      <w:pPr>
        <w:pStyle w:val="Heading3"/>
        <w:keepNext/>
        <w:keepLines/>
        <w:numPr>
          <w:ilvl w:val="0"/>
          <w:numId w:val="11"/>
        </w:numPr>
      </w:pPr>
      <w:r>
        <w:t>答案：C　填空中的种属层级与顺序</w:t>
      </w:r>
    </w:p>
    <w:p>
      <w:pPr>
        <w:pStyle w:val="Analysis"/>
        <w:keepNext/>
        <w:keepLines/>
      </w:pPr>
      <w:r>
        <w:t>左侧要将一种具体方法归入算法，右侧要将圆规归入上位工具类别。联系密切并不等于种属关系。</w:t>
      </w:r>
    </w:p>
    <w:p>
      <w:pPr>
        <w:pStyle w:val="Analysis"/>
        <w:keepNext/>
        <w:keepLines/>
      </w:pPr>
      <w:r>
        <w:t>A项：程序可实现算法，线段不是圆规所属类别，与题干关系不一致。</w:t>
      </w:r>
    </w:p>
    <w:p>
      <w:pPr>
        <w:pStyle w:val="Analysis"/>
        <w:keepNext/>
        <w:keepLines/>
      </w:pPr>
      <w:r>
        <w:t>B项：步骤是算法的组成内容，虽然右侧种属成立，左侧仍不匹配，与题干关系不一致。</w:t>
      </w:r>
    </w:p>
    <w:p>
      <w:pPr>
        <w:pStyle w:val="Analysis"/>
        <w:keepNext/>
        <w:keepLines/>
      </w:pPr>
      <w:r>
        <w:t>C项：快速排序是一种算法，圆规是一种绘图工具，两侧均种属且种在前，与题干关系一致。</w:t>
      </w:r>
    </w:p>
    <w:p>
      <w:pPr>
        <w:pStyle w:val="Analysis"/>
        <w:keepNext/>
        <w:keepLines/>
      </w:pPr>
      <w:r>
        <w:t>D项：分治算法属于算法，但圆形是圆规可画出的图形，不是工具的上位类别，与题干关系不一致。</w:t>
      </w:r>
    </w:p>
    <w:p>
      <w:pPr>
        <w:pStyle w:val="Analysis"/>
        <w:keepNext w:val="0"/>
        <w:keepLines/>
        <w:spacing w:after="160"/>
      </w:pPr>
      <w:r>
        <w:t>故正确答案为C。</w:t>
      </w:r>
    </w:p>
    <w:p>
      <w:pPr>
        <w:pStyle w:val="Heading3"/>
        <w:keepNext/>
        <w:keepLines/>
        <w:numPr>
          <w:ilvl w:val="0"/>
          <w:numId w:val="11"/>
        </w:numPr>
      </w:pPr>
      <w:r>
        <w:t>答案：B　填空中的原因结果及方向</w:t>
      </w:r>
    </w:p>
    <w:p>
      <w:pPr>
        <w:pStyle w:val="Analysis"/>
        <w:keepNext/>
        <w:keepLines/>
      </w:pPr>
      <w:r>
        <w:t>本题匹配常见物理现象之间的因果对应，并检查两侧顺序。并不要求把相关现象解释成无条件、无例外的必然因果。</w:t>
      </w:r>
    </w:p>
    <w:p>
      <w:pPr>
        <w:pStyle w:val="Analysis"/>
        <w:keepNext/>
        <w:keepLines/>
      </w:pPr>
      <w:r>
        <w:t>A项：霜与雾不是这里所需的成因—结果关系，不能只因后半句成立而选，与题干关系不一致。</w:t>
      </w:r>
    </w:p>
    <w:p>
      <w:pPr>
        <w:pStyle w:val="Analysis"/>
        <w:keepNext/>
        <w:keepLines/>
      </w:pPr>
      <w:r>
        <w:t>B项：水汽凝结可形成雾，常见接触摩擦可引起温度升高，两侧均按成因到结果排列，与题干关系一致。</w:t>
      </w:r>
    </w:p>
    <w:p>
      <w:pPr>
        <w:pStyle w:val="Analysis"/>
        <w:keepNext/>
        <w:keepLines/>
      </w:pPr>
      <w:r>
        <w:t>C项：雾属于气象现象，左侧是上位类别与下位现象，与题干关系不一致。</w:t>
      </w:r>
    </w:p>
    <w:p>
      <w:pPr>
        <w:pStyle w:val="Analysis"/>
        <w:keepNext/>
        <w:keepLines/>
      </w:pPr>
      <w:r>
        <w:t>D项：左侧将雾的影响放在前面，右侧又放入发生摩擦的条件，方向和关系均不同，与题干关系不一致。</w:t>
      </w:r>
    </w:p>
    <w:p>
      <w:pPr>
        <w:pStyle w:val="Analysis"/>
        <w:keepNext w:val="0"/>
        <w:keepLines/>
        <w:spacing w:after="160"/>
      </w:pPr>
      <w:r>
        <w:t>故正确答案为B。</w:t>
      </w:r>
    </w:p>
    <w:p>
      <w:pPr>
        <w:pStyle w:val="Heading3"/>
        <w:keepNext/>
        <w:keepLines/>
        <w:numPr>
          <w:ilvl w:val="0"/>
          <w:numId w:val="11"/>
        </w:numPr>
      </w:pPr>
      <w:r>
        <w:t>答案：D　填空中的典型工具功能与场所区别</w:t>
      </w:r>
    </w:p>
    <w:p>
      <w:pPr>
        <w:pStyle w:val="Analysis"/>
        <w:keepNext/>
        <w:keepLines/>
      </w:pPr>
      <w:r>
        <w:t>按词语通常指称的主要用途判断，同时区分工具、场所和作用对象；不以个别多功能设备的附加功能取代词语常见意义。</w:t>
      </w:r>
    </w:p>
    <w:p>
      <w:pPr>
        <w:pStyle w:val="Analysis"/>
        <w:keepNext/>
        <w:keepLines/>
      </w:pPr>
      <w:r>
        <w:t>A项：左侧成立，但远方星体是可能观察的对象，不是观察远物这一功能层级，与题干关系不一致。</w:t>
      </w:r>
    </w:p>
    <w:p>
      <w:pPr>
        <w:pStyle w:val="Analysis"/>
        <w:keepNext/>
        <w:keepLines/>
      </w:pPr>
      <w:r>
        <w:t>B项：扩音器的典型主要用途是放大声音，不是记录声音，与题干关系不一致。</w:t>
      </w:r>
    </w:p>
    <w:p>
      <w:pPr>
        <w:pStyle w:val="Analysis"/>
        <w:keepNext/>
        <w:keepLines/>
      </w:pPr>
      <w:r>
        <w:t>C项：录音棚是场所，不能与望远镜的工具身份对应，与题干关系不一致。</w:t>
      </w:r>
    </w:p>
    <w:p>
      <w:pPr>
        <w:pStyle w:val="Analysis"/>
        <w:keepNext/>
        <w:keepLines/>
      </w:pPr>
      <w:r>
        <w:t>D项：录音笔用于记录声音，望远镜用于观察远处物体，均匹配典型工具用途，与题干关系一致。</w:t>
      </w:r>
    </w:p>
    <w:p>
      <w:pPr>
        <w:pStyle w:val="Analysis"/>
        <w:keepNext w:val="0"/>
        <w:keepLines/>
        <w:spacing w:after="160"/>
      </w:pPr>
      <w:r>
        <w:t>故正确答案为D。</w:t>
      </w:r>
    </w:p>
    <w:p>
      <w:pPr>
        <w:pStyle w:val="Heading3"/>
        <w:keepNext/>
        <w:keepLines/>
        <w:numPr>
          <w:ilvl w:val="0"/>
          <w:numId w:val="11"/>
        </w:numPr>
      </w:pPr>
      <w:r>
        <w:t>答案：D　目的方式工具的复合角色</w:t>
      </w:r>
    </w:p>
    <w:p>
      <w:pPr>
        <w:pStyle w:val="Analysis"/>
        <w:keepNext/>
        <w:keepLines/>
      </w:pPr>
      <w:r>
        <w:t>先放大观察以辨认细节，再确认第三词承担工具角色。三个选项即使前半句接近，也必须继续比较第三词。</w:t>
      </w:r>
    </w:p>
    <w:p>
      <w:pPr>
        <w:pStyle w:val="Analysis"/>
        <w:keepNext/>
        <w:keepLines/>
      </w:pPr>
      <w:r>
        <w:t>A项：天平是工具、称量是方法，后两词的角色与题干相反，与题干关系不一致。</w:t>
      </w:r>
    </w:p>
    <w:p>
      <w:pPr>
        <w:pStyle w:val="Analysis"/>
        <w:keepNext/>
        <w:keepLines/>
      </w:pPr>
      <w:r>
        <w:t>B项：实验室是场所，不是采集动作的工具，与题干关系不一致。</w:t>
      </w:r>
    </w:p>
    <w:p>
      <w:pPr>
        <w:pStyle w:val="Analysis"/>
        <w:keepNext/>
        <w:keepLines/>
      </w:pPr>
      <w:r>
        <w:t>C项：维修员是实施者，不是工具，与题干关系不一致。</w:t>
      </w:r>
    </w:p>
    <w:p>
      <w:pPr>
        <w:pStyle w:val="Analysis"/>
        <w:keepNext/>
        <w:keepLines/>
      </w:pPr>
      <w:r>
        <w:t>D项：称量用于测定质量，天平是实施称量的工具，两层关系均一致，与题干关系一致。</w:t>
      </w:r>
    </w:p>
    <w:p>
      <w:pPr>
        <w:pStyle w:val="Analysis"/>
        <w:keepNext w:val="0"/>
        <w:keepLines/>
        <w:spacing w:after="160"/>
      </w:pPr>
      <w:r>
        <w:t>故正确答案为D。</w:t>
      </w:r>
    </w:p>
    <w:p>
      <w:pPr>
        <w:pStyle w:val="Heading3"/>
        <w:keepNext/>
        <w:keepLines/>
        <w:numPr>
          <w:ilvl w:val="0"/>
          <w:numId w:val="11"/>
        </w:numPr>
      </w:pPr>
      <w:r>
        <w:t>答案：B　成语拆分与主谓语法骨架</w:t>
      </w:r>
    </w:p>
    <w:p>
      <w:pPr>
        <w:pStyle w:val="Analysis"/>
        <w:keepNext/>
        <w:keepLines/>
      </w:pPr>
      <w:r>
        <w:t>春暖是“春天温暖”，花开是“花朵开放”，两个主谓片段按原序合成成语。共同点不能只停留在“两段合成一个成语”。</w:t>
      </w:r>
    </w:p>
    <w:p>
      <w:pPr>
        <w:pStyle w:val="Analysis"/>
        <w:keepNext/>
        <w:keepLines/>
      </w:pPr>
      <w:r>
        <w:t>A项：闻鸡是动宾结构，不能匹配题干两个主谓片段，与题干关系不一致。</w:t>
      </w:r>
    </w:p>
    <w:p>
      <w:pPr>
        <w:pStyle w:val="Analysis"/>
        <w:keepNext/>
        <w:keepLines/>
      </w:pPr>
      <w:r>
        <w:t>B项：风平、浪静分别是名词作主语、形容词作谓语，合成原成语，与题干关系一致。</w:t>
      </w:r>
    </w:p>
    <w:p>
      <w:pPr>
        <w:pStyle w:val="Analysis"/>
        <w:keepNext/>
        <w:keepLines/>
      </w:pPr>
      <w:r>
        <w:t>C项：披星、戴月均为动作与对象组合，不是主谓，与题干关系不一致。</w:t>
      </w:r>
    </w:p>
    <w:p>
      <w:pPr>
        <w:pStyle w:val="Analysis"/>
        <w:keepNext/>
        <w:keepLines/>
      </w:pPr>
      <w:r>
        <w:t>D项：卧薪、尝胆都不是题干那样的主谓骨架，与题干关系不一致。</w:t>
      </w:r>
    </w:p>
    <w:p>
      <w:pPr>
        <w:pStyle w:val="Analysis"/>
        <w:keepNext w:val="0"/>
        <w:keepLines/>
        <w:spacing w:after="160"/>
      </w:pPr>
      <w:r>
        <w:t>故正确答案为B。</w:t>
      </w:r>
    </w:p>
    <w:p>
      <w:pPr>
        <w:pStyle w:val="Heading3"/>
        <w:keepNext/>
        <w:keepLines/>
        <w:numPr>
          <w:ilvl w:val="0"/>
          <w:numId w:val="11"/>
        </w:numPr>
      </w:pPr>
      <w:r>
        <w:t>答案：C　集合图示中的交叉与交集内真子集</w:t>
      </w:r>
    </w:p>
    <w:p>
      <w:pPr>
        <w:pStyle w:val="Analysis"/>
        <w:keepNext/>
        <w:keepLines/>
      </w:pPr>
      <w:r>
        <w:t>①②有交叉，且各自仍有不属于另一集合的对象；③位于二者交集之内，交集并未全部等同于③。应核对全部位置关系，而非只看其中一次包含。</w:t>
      </w:r>
    </w:p>
    <w:p>
      <w:pPr>
        <w:pStyle w:val="Analysis"/>
        <w:keepNext/>
        <w:keepLines/>
      </w:pPr>
      <w:r>
        <w:t>A项：女教师包含于教师，①②不是图中的交叉关系，与题干关系不一致。</w:t>
      </w:r>
    </w:p>
    <w:p>
      <w:pPr>
        <w:pStyle w:val="Analysis"/>
        <w:keepNext/>
        <w:keepLines/>
      </w:pPr>
      <w:r>
        <w:t>B项：③与线上课程不相容，不能同时包含于①②，与题干关系不一致。</w:t>
      </w:r>
    </w:p>
    <w:p>
      <w:pPr>
        <w:pStyle w:val="Analysis"/>
        <w:keepNext/>
        <w:keepLines/>
      </w:pPr>
      <w:r>
        <w:t>C项：纸质与少儿两个角度交叉；③同时属于二者，交集内还有纸质少儿文学等其他读物，与题干关系一致。</w:t>
      </w:r>
    </w:p>
    <w:p>
      <w:pPr>
        <w:pStyle w:val="Analysis"/>
        <w:keepNext/>
        <w:keepLines/>
      </w:pPr>
      <w:r>
        <w:t>D项：红色衣服不一定是体育用品，不能保证③包含于①，与题干关系不一致。</w:t>
      </w:r>
    </w:p>
    <w:p>
      <w:pPr>
        <w:pStyle w:val="Analysis"/>
        <w:keepNext w:val="0"/>
        <w:keepLines/>
        <w:spacing w:after="160"/>
      </w:pPr>
      <w:r>
        <w:t>故正确答案为C。</w:t>
      </w:r>
    </w:p>
    <w:p>
      <w:pPr>
        <w:pStyle w:val="Heading3"/>
        <w:keepNext/>
        <w:keepLines/>
        <w:numPr>
          <w:ilvl w:val="0"/>
          <w:numId w:val="11"/>
        </w:numPr>
      </w:pPr>
      <w:r>
        <w:t>答案：A　集合图示中的包含交叉与相离</w:t>
      </w:r>
    </w:p>
    <w:p>
      <w:pPr>
        <w:pStyle w:val="Analysis"/>
        <w:keepNext/>
        <w:keepLines/>
      </w:pPr>
      <w:r>
        <w:t>②包含于①；③与①交叉但与②相离。图中①还存在既不属于②也不属于③的部分，不能只满足一个包含就落项。</w:t>
      </w:r>
    </w:p>
    <w:p>
      <w:pPr>
        <w:pStyle w:val="Analysis"/>
        <w:keepNext/>
        <w:keepLines/>
      </w:pPr>
      <w:r>
        <w:t>A项：鲸类属于哺乳动物且为水生；陆生动物包含哺乳及非哺乳动物，鲸类与陆生动物相离；海牛等又给出哺乳动物中位于两小集合之外的例子，与题干关系一致。</w:t>
      </w:r>
    </w:p>
    <w:p>
      <w:pPr>
        <w:pStyle w:val="Analysis"/>
        <w:keepNext/>
        <w:keepLines/>
      </w:pPr>
      <w:r>
        <w:t>B项：淡水鱼同时属于②③，二者不相离，与题干关系不一致。</w:t>
      </w:r>
    </w:p>
    <w:p>
      <w:pPr>
        <w:pStyle w:val="Analysis"/>
        <w:keepNext/>
        <w:keepLines/>
      </w:pPr>
      <w:r>
        <w:t>C项：获奖小说同时属于②③，与图示相离不符，与题干关系不一致。</w:t>
      </w:r>
    </w:p>
    <w:p>
      <w:pPr>
        <w:pStyle w:val="Analysis"/>
        <w:keepNext/>
        <w:keepLines/>
      </w:pPr>
      <w:r>
        <w:t>D项：通常材料意义下铜也属于导电材料，②③不能相离，与题干关系不一致。</w:t>
      </w:r>
    </w:p>
    <w:p>
      <w:pPr>
        <w:pStyle w:val="Analysis"/>
        <w:keepNext w:val="0"/>
        <w:keepLines/>
        <w:spacing w:after="160"/>
      </w:pPr>
      <w:r>
        <w:t>故正确答案为A。</w:t>
      </w:r>
    </w:p>
    <w:p>
      <w:pPr>
        <w:pStyle w:val="Heading1"/>
        <w:pageBreakBefore/>
      </w:pPr>
      <w:r>
        <w:t>定义判断解析</w:t>
      </w:r>
    </w:p>
    <w:p>
      <w:pPr>
        <w:pStyle w:val="Heading3"/>
        <w:keepNext/>
        <w:keepLines/>
        <w:numPr>
          <w:ilvl w:val="0"/>
          <w:numId w:val="11"/>
        </w:numPr>
      </w:pPr>
      <w:r>
        <w:t>答案：C　必须追溯结果的来源、加工链和规则，版本备份本身不足</w:t>
      </w:r>
    </w:p>
    <w:p>
      <w:pPr>
        <w:pStyle w:val="Analysis"/>
        <w:keepNext/>
        <w:keepLines/>
      </w:pPr>
      <w:r>
        <w:t>判别要点：必须追溯结果的来源、加工链和规则，版本备份本身不足。</w:t>
      </w:r>
    </w:p>
    <w:p>
      <w:pPr>
        <w:pStyle w:val="Analysis"/>
        <w:keepNext/>
        <w:keepLines/>
      </w:pPr>
      <w:r>
        <w:t>A项：原始读数编号、阈值及合并日期共同提供来源、次序和规则，三项条件均成立。</w:t>
      </w:r>
    </w:p>
    <w:p>
      <w:pPr>
        <w:pStyle w:val="Analysis"/>
        <w:keepNext/>
        <w:keepLines/>
      </w:pPr>
      <w:r>
        <w:t>B项：底片是原始来源，去噪补色有先后和参数，三项条件均成立；人工加工也能形成溯源链。</w:t>
      </w:r>
    </w:p>
    <w:p>
      <w:pPr>
        <w:pStyle w:val="Analysis"/>
        <w:keepNext/>
        <w:keepLines/>
      </w:pPr>
      <w:r>
        <w:t>C项：修改人和历史版本只能说明谁改过及结果差异，不能从报表定位所用订单，也不能还原所用规则，不符合定义。</w:t>
      </w:r>
    </w:p>
    <w:p>
      <w:pPr>
        <w:pStyle w:val="Analysis"/>
        <w:keepNext/>
        <w:keepLines/>
      </w:pPr>
      <w:r>
        <w:t>D项：观测批次提供来源，依赖关系提供加工次序，配置文件提供规则参数，三项条件均成立。</w:t>
      </w:r>
    </w:p>
    <w:p>
      <w:pPr>
        <w:pStyle w:val="Analysis"/>
        <w:keepNext w:val="0"/>
        <w:keepLines/>
        <w:spacing w:after="160"/>
      </w:pPr>
      <w:r>
        <w:t>本题为选非题，故选C。</w:t>
      </w:r>
    </w:p>
    <w:p>
      <w:pPr>
        <w:pStyle w:val="Heading3"/>
        <w:keepNext/>
        <w:keepLines/>
        <w:numPr>
          <w:ilvl w:val="0"/>
          <w:numId w:val="11"/>
        </w:numPr>
      </w:pPr>
      <w:r>
        <w:t>答案：B　分别核验权限范围和关键操作的主体分离</w:t>
      </w:r>
    </w:p>
    <w:p>
      <w:pPr>
        <w:pStyle w:val="Analysis"/>
        <w:keepNext/>
        <w:keepLines/>
      </w:pPr>
      <w:r>
        <w:t>判别要点：分别核验权限范围和关键操作的主体分离。</w:t>
      </w:r>
    </w:p>
    <w:p>
      <w:pPr>
        <w:pStyle w:val="Analysis"/>
        <w:keepNext/>
        <w:keepLines/>
      </w:pPr>
      <w:r>
        <w:t>A项：提出和批准相分离，但修改全公司工资与既定采购任务无关，不符合最小权限。</w:t>
      </w:r>
    </w:p>
    <w:p>
      <w:pPr>
        <w:pStyle w:val="Analysis"/>
        <w:keepNext/>
        <w:keepLines/>
      </w:pPr>
      <w:r>
        <w:t>B项：采购员和审核员各限于所需操作，不能批准本人提出的采购，且无无关权限，两项原则均符合。</w:t>
      </w:r>
    </w:p>
    <w:p>
      <w:pPr>
        <w:pStyle w:val="Analysis"/>
        <w:keepNext/>
        <w:keepLines/>
      </w:pPr>
      <w:r>
        <w:t>C项：权限虽然限于采购任务，但限额内可由同一人提出并批准，违反本题给定的职责分离要求。</w:t>
      </w:r>
    </w:p>
    <w:p>
      <w:pPr>
        <w:pStyle w:val="Analysis"/>
        <w:keepNext/>
        <w:keepLines/>
      </w:pPr>
      <w:r>
        <w:t>D项：共用账号拥有提出、批准全权限，账号角色没有分离；同时开放系统设置超出给定采购任务。密码如何保管不能补足这些条件。</w:t>
      </w:r>
    </w:p>
    <w:p>
      <w:pPr>
        <w:pStyle w:val="Analysis"/>
        <w:keepNext w:val="0"/>
        <w:keepLines/>
        <w:spacing w:after="160"/>
      </w:pPr>
      <w:r>
        <w:t>本题为选是题，故选B。</w:t>
      </w:r>
    </w:p>
    <w:p>
      <w:pPr>
        <w:pStyle w:val="Heading3"/>
        <w:keepNext/>
        <w:keepLines/>
        <w:numPr>
          <w:ilvl w:val="0"/>
          <w:numId w:val="11"/>
        </w:numPr>
      </w:pPr>
      <w:r>
        <w:t>答案：B　区分故障后继续服务与允许停服的安全状态</w:t>
      </w:r>
    </w:p>
    <w:p>
      <w:pPr>
        <w:pStyle w:val="Analysis"/>
        <w:keepNext/>
        <w:keepLines/>
      </w:pPr>
      <w:r>
        <w:t>判别要点：区分故障后继续服务与允许停服的安全状态。</w:t>
      </w:r>
    </w:p>
    <w:p>
      <w:pPr>
        <w:pStyle w:val="Analysis"/>
        <w:keepNext/>
        <w:keepLines/>
      </w:pPr>
      <w:r>
        <w:t>A项：切换后原服务继续，体现容错；没有描述因危险而进入预定安全状态，不满足设问的组合。</w:t>
      </w:r>
    </w:p>
    <w:p>
      <w:pPr>
        <w:pStyle w:val="Analysis"/>
        <w:keepNext/>
        <w:keepLines/>
      </w:pPr>
      <w:r>
        <w:t>B项：检测失灵后自动制动进入安全状态，符合故障安全；原运送服务中断，不属于本题所称故障容错。</w:t>
      </w:r>
    </w:p>
    <w:p>
      <w:pPr>
        <w:pStyle w:val="Analysis"/>
        <w:keepNext/>
        <w:keepLines/>
      </w:pPr>
      <w:r>
        <w:t>C项：由人获知投诉并重启，不是系统检测故障后自动进入安全状态，且服务中断。</w:t>
      </w:r>
    </w:p>
    <w:p>
      <w:pPr>
        <w:pStyle w:val="Analysis"/>
        <w:keepNext/>
        <w:keepLines/>
      </w:pPr>
      <w:r>
        <w:t>D项：备份传感器维持正确读数，体现容错，不能仅因发出通知就认定自动进入了预定安全状态。</w:t>
      </w:r>
    </w:p>
    <w:p>
      <w:pPr>
        <w:pStyle w:val="Analysis"/>
        <w:keepNext w:val="0"/>
        <w:keepLines/>
        <w:spacing w:after="160"/>
      </w:pPr>
      <w:r>
        <w:t>本题为选是题，故选B。</w:t>
      </w:r>
    </w:p>
    <w:p>
      <w:pPr>
        <w:pStyle w:val="Heading3"/>
        <w:keepNext/>
        <w:keepLines/>
        <w:numPr>
          <w:ilvl w:val="0"/>
          <w:numId w:val="11"/>
        </w:numPr>
      </w:pPr>
      <w:r>
        <w:t>答案：A　能否单独识别与能否复原是两个不同条件</w:t>
      </w:r>
    </w:p>
    <w:p>
      <w:pPr>
        <w:pStyle w:val="Analysis"/>
        <w:keepNext/>
        <w:keepLines/>
      </w:pPr>
      <w:r>
        <w:t>判别要点：能否单独识别与能否复原是两个不同条件。</w:t>
      </w:r>
    </w:p>
    <w:p>
      <w:pPr>
        <w:pStyle w:val="Analysis"/>
        <w:keepNext/>
        <w:keepLines/>
      </w:pPr>
      <w:r>
        <w:t>A项：研究表单独不能识别，但额外对应表允许复原，符合去标识化且不符合不能复原的匿名化。</w:t>
      </w:r>
    </w:p>
    <w:p>
      <w:pPr>
        <w:pStyle w:val="Analysis"/>
        <w:keepNext/>
        <w:keepLines/>
      </w:pPr>
      <w:r>
        <w:t>B项：题设明确不可识别且不能复原，属于匿名化，不符合“但不属于匿名化”的限制。</w:t>
      </w:r>
    </w:p>
    <w:p>
      <w:pPr>
        <w:pStyle w:val="Analysis"/>
        <w:keepNext/>
        <w:keepLines/>
      </w:pPr>
      <w:r>
        <w:t>C项：只是限制访问者，信息内容仍直接识别个人，没有实施所定义的信息处理。</w:t>
      </w:r>
    </w:p>
    <w:p>
      <w:pPr>
        <w:pStyle w:val="Analysis"/>
        <w:keepNext/>
        <w:keepLines/>
      </w:pPr>
      <w:r>
        <w:t>D项：姓名及完整身份证号仍直接指向本人，删除手机号未使信息达到不能直接识别的状态。</w:t>
      </w:r>
    </w:p>
    <w:p>
      <w:pPr>
        <w:pStyle w:val="Analysis"/>
        <w:keepNext w:val="0"/>
        <w:keepLines/>
        <w:spacing w:after="160"/>
      </w:pPr>
      <w:r>
        <w:t>本题为选是题，故选A。</w:t>
      </w:r>
    </w:p>
    <w:p>
      <w:pPr>
        <w:pStyle w:val="Heading3"/>
        <w:keepNext/>
        <w:keepLines/>
        <w:numPr>
          <w:ilvl w:val="0"/>
          <w:numId w:val="11"/>
        </w:numPr>
      </w:pPr>
      <w:r>
        <w:t>答案：C　控制依据是已出现的输出偏差还是尚未作用的扰动</w:t>
      </w:r>
    </w:p>
    <w:p>
      <w:pPr>
        <w:pStyle w:val="Analysis"/>
        <w:keepNext/>
        <w:keepLines/>
      </w:pPr>
      <w:r>
        <w:t>判别要点：控制依据是已出现的输出偏差还是尚未作用的扰动。</w:t>
      </w:r>
    </w:p>
    <w:p>
      <w:pPr>
        <w:pStyle w:val="Analysis"/>
        <w:keepNext/>
        <w:keepLines/>
      </w:pPr>
      <w:r>
        <w:t>A项：室温已有偏差是负反馈；外部热风尚未进入而提前补偿是前馈，两个标签均颠倒。</w:t>
      </w:r>
    </w:p>
    <w:p>
      <w:pPr>
        <w:pStyle w:val="Analysis"/>
        <w:keepNext/>
        <w:keepLines/>
      </w:pPr>
      <w:r>
        <w:t>B项：固定日程不是检测外部扰动后按模型补偿，第一项不是定义中的前馈；第二项是负反馈。</w:t>
      </w:r>
    </w:p>
    <w:p>
      <w:pPr>
        <w:pStyle w:val="Analysis"/>
        <w:keepNext/>
        <w:keepLines/>
      </w:pPr>
      <w:r>
        <w:t>C项：成品含水率偏差引发调整，属于负反馈；尚未进入的原料湿度作为扰动引发预补偿，属于前馈，两项均正确。</w:t>
      </w:r>
    </w:p>
    <w:p>
      <w:pPr>
        <w:pStyle w:val="Analysis"/>
        <w:keepNext/>
        <w:keepLines/>
      </w:pPr>
      <w:r>
        <w:t>D项：第一项符合负反馈；第二项同样依据已出现的室内照度偏差进行调整，仍是负反馈，不能归为前馈。</w:t>
      </w:r>
    </w:p>
    <w:p>
      <w:pPr>
        <w:pStyle w:val="Analysis"/>
        <w:keepNext w:val="0"/>
        <w:keepLines/>
        <w:spacing w:after="160"/>
      </w:pPr>
      <w:r>
        <w:t>本题为选是题，故选C。</w:t>
      </w:r>
    </w:p>
    <w:p>
      <w:pPr>
        <w:pStyle w:val="Heading3"/>
        <w:keepNext/>
        <w:keepLines/>
        <w:numPr>
          <w:ilvl w:val="0"/>
          <w:numId w:val="11"/>
        </w:numPr>
      </w:pPr>
      <w:r>
        <w:t>答案：A　重要性顺序、嵌套候选范围与逐项最优须同时满足</w:t>
      </w:r>
    </w:p>
    <w:p>
      <w:pPr>
        <w:pStyle w:val="Analysis"/>
        <w:keepNext/>
        <w:keepLines/>
      </w:pPr>
      <w:r>
        <w:t>判别要点：重要性顺序、嵌套候选范围与逐项最优须同时满足。</w:t>
      </w:r>
    </w:p>
    <w:p>
      <w:pPr>
        <w:pStyle w:val="Analysis"/>
        <w:keepNext/>
        <w:keepLines/>
      </w:pPr>
      <w:r>
        <w:t>A项：安全最优集合是甲乙丁，寿命最优集合缩为乙丁，成本较低的是丁；每轮只处理上一轮的入选者。</w:t>
      </w:r>
    </w:p>
    <w:p>
      <w:pPr>
        <w:pStyle w:val="Analysis"/>
        <w:keepNext/>
        <w:keepLines/>
      </w:pPr>
      <w:r>
        <w:t>B项：先按成本淘汰违反重要性次序，且安全并列后应先比较寿命，不能跳到成本。</w:t>
      </w:r>
    </w:p>
    <w:p>
      <w:pPr>
        <w:pStyle w:val="Analysis"/>
        <w:keepNext/>
        <w:keepLines/>
      </w:pPr>
      <w:r>
        <w:t>C项：丙已因安全分被淘汰，不能在寿命比较时重回候选集合。</w:t>
      </w:r>
    </w:p>
    <w:p>
      <w:pPr>
        <w:pStyle w:val="Analysis"/>
        <w:keepNext/>
        <w:keepLines/>
      </w:pPr>
      <w:r>
        <w:t>D项：加权得分允许低优先级指标补偿高优先级劣势，不是词典序逐级保留法。</w:t>
      </w:r>
    </w:p>
    <w:p>
      <w:pPr>
        <w:pStyle w:val="Analysis"/>
        <w:keepNext w:val="0"/>
        <w:keepLines/>
        <w:spacing w:after="160"/>
      </w:pPr>
      <w:r>
        <w:t>本题为选是题，故选A。</w:t>
      </w:r>
    </w:p>
    <w:p>
      <w:pPr>
        <w:pStyle w:val="Heading3"/>
        <w:keepNext/>
        <w:keepLines/>
        <w:numPr>
          <w:ilvl w:val="0"/>
          <w:numId w:val="11"/>
        </w:numPr>
      </w:pPr>
      <w:r>
        <w:t>答案：D　检查抽取单位、每层是否均抽样及入选群是否全查</w:t>
      </w:r>
    </w:p>
    <w:p>
      <w:pPr>
        <w:pStyle w:val="Analysis"/>
        <w:keepNext/>
        <w:keepLines/>
      </w:pPr>
      <w:r>
        <w:t>判别要点：检查抽取单位、每层是否均抽样及入选群是否全查。</w:t>
      </w:r>
    </w:p>
    <w:p>
      <w:pPr>
        <w:pStyle w:val="Analysis"/>
        <w:keepNext/>
        <w:keepLines/>
      </w:pPr>
      <w:r>
        <w:t>A项：每类中抽个体是分层，抽班后全查是整群，两个标签对调。</w:t>
      </w:r>
    </w:p>
    <w:p>
      <w:pPr>
        <w:pStyle w:val="Analysis"/>
        <w:keepNext/>
        <w:keepLines/>
      </w:pPr>
      <w:r>
        <w:t>B项：自愿报名不是层内随机抽取；车间内又抽部分人也不是本题所定义的入选群全查。</w:t>
      </w:r>
    </w:p>
    <w:p>
      <w:pPr>
        <w:pStyle w:val="Analysis"/>
        <w:keepNext/>
        <w:keepLines/>
      </w:pPr>
      <w:r>
        <w:t>C项：楼内住户全查符合整群；只调查一个年龄层未从每层抽样，不符合分层。</w:t>
      </w:r>
    </w:p>
    <w:p>
      <w:pPr>
        <w:pStyle w:val="Analysis"/>
        <w:keepNext/>
        <w:keepLines/>
      </w:pPr>
      <w:r>
        <w:t>D项：每一规模层都随机抽企业，符合分层；随机选村后对入选村农户全查，符合整群，两项均正确。</w:t>
      </w:r>
    </w:p>
    <w:p>
      <w:pPr>
        <w:pStyle w:val="Analysis"/>
        <w:keepNext w:val="0"/>
        <w:keepLines/>
        <w:spacing w:after="160"/>
      </w:pPr>
      <w:r>
        <w:t>本题为选是题，故选D。</w:t>
      </w:r>
    </w:p>
    <w:p>
      <w:pPr>
        <w:pStyle w:val="Heading3"/>
        <w:keepNext/>
        <w:keepLines/>
        <w:numPr>
          <w:ilvl w:val="0"/>
          <w:numId w:val="11"/>
        </w:numPr>
      </w:pPr>
      <w:r>
        <w:t>答案：B　随机分配与双盲为两个独立必要条件</w:t>
      </w:r>
    </w:p>
    <w:p>
      <w:pPr>
        <w:pStyle w:val="Analysis"/>
        <w:keepNext/>
        <w:keepLines/>
      </w:pPr>
      <w:r>
        <w:t>判别要点：随机分配与双盲为两个独立必要条件。</w:t>
      </w:r>
    </w:p>
    <w:p>
      <w:pPr>
        <w:pStyle w:val="Analysis"/>
        <w:keepNext/>
        <w:keepLines/>
      </w:pPr>
      <w:r>
        <w:t>A项：随机数决定组别，受试者及实施、评分者均不知编码含义；独立人员保管编码不破坏题设双盲。</w:t>
      </w:r>
    </w:p>
    <w:p>
      <w:pPr>
        <w:pStyle w:val="Analysis"/>
        <w:keepNext/>
        <w:keepLines/>
      </w:pPr>
      <w:r>
        <w:t>B项：虽采取盲法，但由学员选择时段并由此决定班别，不是随机机制分组，不满足合取定义。</w:t>
      </w:r>
    </w:p>
    <w:p>
      <w:pPr>
        <w:pStyle w:val="Analysis"/>
        <w:keepNext/>
        <w:keepLines/>
      </w:pPr>
      <w:r>
        <w:t>C项：程序抽签满足随机分配，独立编码员不参与实施和评分，其知情不破坏题设双盲。</w:t>
      </w:r>
    </w:p>
    <w:p>
      <w:pPr>
        <w:pStyle w:val="Analysis"/>
        <w:keepNext/>
        <w:keepLines/>
      </w:pPr>
      <w:r>
        <w:t>D项：随机分组与受试者、实施评分者不知组别均已满足，界面一致只是辅助条件，不是唯一判据。</w:t>
      </w:r>
    </w:p>
    <w:p>
      <w:pPr>
        <w:pStyle w:val="Analysis"/>
        <w:keepNext w:val="0"/>
        <w:keepLines/>
        <w:spacing w:after="160"/>
      </w:pPr>
      <w:r>
        <w:t>本题为选非题，故选B。</w:t>
      </w:r>
    </w:p>
    <w:p>
      <w:pPr>
        <w:pStyle w:val="Heading3"/>
        <w:keepNext/>
        <w:keepLines/>
        <w:numPr>
          <w:ilvl w:val="0"/>
          <w:numId w:val="11"/>
        </w:numPr>
      </w:pPr>
      <w:r>
        <w:t>答案：C　概念须落实为条件、观察反应和可复现的计分规则</w:t>
      </w:r>
    </w:p>
    <w:p>
      <w:pPr>
        <w:pStyle w:val="Analysis"/>
        <w:keepNext/>
        <w:keepLines/>
      </w:pPr>
      <w:r>
        <w:t>判别要点：概念须落实为条件、观察反应和可复现的计分规则。</w:t>
      </w:r>
    </w:p>
    <w:p>
      <w:pPr>
        <w:pStyle w:val="Analysis"/>
        <w:keepNext/>
        <w:keepLines/>
      </w:pPr>
      <w:r>
        <w:t>A项：解释功能和可能影响因素，没有规定如何实施、观察和计分。</w:t>
      </w:r>
    </w:p>
    <w:p>
      <w:pPr>
        <w:pStyle w:val="Analysis"/>
        <w:keepNext/>
        <w:keepLines/>
      </w:pPr>
      <w:r>
        <w:t>B项：是在讨论概念内涵，未给出可复现的具体测量程序。</w:t>
      </w:r>
    </w:p>
    <w:p>
      <w:pPr>
        <w:pStyle w:val="Analysis"/>
        <w:keepNext/>
        <w:keepLines/>
      </w:pPr>
      <w:r>
        <w:t>C项：安静房间和呈现时长是条件，目标按键及漏按是反应，后十分钟漏按比例是计算规则，三项均明确。</w:t>
      </w:r>
    </w:p>
    <w:p>
      <w:pPr>
        <w:pStyle w:val="Analysis"/>
        <w:keepNext/>
        <w:keepLines/>
      </w:pPr>
      <w:r>
        <w:t>D项：报告量表分数与差错的相关性，未给出量表如何施测和计分，不能据结果相关代替操作性定义。</w:t>
      </w:r>
    </w:p>
    <w:p>
      <w:pPr>
        <w:pStyle w:val="Analysis"/>
        <w:keepNext w:val="0"/>
        <w:keepLines/>
        <w:spacing w:after="160"/>
      </w:pPr>
      <w:r>
        <w:t>本题为选是题，故选C。</w:t>
      </w:r>
    </w:p>
    <w:p>
      <w:pPr>
        <w:pStyle w:val="Heading3"/>
        <w:keepNext/>
        <w:keepLines/>
        <w:numPr>
          <w:ilvl w:val="0"/>
          <w:numId w:val="11"/>
        </w:numPr>
      </w:pPr>
      <w:r>
        <w:t>答案：C　产品或部件继续使用与转作原料、再生利用有别</w:t>
      </w:r>
    </w:p>
    <w:p>
      <w:pPr>
        <w:pStyle w:val="Analysis"/>
        <w:keepNext/>
        <w:keepLines/>
      </w:pPr>
      <w:r>
        <w:t>判别要点：产品或部件继续使用与转作原料、再生利用有别。</w:t>
      </w:r>
    </w:p>
    <w:p>
      <w:pPr>
        <w:pStyle w:val="Analysis"/>
        <w:keepNext/>
        <w:keepLines/>
      </w:pPr>
      <w:r>
        <w:t>A项：废纸再生为纸浆及再生纸原料，符合废物的再生利用。</w:t>
      </w:r>
    </w:p>
    <w:p>
      <w:pPr>
        <w:pStyle w:val="Analysis"/>
        <w:keepNext/>
        <w:keepLines/>
      </w:pPr>
      <w:r>
        <w:t>B项：废玻璃转为生产原料，符合资源化，不能因最终仍制玻璃而否定。</w:t>
      </w:r>
    </w:p>
    <w:p>
      <w:pPr>
        <w:pStyle w:val="Analysis"/>
        <w:keepNext/>
        <w:keepLines/>
      </w:pPr>
      <w:r>
        <w:t>C项：门板保持部件身份直接用于新柜，是再利用；所述过程没有转为原料，未体现资源化。</w:t>
      </w:r>
    </w:p>
    <w:p>
      <w:pPr>
        <w:pStyle w:val="Analysis"/>
        <w:keepNext/>
        <w:keepLines/>
      </w:pPr>
      <w:r>
        <w:t>D项：废织物被处理为可再纺原料，符合资源化，不是完整旧织物继续作产品使用。</w:t>
      </w:r>
    </w:p>
    <w:p>
      <w:pPr>
        <w:pStyle w:val="Analysis"/>
        <w:keepNext w:val="0"/>
        <w:keepLines/>
        <w:spacing w:after="160"/>
      </w:pPr>
      <w:r>
        <w:t>本题为选非题，故选C。</w:t>
      </w:r>
    </w:p>
    <w:p>
      <w:pPr>
        <w:pStyle w:val="Heading3"/>
        <w:keepNext/>
        <w:keepLines/>
        <w:numPr>
          <w:ilvl w:val="0"/>
          <w:numId w:val="11"/>
        </w:numPr>
      </w:pPr>
      <w:r>
        <w:t>答案：D　先辨作用链的中间环节，再辨改变关系强弱的条件</w:t>
      </w:r>
    </w:p>
    <w:p>
      <w:pPr>
        <w:pStyle w:val="Analysis"/>
        <w:keepNext/>
        <w:keepLines/>
      </w:pPr>
      <w:r>
        <w:t>判别要点：先辨作用链的中间环节，再辨改变关系强弱的条件。</w:t>
      </w:r>
    </w:p>
    <w:p>
      <w:pPr>
        <w:pStyle w:val="Analysis"/>
        <w:keepNext/>
        <w:keepLines/>
      </w:pPr>
      <w:r>
        <w:t>A项：两种角色颠倒；与结果有关不是区分中介和调节的充分条件。</w:t>
      </w:r>
    </w:p>
    <w:p>
      <w:pPr>
        <w:pStyle w:val="Analysis"/>
        <w:keepNext/>
        <w:keepLines/>
      </w:pPr>
      <w:r>
        <w:t>B项：检索策略位于训练到成绩的作用链，确属中介；睡眠未被训练改变且改变训练效果强弱，不能归为该作用链的中介。</w:t>
      </w:r>
    </w:p>
    <w:p>
      <w:pPr>
        <w:pStyle w:val="Analysis"/>
        <w:keepNext/>
        <w:keepLines/>
      </w:pPr>
      <w:r>
        <w:t>C项：睡眠的归类正确，但检索策略承接训练对成绩的作用，不是题设所述关系强弱的分组条件。</w:t>
      </w:r>
    </w:p>
    <w:p>
      <w:pPr>
        <w:pStyle w:val="Analysis"/>
        <w:keepNext/>
        <w:keepLines/>
      </w:pPr>
      <w:r>
        <w:t>D项：训练→检索策略→成绩构成中介路径，睡眠状况改变训练效果的强弱，分别符合两个定义。</w:t>
      </w:r>
    </w:p>
    <w:p>
      <w:pPr>
        <w:pStyle w:val="Analysis"/>
        <w:keepNext w:val="0"/>
        <w:keepLines/>
        <w:spacing w:after="160"/>
      </w:pPr>
      <w:r>
        <w:t>本题为选是题，故选D。</w:t>
      </w:r>
    </w:p>
    <w:p>
      <w:pPr>
        <w:pStyle w:val="Heading3"/>
        <w:keepNext/>
        <w:keepLines/>
        <w:numPr>
          <w:ilvl w:val="0"/>
          <w:numId w:val="11"/>
        </w:numPr>
      </w:pPr>
      <w:r>
        <w:t>答案：B　评价工具相同不决定类别，须看发生阶段与实际用途</w:t>
      </w:r>
    </w:p>
    <w:p>
      <w:pPr>
        <w:pStyle w:val="Analysis"/>
        <w:keepNext/>
        <w:keepLines/>
      </w:pPr>
      <w:r>
        <w:t>判别要点：评价工具相同不决定类别，须看发生阶段与实际用途。</w:t>
      </w:r>
    </w:p>
    <w:p>
      <w:pPr>
        <w:pStyle w:val="Analysis"/>
        <w:keepNext/>
        <w:keepLines/>
      </w:pPr>
      <w:r>
        <w:t>A项：直接预测半年后决赛表现，体现预测性评价，未体现根据知识困难安排学习内容。</w:t>
      </w:r>
    </w:p>
    <w:p>
      <w:pPr>
        <w:pStyle w:val="Analysis"/>
        <w:keepNext/>
        <w:keepLines/>
      </w:pPr>
      <w:r>
        <w:t>B项：开课前识别具体概念困难并据此安排补习，满足诊断的时间、对象和用途；所述用途没有预测后续表现。</w:t>
      </w:r>
    </w:p>
    <w:p>
      <w:pPr>
        <w:pStyle w:val="Analysis"/>
        <w:keepNext/>
        <w:keepLines/>
      </w:pPr>
      <w:r>
        <w:t>C项：反馈发生在该阅读活动进行中，不符合本题限定的开始前，不能按本题定义归为诊断性评价。</w:t>
      </w:r>
    </w:p>
    <w:p>
      <w:pPr>
        <w:pStyle w:val="Analysis"/>
        <w:keepNext/>
        <w:keepLines/>
      </w:pPr>
      <w:r>
        <w:t>D项：既识别困难用于辅导，又预测期末项目表现，同时体现两种评价，不符合“只体现”的限制。</w:t>
      </w:r>
    </w:p>
    <w:p>
      <w:pPr>
        <w:pStyle w:val="Analysis"/>
        <w:keepNext w:val="0"/>
        <w:keepLines/>
        <w:spacing w:after="160"/>
      </w:pPr>
      <w:r>
        <w:t>本题为选是题，故选B。</w:t>
      </w:r>
    </w:p>
    <w:p>
      <w:pPr>
        <w:pStyle w:val="Heading3"/>
        <w:keepNext/>
        <w:keepLines/>
        <w:numPr>
          <w:ilvl w:val="0"/>
          <w:numId w:val="11"/>
        </w:numPr>
      </w:pPr>
      <w:r>
        <w:t>答案：C　同一工具跨时间的一致性不能与对外部效标的联系互换</w:t>
      </w:r>
    </w:p>
    <w:p>
      <w:pPr>
        <w:pStyle w:val="Analysis"/>
        <w:keepNext/>
        <w:keepLines/>
      </w:pPr>
      <w:r>
        <w:t>判别要点：同一工具跨时间的一致性不能与对外部效标的联系互换。</w:t>
      </w:r>
    </w:p>
    <w:p>
      <w:pPr>
        <w:pStyle w:val="Analysis"/>
        <w:keepNext/>
        <w:keepLines/>
      </w:pPr>
      <w:r>
        <w:t>A项：职业选择是独立的外部效标，比较的是量表与效标的关系，不是同一工具的两次测量。</w:t>
      </w:r>
    </w:p>
    <w:p>
      <w:pPr>
        <w:pStyle w:val="Analysis"/>
        <w:keepNext/>
        <w:keepLines/>
      </w:pPr>
      <w:r>
        <w:t>B项：两名评分员的同日评分考察评分者之间的一致性，缺少间隔一段时间的重测条件。</w:t>
      </w:r>
    </w:p>
    <w:p>
      <w:pPr>
        <w:pStyle w:val="Analysis"/>
        <w:keepNext/>
        <w:keepLines/>
      </w:pPr>
      <w:r>
        <w:t>C项：同一批对象、同一工具、两周间隔和重复得分一致性均满足，没有外部效标比较，符合设问。</w:t>
      </w:r>
    </w:p>
    <w:p>
      <w:pPr>
        <w:pStyle w:val="Analysis"/>
        <w:keepNext/>
        <w:keepLines/>
      </w:pPr>
      <w:r>
        <w:t>D项：独立任务正确率作为外部参照，属于效标关联效度的考察，不是量表的重复测量。</w:t>
      </w:r>
    </w:p>
    <w:p>
      <w:pPr>
        <w:pStyle w:val="Analysis"/>
        <w:keepNext w:val="0"/>
        <w:keepLines/>
        <w:spacing w:after="160"/>
      </w:pPr>
      <w:r>
        <w:t>本题为选是题，故选C。</w:t>
      </w:r>
    </w:p>
    <w:p>
      <w:pPr>
        <w:pStyle w:val="Heading3"/>
        <w:keepNext/>
        <w:keepLines/>
        <w:numPr>
          <w:ilvl w:val="0"/>
          <w:numId w:val="11"/>
        </w:numPr>
      </w:pPr>
      <w:r>
        <w:t>答案：C　预先授权类别不等于当时主动请求具体信息</w:t>
      </w:r>
    </w:p>
    <w:p>
      <w:pPr>
        <w:pStyle w:val="Analysis"/>
        <w:keepNext/>
        <w:keepLines/>
      </w:pPr>
      <w:r>
        <w:t>判别要点：预先授权类别不等于当时主动请求具体信息。</w:t>
      </w:r>
    </w:p>
    <w:p>
      <w:pPr>
        <w:pStyle w:val="Analysis"/>
        <w:keepNext/>
        <w:keepLines/>
      </w:pPr>
      <w:r>
        <w:t>A项：事先订阅一类提醒不等于当时请求某条信息，到期规则触发具体通知，属于主动推送。</w:t>
      </w:r>
    </w:p>
    <w:p>
      <w:pPr>
        <w:pStyle w:val="Analysis"/>
        <w:keepNext/>
        <w:keepLines/>
      </w:pPr>
      <w:r>
        <w:t>B项：系统依据变更事件主动通知，用户没有当时查询该信息，符合主动推送。</w:t>
      </w:r>
    </w:p>
    <w:p>
      <w:pPr>
        <w:pStyle w:val="Analysis"/>
        <w:keepNext/>
        <w:keepLines/>
      </w:pPr>
      <w:r>
        <w:t>C项：居民针对轮椅借用点发起具体检索，结果是对该请求的响应，属于按需获取。</w:t>
      </w:r>
    </w:p>
    <w:p>
      <w:pPr>
        <w:pStyle w:val="Analysis"/>
        <w:keepNext/>
        <w:keepLines/>
      </w:pPr>
      <w:r>
        <w:t>D项：安全告警由异常登录触发，用户的预先授权不改变当时未具体请求这一事实，符合主动推送。</w:t>
      </w:r>
    </w:p>
    <w:p>
      <w:pPr>
        <w:pStyle w:val="Analysis"/>
        <w:keepNext w:val="0"/>
        <w:keepLines/>
        <w:spacing w:after="160"/>
      </w:pPr>
      <w:r>
        <w:t>本题为选非题，故选C。</w:t>
      </w:r>
    </w:p>
    <w:p>
      <w:pPr>
        <w:pStyle w:val="Heading3"/>
        <w:keepNext/>
        <w:keepLines/>
        <w:numPr>
          <w:ilvl w:val="0"/>
          <w:numId w:val="11"/>
        </w:numPr>
      </w:pPr>
      <w:r>
        <w:t>答案：A　必须是专业提供者与使用者持续合作，且使用者直接参与交付</w:t>
      </w:r>
    </w:p>
    <w:p>
      <w:pPr>
        <w:pStyle w:val="Analysis"/>
        <w:keepNext/>
        <w:keepLines/>
      </w:pPr>
      <w:r>
        <w:t>判别要点：必须是专业提供者与使用者持续合作，且使用者直接参与交付。</w:t>
      </w:r>
    </w:p>
    <w:p>
      <w:pPr>
        <w:pStyle w:val="Analysis"/>
        <w:keepNext/>
        <w:keepLines/>
      </w:pPr>
      <w:r>
        <w:t>A项：老人既是服务使用者，又持续投入分餐等劳动，与专业人员共同交付服务，全部条件成立。</w:t>
      </w:r>
    </w:p>
    <w:p>
      <w:pPr>
        <w:pStyle w:val="Analysis"/>
        <w:keepNext/>
        <w:keepLines/>
      </w:pPr>
      <w:r>
        <w:t>B项：参与的是需求表达和评价，没有直接参与服务实施，缺少交付要件。</w:t>
      </w:r>
    </w:p>
    <w:p>
      <w:pPr>
        <w:pStyle w:val="Analysis"/>
        <w:keepNext/>
        <w:keepLines/>
      </w:pPr>
      <w:r>
        <w:t>C项：餐饮企业承接外包，其员工不是作为该项服务使用者参与，缺少专业提供者与使用者共同实施的关系。</w:t>
      </w:r>
    </w:p>
    <w:p>
      <w:pPr>
        <w:pStyle w:val="Analysis"/>
        <w:keepNext/>
        <w:keepLines/>
      </w:pPr>
      <w:r>
        <w:t>D项：虽有持续劳动与互助，但没有专业服务提供者参与，不符合题设的合作主体结构。</w:t>
      </w:r>
    </w:p>
    <w:p>
      <w:pPr>
        <w:pStyle w:val="Analysis"/>
        <w:keepNext w:val="0"/>
        <w:keepLines/>
        <w:spacing w:after="160"/>
      </w:pPr>
      <w:r>
        <w:t>本题为选是题，故选A。</w:t>
      </w:r>
    </w:p>
    <w:p>
      <w:pPr>
        <w:pStyle w:val="Heading3"/>
        <w:keepNext/>
        <w:keepLines/>
        <w:numPr>
          <w:ilvl w:val="0"/>
          <w:numId w:val="11"/>
        </w:numPr>
      </w:pPr>
      <w:r>
        <w:t>答案：B　面向广泛使用者的初始可用性与有负担边界的个案调整不同</w:t>
      </w:r>
    </w:p>
    <w:p>
      <w:pPr>
        <w:pStyle w:val="Analysis"/>
        <w:keepNext/>
        <w:keepLines/>
      </w:pPr>
      <w:r>
        <w:t>判别要点：面向广泛使用者的初始可用性与有负担边界的个案调整不同。</w:t>
      </w:r>
    </w:p>
    <w:p>
      <w:pPr>
        <w:pStyle w:val="Analysis"/>
        <w:keepNext/>
        <w:keepLines/>
      </w:pPr>
      <w:r>
        <w:t>A项：为具体员工配译员是个案调整；初始为不同用户提供输入方式体现通用设计，标签颠倒。</w:t>
      </w:r>
    </w:p>
    <w:p>
      <w:pPr>
        <w:pStyle w:val="Analysis"/>
        <w:keepNext/>
        <w:keepLines/>
      </w:pPr>
      <w:r>
        <w:t>B项：统一无台阶设计面向尽可能广泛使用者；针对一名学员的适配材料是必要且负担适当的个案调整，两项正确。</w:t>
      </w:r>
    </w:p>
    <w:p>
      <w:pPr>
        <w:pStyle w:val="Analysis"/>
        <w:keepNext/>
        <w:keepLines/>
      </w:pPr>
      <w:r>
        <w:t>C项：只按常见用户设计并待投诉处理，未体现尽可能无需另行改造即可供所有人使用；第二项符合合理便利。</w:t>
      </w:r>
    </w:p>
    <w:p>
      <w:pPr>
        <w:pStyle w:val="Analysis"/>
        <w:keepNext/>
        <w:keepLines/>
      </w:pPr>
      <w:r>
        <w:t>D项：第一项是通用设计；第二项已确认造成不成比例负担，缺少合理便利的负担边界条件，不能据个别请求就归类。</w:t>
      </w:r>
    </w:p>
    <w:p>
      <w:pPr>
        <w:pStyle w:val="Analysis"/>
        <w:keepNext w:val="0"/>
        <w:keepLines/>
        <w:spacing w:after="160"/>
      </w:pPr>
      <w:r>
        <w:t>本题为选是题，故选B。</w:t>
      </w:r>
    </w:p>
    <w:p>
      <w:pPr>
        <w:pStyle w:val="Heading3"/>
        <w:keepNext/>
        <w:keepLines/>
        <w:numPr>
          <w:ilvl w:val="0"/>
          <w:numId w:val="11"/>
        </w:numPr>
      </w:pPr>
      <w:r>
        <w:t>答案：D　保留模块本身，通过连接布局改变获得新功能</w:t>
      </w:r>
    </w:p>
    <w:p>
      <w:pPr>
        <w:pStyle w:val="Analysis"/>
        <w:keepNext/>
        <w:keepLines/>
      </w:pPr>
      <w:r>
        <w:t>判别要点：保留模块本身，通过连接布局改变获得新功能。</w:t>
      </w:r>
    </w:p>
    <w:p>
      <w:pPr>
        <w:pStyle w:val="Analysis"/>
        <w:keepNext/>
        <w:keepLines/>
      </w:pPr>
      <w:r>
        <w:t>A项：改变传感模块而维持架构，属于本题所称模块创新，不是架构创新。</w:t>
      </w:r>
    </w:p>
    <w:p>
      <w:pPr>
        <w:pStyle w:val="Analysis"/>
        <w:keepNext/>
        <w:keepLines/>
      </w:pPr>
      <w:r>
        <w:t>B项：改变发光模块的工作原理，主要连接不变，缺少保留模块而重组架构的条件。</w:t>
      </w:r>
    </w:p>
    <w:p>
      <w:pPr>
        <w:pStyle w:val="Analysis"/>
        <w:keepNext/>
        <w:keepLines/>
      </w:pPr>
      <w:r>
        <w:t>C项：涂色既未改连接布局，也未产生新功能，题设明确不计入两类创新。</w:t>
      </w:r>
    </w:p>
    <w:p>
      <w:pPr>
        <w:pStyle w:val="Analysis"/>
        <w:keepNext/>
        <w:keepLines/>
      </w:pPr>
      <w:r>
        <w:t>D项：基本模块保留，模块间连接由串联改为环形协同，并产生接力巡检新功能，满足全部条件。</w:t>
      </w:r>
    </w:p>
    <w:p>
      <w:pPr>
        <w:pStyle w:val="Analysis"/>
        <w:keepNext w:val="0"/>
        <w:keepLines/>
        <w:spacing w:after="160"/>
      </w:pPr>
      <w:r>
        <w:t>本题为选是题，故选D。</w:t>
      </w:r>
    </w:p>
    <w:p>
      <w:pPr>
        <w:pStyle w:val="Heading3"/>
        <w:keepNext/>
        <w:keepLines/>
        <w:numPr>
          <w:ilvl w:val="0"/>
          <w:numId w:val="11"/>
        </w:numPr>
      </w:pPr>
      <w:r>
        <w:t>答案：D　公开征集不特定参与者并实际使用贡献，不以报酬为标准</w:t>
      </w:r>
    </w:p>
    <w:p>
      <w:pPr>
        <w:pStyle w:val="Analysis"/>
        <w:keepNext/>
        <w:keepLines/>
      </w:pPr>
      <w:r>
        <w:t>判别要点：公开征集不特定参与者并实际使用贡献，不以报酬为标准。</w:t>
      </w:r>
    </w:p>
    <w:p>
      <w:pPr>
        <w:pStyle w:val="Analysis"/>
        <w:keepNext/>
        <w:keepLines/>
      </w:pPr>
      <w:r>
        <w:t>A项：不特定知情者公开提交线索，核验后用于档案任务，符合众包；成果仍经专业核验不影响归类。</w:t>
      </w:r>
    </w:p>
    <w:p>
      <w:pPr>
        <w:pStyle w:val="Analysis"/>
        <w:keepNext/>
        <w:keepLines/>
      </w:pPr>
      <w:r>
        <w:t>B项：公开自愿投稿并采用成果，符合众包；支付报酬不是排除条件。</w:t>
      </w:r>
    </w:p>
    <w:p>
      <w:pPr>
        <w:pStyle w:val="Analysis"/>
        <w:keepNext/>
        <w:keepLines/>
      </w:pPr>
      <w:r>
        <w:t>C项：公开招募、不特定参与者自愿认领，且贡献进入数据库，符合定义。</w:t>
      </w:r>
    </w:p>
    <w:p>
      <w:pPr>
        <w:pStyle w:val="Analysis"/>
        <w:keepNext/>
        <w:keepLines/>
      </w:pPr>
      <w:r>
        <w:t>D项：任务交给事先确定的三位合同顾问，不是面向不特定参与者公开征集；有无报酬不是决定因素。</w:t>
      </w:r>
    </w:p>
    <w:p>
      <w:pPr>
        <w:pStyle w:val="Analysis"/>
        <w:keepNext w:val="0"/>
        <w:keepLines/>
        <w:spacing w:after="160"/>
      </w:pPr>
      <w:r>
        <w:t>本题为选非题，故选D。</w:t>
      </w:r>
    </w:p>
    <w:p>
      <w:pPr>
        <w:pStyle w:val="Heading3"/>
        <w:keepNext/>
        <w:keepLines/>
        <w:numPr>
          <w:ilvl w:val="0"/>
          <w:numId w:val="11"/>
        </w:numPr>
      </w:pPr>
      <w:r>
        <w:t>答案：C　按知识目标、特定用途和开发中的知识增量区分，例行活动不能冒充研发</w:t>
      </w:r>
    </w:p>
    <w:p>
      <w:pPr>
        <w:pStyle w:val="Analysis"/>
        <w:keepNext/>
        <w:keepLines/>
      </w:pPr>
      <w:r>
        <w:t>判别要点：按知识目标、特定用途和开发中的知识增量区分，例行活动不能冒充研发。</w:t>
      </w:r>
    </w:p>
    <w:p>
      <w:pPr>
        <w:pStyle w:val="Analysis"/>
        <w:keepNext/>
        <w:keepLines/>
      </w:pPr>
      <w:r>
        <w:t>A项：甲的归类正确；乙是在明确用途下获得机制新知识，应属应用；丙是基于已有知识解决产品开发未知问题，应属试验发展。</w:t>
      </w:r>
    </w:p>
    <w:p>
      <w:pPr>
        <w:pStyle w:val="Analysis"/>
        <w:keepNext/>
        <w:keepLines/>
      </w:pPr>
      <w:r>
        <w:t>B项：甲未指向特定应用，不能归应用；乙有明确检测目标，不能归基础；只有丙的归类正确。</w:t>
      </w:r>
    </w:p>
    <w:p>
      <w:pPr>
        <w:pStyle w:val="Analysis"/>
        <w:keepNext/>
        <w:keepLines/>
      </w:pPr>
      <w:r>
        <w:t>C项：甲研究基本原理而无特定用途，乙为明确用途取得机制新知识，丙在产品开发中系统地产生额外知识，三项分别符合。</w:t>
      </w:r>
    </w:p>
    <w:p>
      <w:pPr>
        <w:pStyle w:val="Analysis"/>
        <w:keepNext/>
        <w:keepLines/>
      </w:pPr>
      <w:r>
        <w:t>D项：甲无明确用途，乙重点是机制新知识，丙解决尚未知问题而非按成熟规程检测，三项均不相符。</w:t>
      </w:r>
    </w:p>
    <w:p>
      <w:pPr>
        <w:pStyle w:val="Analysis"/>
        <w:keepNext w:val="0"/>
        <w:keepLines/>
        <w:spacing w:after="160"/>
      </w:pPr>
      <w:r>
        <w:t>本题为选是题，故选C。</w:t>
      </w:r>
    </w:p>
    <w:p>
      <w:pPr>
        <w:pStyle w:val="Heading3"/>
        <w:keepNext/>
        <w:keepLines/>
        <w:numPr>
          <w:ilvl w:val="0"/>
          <w:numId w:val="11"/>
        </w:numPr>
      </w:pPr>
      <w:r>
        <w:t>答案：A　可预测性而非是否变化、是否有正负决定误差分量类别</w:t>
      </w:r>
    </w:p>
    <w:p>
      <w:pPr>
        <w:pStyle w:val="Analysis"/>
        <w:keepNext/>
        <w:keepLines/>
      </w:pPr>
      <w:r>
        <w:t>判别要点：可预测性而非是否变化、是否有正负决定误差分量类别。</w:t>
      </w:r>
    </w:p>
    <w:p>
      <w:pPr>
        <w:pStyle w:val="Analysis"/>
        <w:keepNext/>
        <w:keepLines/>
      </w:pPr>
      <w:r>
        <w:t>A项：甲恒定、乙可预测变化，均符合系统误差；丙不可预测，符合随机误差，三项均正确。</w:t>
      </w:r>
    </w:p>
    <w:p>
      <w:pPr>
        <w:pStyle w:val="Analysis"/>
        <w:keepNext/>
        <w:keepLines/>
      </w:pPr>
      <w:r>
        <w:t>B项：乙虽变化但按已知规律可预测，仍属系统误差；把“变化”等同“随机”不符合定义。</w:t>
      </w:r>
    </w:p>
    <w:p>
      <w:pPr>
        <w:pStyle w:val="Analysis"/>
        <w:keepNext/>
        <w:keepLines/>
      </w:pPr>
      <w:r>
        <w:t>C项：正负均出现不能推翻题设已确认的不可预测性，丙仍是随机误差；乙归类也不正确。</w:t>
      </w:r>
    </w:p>
    <w:p>
      <w:pPr>
        <w:pStyle w:val="Analysis"/>
        <w:keepNext/>
        <w:keepLines/>
      </w:pPr>
      <w:r>
        <w:t>D项：与参照值不相等只表明有误差，不能决定其是否随机；甲、乙均有明确系统性。</w:t>
      </w:r>
    </w:p>
    <w:p>
      <w:pPr>
        <w:pStyle w:val="Analysis"/>
        <w:keepNext w:val="0"/>
        <w:keepLines/>
        <w:spacing w:after="160"/>
      </w:pPr>
      <w:r>
        <w:t>本题为选是题，故选A。</w:t>
      </w:r>
    </w:p>
    <w:p>
      <w:pPr>
        <w:pStyle w:val="Heading3"/>
        <w:keepNext/>
        <w:keepLines/>
        <w:numPr>
          <w:ilvl w:val="0"/>
          <w:numId w:val="11"/>
        </w:numPr>
      </w:pPr>
      <w:r>
        <w:t>答案：D　随机抽取带来的差异与调查过程中的错误来源不同</w:t>
      </w:r>
    </w:p>
    <w:p>
      <w:pPr>
        <w:pStyle w:val="Analysis"/>
        <w:keepNext/>
        <w:keepLines/>
      </w:pPr>
      <w:r>
        <w:t>判别要点：随机抽取带来的差异与调查过程中的错误来源不同。</w:t>
      </w:r>
    </w:p>
    <w:p>
      <w:pPr>
        <w:pStyle w:val="Analysis"/>
        <w:keepNext/>
        <w:keepLines/>
      </w:pPr>
      <w:r>
        <w:t>A项：无回答又被擅自按无需求处理，属于实施及处理环节的问题，是非抽样误差。</w:t>
      </w:r>
    </w:p>
    <w:p>
      <w:pPr>
        <w:pStyle w:val="Analysis"/>
        <w:keepNext/>
        <w:keepLines/>
      </w:pPr>
      <w:r>
        <w:t>B项：目标总体包括新企业而名录遗漏，属于抽样框覆盖问题，是非抽样误差。</w:t>
      </w:r>
    </w:p>
    <w:p>
      <w:pPr>
        <w:pStyle w:val="Analysis"/>
        <w:keepNext/>
        <w:keepLines/>
      </w:pPr>
      <w:r>
        <w:t>C项：错误来自录入环节，不是随机抽样的代表性差异，属于非抽样误差。</w:t>
      </w:r>
    </w:p>
    <w:p>
      <w:pPr>
        <w:pStyle w:val="Analysis"/>
        <w:keepNext/>
        <w:keepLines/>
      </w:pPr>
      <w:r>
        <w:t>D项：名录、回答、处理均无误，题项将差异限定为随机抽取的样本构成，属于抽样误差，不能归为非抽样误差。</w:t>
      </w:r>
    </w:p>
    <w:p>
      <w:pPr>
        <w:pStyle w:val="Analysis"/>
        <w:keepNext w:val="0"/>
        <w:keepLines/>
        <w:spacing w:after="160"/>
      </w:pPr>
      <w:r>
        <w:t>本题为选非题，故选D。</w:t>
      </w:r>
    </w:p>
    <w:p>
      <w:pPr>
        <w:pStyle w:val="Heading3"/>
        <w:keepNext/>
        <w:keepLines/>
        <w:numPr>
          <w:ilvl w:val="0"/>
          <w:numId w:val="11"/>
        </w:numPr>
      </w:pPr>
      <w:r>
        <w:t>答案：C　不同方法分别取证并对照解释，人数或计算次数不能替代方法差异</w:t>
      </w:r>
    </w:p>
    <w:p>
      <w:pPr>
        <w:pStyle w:val="Analysis"/>
        <w:keepNext/>
        <w:keepLines/>
      </w:pPr>
      <w:r>
        <w:t>判别要点：不同方法分别取证并对照解释，人数或计算次数不能替代方法差异。</w:t>
      </w:r>
    </w:p>
    <w:p>
      <w:pPr>
        <w:pStyle w:val="Analysis"/>
        <w:keepNext/>
        <w:keepLines/>
      </w:pPr>
      <w:r>
        <w:t>A项：计时观察与访谈的取证机制不同，分别形成证据后比较分歧，符合定义；存在分歧不是排除条件。</w:t>
      </w:r>
    </w:p>
    <w:p>
      <w:pPr>
        <w:pStyle w:val="Analysis"/>
        <w:keepNext/>
        <w:keepLines/>
      </w:pPr>
      <w:r>
        <w:t>B项：轨迹记录与访谈分别提供证据，比较共同及不同发现，满足方法互证。</w:t>
      </w:r>
    </w:p>
    <w:p>
      <w:pPr>
        <w:pStyle w:val="Analysis"/>
        <w:keepNext/>
        <w:keepLines/>
      </w:pPr>
      <w:r>
        <w:t>C项：只更换调查员和受访者，仍为同一问卷方法，且只是合并计算，未有不同方法证据的对照检验。</w:t>
      </w:r>
    </w:p>
    <w:p>
      <w:pPr>
        <w:pStyle w:val="Analysis"/>
        <w:keepNext/>
        <w:keepLines/>
      </w:pPr>
      <w:r>
        <w:t>D项：系统记录与访谈是不同取证机制，围绕同一响应问题比较并检验解释，符合定义。</w:t>
      </w:r>
    </w:p>
    <w:p>
      <w:pPr>
        <w:pStyle w:val="Analysis"/>
        <w:keepNext w:val="0"/>
        <w:keepLines/>
        <w:spacing w:after="160"/>
      </w:pPr>
      <w:r>
        <w:t>本题为选非题，故选C。</w:t>
      </w:r>
    </w:p>
    <w:p>
      <w:pPr>
        <w:pStyle w:val="Heading3"/>
        <w:keepNext/>
        <w:keepLines/>
        <w:numPr>
          <w:ilvl w:val="0"/>
          <w:numId w:val="11"/>
        </w:numPr>
      </w:pPr>
      <w:r>
        <w:t>答案：A　预设须在普通的事件否定下保留，不能仅由肯定断言推出</w:t>
      </w:r>
    </w:p>
    <w:p>
      <w:pPr>
        <w:pStyle w:val="Analysis"/>
        <w:keepNext/>
        <w:keepLines/>
      </w:pPr>
      <w:r>
        <w:t>判别要点：预设须在普通的事件否定下保留，不能仅由肯定断言推出。</w:t>
      </w:r>
    </w:p>
    <w:p>
      <w:pPr>
        <w:pStyle w:val="Analysis"/>
        <w:keepNext/>
        <w:keepLines/>
      </w:pPr>
      <w:r>
        <w:t>A项：在题设限定的普通事件否定中，停止或未停止均以过去值夜班为背景，该背景在两式中都保留。</w:t>
      </w:r>
    </w:p>
    <w:p>
      <w:pPr>
        <w:pStyle w:val="Analysis"/>
        <w:keepNext/>
        <w:keepLines/>
      </w:pPr>
      <w:r>
        <w:t>B项：至少两票能推出至少一票，但否定至少两票允许零票，因此后者不能保留所列命题。</w:t>
      </w:r>
    </w:p>
    <w:p>
      <w:pPr>
        <w:pStyle w:val="Analysis"/>
        <w:keepNext/>
        <w:keepLines/>
      </w:pPr>
      <w:r>
        <w:t>C项：所有人到场能推出有人到场，但并非所有人到场允许无人到场，不能保留所列命题。</w:t>
      </w:r>
    </w:p>
    <w:p>
      <w:pPr>
        <w:pStyle w:val="Analysis"/>
        <w:keepNext/>
        <w:keepLines/>
      </w:pPr>
      <w:r>
        <w:t>D项：今天是否停工均未承诺昨天开工；从今天状态不能补出昨天状态。</w:t>
      </w:r>
    </w:p>
    <w:p>
      <w:pPr>
        <w:pStyle w:val="Analysis"/>
        <w:keepNext w:val="0"/>
        <w:keepLines/>
        <w:spacing w:after="160"/>
      </w:pPr>
      <w:r>
        <w:t>本题为选是题，故选A。</w:t>
      </w:r>
    </w:p>
    <w:p>
      <w:pPr>
        <w:pStyle w:val="Heading3"/>
        <w:keepNext/>
        <w:keepLines/>
        <w:numPr>
          <w:ilvl w:val="0"/>
          <w:numId w:val="11"/>
        </w:numPr>
      </w:pPr>
      <w:r>
        <w:t>答案：C　内心信息限于单个人物，并不越出其知识范围</w:t>
      </w:r>
    </w:p>
    <w:p>
      <w:pPr>
        <w:pStyle w:val="Analysis"/>
        <w:keepNext/>
        <w:keepLines/>
      </w:pPr>
      <w:r>
        <w:t>判别要点：内心信息限于单个人物，并不越出其知识范围。</w:t>
      </w:r>
    </w:p>
    <w:p>
      <w:pPr>
        <w:pStyle w:val="Analysis"/>
        <w:keepNext/>
        <w:keepLines/>
      </w:pPr>
      <w:r>
        <w:t>A项：只描述可观察动作和声音，没有直接内心呈现，属于本题的外聚焦。</w:t>
      </w:r>
    </w:p>
    <w:p>
      <w:pPr>
        <w:pStyle w:val="Analysis"/>
        <w:keepNext/>
        <w:keepLines/>
      </w:pPr>
      <w:r>
        <w:t>B项：同时直接进入林岚和陈伯的内心，越出单一人物的知识范围。</w:t>
      </w:r>
    </w:p>
    <w:p>
      <w:pPr>
        <w:pStyle w:val="Analysis"/>
        <w:keepNext/>
        <w:keepLines/>
      </w:pPr>
      <w:r>
        <w:t>C项：所见所闻与担忧、猜测都限于林岚，陈伯是否回来没有被叙述者直接证实，符合内聚焦。</w:t>
      </w:r>
    </w:p>
    <w:p>
      <w:pPr>
        <w:pStyle w:val="Analysis"/>
        <w:keepNext/>
        <w:keepLines/>
      </w:pPr>
      <w:r>
        <w:t>D项：叙述者直接告诉读者林岚尚不知道的改址和搬家事实，超出了林岚的知识范围。</w:t>
      </w:r>
    </w:p>
    <w:p>
      <w:pPr>
        <w:pStyle w:val="Analysis"/>
        <w:keepNext w:val="0"/>
        <w:keepLines/>
        <w:spacing w:after="160"/>
      </w:pPr>
      <w:r>
        <w:t>本题为选是题，故选C。</w:t>
      </w:r>
    </w:p>
    <w:p>
      <w:pPr>
        <w:pStyle w:val="Heading3"/>
        <w:keepNext/>
        <w:keepLines/>
        <w:numPr>
          <w:ilvl w:val="0"/>
          <w:numId w:val="11"/>
        </w:numPr>
      </w:pPr>
      <w:r>
        <w:t>答案：B　解释已有现象的可错假说不同于必然演绎及纯频率推广</w:t>
      </w:r>
    </w:p>
    <w:p>
      <w:pPr>
        <w:pStyle w:val="Analysis"/>
        <w:keepNext/>
        <w:keepLines/>
      </w:pPr>
      <w:r>
        <w:t>判别要点：解释已有现象的可错假说不同于必然演绎及纯频率推广。</w:t>
      </w:r>
    </w:p>
    <w:p>
      <w:pPr>
        <w:pStyle w:val="Analysis"/>
        <w:keepNext/>
        <w:keepLines/>
      </w:pPr>
      <w:r>
        <w:t>A项：按全称规则和个体事实推出必然结论，属于演绎，未提出解释假说。</w:t>
      </w:r>
    </w:p>
    <w:p>
      <w:pPr>
        <w:pStyle w:val="Analysis"/>
        <w:keepNext/>
        <w:keepLines/>
      </w:pPr>
      <w:r>
        <w:t>B项：由共同失信号现象比较解释并选出待检假说，解释仍可能被后续证据推翻，符合溯因。</w:t>
      </w:r>
    </w:p>
    <w:p>
      <w:pPr>
        <w:pStyle w:val="Analysis"/>
        <w:keepNext/>
        <w:keepLines/>
      </w:pPr>
      <w:r>
        <w:t>C项：只由观察频率估计下一件合格概率，没有提出解释现象的假说，按题设不属于溯因。</w:t>
      </w:r>
    </w:p>
    <w:p>
      <w:pPr>
        <w:pStyle w:val="Analysis"/>
        <w:keepNext/>
        <w:keepLines/>
      </w:pPr>
      <w:r>
        <w:t>D项：按日期和既定制度进行归类，不是比较解释并提出假说。</w:t>
      </w:r>
    </w:p>
    <w:p>
      <w:pPr>
        <w:pStyle w:val="Analysis"/>
        <w:keepNext w:val="0"/>
        <w:keepLines/>
        <w:spacing w:after="160"/>
      </w:pPr>
      <w:r>
        <w:t>本题为选是题，故选B。</w:t>
      </w:r>
    </w:p>
    <w:p>
      <w:pPr>
        <w:pStyle w:val="Heading3"/>
        <w:keepNext/>
        <w:keepLines/>
        <w:numPr>
          <w:ilvl w:val="0"/>
          <w:numId w:val="11"/>
        </w:numPr>
      </w:pPr>
      <w:r>
        <w:t>答案：C　分子分母须使用相应人数，同一人多次操作不增加人数</w:t>
      </w:r>
    </w:p>
    <w:p>
      <w:pPr>
        <w:pStyle w:val="Analysis"/>
        <w:keepNext/>
        <w:keepLines/>
      </w:pPr>
      <w:r>
        <w:t>判别要点：分子分母须使用相应人数，同一人多次操作不增加人数。</w:t>
      </w:r>
    </w:p>
    <w:p>
      <w:pPr>
        <w:pStyle w:val="Analysis"/>
        <w:keepNext/>
        <w:keepLines/>
      </w:pPr>
      <w:r>
        <w:t>A项：激活率90/120=75%正确；提交率应为75/90而非100/90，次数和人数不能混用。</w:t>
      </w:r>
    </w:p>
    <w:p>
      <w:pPr>
        <w:pStyle w:val="Analysis"/>
        <w:keepNext/>
        <w:keepLines/>
      </w:pPr>
      <w:r>
        <w:t>B项：激活率应为90/120=75%；通过率应为60/75=80%，不能将次数当分母。</w:t>
      </w:r>
    </w:p>
    <w:p>
      <w:pPr>
        <w:pStyle w:val="Analysis"/>
        <w:keepNext/>
        <w:keepLines/>
      </w:pPr>
      <w:r>
        <w:t>C项：提交率75/90≈83.3%，通过率60/75=80%，均按题定人数口径计算，两项正确。</w:t>
      </w:r>
    </w:p>
    <w:p>
      <w:pPr>
        <w:pStyle w:val="Analysis"/>
        <w:keepNext/>
        <w:keepLines/>
      </w:pPr>
      <w:r>
        <w:t>D项：两项均擅自改以注册人数为分母；定义中提交率分母为已激活人数，通过率分母为提交人数。</w:t>
      </w:r>
    </w:p>
    <w:p>
      <w:pPr>
        <w:pStyle w:val="Analysis"/>
        <w:keepNext w:val="0"/>
        <w:keepLines/>
        <w:spacing w:after="160"/>
      </w:pPr>
      <w:r>
        <w:t>本题为选是题，故选C。</w:t>
      </w:r>
    </w:p>
    <w:p>
      <w:pPr>
        <w:pStyle w:val="Heading3"/>
        <w:keepNext/>
        <w:keepLines/>
        <w:numPr>
          <w:ilvl w:val="0"/>
          <w:numId w:val="11"/>
        </w:numPr>
      </w:pPr>
      <w:r>
        <w:t>答案：B　逐人核验无人变差且至少一人严格改善，不能以总和或承诺替代</w:t>
      </w:r>
    </w:p>
    <w:p>
      <w:pPr>
        <w:pStyle w:val="Analysis"/>
        <w:keepNext/>
        <w:keepLines/>
      </w:pPr>
      <w:r>
        <w:t>判别要点：逐人核验无人变差且至少一人严格改善，不能以总和或承诺替代。</w:t>
      </w:r>
    </w:p>
    <w:p>
      <w:pPr>
        <w:pStyle w:val="Analysis"/>
        <w:keepNext/>
        <w:keepLines/>
      </w:pPr>
      <w:r>
        <w:t>A项：第二人6→5变差，整体总分上升不能替代无人变差条件。</w:t>
      </w:r>
    </w:p>
    <w:p>
      <w:pPr>
        <w:pStyle w:val="Analysis"/>
        <w:keepNext/>
        <w:keepLines/>
      </w:pPr>
      <w:r>
        <w:t>B项：第一人6→8、第三人6→7严格更好，第二人维持6，无人变差，满足两个条件。</w:t>
      </w:r>
    </w:p>
    <w:p>
      <w:pPr>
        <w:pStyle w:val="Analysis"/>
        <w:keepNext/>
        <w:keepLines/>
      </w:pPr>
      <w:r>
        <w:t>C项：第二人6→4已经变差，未兑现承诺不能计入结果，仍不符合。</w:t>
      </w:r>
    </w:p>
    <w:p>
      <w:pPr>
        <w:pStyle w:val="Analysis"/>
        <w:keepNext/>
        <w:keepLines/>
      </w:pPr>
      <w:r>
        <w:t>D项：无人变差成立，但也无人严格变好，缺少改进条件；方案名称不能改变结果。</w:t>
      </w:r>
    </w:p>
    <w:p>
      <w:pPr>
        <w:pStyle w:val="Analysis"/>
        <w:keepNext w:val="0"/>
        <w:keepLines/>
        <w:spacing w:after="160"/>
      </w:pPr>
      <w:r>
        <w:t>本题为选是题，故选B。</w:t>
      </w:r>
    </w:p>
    <w:p>
      <w:pPr>
        <w:pStyle w:val="Heading3"/>
        <w:keepNext/>
        <w:keepLines/>
        <w:numPr>
          <w:ilvl w:val="0"/>
          <w:numId w:val="11"/>
        </w:numPr>
      </w:pPr>
      <w:r>
        <w:t>答案：C　管理行动必须带来可用于后续决策的反馈学习，不止监测和应急</w:t>
      </w:r>
    </w:p>
    <w:p>
      <w:pPr>
        <w:pStyle w:val="Analysis"/>
        <w:keepNext/>
        <w:keepLines/>
      </w:pPr>
      <w:r>
        <w:t>判别要点：管理行动必须带来可用于后续决策的反馈学习，不止监测和应急。</w:t>
      </w:r>
    </w:p>
    <w:p>
      <w:pPr>
        <w:pStyle w:val="Analysis"/>
        <w:keepNext/>
        <w:keepLines/>
      </w:pPr>
      <w:r>
        <w:t>A项：不确定性、作用预期、行动监测和反馈修订均已形成连续过程，符合定义。</w:t>
      </w:r>
    </w:p>
    <w:p>
      <w:pPr>
        <w:pStyle w:val="Analysis"/>
        <w:keepNext/>
        <w:keepLines/>
      </w:pPr>
      <w:r>
        <w:t>B项：分区行动用于检验解释，并根据监测更新模型及后续措施，满足完整过程。</w:t>
      </w:r>
    </w:p>
    <w:p>
      <w:pPr>
        <w:pStyle w:val="Analysis"/>
        <w:keepNext/>
        <w:keepLines/>
      </w:pPr>
      <w:r>
        <w:t>C项：有临时应对和记录，但未用记录检验作用认识，更未据学习更新后续管理，反馈学习链条缺失。</w:t>
      </w:r>
    </w:p>
    <w:p>
      <w:pPr>
        <w:pStyle w:val="Analysis"/>
        <w:keepNext/>
        <w:keepLines/>
      </w:pPr>
      <w:r>
        <w:t>D项：目标、预期、实施监测、偏差评估及改订措施构成反馈学习闭环，符合定义。</w:t>
      </w:r>
    </w:p>
    <w:p>
      <w:pPr>
        <w:pStyle w:val="Analysis"/>
        <w:keepNext w:val="0"/>
        <w:keepLines/>
        <w:spacing w:after="160"/>
      </w:pPr>
      <w:r>
        <w:t>本题为选非题，故选C。</w:t>
      </w:r>
    </w:p>
    <w:p>
      <w:pPr>
        <w:pStyle w:val="Heading3"/>
        <w:keepNext/>
        <w:keepLines/>
        <w:numPr>
          <w:ilvl w:val="0"/>
          <w:numId w:val="11"/>
        </w:numPr>
      </w:pPr>
      <w:r>
        <w:t>答案：A　来源及结构层级决定同源或趋同，功能相似不能直接替代来源证据</w:t>
      </w:r>
    </w:p>
    <w:p>
      <w:pPr>
        <w:pStyle w:val="Analysis"/>
        <w:keepNext/>
        <w:keepLines/>
      </w:pPr>
      <w:r>
        <w:t>判别要点：来源及结构层级决定同源或趋同，功能相似不能直接替代来源证据。</w:t>
      </w:r>
    </w:p>
    <w:p>
      <w:pPr>
        <w:pStyle w:val="Analysis"/>
        <w:keepNext/>
        <w:keepLines/>
      </w:pPr>
      <w:r>
        <w:t>A项：前肢骨架具有明确共同祖先来源；滑翔膜在祖先不存在而在两谱系独立出现，分别符合两个定义。</w:t>
      </w:r>
    </w:p>
    <w:p>
      <w:pPr>
        <w:pStyle w:val="Analysis"/>
        <w:keepNext/>
        <w:keepLines/>
      </w:pPr>
      <w:r>
        <w:t>B项：共同祖先的存在不意味着后来每种相似特征都由祖先继承，滑翔膜已明确为独立形成。</w:t>
      </w:r>
    </w:p>
    <w:p>
      <w:pPr>
        <w:pStyle w:val="Analysis"/>
        <w:keepNext/>
        <w:keepLines/>
      </w:pPr>
      <w:r>
        <w:t>C项：功能相近不能推翻题设确认的骨架继承关系，同源判据是结构来源，不是功能是否相近。</w:t>
      </w:r>
    </w:p>
    <w:p>
      <w:pPr>
        <w:pStyle w:val="Analysis"/>
        <w:keepNext/>
        <w:keepLines/>
      </w:pPr>
      <w:r>
        <w:t>D项：归类完全颠倒；出现早晚不是定义中的区分标准，应看共同继承还是独立形成。</w:t>
      </w:r>
    </w:p>
    <w:p>
      <w:pPr>
        <w:pStyle w:val="Analysis"/>
        <w:keepNext w:val="0"/>
        <w:keepLines/>
        <w:spacing w:after="160"/>
      </w:pPr>
      <w:r>
        <w:t>本题为选是题，故选A。</w:t>
      </w:r>
    </w:p>
    <w:p>
      <w:pPr>
        <w:pStyle w:val="Heading3"/>
        <w:keepNext/>
        <w:keepLines/>
        <w:numPr>
          <w:ilvl w:val="0"/>
          <w:numId w:val="11"/>
        </w:numPr>
      </w:pPr>
      <w:r>
        <w:t>答案：D　共同有限资源是前提，再按直接阻碍与先消耗资源区分机制</w:t>
      </w:r>
    </w:p>
    <w:p>
      <w:pPr>
        <w:pStyle w:val="Analysis"/>
        <w:keepNext/>
        <w:keepLines/>
      </w:pPr>
      <w:r>
        <w:t>判别要点：共同有限资源是前提，再按直接阻碍与先消耗资源区分机制。</w:t>
      </w:r>
    </w:p>
    <w:p>
      <w:pPr>
        <w:pStyle w:val="Analysis"/>
        <w:keepNext/>
        <w:keepLines/>
      </w:pPr>
      <w:r>
        <w:t>A项：有限空间是共同资源，释放物质直接抑制对方定殖，符合干扰性竞争。</w:t>
      </w:r>
    </w:p>
    <w:p>
      <w:pPr>
        <w:pStyle w:val="Analysis"/>
        <w:keepNext/>
        <w:keepLines/>
      </w:pPr>
      <w:r>
        <w:t>B项：通过先吸收使营养剩余量减少，并非直接攻击对方，符合利用性竞争。</w:t>
      </w:r>
    </w:p>
    <w:p>
      <w:pPr>
        <w:pStyle w:val="Analysis"/>
        <w:keepNext/>
        <w:keepLines/>
      </w:pPr>
      <w:r>
        <w:t>C项：直接驱赶使对方无法接近水源，归为干扰性竞争正确；尚有水不改变直接阻止获取的机制。</w:t>
      </w:r>
    </w:p>
    <w:p>
      <w:pPr>
        <w:pStyle w:val="Analysis"/>
        <w:keepNext/>
        <w:keepLines/>
      </w:pPr>
      <w:r>
        <w:t>D项：题项只描述先吸水造成剩余量减少，属于利用性竞争；没有直接驱赶、阻挡或抑制对方，标签错误。</w:t>
      </w:r>
    </w:p>
    <w:p>
      <w:pPr>
        <w:pStyle w:val="Analysis"/>
        <w:keepNext w:val="0"/>
        <w:keepLines/>
        <w:spacing w:after="160"/>
      </w:pPr>
      <w:r>
        <w:t>本题为选非题，故选D。</w:t>
      </w:r>
    </w:p>
    <w:p>
      <w:pPr>
        <w:pStyle w:val="Heading1"/>
        <w:pageBreakBefore/>
      </w:pPr>
      <w:r>
        <w:t>逻辑推理解析</w:t>
      </w:r>
    </w:p>
    <w:p>
      <w:pPr>
        <w:pStyle w:val="Heading3"/>
        <w:keepNext/>
        <w:keepLines/>
        <w:numPr>
          <w:ilvl w:val="0"/>
          <w:numId w:val="11"/>
        </w:numPr>
      </w:pPr>
      <w:r>
        <w:t>答案：B　配置可行性：同时核对双向条件与启用总数</w:t>
      </w:r>
    </w:p>
    <w:p>
      <w:pPr>
        <w:pStyle w:val="Analysis"/>
        <w:keepNext/>
        <w:keepLines/>
      </w:pPr>
      <w:r>
        <w:t>A项同时启用乙、丁；C项中甲、戊均启用，却仍启用己；D项中甲启用、戊不启用，却未启用己。B项满足全部条件。</w:t>
      </w:r>
    </w:p>
    <w:p>
      <w:pPr>
        <w:pStyle w:val="Analysis"/>
        <w:keepNext/>
        <w:keepLines/>
      </w:pPr>
      <w:r>
        <w:t>A项与全部条件不能同时成立。</w:t>
      </w:r>
    </w:p>
    <w:p>
      <w:pPr>
        <w:pStyle w:val="Analysis"/>
        <w:keepNext/>
        <w:keepLines/>
      </w:pPr>
      <w:r>
        <w:t>B项可以成立，例如：启用乙、戊、己、庚，其余不启用。</w:t>
      </w:r>
    </w:p>
    <w:p>
      <w:pPr>
        <w:pStyle w:val="Analysis"/>
        <w:keepNext/>
        <w:keepLines/>
      </w:pPr>
      <w:r>
        <w:t>C项与全部条件不能同时成立。</w:t>
      </w:r>
    </w:p>
    <w:p>
      <w:pPr>
        <w:pStyle w:val="Analysis"/>
        <w:keepNext/>
        <w:keepLines/>
      </w:pPr>
      <w:r>
        <w:t>D项与全部条件不能同时成立。</w:t>
      </w:r>
    </w:p>
    <w:p>
      <w:pPr>
        <w:pStyle w:val="Analysis"/>
        <w:keepNext w:val="0"/>
        <w:keepLines/>
        <w:spacing w:after="160"/>
      </w:pPr>
      <w:r>
        <w:t>本题应选B项。</w:t>
      </w:r>
    </w:p>
    <w:p>
      <w:pPr>
        <w:pStyle w:val="Heading3"/>
        <w:keepNext/>
        <w:keepLines/>
        <w:numPr>
          <w:ilvl w:val="0"/>
          <w:numId w:val="11"/>
        </w:numPr>
      </w:pPr>
      <w:r>
        <w:t>答案：B　由总量约束补足必要析取</w:t>
      </w:r>
    </w:p>
    <w:p>
      <w:pPr>
        <w:pStyle w:val="Analysis"/>
        <w:keepNext/>
        <w:keepLines/>
      </w:pPr>
      <w:r>
        <w:t>假设丙、己都不启用，则甲不启用。由甲、戊与己的等价条件，戊也不启用。甲不启用要求乙启用，继而丁不启用，只剩乙、庚、辛可启用，最多三站，与恰好四站矛盾。</w:t>
      </w:r>
    </w:p>
    <w:p>
      <w:pPr>
        <w:pStyle w:val="Analysis"/>
        <w:keepNext/>
        <w:keepLines/>
      </w:pPr>
      <w:r>
        <w:t>A项不是必然的。例如，启用乙、丙、庚、辛，其余不启用，该项不成立。</w:t>
      </w:r>
    </w:p>
    <w:p>
      <w:pPr>
        <w:pStyle w:val="Analysis"/>
        <w:keepNext/>
        <w:keepLines/>
      </w:pPr>
      <w:r>
        <w:t>B项在全部可行情况中均成立。</w:t>
      </w:r>
    </w:p>
    <w:p>
      <w:pPr>
        <w:pStyle w:val="Analysis"/>
        <w:keepNext/>
        <w:keepLines/>
      </w:pPr>
      <w:r>
        <w:t>C项不是必然的。例如，启用乙、戊、己、庚，其余不启用，该项不成立。</w:t>
      </w:r>
    </w:p>
    <w:p>
      <w:pPr>
        <w:pStyle w:val="Analysis"/>
        <w:keepNext/>
        <w:keepLines/>
      </w:pPr>
      <w:r>
        <w:t>D项不是必然的。例如，启用甲、丙、己、辛，其余不启用，该项不成立。</w:t>
      </w:r>
    </w:p>
    <w:p>
      <w:pPr>
        <w:pStyle w:val="Analysis"/>
        <w:keepNext w:val="0"/>
        <w:keepLines/>
        <w:spacing w:after="160"/>
      </w:pPr>
      <w:r>
        <w:t>本题应选B项。</w:t>
      </w:r>
    </w:p>
    <w:p>
      <w:pPr>
        <w:pStyle w:val="Heading3"/>
        <w:keepNext/>
        <w:keepLines/>
        <w:numPr>
          <w:ilvl w:val="0"/>
          <w:numId w:val="11"/>
        </w:numPr>
      </w:pPr>
      <w:r>
        <w:t>答案：D　新增否定条件后的补位分支</w:t>
      </w:r>
    </w:p>
    <w:p>
      <w:pPr>
        <w:pStyle w:val="Analysis"/>
        <w:keepNext/>
        <w:keepLines/>
      </w:pPr>
      <w:r>
        <w:t>丙不启用使甲不能启用，因此乙必须启用、丁不能启用。若戊不启用，则己也不启用，剩余站数不足四；故戊、己均启用，最后一席由庚、辛二选一。</w:t>
      </w:r>
    </w:p>
    <w:p>
      <w:pPr>
        <w:pStyle w:val="Analysis"/>
        <w:keepNext/>
        <w:keepLines/>
      </w:pPr>
      <w:r>
        <w:t>A项与全部条件不能同时成立。</w:t>
      </w:r>
    </w:p>
    <w:p>
      <w:pPr>
        <w:pStyle w:val="Analysis"/>
        <w:keepNext/>
        <w:keepLines/>
      </w:pPr>
      <w:r>
        <w:t>B项与全部条件不能同时成立。</w:t>
      </w:r>
    </w:p>
    <w:p>
      <w:pPr>
        <w:pStyle w:val="Analysis"/>
        <w:keepNext/>
        <w:keepLines/>
      </w:pPr>
      <w:r>
        <w:t>C项与全部条件不能同时成立。</w:t>
      </w:r>
    </w:p>
    <w:p>
      <w:pPr>
        <w:pStyle w:val="Analysis"/>
        <w:keepNext/>
        <w:keepLines/>
      </w:pPr>
      <w:r>
        <w:t>D项可以成立，例如：启用乙、戊、己、庚，其余不启用。</w:t>
      </w:r>
    </w:p>
    <w:p>
      <w:pPr>
        <w:pStyle w:val="Analysis"/>
        <w:keepNext w:val="0"/>
        <w:keepLines/>
        <w:spacing w:after="160"/>
      </w:pPr>
      <w:r>
        <w:t>本题应选D项。</w:t>
      </w:r>
    </w:p>
    <w:p>
      <w:pPr>
        <w:pStyle w:val="Heading3"/>
        <w:keepNext/>
        <w:keepLines/>
        <w:numPr>
          <w:ilvl w:val="0"/>
          <w:numId w:val="11"/>
        </w:numPr>
      </w:pPr>
      <w:r>
        <w:t>答案：D　等价条件取反后的容量排除</w:t>
      </w:r>
    </w:p>
    <w:p>
      <w:pPr>
        <w:pStyle w:val="Analysis"/>
        <w:keepNext/>
        <w:keepLines/>
      </w:pPr>
      <w:r>
        <w:t>己不启用意味着甲、戊同状态。若庚、戊均启用，则乙、甲也均启用，甲又要求丙启用，至少五站启用，超出四站名额。其余三项各有完整构造。</w:t>
      </w:r>
    </w:p>
    <w:p>
      <w:pPr>
        <w:pStyle w:val="Analysis"/>
        <w:keepNext/>
        <w:keepLines/>
      </w:pPr>
      <w:r>
        <w:t>A项可以成立，例如：启用乙、丙、庚、辛，其余不启用。</w:t>
      </w:r>
    </w:p>
    <w:p>
      <w:pPr>
        <w:pStyle w:val="Analysis"/>
        <w:keepNext/>
        <w:keepLines/>
      </w:pPr>
      <w:r>
        <w:t>B项可以成立，例如：启用甲、丙、丁、戊，其余不启用。</w:t>
      </w:r>
    </w:p>
    <w:p>
      <w:pPr>
        <w:pStyle w:val="Analysis"/>
        <w:keepNext/>
        <w:keepLines/>
      </w:pPr>
      <w:r>
        <w:t>C项可以成立，例如：启用甲、乙、丙、戊，其余不启用。</w:t>
      </w:r>
    </w:p>
    <w:p>
      <w:pPr>
        <w:pStyle w:val="Analysis"/>
        <w:keepNext/>
        <w:keepLines/>
      </w:pPr>
      <w:r>
        <w:t>D项与全部条件不能同时成立。</w:t>
      </w:r>
    </w:p>
    <w:p>
      <w:pPr>
        <w:pStyle w:val="Analysis"/>
        <w:keepNext w:val="0"/>
        <w:keepLines/>
        <w:spacing w:after="160"/>
      </w:pPr>
      <w:r>
        <w:t>本题应选D项。</w:t>
      </w:r>
    </w:p>
    <w:p>
      <w:pPr>
        <w:pStyle w:val="Heading3"/>
        <w:keepNext/>
        <w:keepLines/>
        <w:numPr>
          <w:ilvl w:val="0"/>
          <w:numId w:val="11"/>
        </w:numPr>
      </w:pPr>
      <w:r>
        <w:t>答案：A　区分唯一确定与仅缩小范围</w:t>
      </w:r>
    </w:p>
    <w:p>
      <w:pPr>
        <w:pStyle w:val="Analysis"/>
        <w:keepNext/>
        <w:keepLines/>
      </w:pPr>
      <w:r>
        <w:t>甲、戊均不启用时，己也不启用；乙必须启用，从而丁不启用。余下能启用的恰为乙、丙、庚、辛，四站全部确定。其余信息均留下多个配置。</w:t>
      </w:r>
    </w:p>
    <w:p>
      <w:pPr>
        <w:pStyle w:val="Analysis"/>
        <w:keepNext/>
        <w:keepLines/>
      </w:pPr>
      <w:r>
        <w:t>A项新增信息后有1种完整安排。例如：启用乙、丙、庚、辛，其余不启用。</w:t>
      </w:r>
    </w:p>
    <w:p>
      <w:pPr>
        <w:pStyle w:val="Analysis"/>
        <w:keepNext/>
        <w:keepLines/>
      </w:pPr>
      <w:r>
        <w:t>B项新增信息后有4种完整安排。例如：启用甲、丙、丁、己，其余不启用。另有：启用甲、丙、丁、戊，其余不启用。</w:t>
      </w:r>
    </w:p>
    <w:p>
      <w:pPr>
        <w:pStyle w:val="Analysis"/>
        <w:keepNext/>
        <w:keepLines/>
      </w:pPr>
      <w:r>
        <w:t>C项新增信息后有4种完整安排。例如：启用乙、戊、己、辛，其余不启用。另有：启用乙、丙、戊、己，其余不启用。</w:t>
      </w:r>
    </w:p>
    <w:p>
      <w:pPr>
        <w:pStyle w:val="Analysis"/>
        <w:keepNext/>
        <w:keepLines/>
      </w:pPr>
      <w:r>
        <w:t>D项新增信息后有4种完整安排。例如：启用乙、丙、戊、己，其余不启用。另有：启用甲、丙、己、辛，其余不启用。</w:t>
      </w:r>
    </w:p>
    <w:p>
      <w:pPr>
        <w:pStyle w:val="Analysis"/>
        <w:keepNext w:val="0"/>
        <w:keepLines/>
        <w:spacing w:after="160"/>
      </w:pPr>
      <w:r>
        <w:t>本题应选A项。</w:t>
      </w:r>
    </w:p>
    <w:p>
      <w:pPr>
        <w:pStyle w:val="Heading3"/>
        <w:keepNext/>
        <w:keepLines/>
        <w:numPr>
          <w:ilvl w:val="0"/>
          <w:numId w:val="11"/>
        </w:numPr>
      </w:pPr>
      <w:r>
        <w:t>答案：C　多对多分工的完整可行性</w:t>
      </w:r>
    </w:p>
    <w:p>
      <w:pPr>
        <w:pStyle w:val="Analysis"/>
        <w:keepNext/>
        <w:keepLines/>
      </w:pPr>
      <w:r>
        <w:t>A项没有任何文件由许、赵共同复核；B项陈复核乙却没有周复核丁，不满足双向条件；D项林、周共同复核丙。C项各人参与次数与所有关系均符合。</w:t>
      </w:r>
    </w:p>
    <w:p>
      <w:pPr>
        <w:pStyle w:val="Analysis"/>
        <w:keepNext/>
        <w:keepLines/>
      </w:pPr>
      <w:r>
        <w:t>A项与全部条件不能同时成立。</w:t>
      </w:r>
    </w:p>
    <w:p>
      <w:pPr>
        <w:pStyle w:val="Analysis"/>
        <w:keepNext/>
        <w:keepLines/>
      </w:pPr>
      <w:r>
        <w:t>B项与全部条件不能同时成立。</w:t>
      </w:r>
    </w:p>
    <w:p>
      <w:pPr>
        <w:pStyle w:val="Analysis"/>
        <w:keepNext/>
        <w:keepLines/>
      </w:pPr>
      <w:r>
        <w:t>C项可以成立，例如：甲由许、陈复核；乙由林、赵复核；丙由周、陈复核；丁由许、赵复核。</w:t>
      </w:r>
    </w:p>
    <w:p>
      <w:pPr>
        <w:pStyle w:val="Analysis"/>
        <w:keepNext/>
        <w:keepLines/>
      </w:pPr>
      <w:r>
        <w:t>D项与全部条件不能同时成立。</w:t>
      </w:r>
    </w:p>
    <w:p>
      <w:pPr>
        <w:pStyle w:val="Analysis"/>
        <w:keepNext w:val="0"/>
        <w:keepLines/>
        <w:spacing w:after="160"/>
      </w:pPr>
      <w:r>
        <w:t>本题应选C项。</w:t>
      </w:r>
    </w:p>
    <w:p>
      <w:pPr>
        <w:pStyle w:val="Heading3"/>
        <w:keepNext/>
        <w:keepLines/>
        <w:numPr>
          <w:ilvl w:val="0"/>
          <w:numId w:val="11"/>
        </w:numPr>
      </w:pPr>
      <w:r>
        <w:t>答案：B　参与次数与双向条件的联合分支</w:t>
      </w:r>
    </w:p>
    <w:p>
      <w:pPr>
        <w:pStyle w:val="Analysis"/>
        <w:keepNext/>
        <w:keepLines/>
      </w:pPr>
      <w:r>
        <w:t>甲已由许、陈占满。若林复核两份，则乙丙丁中两份含林；周至少复核一份且不能与林同组，只能占第三份。这样其余三份都含林或周，连同甲文件，没有任何一份能由许赵共同复核，矛盾。因此林只复核一份。同理周也只复核一份。共八个名额，余下许、陈、赵各复核两份。</w:t>
      </w:r>
    </w:p>
    <w:p>
      <w:pPr>
        <w:pStyle w:val="Analysis"/>
        <w:keepNext/>
        <w:keepLines/>
      </w:pPr>
      <w:r>
        <w:t>A项不是必然的。例如，甲由许、陈复核；乙由林、陈复核；丙由许、赵复核；丁由周、赵复核，该项不成立。</w:t>
      </w:r>
    </w:p>
    <w:p>
      <w:pPr>
        <w:pStyle w:val="Analysis"/>
        <w:keepNext/>
        <w:keepLines/>
      </w:pPr>
      <w:r>
        <w:t>B项在全部可行情况中均成立。</w:t>
      </w:r>
    </w:p>
    <w:p>
      <w:pPr>
        <w:pStyle w:val="Analysis"/>
        <w:keepNext/>
        <w:keepLines/>
      </w:pPr>
      <w:r>
        <w:t>C项不是必然的。例如，甲由许、陈复核；乙由林、陈复核；丙由许、赵复核；丁由周、赵复核，该项不成立。</w:t>
      </w:r>
    </w:p>
    <w:p>
      <w:pPr>
        <w:pStyle w:val="Analysis"/>
        <w:keepNext/>
        <w:keepLines/>
      </w:pPr>
      <w:r>
        <w:t>D项不是必然的。例如，甲由许、陈复核；乙由林、陈复核；丙由许、赵复核；丁由周、赵复核，该项不成立。</w:t>
      </w:r>
    </w:p>
    <w:p>
      <w:pPr>
        <w:pStyle w:val="Analysis"/>
        <w:keepNext w:val="0"/>
        <w:keepLines/>
        <w:spacing w:after="160"/>
      </w:pPr>
      <w:r>
        <w:t>本题应选B项。</w:t>
      </w:r>
    </w:p>
    <w:p>
      <w:pPr>
        <w:pStyle w:val="Heading3"/>
        <w:keepNext/>
        <w:keepLines/>
        <w:numPr>
          <w:ilvl w:val="0"/>
          <w:numId w:val="11"/>
        </w:numPr>
      </w:pPr>
      <w:r>
        <w:t>答案：A　固定一条复核关系后的两种余解</w:t>
      </w:r>
    </w:p>
    <w:p>
      <w:pPr>
        <w:pStyle w:val="Analysis"/>
        <w:keepNext/>
        <w:keepLines/>
      </w:pPr>
      <w:r>
        <w:t>乙没有陈，故丁没有周。林在乙已有一次，甲若不含林则甲必须含许；再安排许赵同组会令许超过两份，故甲只能为林陈。林已满两份，丁不能再含林；剩余许赵共同复核丁，丙为周陈或周赵。</w:t>
      </w:r>
    </w:p>
    <w:p>
      <w:pPr>
        <w:pStyle w:val="Analysis"/>
        <w:keepNext/>
        <w:keepLines/>
      </w:pPr>
      <w:r>
        <w:t>A项可以成立，例如：甲由林、陈复核；乙由林、许复核；丙由周、赵复核；丁由许、赵复核。</w:t>
      </w:r>
    </w:p>
    <w:p>
      <w:pPr>
        <w:pStyle w:val="Analysis"/>
        <w:keepNext/>
        <w:keepLines/>
      </w:pPr>
      <w:r>
        <w:t>B项与全部条件不能同时成立。</w:t>
      </w:r>
    </w:p>
    <w:p>
      <w:pPr>
        <w:pStyle w:val="Analysis"/>
        <w:keepNext/>
        <w:keepLines/>
      </w:pPr>
      <w:r>
        <w:t>C项与全部条件不能同时成立。</w:t>
      </w:r>
    </w:p>
    <w:p>
      <w:pPr>
        <w:pStyle w:val="Analysis"/>
        <w:keepNext/>
        <w:keepLines/>
      </w:pPr>
      <w:r>
        <w:t>D项与全部条件不能同时成立。</w:t>
      </w:r>
    </w:p>
    <w:p>
      <w:pPr>
        <w:pStyle w:val="Analysis"/>
        <w:keepNext w:val="0"/>
        <w:keepLines/>
        <w:spacing w:after="160"/>
      </w:pPr>
      <w:r>
        <w:t>本题应选A项。</w:t>
      </w:r>
    </w:p>
    <w:p>
      <w:pPr>
        <w:pStyle w:val="Heading3"/>
        <w:keepNext/>
        <w:keepLines/>
        <w:numPr>
          <w:ilvl w:val="0"/>
          <w:numId w:val="11"/>
        </w:numPr>
      </w:pPr>
      <w:r>
        <w:t>答案：C　重复同组导致剩余名额冲突</w:t>
      </w:r>
    </w:p>
    <w:p>
      <w:pPr>
        <w:pStyle w:val="Analysis"/>
        <w:keepNext/>
        <w:keepLines/>
      </w:pPr>
      <w:r>
        <w:t>陈只复核甲，甲的另一人只能是林。若许、赵又共同复核两份，二人各已满两份；剩余一份只能由林、周共同复核，违反二人不得同组。故共同复核至多一份。</w:t>
      </w:r>
    </w:p>
    <w:p>
      <w:pPr>
        <w:pStyle w:val="Analysis"/>
        <w:keepNext/>
        <w:keepLines/>
      </w:pPr>
      <w:r>
        <w:t>A项可以成立，例如：甲由林、陈复核；乙由周、许复核；丙由周、赵复核；丁由许、赵复核。</w:t>
      </w:r>
    </w:p>
    <w:p>
      <w:pPr>
        <w:pStyle w:val="Analysis"/>
        <w:keepNext/>
        <w:keepLines/>
      </w:pPr>
      <w:r>
        <w:t>B项可以成立，例如：甲由林、陈复核；乙由周、许复核；丙由周、赵复核；丁由许、赵复核。</w:t>
      </w:r>
    </w:p>
    <w:p>
      <w:pPr>
        <w:pStyle w:val="Analysis"/>
        <w:keepNext/>
        <w:keepLines/>
      </w:pPr>
      <w:r>
        <w:t>C项与全部条件不能同时成立。</w:t>
      </w:r>
    </w:p>
    <w:p>
      <w:pPr>
        <w:pStyle w:val="Analysis"/>
        <w:keepNext/>
        <w:keepLines/>
      </w:pPr>
      <w:r>
        <w:t>D项可以成立，例如：甲由林、陈复核；乙由林、许复核；丙由周、赵复核；丁由许、赵复核。</w:t>
      </w:r>
    </w:p>
    <w:p>
      <w:pPr>
        <w:pStyle w:val="Analysis"/>
        <w:keepNext w:val="0"/>
        <w:keepLines/>
        <w:spacing w:after="160"/>
      </w:pPr>
      <w:r>
        <w:t>本题应选C项。</w:t>
      </w:r>
    </w:p>
    <w:p>
      <w:pPr>
        <w:pStyle w:val="Heading3"/>
        <w:keepNext/>
        <w:keepLines/>
        <w:numPr>
          <w:ilvl w:val="0"/>
          <w:numId w:val="11"/>
        </w:numPr>
      </w:pPr>
      <w:r>
        <w:t>答案：D　双向约束与参与上限共同锁定余项</w:t>
      </w:r>
    </w:p>
    <w:p>
      <w:pPr>
        <w:pStyle w:val="Analysis"/>
        <w:keepNext/>
        <w:keepLines/>
      </w:pPr>
      <w:r>
        <w:t>D项下陈已复核甲乙两份，不能再复核丙丁；因陈复核乙，周必须复核丁。许已复核乙，尚须与赵共同复核，故许赵只能共同复核丙，丁即由周赵复核。其余信息分别留有余解。</w:t>
      </w:r>
    </w:p>
    <w:p>
      <w:pPr>
        <w:pStyle w:val="Analysis"/>
        <w:keepNext/>
        <w:keepLines/>
      </w:pPr>
      <w:r>
        <w:t>A项新增信息后有2种完整安排。例如：甲由林、陈复核；乙由林、许复核；丙由周、陈复核；丁由许、赵复核。另有：甲由林、陈复核；乙由林、许复核；丙由周、赵复核；丁由许、赵复核。</w:t>
      </w:r>
    </w:p>
    <w:p>
      <w:pPr>
        <w:pStyle w:val="Analysis"/>
        <w:keepNext/>
        <w:keepLines/>
      </w:pPr>
      <w:r>
        <w:t>B项新增信息后有2种完整安排。例如：甲由许、陈复核；乙由林、赵复核；丙由周、陈复核；丁由许、赵复核。另有：甲由许、陈复核；乙由周、赵复核；丙由林、陈复核；丁由许、赵复核。</w:t>
      </w:r>
    </w:p>
    <w:p>
      <w:pPr>
        <w:pStyle w:val="Analysis"/>
        <w:keepNext/>
        <w:keepLines/>
      </w:pPr>
      <w:r>
        <w:t>C项新增信息后有4种完整安排。例如：甲由周、许复核；乙由林、陈复核；丙由许、赵复核；丁由周、陈复核。另有：甲由周、许复核；乙由林、陈复核；丙由许、赵复核；丁由周、赵复核。</w:t>
      </w:r>
    </w:p>
    <w:p>
      <w:pPr>
        <w:pStyle w:val="Analysis"/>
        <w:keepNext/>
        <w:keepLines/>
      </w:pPr>
      <w:r>
        <w:t>D项新增信息后有1种完整安排。例如：甲由林、陈复核；乙由许、陈复核；丙由许、赵复核；丁由周、赵复核。</w:t>
      </w:r>
    </w:p>
    <w:p>
      <w:pPr>
        <w:pStyle w:val="Analysis"/>
        <w:keepNext w:val="0"/>
        <w:keepLines/>
        <w:spacing w:after="160"/>
      </w:pPr>
      <w:r>
        <w:t>本题应选D项。</w:t>
      </w:r>
    </w:p>
    <w:p>
      <w:pPr>
        <w:pStyle w:val="Heading3"/>
        <w:keepNext/>
        <w:keepLines/>
        <w:numPr>
          <w:ilvl w:val="0"/>
          <w:numId w:val="11"/>
        </w:numPr>
      </w:pPr>
      <w:r>
        <w:t>答案：B　区间占用而非单点排序</w:t>
      </w:r>
    </w:p>
    <w:p>
      <w:pPr>
        <w:pStyle w:val="Analysis"/>
        <w:keepNext/>
        <w:keepLines/>
      </w:pPr>
      <w:r>
        <w:t>A项清洗占第1、2时段，与从第2时段开始的扫描重叠。C项清洗到第4时段才结束，标定不能从第4时段开始。D项扫描尚未完成即开始复核，且标定与复核同时占用操作员。B项没有资源或先后冲突。</w:t>
      </w:r>
    </w:p>
    <w:p>
      <w:pPr>
        <w:pStyle w:val="Analysis"/>
        <w:keepNext/>
        <w:keepLines/>
      </w:pPr>
      <w:r>
        <w:t>A项与全部条件不能同时成立。</w:t>
      </w:r>
    </w:p>
    <w:p>
      <w:pPr>
        <w:pStyle w:val="Analysis"/>
        <w:keepNext/>
        <w:keepLines/>
      </w:pPr>
      <w:r>
        <w:t>B项可以成立，例如：清洗、标定、扫描、复核、封装分别从第1、4、3、5、6时段开始。</w:t>
      </w:r>
    </w:p>
    <w:p>
      <w:pPr>
        <w:pStyle w:val="Analysis"/>
        <w:keepNext/>
        <w:keepLines/>
      </w:pPr>
      <w:r>
        <w:t>C项与全部条件不能同时成立。</w:t>
      </w:r>
    </w:p>
    <w:p>
      <w:pPr>
        <w:pStyle w:val="Analysis"/>
        <w:keepNext/>
        <w:keepLines/>
      </w:pPr>
      <w:r>
        <w:t>D项与全部条件不能同时成立。</w:t>
      </w:r>
    </w:p>
    <w:p>
      <w:pPr>
        <w:pStyle w:val="Analysis"/>
        <w:keepNext w:val="0"/>
        <w:keepLines/>
        <w:spacing w:after="160"/>
      </w:pPr>
      <w:r>
        <w:t>本题应选B项。</w:t>
      </w:r>
    </w:p>
    <w:p>
      <w:pPr>
        <w:pStyle w:val="Heading3"/>
        <w:keepNext/>
        <w:keepLines/>
        <w:numPr>
          <w:ilvl w:val="0"/>
          <w:numId w:val="11"/>
        </w:numPr>
      </w:pPr>
      <w:r>
        <w:t>答案：C　最早完成：资源下界与达到下界的构造</w:t>
      </w:r>
    </w:p>
    <w:p>
      <w:pPr>
        <w:pStyle w:val="Analysis"/>
        <w:keepNext/>
        <w:keepLines/>
      </w:pPr>
      <w:r>
        <w:t>共用设备的清洗、扫描、封装合计占2＋2＋1＝5个时段，互不重叠，故不可能早于第5时段完成。</w:t>
      </w:r>
    </w:p>
    <w:p>
      <w:pPr>
        <w:pStyle w:val="Analysis"/>
        <w:keepNext/>
        <w:keepLines/>
      </w:pPr>
      <w:r>
        <w:t>清洗占1—2，扫描占3—4，封装占5；标定在3、复核在5，满足两条先后链和操作员限制，恰能在第5时段结束。</w:t>
      </w:r>
    </w:p>
    <w:p>
      <w:pPr>
        <w:pStyle w:val="Analysis"/>
        <w:keepNext w:val="0"/>
        <w:keepLines/>
        <w:spacing w:after="160"/>
      </w:pPr>
      <w:r>
        <w:t>四项中只有C项与计算结果一致。</w:t>
      </w:r>
    </w:p>
    <w:p>
      <w:pPr>
        <w:pStyle w:val="Heading3"/>
        <w:keepNext/>
        <w:keepLines/>
        <w:numPr>
          <w:ilvl w:val="0"/>
          <w:numId w:val="11"/>
        </w:numPr>
      </w:pPr>
      <w:r>
        <w:t>答案：A　反转设备任务先后后的连锁压缩</w:t>
      </w:r>
    </w:p>
    <w:p>
      <w:pPr>
        <w:pStyle w:val="Analysis"/>
        <w:keepNext/>
        <w:keepLines/>
      </w:pPr>
      <w:r>
        <w:t>扫描占1—2，清洗最早占3—4；其后标定最早5、封装最早6。所有任务须在6内完成，故清洗只能3—4、标定只能5、封装只能6。复核可在3、4或6，不与标定冲突即可。</w:t>
      </w:r>
    </w:p>
    <w:p>
      <w:pPr>
        <w:pStyle w:val="Analysis"/>
        <w:keepNext/>
        <w:keepLines/>
      </w:pPr>
      <w:r>
        <w:t>A项在全部可行情况中均成立。</w:t>
      </w:r>
    </w:p>
    <w:p>
      <w:pPr>
        <w:pStyle w:val="Analysis"/>
        <w:keepNext/>
        <w:keepLines/>
      </w:pPr>
      <w:r>
        <w:t>B项不是必然的。例如，清洗、标定、扫描、复核、封装分别从第3、5、1、3、6时段开始，该项不成立。</w:t>
      </w:r>
    </w:p>
    <w:p>
      <w:pPr>
        <w:pStyle w:val="Analysis"/>
        <w:keepNext/>
        <w:keepLines/>
      </w:pPr>
      <w:r>
        <w:t>C项不是必然的。例如，清洗、标定、扫描、复核、封装分别从第3、5、1、3、6时段开始，该项不成立。</w:t>
      </w:r>
    </w:p>
    <w:p>
      <w:pPr>
        <w:pStyle w:val="Analysis"/>
        <w:keepNext/>
        <w:keepLines/>
      </w:pPr>
      <w:r>
        <w:t>D项不是必然的。例如，清洗、标定、扫描、复核、封装分别从第3、5、1、3、6时段开始，该项不成立。</w:t>
      </w:r>
    </w:p>
    <w:p>
      <w:pPr>
        <w:pStyle w:val="Analysis"/>
        <w:keepNext w:val="0"/>
        <w:keepLines/>
        <w:spacing w:after="160"/>
      </w:pPr>
      <w:r>
        <w:t>本题应选A项。</w:t>
      </w:r>
    </w:p>
    <w:p>
      <w:pPr>
        <w:pStyle w:val="Heading3"/>
        <w:keepNext/>
        <w:keepLines/>
        <w:numPr>
          <w:ilvl w:val="0"/>
          <w:numId w:val="11"/>
        </w:numPr>
      </w:pPr>
      <w:r>
        <w:t>答案：B　共享资源排除与可并行任务区分</w:t>
      </w:r>
    </w:p>
    <w:p>
      <w:pPr>
        <w:pStyle w:val="Analysis"/>
        <w:keepNext/>
        <w:keepLines/>
      </w:pPr>
      <w:r>
        <w:t>标定和复核共用操作员，不能同在第4时段。扫描由设备承担，可以与标定并行；清洗从2开始占2—3，结束后也可在4标定。</w:t>
      </w:r>
    </w:p>
    <w:p>
      <w:pPr>
        <w:pStyle w:val="Analysis"/>
        <w:keepNext/>
        <w:keepLines/>
      </w:pPr>
      <w:r>
        <w:t>A项可以成立，例如：清洗、标定、扫描、复核、封装分别从第1、4、3、5、5时段开始。</w:t>
      </w:r>
    </w:p>
    <w:p>
      <w:pPr>
        <w:pStyle w:val="Analysis"/>
        <w:keepNext/>
        <w:keepLines/>
      </w:pPr>
      <w:r>
        <w:t>B项与全部条件不能同时成立。</w:t>
      </w:r>
    </w:p>
    <w:p>
      <w:pPr>
        <w:pStyle w:val="Analysis"/>
        <w:keepNext/>
        <w:keepLines/>
      </w:pPr>
      <w:r>
        <w:t>C项可以成立，例如：清洗、标定、扫描、复核、封装分别从第2、4、4、6、6时段开始。</w:t>
      </w:r>
    </w:p>
    <w:p>
      <w:pPr>
        <w:pStyle w:val="Analysis"/>
        <w:keepNext/>
        <w:keepLines/>
      </w:pPr>
      <w:r>
        <w:t>D项可以成立，例如：清洗、标定、扫描、复核、封装分别从第1、4、4、6、6时段开始。</w:t>
      </w:r>
    </w:p>
    <w:p>
      <w:pPr>
        <w:pStyle w:val="Analysis"/>
        <w:keepNext w:val="0"/>
        <w:keepLines/>
        <w:spacing w:after="160"/>
      </w:pPr>
      <w:r>
        <w:t>本题应选B项。</w:t>
      </w:r>
    </w:p>
    <w:p>
      <w:pPr>
        <w:pStyle w:val="Heading3"/>
        <w:keepNext/>
        <w:keepLines/>
        <w:numPr>
          <w:ilvl w:val="0"/>
          <w:numId w:val="11"/>
        </w:numPr>
      </w:pPr>
      <w:r>
        <w:t>答案：D　区分已锁定的设备顺序与仍可浮动的单时段任务</w:t>
      </w:r>
    </w:p>
    <w:p>
      <w:pPr>
        <w:pStyle w:val="Analysis"/>
        <w:keepNext/>
        <w:keepLines/>
      </w:pPr>
      <w:r>
        <w:t>复核在5要求扫描最晚在4结束。若扫描先于清洗，则扫描1—2、清洗3—4、标定5，会与复核同占操作员，故不可行。因此清洗1—2、扫描3—4，封装只能5或6。标定可在3或4，不能锁定为3。</w:t>
      </w:r>
    </w:p>
    <w:p>
      <w:pPr>
        <w:pStyle w:val="Analysis"/>
        <w:keepNext/>
        <w:keepLines/>
      </w:pPr>
      <w:r>
        <w:t>A项在全部可行情况中均成立。</w:t>
      </w:r>
    </w:p>
    <w:p>
      <w:pPr>
        <w:pStyle w:val="Analysis"/>
        <w:keepNext/>
        <w:keepLines/>
      </w:pPr>
      <w:r>
        <w:t>B项在全部可行情况中均成立。</w:t>
      </w:r>
    </w:p>
    <w:p>
      <w:pPr>
        <w:pStyle w:val="Analysis"/>
        <w:keepNext/>
        <w:keepLines/>
      </w:pPr>
      <w:r>
        <w:t>C项在全部可行情况中均成立。</w:t>
      </w:r>
    </w:p>
    <w:p>
      <w:pPr>
        <w:pStyle w:val="Analysis"/>
        <w:keepNext/>
        <w:keepLines/>
      </w:pPr>
      <w:r>
        <w:t>D项不是必然的。例如，清洗、标定、扫描、复核、封装分别从第1、4、3、5、5时段开始，该项不成立。</w:t>
      </w:r>
    </w:p>
    <w:p>
      <w:pPr>
        <w:pStyle w:val="Analysis"/>
        <w:keepNext w:val="0"/>
        <w:keepLines/>
        <w:spacing w:after="160"/>
      </w:pPr>
      <w:r>
        <w:t>本题应选D项。</w:t>
      </w:r>
    </w:p>
    <w:p>
      <w:pPr>
        <w:pStyle w:val="Heading3"/>
        <w:keepNext/>
        <w:keepLines/>
        <w:numPr>
          <w:ilvl w:val="0"/>
          <w:numId w:val="11"/>
        </w:numPr>
      </w:pPr>
      <w:r>
        <w:t>答案：D　必要条件中的析取与连续否定后件</w:t>
      </w:r>
    </w:p>
    <w:p>
      <w:pPr>
        <w:pStyle w:val="Analysis"/>
        <w:keepNext/>
        <w:keepLines/>
      </w:pPr>
      <w:r>
        <w:t>巡检成功要求“备用链路可用或本地缓存可用”。主站断联排除备用链路，只能使用本地缓存。由“未完成预同步→缓存不可用”的逆否，缓存可用要求已完成预同步。</w:t>
      </w:r>
    </w:p>
    <w:p>
      <w:pPr>
        <w:pStyle w:val="Analysis"/>
        <w:keepNext/>
        <w:keepLines/>
      </w:pPr>
      <w:r>
        <w:t>A项不是必然的。例如，备用链路不可用，本地缓存可用，已完成预同步，该项不成立。</w:t>
      </w:r>
    </w:p>
    <w:p>
      <w:pPr>
        <w:pStyle w:val="Analysis"/>
        <w:keepNext/>
        <w:keepLines/>
      </w:pPr>
      <w:r>
        <w:t>B项不是必然的。例如，备用链路不可用，本地缓存可用，已完成预同步，该项不成立。</w:t>
      </w:r>
    </w:p>
    <w:p>
      <w:pPr>
        <w:pStyle w:val="Analysis"/>
        <w:keepNext/>
        <w:keepLines/>
      </w:pPr>
      <w:r>
        <w:t>C项不是必然的。例如，备用链路不可用，本地缓存可用，已完成预同步，该项不成立。</w:t>
      </w:r>
    </w:p>
    <w:p>
      <w:pPr>
        <w:pStyle w:val="Analysis"/>
        <w:keepNext/>
        <w:keepLines/>
      </w:pPr>
      <w:r>
        <w:t>D项在全部可行情况中均成立。</w:t>
      </w:r>
    </w:p>
    <w:p>
      <w:pPr>
        <w:pStyle w:val="Analysis"/>
        <w:keepNext w:val="0"/>
        <w:keepLines/>
        <w:spacing w:after="160"/>
      </w:pPr>
      <w:r>
        <w:t>本题应选D项。</w:t>
      </w:r>
    </w:p>
    <w:p>
      <w:pPr>
        <w:pStyle w:val="Heading3"/>
        <w:keepNext/>
        <w:keepLines/>
        <w:numPr>
          <w:ilvl w:val="0"/>
          <w:numId w:val="11"/>
        </w:numPr>
      </w:pPr>
      <w:r>
        <w:t>答案：C　存在见证与交集前件：不能合并不同的“有些”</w:t>
      </w:r>
    </w:p>
    <w:p>
      <w:pPr>
        <w:pStyle w:val="Analysis"/>
        <w:keepNext/>
        <w:keepLines/>
      </w:pPr>
      <w:r>
        <w:t>取一份“加密且经过特别复核”的档案作见证：特别复核使其已登记，“已登记且加密”又使其未公开，因此必有经过特别复核而未公开的档案。另一条“有些已登记但未加密”不能保证这些档案也经过特别复核，不能把两个不同见证合并。</w:t>
      </w:r>
    </w:p>
    <w:p>
      <w:pPr>
        <w:pStyle w:val="Analysis"/>
        <w:keepNext/>
        <w:keepLines/>
      </w:pPr>
      <w:r>
        <w:t>A项不是必然的。例如，档案1：未经特别复核、未登记、未加密、未公开；档案2：未经特别复核、已登记、未加密、未公开；档案3：经特别复核、已登记、已加密、未公开，该项不成立。</w:t>
      </w:r>
    </w:p>
    <w:p>
      <w:pPr>
        <w:pStyle w:val="Analysis"/>
        <w:keepNext/>
        <w:keepLines/>
      </w:pPr>
      <w:r>
        <w:t>B项不是必然的。例如，档案1：未经特别复核、未登记、未加密、未公开；档案2：经特别复核、已登记、已加密、未公开；档案3：未经特别复核、已登记、未加密、已公开，该项不成立。</w:t>
      </w:r>
    </w:p>
    <w:p>
      <w:pPr>
        <w:pStyle w:val="Analysis"/>
        <w:keepNext/>
        <w:keepLines/>
      </w:pPr>
      <w:r>
        <w:t>C项在全部可行情况中均成立。</w:t>
      </w:r>
    </w:p>
    <w:p>
      <w:pPr>
        <w:pStyle w:val="Analysis"/>
        <w:keepNext/>
        <w:keepLines/>
      </w:pPr>
      <w:r>
        <w:t>D项不是必然的。例如，档案1：未经特别复核、未登记、未加密、未公开；档案2：未经特别复核、已登记、未加密、未公开；档案3：经特别复核、已登记、已加密、未公开，该项不成立。</w:t>
      </w:r>
    </w:p>
    <w:p>
      <w:pPr>
        <w:pStyle w:val="Analysis"/>
        <w:keepNext w:val="0"/>
        <w:keepLines/>
        <w:spacing w:after="160"/>
      </w:pPr>
      <w:r>
        <w:t>本题应选C项。</w:t>
      </w:r>
    </w:p>
    <w:p>
      <w:pPr>
        <w:pStyle w:val="Heading3"/>
        <w:keepNext/>
        <w:keepLines/>
        <w:numPr>
          <w:ilvl w:val="0"/>
          <w:numId w:val="11"/>
        </w:numPr>
      </w:pPr>
      <w:r>
        <w:t>答案：D　全称合取的整体否定与条件句反例</w:t>
      </w:r>
    </w:p>
    <w:p>
      <w:pPr>
        <w:pStyle w:val="Analysis"/>
        <w:keepNext/>
        <w:keepLines/>
      </w:pPr>
      <w:r>
        <w:t>“并非每份都同时满足两条”等价于“有一份至少违反一条”。“若加急则已复核”为假的条件是加急且未复核；另一条为假的条件是涉密且未授权。至少违反一条用“或”连接，不要求两条都违反，也不要求每份都违反。</w:t>
      </w:r>
    </w:p>
    <w:p>
      <w:pPr>
        <w:pStyle w:val="Analysis"/>
        <w:keepNext/>
        <w:keepLines/>
      </w:pPr>
      <w:r>
        <w:t>A项不是必然的。例如，申请1：不加急、未复核、不涉密、未授权；申请2：加急、未复核、不涉密、未授权，该项不成立。</w:t>
      </w:r>
    </w:p>
    <w:p>
      <w:pPr>
        <w:pStyle w:val="Analysis"/>
        <w:keepNext/>
        <w:keepLines/>
      </w:pPr>
      <w:r>
        <w:t>B项不是必然的。例如，申请1：不加急、未复核、不涉密、未授权；申请2：加急、未复核、不涉密、未授权，该项不成立。</w:t>
      </w:r>
    </w:p>
    <w:p>
      <w:pPr>
        <w:pStyle w:val="Analysis"/>
        <w:keepNext/>
        <w:keepLines/>
      </w:pPr>
      <w:r>
        <w:t>C项不是必然的。例如，申请1：不加急、未复核、不涉密、未授权；申请2：加急、未复核、不涉密、未授权，该项不成立。</w:t>
      </w:r>
    </w:p>
    <w:p>
      <w:pPr>
        <w:pStyle w:val="Analysis"/>
        <w:keepNext/>
        <w:keepLines/>
      </w:pPr>
      <w:r>
        <w:t>D项在全部可行情况中均成立。</w:t>
      </w:r>
    </w:p>
    <w:p>
      <w:pPr>
        <w:pStyle w:val="Analysis"/>
        <w:keepNext w:val="0"/>
        <w:keepLines/>
        <w:spacing w:after="160"/>
      </w:pPr>
      <w:r>
        <w:t>本题应选D项。</w:t>
      </w:r>
    </w:p>
    <w:p>
      <w:pPr>
        <w:pStyle w:val="Heading3"/>
        <w:keepNext/>
        <w:keepLines/>
        <w:numPr>
          <w:ilvl w:val="0"/>
          <w:numId w:val="11"/>
        </w:numPr>
      </w:pPr>
      <w:r>
        <w:t>答案：C　两个排他选择之间的条件传递</w:t>
      </w:r>
    </w:p>
    <w:p>
      <w:pPr>
        <w:pStyle w:val="Analysis"/>
        <w:keepNext/>
        <w:keepLines/>
      </w:pPr>
      <w:r>
        <w:t>若开启精密模式，则开启温控，排除光学防护；由“激光刻写→光学防护”的逆否，不能采用激光刻写。激光、机械刻写恰好选一种，因此必须采用机械刻写。其余三项分别倒推条件或把未开精密模式误作必用激光。</w:t>
      </w:r>
    </w:p>
    <w:p>
      <w:pPr>
        <w:pStyle w:val="Analysis"/>
        <w:keepNext/>
        <w:keepLines/>
      </w:pPr>
      <w:r>
        <w:t>A项不是必然的。例如，精密模式关闭，刻写采用机械；温控关闭，光学防护开启，该项不成立。</w:t>
      </w:r>
    </w:p>
    <w:p>
      <w:pPr>
        <w:pStyle w:val="Analysis"/>
        <w:keepNext/>
        <w:keepLines/>
      </w:pPr>
      <w:r>
        <w:t>B项不是必然的。例如，精密模式关闭，刻写采用机械；温控关闭，光学防护开启，该项不成立。</w:t>
      </w:r>
    </w:p>
    <w:p>
      <w:pPr>
        <w:pStyle w:val="Analysis"/>
        <w:keepNext/>
        <w:keepLines/>
      </w:pPr>
      <w:r>
        <w:t>C项在全部可行情况中均成立。</w:t>
      </w:r>
    </w:p>
    <w:p>
      <w:pPr>
        <w:pStyle w:val="Analysis"/>
        <w:keepNext/>
        <w:keepLines/>
      </w:pPr>
      <w:r>
        <w:t>D项不是必然的。例如，精密模式关闭，刻写采用机械；温控关闭，光学防护开启，该项不成立。</w:t>
      </w:r>
    </w:p>
    <w:p>
      <w:pPr>
        <w:pStyle w:val="Analysis"/>
        <w:keepNext w:val="0"/>
        <w:keepLines/>
        <w:spacing w:after="160"/>
      </w:pPr>
      <w:r>
        <w:t>本题应选C项。</w:t>
      </w:r>
    </w:p>
    <w:p>
      <w:pPr>
        <w:pStyle w:val="Heading3"/>
        <w:keepNext/>
        <w:keepLines/>
        <w:numPr>
          <w:ilvl w:val="0"/>
          <w:numId w:val="11"/>
        </w:numPr>
      </w:pPr>
      <w:r>
        <w:t>答案：C　条件句与析取的等价关系结合真假数量</w:t>
      </w:r>
    </w:p>
    <w:p>
      <w:pPr>
        <w:pStyle w:val="Analysis"/>
        <w:keepNext/>
        <w:keepLines/>
      </w:pPr>
      <w:r>
        <w:t>因恰有一个柜存放样本，记录①为“甲柜没有样本”，与记录②等价，二者同真同假。若两者同假，三条最多一真，不符；故①②均真，③为假，样本在乙柜。</w:t>
      </w:r>
    </w:p>
    <w:p>
      <w:pPr>
        <w:pStyle w:val="Analysis"/>
        <w:keepNext/>
        <w:keepLines/>
      </w:pPr>
      <w:r>
        <w:t>A项不是必然的。例如，样本在乙柜，三条记录依次为真、真、假，该项不成立。</w:t>
      </w:r>
    </w:p>
    <w:p>
      <w:pPr>
        <w:pStyle w:val="Analysis"/>
        <w:keepNext/>
        <w:keepLines/>
      </w:pPr>
      <w:r>
        <w:t>B项不是必然的。例如，样本在乙柜，三条记录依次为真、真、假，该项不成立。</w:t>
      </w:r>
    </w:p>
    <w:p>
      <w:pPr>
        <w:pStyle w:val="Analysis"/>
        <w:keepNext/>
        <w:keepLines/>
      </w:pPr>
      <w:r>
        <w:t>C项在全部可行情况中均成立。</w:t>
      </w:r>
    </w:p>
    <w:p>
      <w:pPr>
        <w:pStyle w:val="Analysis"/>
        <w:keepNext/>
        <w:keepLines/>
      </w:pPr>
      <w:r>
        <w:t>D项不是必然的。例如，样本在乙柜，三条记录依次为真、真、假，该项不成立。</w:t>
      </w:r>
    </w:p>
    <w:p>
      <w:pPr>
        <w:pStyle w:val="Analysis"/>
        <w:keepNext w:val="0"/>
        <w:keepLines/>
        <w:spacing w:after="160"/>
      </w:pPr>
      <w:r>
        <w:t>本题应选C项。</w:t>
      </w:r>
    </w:p>
    <w:p>
      <w:pPr>
        <w:pStyle w:val="Heading3"/>
        <w:keepNext/>
        <w:keepLines/>
        <w:numPr>
          <w:ilvl w:val="0"/>
          <w:numId w:val="11"/>
        </w:numPr>
      </w:pPr>
      <w:r>
        <w:t>答案：D　同真同假与总真假数的反证分支</w:t>
      </w:r>
    </w:p>
    <w:p>
      <w:pPr>
        <w:pStyle w:val="Analysis"/>
        <w:keepNext/>
        <w:keepLines/>
      </w:pPr>
      <w:r>
        <w:t>若第三、第四同假，则第一、第二都真。第一真要求甲乙获批，两个名额已满，与第二要求丙丁至少一个获批矛盾。因此第三、第四均真，第一、第二均假。第二假排除丙丁，第四真排除乙，只能批准甲戊，且第三判断也真。</w:t>
      </w:r>
    </w:p>
    <w:p>
      <w:pPr>
        <w:pStyle w:val="Analysis"/>
        <w:keepNext/>
        <w:keepLines/>
      </w:pPr>
      <w:r>
        <w:t>A项不是必然的。例如，批准甲、戊，四个判断依次为假、假、真、真，该项不成立。</w:t>
      </w:r>
    </w:p>
    <w:p>
      <w:pPr>
        <w:pStyle w:val="Analysis"/>
        <w:keepNext/>
        <w:keepLines/>
      </w:pPr>
      <w:r>
        <w:t>B项不是必然的。例如，批准甲、戊，四个判断依次为假、假、真、真，该项不成立。</w:t>
      </w:r>
    </w:p>
    <w:p>
      <w:pPr>
        <w:pStyle w:val="Analysis"/>
        <w:keepNext/>
        <w:keepLines/>
      </w:pPr>
      <w:r>
        <w:t>C项不是必然的。例如，批准甲、戊，四个判断依次为假、假、真、真，该项不成立。</w:t>
      </w:r>
    </w:p>
    <w:p>
      <w:pPr>
        <w:pStyle w:val="Analysis"/>
        <w:keepNext/>
        <w:keepLines/>
      </w:pPr>
      <w:r>
        <w:t>D项在全部可行情况中均成立。</w:t>
      </w:r>
    </w:p>
    <w:p>
      <w:pPr>
        <w:pStyle w:val="Analysis"/>
        <w:keepNext w:val="0"/>
        <w:keepLines/>
        <w:spacing w:after="160"/>
      </w:pPr>
      <w:r>
        <w:t>本题应选D项。</w:t>
      </w:r>
    </w:p>
    <w:p>
      <w:pPr>
        <w:pStyle w:val="Heading3"/>
        <w:keepNext/>
        <w:keepLines/>
        <w:numPr>
          <w:ilvl w:val="0"/>
          <w:numId w:val="11"/>
        </w:numPr>
      </w:pPr>
      <w:r>
        <w:t>答案：C　真假数量与整数区间联合筛选</w:t>
      </w:r>
    </w:p>
    <w:p>
      <w:pPr>
        <w:pStyle w:val="Analysis"/>
        <w:keepNext/>
        <w:keepLines/>
      </w:pPr>
      <w:r>
        <w:t>通过3份时②③④均真，是三真；通过5份时仅②真；通过6份时仅①真，均不符。通过4份时②④真、①③假，恰好两真，可以成立。通过2份同样可行，但未列入候选；不能误判题干已唯一确定通过数。</w:t>
      </w:r>
    </w:p>
    <w:p>
      <w:pPr>
        <w:pStyle w:val="Analysis"/>
        <w:keepNext/>
        <w:keepLines/>
      </w:pPr>
      <w:r>
        <w:t>A项与全部条件不能同时成立。</w:t>
      </w:r>
    </w:p>
    <w:p>
      <w:pPr>
        <w:pStyle w:val="Analysis"/>
        <w:keepNext/>
        <w:keepLines/>
      </w:pPr>
      <w:r>
        <w:t>B项与全部条件不能同时成立。</w:t>
      </w:r>
    </w:p>
    <w:p>
      <w:pPr>
        <w:pStyle w:val="Analysis"/>
        <w:keepNext/>
        <w:keepLines/>
      </w:pPr>
      <w:r>
        <w:t>C项可以成立，例如：通过4份，四条统计依次为假、真、假、真。</w:t>
      </w:r>
    </w:p>
    <w:p>
      <w:pPr>
        <w:pStyle w:val="Analysis"/>
        <w:keepNext/>
        <w:keepLines/>
      </w:pPr>
      <w:r>
        <w:t>D项与全部条件不能同时成立。</w:t>
      </w:r>
    </w:p>
    <w:p>
      <w:pPr>
        <w:pStyle w:val="Analysis"/>
        <w:keepNext w:val="0"/>
        <w:keepLines/>
        <w:spacing w:after="160"/>
      </w:pPr>
      <w:r>
        <w:t>本题应选C项。</w:t>
      </w:r>
    </w:p>
    <w:p>
      <w:pPr>
        <w:pStyle w:val="Heading3"/>
        <w:keepNext/>
        <w:keepLines/>
        <w:numPr>
          <w:ilvl w:val="0"/>
          <w:numId w:val="11"/>
        </w:numPr>
      </w:pPr>
      <w:r>
        <w:t>答案：B　不同真假关系下保留多解再求共同事实</w:t>
      </w:r>
    </w:p>
    <w:p>
      <w:pPr>
        <w:pStyle w:val="Analysis"/>
        <w:keepNext/>
        <w:keepLines/>
      </w:pPr>
      <w:r>
        <w:t>按两盏亮的六种组合核对两个真假关系，可保留乙丁、乙丙、甲丙、甲乙四种组合，分别满足全部条件。四种都至少有乙或丙亮，故B项必真；其他三个判断都可由其中某一组反驳。这里并不能确定唯一亮灯组合。</w:t>
      </w:r>
    </w:p>
    <w:p>
      <w:pPr>
        <w:pStyle w:val="Analysis"/>
        <w:keepNext/>
        <w:keepLines/>
      </w:pPr>
      <w:r>
        <w:t>A项不是必然的。例如，亮灯为乙、丙，四个判断依次为假、真、真、真，该项不成立。</w:t>
      </w:r>
    </w:p>
    <w:p>
      <w:pPr>
        <w:pStyle w:val="Analysis"/>
        <w:keepNext/>
        <w:keepLines/>
      </w:pPr>
      <w:r>
        <w:t>B项在全部可行情况中均成立。</w:t>
      </w:r>
    </w:p>
    <w:p>
      <w:pPr>
        <w:pStyle w:val="Analysis"/>
        <w:keepNext/>
        <w:keepLines/>
      </w:pPr>
      <w:r>
        <w:t>C项不是必然的。例如，亮灯为乙、丙，四个判断依次为假、真、真、真，该项不成立。</w:t>
      </w:r>
    </w:p>
    <w:p>
      <w:pPr>
        <w:pStyle w:val="Analysis"/>
        <w:keepNext/>
        <w:keepLines/>
      </w:pPr>
      <w:r>
        <w:t>D项不是必然的。例如，亮灯为乙、丙，四个判断依次为假、真、真、真，该项不成立。</w:t>
      </w:r>
    </w:p>
    <w:p>
      <w:pPr>
        <w:pStyle w:val="Analysis"/>
        <w:keepNext w:val="0"/>
        <w:keepLines/>
        <w:spacing w:after="160"/>
      </w:pPr>
      <w:r>
        <w:t>本题应选B项。</w:t>
      </w:r>
    </w:p>
    <w:p>
      <w:pPr>
        <w:pStyle w:val="Heading3"/>
        <w:keepNext/>
        <w:keepLines/>
        <w:numPr>
          <w:ilvl w:val="0"/>
          <w:numId w:val="11"/>
        </w:numPr>
      </w:pPr>
      <w:r>
        <w:t>答案：B　整数奇偶与等和配对</w:t>
      </w:r>
    </w:p>
    <w:p>
      <w:pPr>
        <w:pStyle w:val="Analysis"/>
        <w:keepNext/>
        <w:keepLines/>
      </w:pPr>
      <w:r>
        <w:t>总用时为15分钟，甲乙与丙丁两组和相等，所以除去戊后总和必须为偶数，戊的用时是奇数。排除最少的1和最多的5，只能是3。又由甲＜丙且甲＋乙＝丙＋丁，得乙＞丁，D项方向相反。</w:t>
      </w:r>
    </w:p>
    <w:p>
      <w:pPr>
        <w:pStyle w:val="Analysis"/>
        <w:keepNext/>
        <w:keepLines/>
      </w:pPr>
      <w:r>
        <w:t>A项不是必然的。例如，甲、乙、丙、丁、戊分别用时1、5、2、4、3分钟，该项不成立。</w:t>
      </w:r>
    </w:p>
    <w:p>
      <w:pPr>
        <w:pStyle w:val="Analysis"/>
        <w:keepNext/>
        <w:keepLines/>
      </w:pPr>
      <w:r>
        <w:t>B项在全部可行情况中均成立。</w:t>
      </w:r>
    </w:p>
    <w:p>
      <w:pPr>
        <w:pStyle w:val="Analysis"/>
        <w:keepNext/>
        <w:keepLines/>
      </w:pPr>
      <w:r>
        <w:t>C项不是必然的。例如，甲、乙、丙、丁、戊分别用时2、4、5、1、3分钟，该项不成立。</w:t>
      </w:r>
    </w:p>
    <w:p>
      <w:pPr>
        <w:pStyle w:val="Analysis"/>
        <w:keepNext/>
        <w:keepLines/>
      </w:pPr>
      <w:r>
        <w:t>D项不是必然的。例如，甲、乙、丙、丁、戊分别用时1、5、2、4、3分钟，该项不成立。</w:t>
      </w:r>
    </w:p>
    <w:p>
      <w:pPr>
        <w:pStyle w:val="Analysis"/>
        <w:keepNext w:val="0"/>
        <w:keepLines/>
        <w:spacing w:after="160"/>
      </w:pPr>
      <w:r>
        <w:t>本题应选B项。</w:t>
      </w:r>
    </w:p>
    <w:p>
      <w:pPr>
        <w:pStyle w:val="Heading3"/>
        <w:keepNext/>
        <w:keepLines/>
        <w:numPr>
          <w:ilvl w:val="0"/>
          <w:numId w:val="11"/>
        </w:numPr>
      </w:pPr>
      <w:r>
        <w:t>答案：C　环形相邻与相对：合并有向连座后求共同关系</w:t>
      </w:r>
    </w:p>
    <w:p>
      <w:pPr>
        <w:pStyle w:val="Analysis"/>
        <w:keepNext/>
        <w:keepLines/>
      </w:pPr>
      <w:r>
        <w:t>固定林作为圆桌参照起点，只消除整体旋转，不增加题干条件。周在相对位置，许赵按顺时针相邻。再排除许陈相邻和吴陈相对，可行顺时针序列为林许赵周陈吴、林许赵周吴陈、林陈吴周许赵、林吴陈周许赵。四种均有陈吴相邻。</w:t>
      </w:r>
    </w:p>
    <w:p>
      <w:pPr>
        <w:pStyle w:val="Analysis"/>
        <w:keepNext/>
        <w:keepLines/>
      </w:pPr>
      <w:r>
        <w:t>A项不是必然的。例如，从林起按顺时针为林、许、赵、周、吴、陈，该项不成立。</w:t>
      </w:r>
    </w:p>
    <w:p>
      <w:pPr>
        <w:pStyle w:val="Analysis"/>
        <w:keepNext/>
        <w:keepLines/>
      </w:pPr>
      <w:r>
        <w:t>B项不是必然的。例如，从林起按顺时针为林、许、赵、周、吴、陈，该项不成立。</w:t>
      </w:r>
    </w:p>
    <w:p>
      <w:pPr>
        <w:pStyle w:val="Analysis"/>
        <w:keepNext/>
        <w:keepLines/>
      </w:pPr>
      <w:r>
        <w:t>C项在全部可行情况中均成立。</w:t>
      </w:r>
    </w:p>
    <w:p>
      <w:pPr>
        <w:pStyle w:val="Analysis"/>
        <w:keepNext/>
        <w:keepLines/>
      </w:pPr>
      <w:r>
        <w:t>D项不是必然的。例如，从林起按顺时针为林、许、赵、周、陈、吴，该项不成立。</w:t>
      </w:r>
    </w:p>
    <w:p>
      <w:pPr>
        <w:pStyle w:val="Analysis"/>
        <w:keepNext w:val="0"/>
        <w:keepLines/>
        <w:spacing w:after="160"/>
      </w:pPr>
      <w:r>
        <w:t>本题应选C项。</w:t>
      </w:r>
    </w:p>
    <w:p>
      <w:pPr>
        <w:pStyle w:val="Heading3"/>
        <w:keepNext/>
        <w:keepLines/>
        <w:numPr>
          <w:ilvl w:val="0"/>
          <w:numId w:val="11"/>
        </w:numPr>
      </w:pPr>
      <w:r>
        <w:t>答案：A　三属性匹配中的条件式共同结论</w:t>
      </w:r>
    </w:p>
    <w:p>
      <w:pPr>
        <w:pStyle w:val="Analysis"/>
        <w:keepNext/>
        <w:keepLines/>
      </w:pPr>
      <w:r>
        <w:t>若唐去西站，则唐不可能用光检，因为光检由去东站者使用。若唐用声检，双向条件又要求孟也去西站，与每站一人矛盾。因此唐只能用磁检，孟当然不能再用磁检，A项成立。其余条件式均有完整分配反例。</w:t>
      </w:r>
    </w:p>
    <w:p>
      <w:pPr>
        <w:pStyle w:val="Analysis"/>
        <w:keepNext/>
        <w:keepLines/>
      </w:pPr>
      <w:r>
        <w:t>A项在全部可行情况中均成立。</w:t>
      </w:r>
    </w:p>
    <w:p>
      <w:pPr>
        <w:pStyle w:val="Analysis"/>
        <w:keepNext/>
        <w:keepLines/>
      </w:pPr>
      <w:r>
        <w:t>B项不是必然的。例如，唐去西站用磁检；岳去东站用光检；孟去南站用声检，该项不成立。</w:t>
      </w:r>
    </w:p>
    <w:p>
      <w:pPr>
        <w:pStyle w:val="Analysis"/>
        <w:keepNext/>
        <w:keepLines/>
      </w:pPr>
      <w:r>
        <w:t>C项不是必然的。例如，唐去西站用磁检；岳去东站用光检；孟去南站用声检，该项不成立。</w:t>
      </w:r>
    </w:p>
    <w:p>
      <w:pPr>
        <w:pStyle w:val="Analysis"/>
        <w:keepNext/>
        <w:keepLines/>
      </w:pPr>
      <w:r>
        <w:t>D项不是必然的。例如，唐去南站用声检；岳去东站用光检；孟去西站用磁检，该项不成立。</w:t>
      </w:r>
    </w:p>
    <w:p>
      <w:pPr>
        <w:pStyle w:val="Analysis"/>
        <w:keepNext w:val="0"/>
        <w:keepLines/>
        <w:spacing w:after="160"/>
      </w:pPr>
      <w:r>
        <w:t>本题应选A项。</w:t>
      </w:r>
    </w:p>
    <w:p>
      <w:pPr>
        <w:pStyle w:val="Heading3"/>
        <w:keepNext/>
        <w:keepLines/>
        <w:numPr>
          <w:ilvl w:val="0"/>
          <w:numId w:val="11"/>
        </w:numPr>
      </w:pPr>
      <w:r>
        <w:t>答案：D　跨模型可能对象的并集：不能与单一安排的最多者混淆</w:t>
      </w:r>
    </w:p>
    <w:p>
      <w:pPr>
        <w:pStyle w:val="Analysis"/>
        <w:keepNext/>
        <w:keepLines/>
      </w:pPr>
      <w:r>
        <w:t>丙少于乙，丙不可能最多。若甲多于乙，则由甲乙合计7，且丙更少，结合丙丁合计7、丁为偶数、人数均不同，可得丙1、丁6，丁又超过甲，所以甲也不能最多。</w:t>
      </w:r>
    </w:p>
    <w:p>
      <w:pPr>
        <w:pStyle w:val="Analysis"/>
        <w:keepNext/>
        <w:keepLines/>
      </w:pPr>
      <w:r>
        <w:t>甲乙丙丁为1、6、3、4时，乙最多；为2、5、1、6时，丁最多。故可能最多的只有乙、丁，共2个。</w:t>
      </w:r>
    </w:p>
    <w:p>
      <w:pPr>
        <w:pStyle w:val="Analysis"/>
        <w:keepNext w:val="0"/>
        <w:keepLines/>
        <w:spacing w:after="160"/>
      </w:pPr>
      <w:r>
        <w:t>四项中只有D项与计算结果一致。</w:t>
      </w:r>
    </w:p>
    <w:p>
      <w:pPr>
        <w:pStyle w:val="Heading3"/>
        <w:keepNext/>
        <w:keepLines/>
        <w:numPr>
          <w:ilvl w:val="0"/>
          <w:numId w:val="11"/>
        </w:numPr>
      </w:pPr>
      <w:r>
        <w:t>答案：B　平行结构：存在见证沿两段全称链传递</w:t>
      </w:r>
    </w:p>
    <w:p>
      <w:pPr>
        <w:pStyle w:val="Analysis"/>
        <w:keepNext/>
        <w:keepLines/>
      </w:pPr>
      <w:r>
        <w:t>原推理为“所有A是B；所有B非C；有些D是A；所以有些D非C”。B项冷链—封签—未拆封的链条及复检样品的存在见证完全对应。</w:t>
      </w:r>
    </w:p>
    <w:p>
      <w:pPr>
        <w:pStyle w:val="Analysis"/>
        <w:keepNext/>
        <w:keepLines/>
      </w:pPr>
      <w:r>
        <w:t>A项把存在见证接在中间类B，而原题接在起点类A；A本身可有效推出结论，但结构少经过一段链。C项第一条包含方向相反。D项把“有些”改成了全称，结论也变成全称，均不相同。</w:t>
      </w:r>
    </w:p>
    <w:p>
      <w:pPr>
        <w:pStyle w:val="Analysis"/>
        <w:keepNext w:val="0"/>
        <w:keepLines/>
        <w:spacing w:after="160"/>
      </w:pPr>
      <w:r>
        <w:t>故选B。判断的是量词、否定作用域与条件连接结构，不能仅以结论是否成立或情境是否相似代替。</w:t>
      </w:r>
    </w:p>
    <w:p>
      <w:pPr>
        <w:pStyle w:val="Heading3"/>
        <w:keepNext/>
        <w:keepLines/>
        <w:numPr>
          <w:ilvl w:val="0"/>
          <w:numId w:val="11"/>
        </w:numPr>
      </w:pPr>
      <w:r>
        <w:t>答案：D　平行结构：合取充分条件中的肯定后件</w:t>
      </w:r>
    </w:p>
    <w:p>
      <w:pPr>
        <w:pStyle w:val="Analysis"/>
        <w:keepNext/>
        <w:keepLines/>
      </w:pPr>
      <w:r>
        <w:t>原题结构是“P且Q→R；R；所以P且Q”，属于肯定后件，不能保证结论正确。D项完整保留了合取前件、肯定后件及合取结论。</w:t>
      </w:r>
    </w:p>
    <w:p>
      <w:pPr>
        <w:pStyle w:val="Analysis"/>
        <w:keepNext/>
        <w:keepLines/>
      </w:pPr>
      <w:r>
        <w:t>A项虽也肯定后件，但前件和结论是析取，结构不同。B项为正确的否定后件，结论是否定合取后的析取。C项为肯定前件。</w:t>
      </w:r>
    </w:p>
    <w:p>
      <w:pPr>
        <w:pStyle w:val="Analysis"/>
        <w:keepNext w:val="0"/>
        <w:keepLines/>
        <w:spacing w:after="160"/>
      </w:pPr>
      <w:r>
        <w:t>故选D。判断的是量词、否定作用域与条件连接结构，不能仅以结论是否成立或情境是否相似代替。</w:t>
      </w:r>
    </w:p>
    <w:p>
      <w:pPr>
        <w:pStyle w:val="Heading3"/>
        <w:keepNext/>
        <w:keepLines/>
        <w:numPr>
          <w:ilvl w:val="0"/>
          <w:numId w:val="11"/>
        </w:numPr>
      </w:pPr>
      <w:r>
        <w:t>答案：C　平行结构：特称否定见证与否定前件的全称链</w:t>
      </w:r>
    </w:p>
    <w:p>
      <w:pPr>
        <w:pStyle w:val="Analysis"/>
        <w:keepNext/>
        <w:keepLines/>
      </w:pPr>
      <w:r>
        <w:t>原推理为“有些A非B；所有非B是C；所以有些A是C”。C项以“新到标本—未定名—单独存放”逐项对应，存在量词与否定位置一致。</w:t>
      </w:r>
    </w:p>
    <w:p>
      <w:pPr>
        <w:pStyle w:val="Analysis"/>
        <w:keepNext/>
        <w:keepLines/>
      </w:pPr>
      <w:r>
        <w:t>A项把特称改为全称；B项把第二前提的包含方向倒置；D项没有两个前提中共同出现的否定谓词。D虽也是有效的特称传递，但不满足本题否定位置完全一致的要求。</w:t>
      </w:r>
    </w:p>
    <w:p>
      <w:pPr>
        <w:pStyle w:val="Analysis"/>
        <w:keepNext w:val="0"/>
        <w:keepLines/>
        <w:spacing w:after="160"/>
      </w:pPr>
      <w:r>
        <w:t>故选C。判断的是量词、否定作用域与条件连接结构，不能仅以结论是否成立或情境是否相似代替。</w:t>
      </w:r>
    </w:p>
    <w:p>
      <w:pPr>
        <w:pStyle w:val="Heading1"/>
        <w:pageBreakBefore/>
      </w:pPr>
      <w:r>
        <w:t>逻辑论证解析</w:t>
      </w:r>
    </w:p>
    <w:p>
      <w:pPr>
        <w:pStyle w:val="Heading3"/>
        <w:keepNext/>
        <w:keepLines/>
        <w:numPr>
          <w:ilvl w:val="0"/>
          <w:numId w:val="11"/>
        </w:numPr>
      </w:pPr>
      <w:r>
        <w:t>答案：B　加强论证：方案比较中的履约可行性</w:t>
      </w:r>
    </w:p>
    <w:p>
      <w:pPr>
        <w:pStyle w:val="Analysis"/>
        <w:keepNext/>
        <w:keepLines/>
      </w:pPr>
      <w:r>
        <w:t>论证主线：联合方案能节约设备费用；现有各自购置方案能随时承接项目。论证要得到的是：联合方案节约费用且不耽误项目期限。</w:t>
      </w:r>
    </w:p>
    <w:p>
      <w:pPr>
        <w:pStyle w:val="Analysis"/>
        <w:keepNext/>
        <w:keepLines/>
      </w:pPr>
      <w:r>
        <w:t>隐含连接：费用优势已经给出，关键是共享与转运能否满足各站实际期限。</w:t>
      </w:r>
    </w:p>
    <w:p>
      <w:pPr>
        <w:pStyle w:val="Analysis"/>
        <w:keepNext/>
        <w:keepLines/>
      </w:pPr>
      <w:r>
        <w:t>A项：补充闲置及维护负担，强化节约费用的理由，但没有解决共享会不会误期。</w:t>
      </w:r>
    </w:p>
    <w:p>
      <w:pPr>
        <w:pStyle w:val="Analysis"/>
        <w:keepNext/>
        <w:keepLines/>
      </w:pPr>
      <w:r>
        <w:t>B项：直接说明日程可预先掌握且调度运力足以覆盖全部需求，补齐不误期这一未获支持的环节。</w:t>
      </w:r>
    </w:p>
    <w:p>
      <w:pPr>
        <w:pStyle w:val="Analysis"/>
        <w:keepNext/>
        <w:keepLines/>
      </w:pPr>
      <w:r>
        <w:t>C项：精度提高和分摊意愿有利于采用方案，但精度与意愿不能保证仪器及时到站。</w:t>
      </w:r>
    </w:p>
    <w:p>
      <w:pPr>
        <w:pStyle w:val="Analysis"/>
        <w:keepNext/>
        <w:keepLines/>
      </w:pPr>
      <w:r>
        <w:t>D项：证明仪器功能可通用，有利共享，但功能相同仍不能保证需求重叠时及时到站。</w:t>
      </w:r>
    </w:p>
    <w:p>
      <w:pPr>
        <w:pStyle w:val="Analysis"/>
        <w:keepNext w:val="0"/>
        <w:keepLines/>
        <w:spacing w:after="160"/>
      </w:pPr>
      <w:r>
        <w:t>比较：B直接补足履约条件；A、C分别增加费用或性能理由，D补功能通用，均未保证时间调度。</w:t>
      </w:r>
    </w:p>
    <w:p>
      <w:pPr>
        <w:pStyle w:val="Heading3"/>
        <w:keepNext/>
        <w:keepLines/>
        <w:numPr>
          <w:ilvl w:val="0"/>
          <w:numId w:val="11"/>
        </w:numPr>
      </w:pPr>
      <w:r>
        <w:t>答案：D　加强论证：联合特征的类别辨识力</w:t>
      </w:r>
    </w:p>
    <w:p>
      <w:pPr>
        <w:pStyle w:val="Analysis"/>
        <w:keepNext/>
        <w:keepLines/>
      </w:pPr>
      <w:r>
        <w:t>论证主线：候选类别仅为甲乙丙；照片显示红色叶缘与网状叶脉并存。论证要得到的是：影像中的植被存在甲类。</w:t>
      </w:r>
    </w:p>
    <w:p>
      <w:pPr>
        <w:pStyle w:val="Analysis"/>
        <w:keepNext/>
        <w:keepLines/>
      </w:pPr>
      <w:r>
        <w:t>隐含连接：甲有这些特征并不等于具有这些特征的一定是甲，须排除其余候选同样符合。</w:t>
      </w:r>
    </w:p>
    <w:p>
      <w:pPr>
        <w:pStyle w:val="Analysis"/>
        <w:keepNext/>
        <w:keepLines/>
      </w:pPr>
      <w:r>
        <w:t>A项：补充甲类可能出现的背景，未排除照片拍到乙、丙的可能。</w:t>
      </w:r>
    </w:p>
    <w:p>
      <w:pPr>
        <w:pStyle w:val="Analysis"/>
        <w:keepNext/>
        <w:keepLines/>
      </w:pPr>
      <w:r>
        <w:t>B项：提高观察可靠性，但即使看得准确，也仍需知道这些特征能否区分类别。</w:t>
      </w:r>
    </w:p>
    <w:p>
      <w:pPr>
        <w:pStyle w:val="Analysis"/>
        <w:keepNext/>
        <w:keepLines/>
      </w:pPr>
      <w:r>
        <w:t>C项：说明单一红色叶缘不独有，季节不完全相同也未排除本次同时具有两特征。</w:t>
      </w:r>
    </w:p>
    <w:p>
      <w:pPr>
        <w:pStyle w:val="Analysis"/>
        <w:keepNext/>
        <w:keepLines/>
      </w:pPr>
      <w:r>
        <w:t>D项：在限定候选与季节内排除乙、丙同时具有两特征，直接支持从联合特征归到甲类。</w:t>
      </w:r>
    </w:p>
    <w:p>
      <w:pPr>
        <w:pStyle w:val="Analysis"/>
        <w:keepNext w:val="0"/>
        <w:keepLines/>
        <w:spacing w:after="160"/>
      </w:pPr>
      <w:r>
        <w:t>比较：D补上类别区分的关键连接；B只是证据清晰度，A、C不能完成候选排除。</w:t>
      </w:r>
    </w:p>
    <w:p>
      <w:pPr>
        <w:pStyle w:val="Heading3"/>
        <w:keepNext/>
        <w:keepLines/>
        <w:numPr>
          <w:ilvl w:val="0"/>
          <w:numId w:val="11"/>
        </w:numPr>
      </w:pPr>
      <w:r>
        <w:t>答案：A　加强论证：分项指标到完整过程指标</w:t>
      </w:r>
    </w:p>
    <w:p>
      <w:pPr>
        <w:pStyle w:val="Analysis"/>
        <w:keepNext/>
        <w:keepLines/>
      </w:pPr>
      <w:r>
        <w:t>论证主线：排队平均用时减少十五分钟；总用时还包括材料准备补正和实际办理。论证要得到的是：平均办事全过程总用时缩短。</w:t>
      </w:r>
    </w:p>
    <w:p>
      <w:pPr>
        <w:pStyle w:val="Analysis"/>
        <w:keepNext/>
        <w:keepLines/>
      </w:pPr>
      <w:r>
        <w:t>隐含连接：已减少的排队时间不能被其他环节新增的时间抵消。</w:t>
      </w:r>
    </w:p>
    <w:p>
      <w:pPr>
        <w:pStyle w:val="Analysis"/>
        <w:keepNext/>
        <w:keepLines/>
      </w:pPr>
      <w:r>
        <w:t>A项：其余所有组成部分均不增加，排队的确定减少就能带来总量减少，直接补齐总时间比较。</w:t>
      </w:r>
    </w:p>
    <w:p>
      <w:pPr>
        <w:pStyle w:val="Analysis"/>
        <w:keepNext/>
        <w:keepLines/>
      </w:pPr>
      <w:r>
        <w:t>B项：部分自述能局部支持材料准备更快，却未覆盖全体及其他环节，强度弱于全部剩余部分都不增加。</w:t>
      </w:r>
    </w:p>
    <w:p>
      <w:pPr>
        <w:pStyle w:val="Analysis"/>
        <w:keepNext/>
        <w:keepLines/>
      </w:pPr>
      <w:r>
        <w:t>C项：只说明实际办理中的一个步骤缩短一分钟，仍可能被其他步骤及材料准备抵消。</w:t>
      </w:r>
    </w:p>
    <w:p>
      <w:pPr>
        <w:pStyle w:val="Analysis"/>
        <w:keepNext/>
        <w:keepLines/>
      </w:pPr>
      <w:r>
        <w:t>D项：增强接待条件可比性，但没有给出其余耗时的变化。</w:t>
      </w:r>
    </w:p>
    <w:p>
      <w:pPr>
        <w:pStyle w:val="Analysis"/>
        <w:keepNext w:val="0"/>
        <w:keepLines/>
        <w:spacing w:after="160"/>
      </w:pPr>
      <w:r>
        <w:t>比较：A覆盖总用时的全部剩余部分；C只触及一个子步骤，B、D均不能锁定总量。</w:t>
      </w:r>
    </w:p>
    <w:p>
      <w:pPr>
        <w:pStyle w:val="Heading3"/>
        <w:keepNext/>
        <w:keepLines/>
        <w:numPr>
          <w:ilvl w:val="0"/>
          <w:numId w:val="11"/>
        </w:numPr>
      </w:pPr>
      <w:r>
        <w:t>答案：C　加强论证：可比对照与作用位置相互印证</w:t>
      </w:r>
    </w:p>
    <w:p>
      <w:pPr>
        <w:pStyle w:val="Analysis"/>
        <w:keepNext/>
        <w:keepLines/>
      </w:pPr>
      <w:r>
        <w:t>论证主线：修复后固定样带昆虫种类增加。论证要得到的是：修复改善了栖息条件，而非共同年份因素造成表面增加。</w:t>
      </w:r>
    </w:p>
    <w:p>
      <w:pPr>
        <w:pStyle w:val="Analysis"/>
        <w:keepNext/>
        <w:keepLines/>
      </w:pPr>
      <w:r>
        <w:t>隐含连接：需要把共同年份波动与修复本身区分，并显示新增种类确实利用了所恢复的生境。</w:t>
      </w:r>
    </w:p>
    <w:p>
      <w:pPr>
        <w:pStyle w:val="Analysis"/>
        <w:keepNext/>
        <w:keepLines/>
      </w:pPr>
      <w:r>
        <w:t>A项：说明昆虫可能反映生境变化，但没有把此次增加与修复而非年份因素区分。</w:t>
      </w:r>
    </w:p>
    <w:p>
      <w:pPr>
        <w:pStyle w:val="Analysis"/>
        <w:keepNext/>
        <w:keepLines/>
      </w:pPr>
      <w:r>
        <w:t>B项：与浅水机制相关，但季节波动也可能成为另一解释，尚不能区分修复效应。</w:t>
      </w:r>
    </w:p>
    <w:p>
      <w:pPr>
        <w:pStyle w:val="Analysis"/>
        <w:keepNext/>
        <w:keepLines/>
      </w:pPr>
      <w:r>
        <w:t>C项：可比对照削弱共同年份解释，繁殖位置又连接修复措施与目标结果，证据相互配合。</w:t>
      </w:r>
    </w:p>
    <w:p>
      <w:pPr>
        <w:pStyle w:val="Analysis"/>
        <w:keepNext/>
        <w:keepLines/>
      </w:pPr>
      <w:r>
        <w:t>D项：说明新增种类有来源及既往记录较少，仍可能只是年际波动或扩散，并未直接确认修复机制。</w:t>
      </w:r>
    </w:p>
    <w:p>
      <w:pPr>
        <w:pStyle w:val="Analysis"/>
        <w:keepNext w:val="0"/>
        <w:keepLines/>
        <w:spacing w:after="160"/>
      </w:pPr>
      <w:r>
        <w:t>比较：C既排除主要共同变化解释，又补充作用机制，比只陈述相关生境知识的B更直接。</w:t>
      </w:r>
    </w:p>
    <w:p>
      <w:pPr>
        <w:pStyle w:val="Heading3"/>
        <w:keepNext/>
        <w:keepLines/>
        <w:numPr>
          <w:ilvl w:val="0"/>
          <w:numId w:val="11"/>
        </w:numPr>
      </w:pPr>
      <w:r>
        <w:t>答案：B　加强论证：净效应与同一口径的总量比较</w:t>
      </w:r>
    </w:p>
    <w:p>
      <w:pPr>
        <w:pStyle w:val="Analysis"/>
        <w:keepNext/>
        <w:keepLines/>
      </w:pPr>
      <w:r>
        <w:t>论证主线：改造可能增加公交运人量，也可能减少小汽车运人量。论证要得到的是：该路段单位道路空间高峰运送的总人数增加。</w:t>
      </w:r>
    </w:p>
    <w:p>
      <w:pPr>
        <w:pStyle w:val="Analysis"/>
        <w:keepNext/>
        <w:keepLines/>
      </w:pPr>
      <w:r>
        <w:t>隐含连接：增加量须大于减少量，而且不能漏掉其他车道受到的影响。</w:t>
      </w:r>
    </w:p>
    <w:p>
      <w:pPr>
        <w:pStyle w:val="Analysis"/>
        <w:keepNext/>
        <w:keepLines/>
      </w:pPr>
      <w:r>
        <w:t>A项：行驶更快有利公交吸引力，但发车间隔不变时，未必已增加实际运送人数，也未扣除小汽车减少。</w:t>
      </w:r>
    </w:p>
    <w:p>
      <w:pPr>
        <w:pStyle w:val="Analysis"/>
        <w:keepNext/>
        <w:keepLines/>
      </w:pPr>
      <w:r>
        <w:t>B项：同一时间口径下新增六百人超过减少三百五十人，其他车道不变，总量净增二百五十人。</w:t>
      </w:r>
    </w:p>
    <w:p>
      <w:pPr>
        <w:pStyle w:val="Analysis"/>
        <w:keepNext/>
        <w:keepLines/>
      </w:pPr>
      <w:r>
        <w:t>C项：提供替代路线及意愿，但愿意绕行不等于本路段总运人量一定提高。</w:t>
      </w:r>
    </w:p>
    <w:p>
      <w:pPr>
        <w:pStyle w:val="Analysis"/>
        <w:keepNext/>
        <w:keepLines/>
      </w:pPr>
      <w:r>
        <w:t>D项：办卡意愿可能支持公交需求增长，却未扣除小汽车运人量的下降。</w:t>
      </w:r>
    </w:p>
    <w:p>
      <w:pPr>
        <w:pStyle w:val="Analysis"/>
        <w:keepNext w:val="0"/>
        <w:keepLines/>
        <w:spacing w:after="160"/>
      </w:pPr>
      <w:r>
        <w:t>比较：B直接证明所需净效应；C、D分别只是可替代路线与潜在需求，不能完成加减比较。</w:t>
      </w:r>
    </w:p>
    <w:p>
      <w:pPr>
        <w:pStyle w:val="Heading3"/>
        <w:keepNext/>
        <w:keepLines/>
        <w:numPr>
          <w:ilvl w:val="0"/>
          <w:numId w:val="11"/>
        </w:numPr>
      </w:pPr>
      <w:r>
        <w:t>答案：A　加强论证：分流机制的安全边界与瓶颈缓解</w:t>
      </w:r>
    </w:p>
    <w:p>
      <w:pPr>
        <w:pStyle w:val="Analysis"/>
        <w:keepNext/>
        <w:keepLines/>
      </w:pPr>
      <w:r>
        <w:t>论证主线：原来所有批次都精检；新流程只让明确合格批次绕过精检。论证要得到的是：处理量增加，且不漏掉原来可检出的不合格类型。</w:t>
      </w:r>
    </w:p>
    <w:p>
      <w:pPr>
        <w:pStyle w:val="Analysis"/>
        <w:keepNext/>
        <w:keepLines/>
      </w:pPr>
      <w:r>
        <w:t>隐含连接：绕过精检的部分不能含目标不合格料，同时分流量必须足以节省精检资源。</w:t>
      </w:r>
    </w:p>
    <w:p>
      <w:pPr>
        <w:pStyle w:val="Analysis"/>
        <w:keepNext/>
        <w:keepLines/>
      </w:pPr>
      <w:r>
        <w:t>A项：同时保障分流不漏检和有效节省精检负荷，直接支撑结论的两个部分。</w:t>
      </w:r>
    </w:p>
    <w:p>
      <w:pPr>
        <w:pStyle w:val="Analysis"/>
        <w:keepNext/>
        <w:keepLines/>
      </w:pPr>
      <w:r>
        <w:t>B项：支持初筛速度和人力可行，但不说明直接放行的批次是否含不合格料。</w:t>
      </w:r>
    </w:p>
    <w:p>
      <w:pPr>
        <w:pStyle w:val="Analysis"/>
        <w:keepNext/>
        <w:keepLines/>
      </w:pPr>
      <w:r>
        <w:t>C项：说明保留精检的部分不降标准，却不能保证绕过精检的部分安全。</w:t>
      </w:r>
    </w:p>
    <w:p>
      <w:pPr>
        <w:pStyle w:val="Analysis"/>
        <w:keepNext/>
        <w:keepLines/>
      </w:pPr>
      <w:r>
        <w:t>D项：保留人手可防止精检能力提前削减，但仍未证明直接放行不会漏检。</w:t>
      </w:r>
    </w:p>
    <w:p>
      <w:pPr>
        <w:pStyle w:val="Analysis"/>
        <w:keepNext w:val="0"/>
        <w:keepLines/>
        <w:spacing w:after="160"/>
      </w:pPr>
      <w:r>
        <w:t>比较：A同时保障安全与有效分流；B、D只加强处理能力，C仅保障仍进入精检的部分。</w:t>
      </w:r>
    </w:p>
    <w:p>
      <w:pPr>
        <w:pStyle w:val="Heading3"/>
        <w:keepNext/>
        <w:keepLines/>
        <w:numPr>
          <w:ilvl w:val="0"/>
          <w:numId w:val="11"/>
        </w:numPr>
      </w:pPr>
      <w:r>
        <w:t>答案：D　加强论证：数量增长与外部影响的口径辨析</w:t>
      </w:r>
    </w:p>
    <w:p>
      <w:pPr>
        <w:pStyle w:val="Analysis"/>
        <w:keepNext/>
        <w:keepLines/>
      </w:pPr>
      <w:r>
        <w:t>论证主线：平台论文被引次数增加；存在数量增加与内部互引两种替代解释。论证要得到的是：论文对外部研究的实际影响扩大。</w:t>
      </w:r>
    </w:p>
    <w:p>
      <w:pPr>
        <w:pStyle w:val="Analysis"/>
        <w:keepNext/>
        <w:keepLines/>
      </w:pPr>
      <w:r>
        <w:t>隐含连接：被引增长须超出收录规模和内部循环，并进入外部实际研究使用。</w:t>
      </w:r>
    </w:p>
    <w:p>
      <w:pPr>
        <w:pStyle w:val="Analysis"/>
        <w:keepNext/>
        <w:keepLines/>
      </w:pPr>
      <w:r>
        <w:t>A项：排除只由一篇热门论文驱动的一种疑虑，但仍可能是收录更多或平台内部互引。</w:t>
      </w:r>
    </w:p>
    <w:p>
      <w:pPr>
        <w:pStyle w:val="Analysis"/>
        <w:keepNext/>
        <w:keepLines/>
      </w:pPr>
      <w:r>
        <w:t>B项：著录更完整可能只是统计识别变得容易，不能证明实际影响扩大。</w:t>
      </w:r>
    </w:p>
    <w:p>
      <w:pPr>
        <w:pStyle w:val="Analysis"/>
        <w:keepNext/>
        <w:keepLines/>
      </w:pPr>
      <w:r>
        <w:t>C项：外部阅读更容易是影响扩大的条件，却不证明实际已被独立团队用于研究。</w:t>
      </w:r>
    </w:p>
    <w:p>
      <w:pPr>
        <w:pStyle w:val="Analysis"/>
        <w:keepNext/>
        <w:keepLines/>
      </w:pPr>
      <w:r>
        <w:t>D项：排除收录量变化，明确引用来自独立外部团队且用于论证，直接对应外部实际影响。</w:t>
      </w:r>
    </w:p>
    <w:p>
      <w:pPr>
        <w:pStyle w:val="Analysis"/>
        <w:keepNext w:val="0"/>
        <w:keepLines/>
        <w:spacing w:after="160"/>
      </w:pPr>
      <w:r>
        <w:t>比较：D同时处理两种已提出的质疑并对准结论；其余项没有给出外部实际使用证据。</w:t>
      </w:r>
    </w:p>
    <w:p>
      <w:pPr>
        <w:pStyle w:val="Heading3"/>
        <w:keepNext/>
        <w:keepLines/>
        <w:numPr>
          <w:ilvl w:val="0"/>
          <w:numId w:val="11"/>
        </w:numPr>
      </w:pPr>
      <w:r>
        <w:t>答案：C　加强论证：类比中与方法效用有关的相似性</w:t>
      </w:r>
    </w:p>
    <w:p>
      <w:pPr>
        <w:pStyle w:val="Analysis"/>
        <w:keepNext/>
        <w:keepLines/>
      </w:pPr>
      <w:r>
        <w:t>论证主线：识别表面细裂纹能在甲类桥梁中提前发现损伤；乙类设施也有内部损伤风险。论证要得到的是：同一识别方法可用于乙类挡墙的预防维修。</w:t>
      </w:r>
    </w:p>
    <w:p>
      <w:pPr>
        <w:pStyle w:val="Analysis"/>
        <w:keepNext/>
        <w:keepLines/>
      </w:pPr>
      <w:r>
        <w:t>隐含连接：需要相似的是信号与损伤之间的关系及有效处置窗口，而不只是材料或地点相似。</w:t>
      </w:r>
    </w:p>
    <w:p>
      <w:pPr>
        <w:pStyle w:val="Analysis"/>
        <w:keepNext/>
        <w:keepLines/>
      </w:pPr>
      <w:r>
        <w:t>A项：表面材料相似有利图像识别迁移，但不保证目标损伤必先形成可利用的同类征兆。</w:t>
      </w:r>
    </w:p>
    <w:p>
      <w:pPr>
        <w:pStyle w:val="Analysis"/>
        <w:keepNext/>
        <w:keepLines/>
      </w:pPr>
      <w:r>
        <w:t>B项：降低拍摄成本只证明取像便利，不能证明能提前识别目标损伤。</w:t>
      </w:r>
    </w:p>
    <w:p>
      <w:pPr>
        <w:pStyle w:val="Analysis"/>
        <w:keepNext/>
        <w:keepLines/>
      </w:pPr>
      <w:r>
        <w:t>C项：给出相同有效征兆和足够处置窗口，把在甲中的成功机制迁移到乙。</w:t>
      </w:r>
    </w:p>
    <w:p>
      <w:pPr>
        <w:pStyle w:val="Analysis"/>
        <w:keepNext/>
        <w:keepLines/>
      </w:pPr>
      <w:r>
        <w:t>D项：说明现有巡检也能获取裂纹图像，但没有证明图像可提前识别损伤并留下维修时间。</w:t>
      </w:r>
    </w:p>
    <w:p>
      <w:pPr>
        <w:pStyle w:val="Analysis"/>
        <w:keepNext w:val="0"/>
        <w:keepLines/>
        <w:spacing w:after="160"/>
      </w:pPr>
      <w:r>
        <w:t>比较：C给出决定方法有效性的征兆关系与窗口；A、B、D分别只涉及表面、取像成本或已有数据。</w:t>
      </w:r>
    </w:p>
    <w:p>
      <w:pPr>
        <w:pStyle w:val="Heading3"/>
        <w:keepNext/>
        <w:keepLines/>
        <w:numPr>
          <w:ilvl w:val="0"/>
          <w:numId w:val="11"/>
        </w:numPr>
      </w:pPr>
      <w:r>
        <w:t>答案：A　加强论证：可比条件下排除主要混杂</w:t>
      </w:r>
    </w:p>
    <w:p>
      <w:pPr>
        <w:pStyle w:val="Analysis"/>
        <w:keepNext/>
        <w:keepLines/>
      </w:pPr>
      <w:r>
        <w:t>论证主线：加装楼栋户均制冷用电下降；空置和设备变化可能造成同样结果。论证要得到的是：下降可归于涂层降低制冷需求。</w:t>
      </w:r>
    </w:p>
    <w:p>
      <w:pPr>
        <w:pStyle w:val="Analysis"/>
        <w:keepNext/>
        <w:keepLines/>
      </w:pPr>
      <w:r>
        <w:t>隐含连接：在可比天气和用户条件下，下降应与是否加装对应。</w:t>
      </w:r>
    </w:p>
    <w:p>
      <w:pPr>
        <w:pStyle w:val="Analysis"/>
        <w:keepNext/>
        <w:keepLines/>
      </w:pPr>
      <w:r>
        <w:t>A项：使主要非涂层因素相当，并给出同期差异变化，直接加强涂层解释。</w:t>
      </w:r>
    </w:p>
    <w:p>
      <w:pPr>
        <w:pStyle w:val="Analysis"/>
        <w:keepNext/>
        <w:keepLines/>
      </w:pPr>
      <w:r>
        <w:t>B项：给出表面降温这一可能机制，但尚未证明它降低住户制冷需求，也未排除用电下降的其他原因。</w:t>
      </w:r>
    </w:p>
    <w:p>
      <w:pPr>
        <w:pStyle w:val="Analysis"/>
        <w:keepNext/>
        <w:keepLines/>
      </w:pPr>
      <w:r>
        <w:t>C项：共同降温反而提供了不依赖涂层的解释。</w:t>
      </w:r>
    </w:p>
    <w:p>
      <w:pPr>
        <w:pStyle w:val="Analysis"/>
        <w:keepNext/>
        <w:keepLines/>
      </w:pPr>
      <w:r>
        <w:t>D项：节能偏好差异可能影响用电行为与报告，增加混杂而非排除。</w:t>
      </w:r>
    </w:p>
    <w:p>
      <w:pPr>
        <w:pStyle w:val="Analysis"/>
        <w:keepNext w:val="0"/>
        <w:keepLines/>
        <w:spacing w:after="160"/>
      </w:pPr>
      <w:r>
        <w:t>比较：A直接排除主要混杂并给出同期差异；B只显示中间环节，C、D反而使归因更困难。</w:t>
      </w:r>
    </w:p>
    <w:p>
      <w:pPr>
        <w:pStyle w:val="Heading3"/>
        <w:keepNext/>
        <w:keepLines/>
        <w:numPr>
          <w:ilvl w:val="0"/>
          <w:numId w:val="11"/>
        </w:numPr>
      </w:pPr>
      <w:r>
        <w:t>答案：D　加强论证：方案结论的覆盖范围与资源约束</w:t>
      </w:r>
    </w:p>
    <w:p>
      <w:pPr>
        <w:pStyle w:val="Analysis"/>
        <w:keepNext/>
        <w:keepLines/>
      </w:pPr>
      <w:r>
        <w:t>论证主线：夜间只延长灯光步道开放；不增巡护人员且须保持原安全要求。论证要得到的是：开放区域不新增巡护盲区。</w:t>
      </w:r>
    </w:p>
    <w:p>
      <w:pPr>
        <w:pStyle w:val="Analysis"/>
        <w:keepNext/>
        <w:keepLines/>
      </w:pPr>
      <w:r>
        <w:t>隐含连接：现有人力须在不挤占原任务的条件下覆盖所有实际开放区域。</w:t>
      </w:r>
    </w:p>
    <w:p>
      <w:pPr>
        <w:pStyle w:val="Analysis"/>
        <w:keepNext/>
        <w:keepLines/>
      </w:pPr>
      <w:r>
        <w:t>A项：照明与录像有利事后辨认或辅助巡护，但能记录人流不等于按安全要求完成现场覆盖。</w:t>
      </w:r>
    </w:p>
    <w:p>
      <w:pPr>
        <w:pStyle w:val="Analysis"/>
        <w:keepNext/>
        <w:keepLines/>
      </w:pPr>
      <w:r>
        <w:t>B项：游客配合与告示有利管理，却不等于巡护范围已经覆盖。</w:t>
      </w:r>
    </w:p>
    <w:p>
      <w:pPr>
        <w:pStyle w:val="Analysis"/>
        <w:keepNext/>
        <w:keepLines/>
      </w:pPr>
      <w:r>
        <w:t>C项：人少与熟悉路线有利执行，但没有核对全部区域与原任务的实际覆盖能力。</w:t>
      </w:r>
    </w:p>
    <w:p>
      <w:pPr>
        <w:pStyle w:val="Analysis"/>
        <w:keepNext/>
        <w:keepLines/>
      </w:pPr>
      <w:r>
        <w:t>D项：直接说明既定人力可满足全部开放范围与原任务，补足结论的资源及覆盖条件。</w:t>
      </w:r>
    </w:p>
    <w:p>
      <w:pPr>
        <w:pStyle w:val="Analysis"/>
        <w:keepNext w:val="0"/>
        <w:keepLines/>
        <w:spacing w:after="160"/>
      </w:pPr>
      <w:r>
        <w:t>比较：D针对“无盲区”与“不增人”同时给出可行证据；其他项仅说明辅助记录、游客配合或客流较少。</w:t>
      </w:r>
    </w:p>
    <w:p>
      <w:pPr>
        <w:pStyle w:val="Heading3"/>
        <w:keepNext/>
        <w:keepLines/>
        <w:numPr>
          <w:ilvl w:val="0"/>
          <w:numId w:val="11"/>
        </w:numPr>
      </w:pPr>
      <w:r>
        <w:t>答案：C　削弱论证：人均下降不能替代总量下降</w:t>
      </w:r>
    </w:p>
    <w:p>
      <w:pPr>
        <w:pStyle w:val="Analysis"/>
        <w:keepNext/>
        <w:keepLines/>
      </w:pPr>
      <w:r>
        <w:t>论证主线：人均年用水变为上年的80%。论证要得到的是：全年总用水低于上年，可缩减供水额度。</w:t>
      </w:r>
    </w:p>
    <w:p>
      <w:pPr>
        <w:pStyle w:val="Analysis"/>
        <w:keepNext/>
        <w:keepLines/>
      </w:pPr>
      <w:r>
        <w:t>隐含连接：总量等于人均量乘以人数，人数变化可能抵消人均下降。</w:t>
      </w:r>
    </w:p>
    <w:p>
      <w:pPr>
        <w:pStyle w:val="Analysis"/>
        <w:keepNext/>
        <w:keepLines/>
      </w:pPr>
      <w:r>
        <w:t>A项：排除一种新设备增加用水的可能，但没有否定总量下降，反而可局部支持归因。</w:t>
      </w:r>
    </w:p>
    <w:p>
      <w:pPr>
        <w:pStyle w:val="Analysis"/>
        <w:keepNext/>
        <w:keepLines/>
      </w:pPr>
      <w:r>
        <w:t>B项：说明改造不作用于全部用水，但一部分减少也可能带来总量减少，未给出抵消的增加量。</w:t>
      </w:r>
    </w:p>
    <w:p>
      <w:pPr>
        <w:pStyle w:val="Analysis"/>
        <w:keepNext/>
        <w:keepLines/>
      </w:pPr>
      <w:r>
        <w:t>C项：总量为原来的0.8×1.5=1.2，即增加20%，直接否定作为缩减额度依据的总量判断。</w:t>
      </w:r>
    </w:p>
    <w:p>
      <w:pPr>
        <w:pStyle w:val="Analysis"/>
        <w:keepNext/>
        <w:keepLines/>
      </w:pPr>
      <w:r>
        <w:t>D项：未来还有改进空间，不说明本年总用水是否已经低于上年。</w:t>
      </w:r>
    </w:p>
    <w:p>
      <w:pPr>
        <w:pStyle w:val="Analysis"/>
        <w:keepNext w:val="0"/>
        <w:keepLines/>
        <w:spacing w:after="160"/>
      </w:pPr>
      <w:r>
        <w:t>比较：C给出同一统计口径下的直接反例；A排除一种干扰，B仅说作用范围有限，D谈未来潜力。</w:t>
      </w:r>
    </w:p>
    <w:p>
      <w:pPr>
        <w:pStyle w:val="Heading3"/>
        <w:keepNext/>
        <w:keepLines/>
        <w:numPr>
          <w:ilvl w:val="0"/>
          <w:numId w:val="11"/>
        </w:numPr>
      </w:pPr>
      <w:r>
        <w:t>答案：B　削弱论证：抽样覆盖缺口与外推范围</w:t>
      </w:r>
    </w:p>
    <w:p>
      <w:pPr>
        <w:pStyle w:val="Analysis"/>
        <w:keepNext/>
        <w:keepLines/>
      </w:pPr>
      <w:r>
        <w:t>论证主线：有效答卷中九成认为更方便；问卷推送对象是近期登录用户。论证要得到的是：该区绝大多数居民且包含主要线下人群都受益。</w:t>
      </w:r>
    </w:p>
    <w:p>
      <w:pPr>
        <w:pStyle w:val="Analysis"/>
        <w:keepNext/>
        <w:keepLines/>
      </w:pPr>
      <w:r>
        <w:t>隐含连接：能登录并作答的人必须足以代表结论覆盖的全部居民，特别是线下群体。</w:t>
      </w:r>
    </w:p>
    <w:p>
      <w:pPr>
        <w:pStyle w:val="Analysis"/>
        <w:keepNext/>
        <w:keepLines/>
      </w:pPr>
      <w:r>
        <w:t>A项：未统计具体耗时不等于主观便利感无效，也没有直接说明结论包含的线下群体是否被覆盖。</w:t>
      </w:r>
    </w:p>
    <w:p>
      <w:pPr>
        <w:pStyle w:val="Analysis"/>
        <w:keepNext/>
        <w:keepLines/>
      </w:pPr>
      <w:r>
        <w:t>B项：指出结论特意包含的人群恰未进入调查，直接削弱从平台用户外推到全部居民的依据。</w:t>
      </w:r>
    </w:p>
    <w:p>
      <w:pPr>
        <w:pStyle w:val="Analysis"/>
        <w:keepNext/>
        <w:keepLines/>
      </w:pPr>
      <w:r>
        <w:t>C项：事项不止一种并不意味着调查覆盖了不能或不愿登录的居民。</w:t>
      </w:r>
    </w:p>
    <w:p>
      <w:pPr>
        <w:pStyle w:val="Analysis"/>
        <w:keepNext/>
        <w:keepLines/>
      </w:pPr>
      <w:r>
        <w:t>D项：消除重复答卷提高样本内部统计质量，不能弥补未覆盖人群，方向也不是削弱。</w:t>
      </w:r>
    </w:p>
    <w:p>
      <w:pPr>
        <w:pStyle w:val="Analysis"/>
        <w:keepNext w:val="0"/>
        <w:keepLines/>
        <w:spacing w:after="160"/>
      </w:pPr>
      <w:r>
        <w:t>比较：B命中样本与目标人群的缺口；C只是样本内部事项差异，A无关，D属于质量保障。</w:t>
      </w:r>
    </w:p>
    <w:p>
      <w:pPr>
        <w:pStyle w:val="Heading3"/>
        <w:keepNext/>
        <w:keepLines/>
        <w:numPr>
          <w:ilvl w:val="0"/>
          <w:numId w:val="11"/>
        </w:numPr>
      </w:pPr>
      <w:r>
        <w:t>答案：D　削弱论证：原有问题驱动选择与纵向反证</w:t>
      </w:r>
    </w:p>
    <w:p>
      <w:pPr>
        <w:pStyle w:val="Analysis"/>
        <w:keepNext/>
        <w:keepLines/>
      </w:pPr>
      <w:r>
        <w:t>论证主线：收纳盒多的家庭横向看更杂乱。论证要得到的是：购买收纳盒加剧杂乱，应停止添置。</w:t>
      </w:r>
    </w:p>
    <w:p>
      <w:pPr>
        <w:pStyle w:val="Analysis"/>
        <w:keepNext/>
        <w:keepLines/>
      </w:pPr>
      <w:r>
        <w:t>隐含连接：横向差异不能由原有杂乱促使购买来解释，购买后的变化方向也应与结论一致。</w:t>
      </w:r>
    </w:p>
    <w:p>
      <w:pPr>
        <w:pStyle w:val="Analysis"/>
        <w:keepNext/>
        <w:keepLines/>
      </w:pPr>
      <w:r>
        <w:t>A项：说明购买伴随整理需求，提示可能有选择差异，却未确定时间顺序和购买后的实际变化。</w:t>
      </w:r>
    </w:p>
    <w:p>
      <w:pPr>
        <w:pStyle w:val="Analysis"/>
        <w:keepNext/>
        <w:keepLines/>
      </w:pPr>
      <w:r>
        <w:t>B项：存放盒子占空间可能支持加剧杂乱，不能有力反对该论证。</w:t>
      </w:r>
    </w:p>
    <w:p>
      <w:pPr>
        <w:pStyle w:val="Analysis"/>
        <w:keepNext/>
        <w:keepLines/>
      </w:pPr>
      <w:r>
        <w:t>C项：增强杂乱评分的独立性与一致性，没有反对购买导致杂乱的归因。</w:t>
      </w:r>
    </w:p>
    <w:p>
      <w:pPr>
        <w:pStyle w:val="Analysis"/>
        <w:keepNext/>
        <w:keepLines/>
      </w:pPr>
      <w:r>
        <w:t>D项：说明杂乱是购买的前因，且同户购买整理后反而改善，横向差异不足以支持购买加剧杂乱。</w:t>
      </w:r>
    </w:p>
    <w:p>
      <w:pPr>
        <w:pStyle w:val="Analysis"/>
        <w:keepNext w:val="0"/>
        <w:keepLines/>
        <w:spacing w:after="160"/>
      </w:pPr>
      <w:r>
        <w:t>比较：D同时改变因果方向的理解并给出同户变化证据；其余项没有解释横向关系为何不能归因于购买。</w:t>
      </w:r>
    </w:p>
    <w:p>
      <w:pPr>
        <w:pStyle w:val="Heading3"/>
        <w:keepNext/>
        <w:keepLines/>
        <w:numPr>
          <w:ilvl w:val="0"/>
          <w:numId w:val="11"/>
        </w:numPr>
      </w:pPr>
      <w:r>
        <w:t>答案：A　削弱论证：必要信息环节失效</w:t>
      </w:r>
    </w:p>
    <w:p>
      <w:pPr>
        <w:pStyle w:val="Analysis"/>
        <w:keepNext/>
        <w:keepLines/>
      </w:pPr>
      <w:r>
        <w:t>论证主线：仅把传回满载信号的垃圾箱列入路线；无满载信号则暂不清运。论证要得到的是：减少空跑并保证所有满载箱及时清理。</w:t>
      </w:r>
    </w:p>
    <w:p>
      <w:pPr>
        <w:pStyle w:val="Analysis"/>
        <w:keepNext/>
        <w:keepLines/>
      </w:pPr>
      <w:r>
        <w:t>隐含连接：已满状态须能可靠产生被系统识别的信号，否则满载箱会被排除。</w:t>
      </w:r>
    </w:p>
    <w:p>
      <w:pPr>
        <w:pStyle w:val="Analysis"/>
        <w:keepNext/>
        <w:keepLines/>
      </w:pPr>
      <w:r>
        <w:t>A项：已满会导致无信号，而无信号又被当成未满，关键触发机制正好漏掉目标，直接否定及时覆盖保证。</w:t>
      </w:r>
    </w:p>
    <w:p>
      <w:pPr>
        <w:pStyle w:val="Analysis"/>
        <w:keepNext/>
        <w:keepLines/>
      </w:pPr>
      <w:r>
        <w:t>B项：垃圾箱满载以箱内体积高度判断，重量测量不准未说明满载识别不准。</w:t>
      </w:r>
    </w:p>
    <w:p>
      <w:pPr>
        <w:pStyle w:val="Analysis"/>
        <w:keepNext/>
        <w:keepLines/>
      </w:pPr>
      <w:r>
        <w:t>C项：速度较慢可能影响路线时间，但未说明这些箱子无法及时清理，更不如满载漏报直接。</w:t>
      </w:r>
    </w:p>
    <w:p>
      <w:pPr>
        <w:pStyle w:val="Analysis"/>
        <w:keepNext/>
        <w:keepLines/>
      </w:pPr>
      <w:r>
        <w:t>D项：说明可处理一天多次装满的状态重置问题，方向反而有利方案。</w:t>
      </w:r>
    </w:p>
    <w:p>
      <w:pPr>
        <w:pStyle w:val="Analysis"/>
        <w:keepNext w:val="0"/>
        <w:keepLines/>
        <w:spacing w:after="160"/>
      </w:pPr>
      <w:r>
        <w:t>比较：A使计划赖以启动的环节失效；C只给一般通行差异，未说明足以造成失约。</w:t>
      </w:r>
    </w:p>
    <w:p>
      <w:pPr>
        <w:pStyle w:val="Heading3"/>
        <w:keepNext/>
        <w:keepLines/>
        <w:numPr>
          <w:ilvl w:val="0"/>
          <w:numId w:val="11"/>
        </w:numPr>
      </w:pPr>
      <w:r>
        <w:t>答案：C　削弱论证：相对结论须比较双方变化</w:t>
      </w:r>
    </w:p>
    <w:p>
      <w:pPr>
        <w:pStyle w:val="Analysis"/>
        <w:keepNext/>
        <w:keepLines/>
      </w:pPr>
      <w:r>
        <w:t>论证主线：甲地能源占成本四成；能源涨价使甲地成本增加。论证要得到的是：甲地相对乙地的价格竞争力下降。</w:t>
      </w:r>
    </w:p>
    <w:p>
      <w:pPr>
        <w:pStyle w:val="Analysis"/>
        <w:keepNext/>
        <w:keepLines/>
      </w:pPr>
      <w:r>
        <w:t>隐含连接：需比较双方成本与售价变化，不能由甲地绝对成本上升直接得出相对劣势。</w:t>
      </w:r>
    </w:p>
    <w:p>
      <w:pPr>
        <w:pStyle w:val="Analysis"/>
        <w:keepNext/>
        <w:keepLines/>
      </w:pPr>
      <w:r>
        <w:t>A项：交货优势可能缓解整体竞争压力，但不是对价格竞争力的直接比较。</w:t>
      </w:r>
    </w:p>
    <w:p>
      <w:pPr>
        <w:pStyle w:val="Analysis"/>
        <w:keepNext/>
        <w:keepLines/>
      </w:pPr>
      <w:r>
        <w:t>B项：追加甲地成本压力，方向更接近支持报告。</w:t>
      </w:r>
    </w:p>
    <w:p>
      <w:pPr>
        <w:pStyle w:val="Analysis"/>
        <w:keepNext/>
        <w:keepLines/>
      </w:pPr>
      <w:r>
        <w:t>C项：原单位成本相同且能源同幅涨价，乙地成本的比例增幅更大；两地各自加成比例不变时，甲乙售价之比下降，甲地相对价格处境并未因此恶化。</w:t>
      </w:r>
    </w:p>
    <w:p>
      <w:pPr>
        <w:pStyle w:val="Analysis"/>
        <w:keepNext/>
        <w:keepLines/>
      </w:pPr>
      <w:r>
        <w:t>D项：共同需求变化不能直接判定双方相对价格差距。</w:t>
      </w:r>
    </w:p>
    <w:p>
      <w:pPr>
        <w:pStyle w:val="Analysis"/>
        <w:keepNext w:val="0"/>
        <w:keepLines/>
        <w:spacing w:after="160"/>
      </w:pPr>
      <w:r>
        <w:t>比较：C给出双方同口径的相反比较；A是非价格优势，D是共同背景，B方向相反。</w:t>
      </w:r>
    </w:p>
    <w:p>
      <w:pPr>
        <w:pStyle w:val="Heading3"/>
        <w:keepNext/>
        <w:keepLines/>
        <w:numPr>
          <w:ilvl w:val="0"/>
          <w:numId w:val="11"/>
        </w:numPr>
      </w:pPr>
      <w:r>
        <w:t>答案：B　削弱论证：负担转移与全口径净效应</w:t>
      </w:r>
    </w:p>
    <w:p>
      <w:pPr>
        <w:pStyle w:val="Analysis"/>
        <w:keepNext/>
        <w:keepLines/>
      </w:pPr>
      <w:r>
        <w:t>论证主线：配送车在社区内行驶里程减少；目标总量还包括专门驾车取件。论证要得到的是：收取包裹所产生的全部机动车里程减少。</w:t>
      </w:r>
    </w:p>
    <w:p>
      <w:pPr>
        <w:pStyle w:val="Analysis"/>
        <w:keepNext/>
        <w:keepLines/>
      </w:pPr>
      <w:r>
        <w:t>隐含连接：配送端节省不能被居民端新增里程抵消。</w:t>
      </w:r>
    </w:p>
    <w:p>
      <w:pPr>
        <w:pStyle w:val="Analysis"/>
        <w:keepNext/>
        <w:keepLines/>
      </w:pPr>
      <w:r>
        <w:t>A项：只说明某一类居民没有新增机动车里程，无法证明全部居民均如此，方向也不是有力削弱。</w:t>
      </w:r>
    </w:p>
    <w:p>
      <w:pPr>
        <w:pStyle w:val="Analysis"/>
        <w:keepNext/>
        <w:keepLines/>
      </w:pPr>
      <w:r>
        <w:t>B项：给出结论口径内更大的新增里程，说明配送端节省被超过，总里程反而增加。</w:t>
      </w:r>
    </w:p>
    <w:p>
      <w:pPr>
        <w:pStyle w:val="Analysis"/>
        <w:keepNext/>
        <w:keepLines/>
      </w:pPr>
      <w:r>
        <w:t>C项：说明一部分居民驾车次数不增加，未提供足以抵消配送端节省的新增里程。</w:t>
      </w:r>
    </w:p>
    <w:p>
      <w:pPr>
        <w:pStyle w:val="Analysis"/>
        <w:keepNext/>
        <w:keepLines/>
      </w:pPr>
      <w:r>
        <w:t>D项：重申配送端效率改善，仍未计算居民端，不能削弱该推断。</w:t>
      </w:r>
    </w:p>
    <w:p>
      <w:pPr>
        <w:pStyle w:val="Analysis"/>
        <w:keepNext w:val="0"/>
        <w:keepLines/>
        <w:spacing w:after="160"/>
      </w:pPr>
      <w:r>
        <w:t>比较：B直接考察遗漏的同口径成本，其他项都没有完成总量加减。</w:t>
      </w:r>
    </w:p>
    <w:p>
      <w:pPr>
        <w:pStyle w:val="Heading3"/>
        <w:keepNext/>
        <w:keepLines/>
        <w:numPr>
          <w:ilvl w:val="0"/>
          <w:numId w:val="11"/>
        </w:numPr>
      </w:pPr>
      <w:r>
        <w:t>答案：A　削弱论证：存活样本与完整批次不可直接比较</w:t>
      </w:r>
    </w:p>
    <w:p>
      <w:pPr>
        <w:pStyle w:val="Analysis"/>
        <w:keepNext/>
        <w:keepLines/>
      </w:pPr>
      <w:r>
        <w:t>论证主线：现存旧建筑中的一些旧瓦使用很久仍完好；完整新瓦样本中存在较早需更换者。论证要得到的是：同条件下旧式瓦片总体更耐久。</w:t>
      </w:r>
    </w:p>
    <w:p>
      <w:pPr>
        <w:pStyle w:val="Analysis"/>
        <w:keepNext/>
        <w:keepLines/>
      </w:pPr>
      <w:r>
        <w:t>隐含连接：不能只让旧式样本中的长期存活者与新式全体相比。</w:t>
      </w:r>
    </w:p>
    <w:p>
      <w:pPr>
        <w:pStyle w:val="Analysis"/>
        <w:keepNext/>
        <w:keepLines/>
      </w:pPr>
      <w:r>
        <w:t>A项：旧瓦失败者被系统排除，而新瓦失败者被计入，直接说明存活选择可能制造耐久优势。</w:t>
      </w:r>
    </w:p>
    <w:p>
      <w:pPr>
        <w:pStyle w:val="Analysis"/>
        <w:keepNext/>
        <w:keepLines/>
      </w:pPr>
      <w:r>
        <w:t>B项：提示维护可能影响寿命，但未给出新旧维护频率实际差异；题干也限定相同条件，力度不如已确定的旧瓦失败者漏样。</w:t>
      </w:r>
    </w:p>
    <w:p>
      <w:pPr>
        <w:pStyle w:val="Analysis"/>
        <w:keepNext/>
        <w:keepLines/>
      </w:pPr>
      <w:r>
        <w:t>C项：工艺与规格不同不直接证明谁更耐久，甚至可能被解释为旧式工艺更好。</w:t>
      </w:r>
    </w:p>
    <w:p>
      <w:pPr>
        <w:pStyle w:val="Analysis"/>
        <w:keepNext/>
        <w:keepLines/>
      </w:pPr>
      <w:r>
        <w:t>D项：统一标准和记录环境提高比较质量，但无法让已消失的旧瓦失败者重新进入样本。</w:t>
      </w:r>
    </w:p>
    <w:p>
      <w:pPr>
        <w:pStyle w:val="Analysis"/>
        <w:keepNext w:val="0"/>
        <w:keepLines/>
        <w:spacing w:after="160"/>
      </w:pPr>
      <w:r>
        <w:t>比较：A命中样本存活机制，而非只列举新旧产品的一般差异。</w:t>
      </w:r>
    </w:p>
    <w:p>
      <w:pPr>
        <w:pStyle w:val="Heading3"/>
        <w:keepNext/>
        <w:keepLines/>
        <w:numPr>
          <w:ilvl w:val="0"/>
          <w:numId w:val="11"/>
        </w:numPr>
      </w:pPr>
      <w:r>
        <w:t>答案：D　削弱论证：两项措施并非目标实现的充分条件</w:t>
      </w:r>
    </w:p>
    <w:p>
      <w:pPr>
        <w:pStyle w:val="Analysis"/>
        <w:keepNext/>
        <w:keepLines/>
      </w:pPr>
      <w:r>
        <w:t>论证主线：人员与设备是当前明显困难；拟通过培训和采购解决这两项困难。论证要得到的是：这两项措施足以保证年内交付。</w:t>
      </w:r>
    </w:p>
    <w:p>
      <w:pPr>
        <w:pStyle w:val="Analysis"/>
        <w:keepNext/>
        <w:keepLines/>
      </w:pPr>
      <w:r>
        <w:t>隐含连接：还不能存在两措施覆盖不到、且年内无法满足的必要条件。</w:t>
      </w:r>
    </w:p>
    <w:p>
      <w:pPr>
        <w:pStyle w:val="Analysis"/>
        <w:keepNext/>
        <w:keepLines/>
      </w:pPr>
      <w:r>
        <w:t>A项：过去经验可能有利推进，不能否定本次两措施足够。</w:t>
      </w:r>
    </w:p>
    <w:p>
      <w:pPr>
        <w:pStyle w:val="Analysis"/>
        <w:keepNext/>
        <w:keepLines/>
      </w:pPr>
      <w:r>
        <w:t>B项：有利解决人员困难，方向是支持而非削弱。</w:t>
      </w:r>
    </w:p>
    <w:p>
      <w:pPr>
        <w:pStyle w:val="Analysis"/>
        <w:keepNext/>
        <w:keepLines/>
      </w:pPr>
      <w:r>
        <w:t>C项：说明两项因素重要，却未说明它们足够或指出还缺何种条件，不能削弱充分性。</w:t>
      </w:r>
    </w:p>
    <w:p>
      <w:pPr>
        <w:pStyle w:val="Analysis"/>
        <w:keepNext/>
        <w:keepLines/>
      </w:pPr>
      <w:r>
        <w:t>D项：指出不可替代且年内必缺的必要凭证，即使人员设备齐备仍无法交付，直接反驳充分性。</w:t>
      </w:r>
    </w:p>
    <w:p>
      <w:pPr>
        <w:pStyle w:val="Analysis"/>
        <w:keepNext w:val="0"/>
        <w:keepLines/>
        <w:spacing w:after="160"/>
      </w:pPr>
      <w:r>
        <w:t>比较：D构成“两个条件都满足，目标仍不能实现”的明确反例。</w:t>
      </w:r>
    </w:p>
    <w:p>
      <w:pPr>
        <w:pStyle w:val="Heading3"/>
        <w:keepNext/>
        <w:keepLines/>
        <w:numPr>
          <w:ilvl w:val="0"/>
          <w:numId w:val="11"/>
        </w:numPr>
      </w:pPr>
      <w:r>
        <w:t>答案：B　削弱论证：统计分类变化与实际结果脱钩</w:t>
      </w:r>
    </w:p>
    <w:p>
      <w:pPr>
        <w:pStyle w:val="Analysis"/>
        <w:keepNext/>
        <w:keepLines/>
      </w:pPr>
      <w:r>
        <w:t>论证主线：报表中的未解决数量下降三成；数量由系统状态汇总。论证要得到的是：群众实际未解决问题明显减少。</w:t>
      </w:r>
    </w:p>
    <w:p>
      <w:pPr>
        <w:pStyle w:val="Analysis"/>
        <w:keepNext/>
        <w:keepLines/>
      </w:pPr>
      <w:r>
        <w:t>隐含连接：系统“已结案”与实际已解决之间的映射须在改革前后保持有效。</w:t>
      </w:r>
    </w:p>
    <w:p>
      <w:pPr>
        <w:pStyle w:val="Analysis"/>
        <w:keepNext/>
        <w:keepLines/>
      </w:pPr>
      <w:r>
        <w:t>A项：接听速度和态度改善不能证明实际问题均得到解决，且不直接解释报表变化。</w:t>
      </w:r>
    </w:p>
    <w:p>
      <w:pPr>
        <w:pStyle w:val="Analysis"/>
        <w:keepNext/>
        <w:keepLines/>
      </w:pPr>
      <w:r>
        <w:t>B项：指出未解决事项被状态规则移出统计，报表减少可在实际问题未减少时出现。</w:t>
      </w:r>
    </w:p>
    <w:p>
      <w:pPr>
        <w:pStyle w:val="Analysis"/>
        <w:keepNext/>
        <w:keepLines/>
      </w:pPr>
      <w:r>
        <w:t>C项：重复来电一直存在，没有给出改革前后口径或重复程度的差异。</w:t>
      </w:r>
    </w:p>
    <w:p>
      <w:pPr>
        <w:pStyle w:val="Analysis"/>
        <w:keepNext/>
        <w:keepLines/>
      </w:pPr>
      <w:r>
        <w:t>D项：增加入口和进度可见性是过程便利，不能证明报表口径失真或结果减少。</w:t>
      </w:r>
    </w:p>
    <w:p>
      <w:pPr>
        <w:pStyle w:val="Analysis"/>
        <w:keepNext w:val="0"/>
        <w:keepLines/>
        <w:spacing w:after="160"/>
      </w:pPr>
      <w:r>
        <w:t>比较：B直接切断代理状态与真实结果的连接；C只给不变的背景，A、D只是过程改善。</w:t>
      </w:r>
    </w:p>
    <w:p>
      <w:pPr>
        <w:pStyle w:val="Heading3"/>
        <w:keepNext/>
        <w:keepLines/>
        <w:numPr>
          <w:ilvl w:val="0"/>
          <w:numId w:val="11"/>
        </w:numPr>
      </w:pPr>
      <w:r>
        <w:t>答案：C　削弱论证：成功方案外推时遗漏决定性条件</w:t>
      </w:r>
    </w:p>
    <w:p>
      <w:pPr>
        <w:pStyle w:val="Analysis"/>
        <w:keepNext/>
        <w:keepLines/>
      </w:pPr>
      <w:r>
        <w:t>论证主线：甲利用现成厂房，投入低且一年回本；推广测算沿用甲的投入数额。论证要得到的是：所有后续片区同样能一年回本。</w:t>
      </w:r>
    </w:p>
    <w:p>
      <w:pPr>
        <w:pStyle w:val="Analysis"/>
        <w:keepNext/>
        <w:keepLines/>
      </w:pPr>
      <w:r>
        <w:t>隐含连接：决定回本周期的建设条件和投入不能发生足以推翻收益比较的变化。</w:t>
      </w:r>
    </w:p>
    <w:p>
      <w:pPr>
        <w:pStyle w:val="Analysis"/>
        <w:keepNext/>
        <w:keepLines/>
      </w:pPr>
      <w:r>
        <w:t>A项：说明有一定需求，不足以否定回本，也没有量化需求能否覆盖全部成本。</w:t>
      </w:r>
    </w:p>
    <w:p>
      <w:pPr>
        <w:pStyle w:val="Analysis"/>
        <w:keepNext/>
        <w:keepLines/>
      </w:pPr>
      <w:r>
        <w:t>B项：折扣可能降低设备投入，方向偏支持，但不能证明基础工程成本可忽略。</w:t>
      </w:r>
    </w:p>
    <w:p>
      <w:pPr>
        <w:pStyle w:val="Analysis"/>
        <w:keepNext/>
        <w:keepLines/>
      </w:pPr>
      <w:r>
        <w:t>C项：后续片区必需新增且足以超过全年净收入的投入，使沿用甲的成本条件失效，直接反对一年回本。</w:t>
      </w:r>
    </w:p>
    <w:p>
      <w:pPr>
        <w:pStyle w:val="Analysis"/>
        <w:keepNext/>
        <w:keepLines/>
      </w:pPr>
      <w:r>
        <w:t>D项：培训支持有利复制操作经验，不能弥补建设投入的差异。</w:t>
      </w:r>
    </w:p>
    <w:p>
      <w:pPr>
        <w:pStyle w:val="Analysis"/>
        <w:keepNext w:val="0"/>
        <w:keepLines/>
        <w:spacing w:after="160"/>
      </w:pPr>
      <w:r>
        <w:t>比较：C给出外推中实际缺失且决定目标能否实现的条件，不是仅泛称地区有差别。</w:t>
      </w:r>
    </w:p>
    <w:p>
      <w:pPr>
        <w:pStyle w:val="Heading3"/>
        <w:keepNext/>
        <w:keepLines/>
        <w:numPr>
          <w:ilvl w:val="0"/>
          <w:numId w:val="11"/>
        </w:numPr>
      </w:pPr>
      <w:r>
        <w:t>答案：D　前提假设：特征到类别的单向桥接</w:t>
      </w:r>
    </w:p>
    <w:p>
      <w:pPr>
        <w:pStyle w:val="Analysis"/>
        <w:keepNext/>
        <w:keepLines/>
      </w:pPr>
      <w:r>
        <w:t>论证主线：零件只可能由TUV之一制成；每件均可靠检出内部X，非储存带入。论证要得到的是：每件零件均为工艺T。</w:t>
      </w:r>
    </w:p>
    <w:p>
      <w:pPr>
        <w:pStyle w:val="Analysis"/>
        <w:keepNext/>
        <w:keepLines/>
      </w:pPr>
      <w:r>
        <w:t>隐含连接：必须允许由X反推T；仅有T能产生X的正向关系不足以排除U或V。</w:t>
      </w:r>
    </w:p>
    <w:p>
      <w:pPr>
        <w:pStyle w:val="Analysis"/>
        <w:keepNext/>
        <w:keepLines/>
      </w:pPr>
      <w:r>
        <w:t>A项：平均含量较高并不能把所有检出X的样本唯一归到T，材料也没有给出可区分的含量阈值。</w:t>
      </w:r>
    </w:p>
    <w:p>
      <w:pPr>
        <w:pStyle w:val="Analysis"/>
        <w:keepNext/>
        <w:keepLines/>
      </w:pPr>
      <w:r>
        <w:t>B项：给出T→X，但论证要X→T，不能倒置条件。</w:t>
      </w:r>
    </w:p>
    <w:p>
      <w:pPr>
        <w:pStyle w:val="Analysis"/>
        <w:keepNext/>
        <w:keepLines/>
      </w:pPr>
      <w:r>
        <w:t>C项：说明检出能力，而题干已把检测可靠作为事实；仍未给出工艺区分关系。</w:t>
      </w:r>
    </w:p>
    <w:p>
      <w:pPr>
        <w:pStyle w:val="Analysis"/>
        <w:keepNext/>
        <w:keepLines/>
      </w:pPr>
      <w:r>
        <w:t>D项：只对本批零件给出X→T的桥接。否定后，本批存在含X却由非T工艺制成的零件，与“本批全部T”不相容；不要求其他批次所有含X零件也只能来自T。</w:t>
      </w:r>
    </w:p>
    <w:p>
      <w:pPr>
        <w:pStyle w:val="Analysis"/>
        <w:keepNext w:val="0"/>
        <w:keepLines/>
        <w:spacing w:after="160"/>
      </w:pPr>
      <w:r>
        <w:t>比较：D的否定给出本批反例；A只是概率性差异，B是逆向条件，C是重复检测保障。必要范围仅限本批，不能扩大为所有工艺产物。</w:t>
      </w:r>
    </w:p>
    <w:p>
      <w:pPr>
        <w:pStyle w:val="Heading3"/>
        <w:keepNext/>
        <w:keepLines/>
        <w:numPr>
          <w:ilvl w:val="0"/>
          <w:numId w:val="11"/>
        </w:numPr>
      </w:pPr>
      <w:r>
        <w:t>答案：A　前提假设：局部节省到总量净减少</w:t>
      </w:r>
    </w:p>
    <w:p>
      <w:pPr>
        <w:pStyle w:val="Analysis"/>
        <w:keepNext/>
        <w:keepLines/>
      </w:pPr>
      <w:r>
        <w:t>论证主线：取消三十公里空驶本身可省油；比较的是同样业务量下每日总耗油。论证要得到的是：调整后每日总耗油一定减少。</w:t>
      </w:r>
    </w:p>
    <w:p>
      <w:pPr>
        <w:pStyle w:val="Analysis"/>
        <w:keepNext/>
        <w:keepLines/>
      </w:pPr>
      <w:r>
        <w:t>隐含连接：其他项目须按增加与减少相抵后的净变化计算，不能完全抵消取消空驶的节省。</w:t>
      </w:r>
    </w:p>
    <w:p>
      <w:pPr>
        <w:pStyle w:val="Analysis"/>
        <w:keepNext/>
        <w:keepLines/>
      </w:pPr>
      <w:r>
        <w:t>A项：比较其他项目的净变化，而非只算毛新增。否定后，其余项目净增加至少等于取消空驶的节省，总耗油便不减少。</w:t>
      </w:r>
    </w:p>
    <w:p>
      <w:pPr>
        <w:pStyle w:val="Analysis"/>
        <w:keepNext/>
        <w:keepLines/>
      </w:pPr>
      <w:r>
        <w:t>B项：每公里空满载比较不决定总量；即使空载更耗油或两者相同，取消空驶仍可能实现净节省。</w:t>
      </w:r>
    </w:p>
    <w:p>
      <w:pPr>
        <w:pStyle w:val="Analysis"/>
        <w:keepNext/>
        <w:keepLines/>
      </w:pPr>
      <w:r>
        <w:t>C项：要求消灭所有空驶过强，仍有其他空驶并不妨碍每日总耗油比原来减少。</w:t>
      </w:r>
    </w:p>
    <w:p>
      <w:pPr>
        <w:pStyle w:val="Analysis"/>
        <w:keepNext/>
        <w:keepLines/>
      </w:pPr>
      <w:r>
        <w:t>D项：把燃料数量换成支出金额，即使单价上升、费用增加，耗油仍可能减少。</w:t>
      </w:r>
    </w:p>
    <w:p>
      <w:pPr>
        <w:pStyle w:val="Analysis"/>
        <w:keepNext w:val="0"/>
        <w:keepLines/>
        <w:spacing w:after="160"/>
      </w:pPr>
      <w:r>
        <w:t>比较：A否定后直接与总量减少相冲突。若只限制毛新增则过强：毛新增较大仍可能被其他节省抵消。B非净效应条件，C过强，D换指标。</w:t>
      </w:r>
    </w:p>
    <w:p>
      <w:pPr>
        <w:pStyle w:val="Heading3"/>
        <w:keepNext/>
        <w:keepLines/>
        <w:numPr>
          <w:ilvl w:val="0"/>
          <w:numId w:val="11"/>
        </w:numPr>
      </w:pPr>
      <w:r>
        <w:t>答案：C　前提假设：提前预警到及时处置的时间窗口</w:t>
      </w:r>
    </w:p>
    <w:p>
      <w:pPr>
        <w:pStyle w:val="Analysis"/>
        <w:keepNext/>
        <w:keepLines/>
      </w:pPr>
      <w:r>
        <w:t>论证主线：每条预警真实且提前；可立即检修且故障可修复。论证要得到的是：每次收到预警都能在相应停机之前修好。</w:t>
      </w:r>
    </w:p>
    <w:p>
      <w:pPr>
        <w:pStyle w:val="Analysis"/>
        <w:keepNext/>
        <w:keepLines/>
      </w:pPr>
      <w:r>
        <w:t>隐含连接：准确、提前和可修复并不自动保证提前量足够完成检修。</w:t>
      </w:r>
    </w:p>
    <w:p>
      <w:pPr>
        <w:pStyle w:val="Analysis"/>
        <w:keepNext/>
        <w:keepLines/>
      </w:pPr>
      <w:r>
        <w:t>A项：结论仅保证已预警轴承的相应故障，不保证覆盖所有种类的停机，故无需把所有停机原因纳入系统。</w:t>
      </w:r>
    </w:p>
    <w:p>
      <w:pPr>
        <w:pStyle w:val="Analysis"/>
        <w:keepNext/>
        <w:keepLines/>
      </w:pPr>
      <w:r>
        <w:t>B项：是否首次出现不决定这一次能否在停机前修好，不是时间窗口条件。</w:t>
      </w:r>
    </w:p>
    <w:p>
      <w:pPr>
        <w:pStyle w:val="Analysis"/>
        <w:keepNext/>
        <w:keepLines/>
      </w:pPr>
      <w:r>
        <w:t>C项：补齐可用时间与所需时间的比较。否定它就存在某次检修用时更长，无法实现逐次保证。</w:t>
      </w:r>
    </w:p>
    <w:p>
      <w:pPr>
        <w:pStyle w:val="Analysis"/>
        <w:keepNext/>
        <w:keepLines/>
      </w:pPr>
      <w:r>
        <w:t>D项：次数与平均用时的趋势并非逐次期限保证，且没有此趋势也可能每次均来得及。</w:t>
      </w:r>
    </w:p>
    <w:p>
      <w:pPr>
        <w:pStyle w:val="Analysis"/>
        <w:keepNext w:val="0"/>
        <w:keepLines/>
        <w:spacing w:after="160"/>
      </w:pPr>
      <w:r>
        <w:t>比较：C逐次满足所需时间窗口，否定即产生一个反例；其他项要么扩大范围，要么改变统计对象。</w:t>
      </w:r>
    </w:p>
    <w:p>
      <w:pPr>
        <w:pStyle w:val="Heading3"/>
        <w:keepNext/>
        <w:keepLines/>
        <w:numPr>
          <w:ilvl w:val="0"/>
          <w:numId w:val="11"/>
        </w:numPr>
      </w:pPr>
      <w:r>
        <w:t>答案：B　前提假设：追溯映射的唯一标识条件</w:t>
      </w:r>
    </w:p>
    <w:p>
      <w:pPr>
        <w:pStyle w:val="Analysis"/>
        <w:keepNext/>
        <w:keepLines/>
      </w:pPr>
      <w:r>
        <w:t>论证主线：记录只有码、唯一用户账号与时间；扫码均准确写入，无其他工具特征。论证要得到的是：每件在借工具都能仅凭记录唯一确定借用人。</w:t>
      </w:r>
    </w:p>
    <w:p>
      <w:pPr>
        <w:pStyle w:val="Analysis"/>
        <w:keepNext/>
        <w:keepLines/>
      </w:pPr>
      <w:r>
        <w:t>隐含连接：同时借给不同人的工具须能由码区分，否则一条码与人的记录无法唯一归属到具体工具。</w:t>
      </w:r>
    </w:p>
    <w:p>
      <w:pPr>
        <w:pStyle w:val="Analysis"/>
        <w:keepNext/>
        <w:keepLines/>
      </w:pPr>
      <w:r>
        <w:t>A项：准确补印或更换并保留关联仍能追溯，无需标签终身不更换。</w:t>
      </w:r>
    </w:p>
    <w:p>
      <w:pPr>
        <w:pStyle w:val="Analysis"/>
        <w:keepNext/>
        <w:keepLines/>
      </w:pPr>
      <w:r>
        <w:t>B项：保证码能区分同一时段的不同借用人。否定后，两件工具共码且借给不同人，而记录缺少额外特征，不能唯一对应；同一人多件共码不在此必要条件禁止范围内。</w:t>
      </w:r>
    </w:p>
    <w:p>
      <w:pPr>
        <w:pStyle w:val="Analysis"/>
        <w:keepNext/>
        <w:keepLines/>
      </w:pPr>
      <w:r>
        <w:t>C项：一人借多件、各件码不同仍能唯一追溯，所以限制账号借用数量过强。</w:t>
      </w:r>
    </w:p>
    <w:p>
      <w:pPr>
        <w:pStyle w:val="Analysis"/>
        <w:keepNext/>
        <w:keepLines/>
      </w:pPr>
      <w:r>
        <w:t>D项：不重叠时段内复用可由借还时间区分，无需禁止码跨代再次使用。</w:t>
      </w:r>
    </w:p>
    <w:p>
      <w:pPr>
        <w:pStyle w:val="Analysis"/>
        <w:keepNext w:val="0"/>
        <w:keepLines/>
        <w:spacing w:after="160"/>
      </w:pPr>
      <w:r>
        <w:t>比较：B只禁止使借用人归属不明的同时共码，不额外禁止同一人多件共码；A、C、D附加了不必要限制。</w:t>
      </w:r>
    </w:p>
    <w:p>
      <w:pPr>
        <w:pStyle w:val="Heading3"/>
        <w:keepNext/>
        <w:keepLines/>
        <w:numPr>
          <w:ilvl w:val="0"/>
          <w:numId w:val="11"/>
        </w:numPr>
      </w:pPr>
      <w:r>
        <w:t>答案：A　解释说明：不同参照基准使两个指标可同向改变</w:t>
      </w:r>
    </w:p>
    <w:p>
      <w:pPr>
        <w:pStyle w:val="Analysis"/>
        <w:keepNext/>
        <w:keepLines/>
      </w:pPr>
      <w:r>
        <w:t>论证主线：按各自时刻表的准点比例提高；相同线路实际全程均时变长。论证要得到的是：两种记录能够同时成立。</w:t>
      </w:r>
    </w:p>
    <w:p>
      <w:pPr>
        <w:pStyle w:val="Analysis"/>
        <w:keepNext/>
        <w:keepLines/>
      </w:pPr>
      <w:r>
        <w:t>隐含连接：准点是相对于核定时间的偏差，不等于实际全程用时短。</w:t>
      </w:r>
    </w:p>
    <w:p>
      <w:pPr>
        <w:pStyle w:val="Analysis"/>
        <w:keepNext/>
        <w:keepLines/>
      </w:pPr>
      <w:r>
        <w:t>A项：新增停站解释实际变慢，同步放宽核定用时及缓冲解释相对时刻表更准，两个事实可同时成立。</w:t>
      </w:r>
    </w:p>
    <w:p>
      <w:pPr>
        <w:pStyle w:val="Analysis"/>
        <w:keepNext/>
        <w:keepLines/>
      </w:pPr>
      <w:r>
        <w:t>B项：能解释实际时间变长，却未说明在判定误差不变时为何反而更准点。</w:t>
      </w:r>
    </w:p>
    <w:p>
      <w:pPr>
        <w:pStyle w:val="Analysis"/>
        <w:keepNext/>
        <w:keepLines/>
      </w:pPr>
      <w:r>
        <w:t>C项：可能帮助准点，但没有说明实际全程时间为何增加。</w:t>
      </w:r>
    </w:p>
    <w:p>
      <w:pPr>
        <w:pStyle w:val="Analysis"/>
        <w:keepNext/>
        <w:keepLines/>
      </w:pPr>
      <w:r>
        <w:t>D项：排除若干统计作假解释，本身不提供两指标反向变化的机制。</w:t>
      </w:r>
    </w:p>
    <w:p>
      <w:pPr>
        <w:pStyle w:val="Analysis"/>
        <w:keepNext w:val="0"/>
        <w:keepLines/>
        <w:spacing w:after="160"/>
      </w:pPr>
      <w:r>
        <w:t>比较：A在不否定任何记录的前提下同时解释两项变化；B、C分别只解释一项，D只是统计口径保障。</w:t>
      </w:r>
    </w:p>
    <w:p>
      <w:pPr>
        <w:pStyle w:val="Heading3"/>
        <w:keepNext/>
        <w:keepLines/>
        <w:numPr>
          <w:ilvl w:val="0"/>
          <w:numId w:val="11"/>
        </w:numPr>
      </w:pPr>
      <w:r>
        <w:t>答案：C　解释说明：分组改善与样本权重变化</w:t>
      </w:r>
    </w:p>
    <w:p>
      <w:pPr>
        <w:pStyle w:val="Analysis"/>
        <w:keepNext/>
        <w:keepLines/>
      </w:pPr>
      <w:r>
        <w:t>论证主线：两个部门各自通过率均升高；合并通过率降低且登记口径准确。论证要得到的是：分组与总体结果可同时出现。</w:t>
      </w:r>
    </w:p>
    <w:p>
      <w:pPr>
        <w:pStyle w:val="Analysis"/>
        <w:keepNext/>
        <w:keepLines/>
      </w:pPr>
      <w:r>
        <w:t>隐含连接：总体是按人数加权，低通过率组的权重增加可抵消组内改善。</w:t>
      </w:r>
    </w:p>
    <w:p>
      <w:pPr>
        <w:pStyle w:val="Analysis"/>
        <w:keepNext/>
        <w:keepLines/>
      </w:pPr>
      <w:r>
        <w:t>A项：两组权重不变而各自提高，总体必提高，无法解释。</w:t>
      </w:r>
    </w:p>
    <w:p>
      <w:pPr>
        <w:pStyle w:val="Analysis"/>
        <w:keepNext/>
        <w:keepLines/>
      </w:pPr>
      <w:r>
        <w:t>B项：培训时长与范围未给出合并率反向变化所需的构成变化。</w:t>
      </w:r>
    </w:p>
    <w:p>
      <w:pPr>
        <w:pStyle w:val="Analysis"/>
        <w:keepNext/>
        <w:keepLines/>
      </w:pPr>
      <w:r>
        <w:t>C项：两组分别提高，但低通过率乙的权重由一半升至九成，总体由50%降至27.5%，同时容纳全部事实。</w:t>
      </w:r>
    </w:p>
    <w:p>
      <w:pPr>
        <w:pStyle w:val="Analysis"/>
        <w:keepNext/>
        <w:keepLines/>
      </w:pPr>
      <w:r>
        <w:t>D项：说明两组率有高低，但未给出权重变化，仅有高低不足以推出总体下降。</w:t>
      </w:r>
    </w:p>
    <w:p>
      <w:pPr>
        <w:pStyle w:val="Analysis"/>
        <w:keepNext w:val="0"/>
        <w:keepLines/>
        <w:spacing w:after="160"/>
      </w:pPr>
      <w:r>
        <w:t>比较：C提供可计算的构成变动；A反而排除这种可能，B、D没有解释加权结果。</w:t>
      </w:r>
    </w:p>
    <w:p>
      <w:pPr>
        <w:pStyle w:val="Heading3"/>
        <w:keepNext/>
        <w:keepLines/>
        <w:numPr>
          <w:ilvl w:val="0"/>
          <w:numId w:val="11"/>
        </w:numPr>
      </w:pPr>
      <w:r>
        <w:t>答案：D　解释说明：分子下降仍可能伴随比例上升</w:t>
      </w:r>
    </w:p>
    <w:p>
      <w:pPr>
        <w:pStyle w:val="Analysis"/>
        <w:keepNext/>
        <w:keepLines/>
      </w:pPr>
      <w:r>
        <w:t>论证主线：超期册数减少20%；超期册数除以全部到期册数的比例上升。论证要得到的是：绝对数减少与占比上升可以并存。</w:t>
      </w:r>
    </w:p>
    <w:p>
      <w:pPr>
        <w:pStyle w:val="Analysis"/>
        <w:keepNext/>
        <w:keepLines/>
      </w:pPr>
      <w:r>
        <w:t>隐含连接：比例同时取决于分子和分母，分母下降更快可使比例上升。</w:t>
      </w:r>
    </w:p>
    <w:p>
      <w:pPr>
        <w:pStyle w:val="Analysis"/>
        <w:keepNext/>
        <w:keepLines/>
      </w:pPr>
      <w:r>
        <w:t>A项：说明提醒更容易触达，但没有解释为何超期比例上升。</w:t>
      </w:r>
    </w:p>
    <w:p>
      <w:pPr>
        <w:pStyle w:val="Analysis"/>
        <w:keepNext/>
        <w:keepLines/>
      </w:pPr>
      <w:r>
        <w:t>B项：区分人数和册数是正确的，但题干两个指标均按册数计算，不能用人数差异化解。</w:t>
      </w:r>
    </w:p>
    <w:p>
      <w:pPr>
        <w:pStyle w:val="Analysis"/>
        <w:keepNext/>
        <w:keepLines/>
      </w:pPr>
      <w:r>
        <w:t>C项：超期天数是另一个指标，变短并不能说明超期册数占比为何上升。</w:t>
      </w:r>
    </w:p>
    <w:p>
      <w:pPr>
        <w:pStyle w:val="Analysis"/>
        <w:keepNext/>
        <w:keepLines/>
      </w:pPr>
      <w:r>
        <w:t>D项：分子变为0.8倍、分母变为0.6倍，占比变为原来的4/3，正好同时满足册数减少与率增加。</w:t>
      </w:r>
    </w:p>
    <w:p>
      <w:pPr>
        <w:pStyle w:val="Analysis"/>
        <w:keepNext w:val="0"/>
        <w:keepLines/>
        <w:spacing w:after="160"/>
      </w:pPr>
      <w:r>
        <w:t>比较：D在原统计口径内直接给出两事实共存的条件，其余项没有改变相关分母。</w:t>
      </w:r>
    </w:p>
    <w:p>
      <w:pPr>
        <w:pStyle w:val="Heading3"/>
        <w:keepNext/>
        <w:keepLines/>
        <w:numPr>
          <w:ilvl w:val="0"/>
          <w:numId w:val="11"/>
        </w:numPr>
      </w:pPr>
      <w:r>
        <w:t>答案：B　论证评价：遗漏成本能否改变净收益符号</w:t>
      </w:r>
    </w:p>
    <w:p>
      <w:pPr>
        <w:pStyle w:val="Analysis"/>
        <w:keepNext/>
        <w:keepLines/>
      </w:pPr>
      <w:r>
        <w:t>论证主线：已计节省60万元；新增支出40万元，尚未计计划停机产出损失；其他收支不变。论证要得到的是：当年总收益净增。</w:t>
      </w:r>
    </w:p>
    <w:p>
      <w:pPr>
        <w:pStyle w:val="Analysis"/>
        <w:keepNext/>
        <w:keepLines/>
      </w:pPr>
      <w:r>
        <w:t>隐含连接：遗漏损失必须小于已计净节省20万元，才能使总收益增量为正。</w:t>
      </w:r>
    </w:p>
    <w:p>
      <w:pPr>
        <w:pStyle w:val="Analysis"/>
        <w:keepNext/>
        <w:keepLines/>
      </w:pPr>
      <w:r>
        <w:t>A项：由谁检修不是最终净收益的缺项，相关已计支出相同情况下答案不决定增减。</w:t>
      </w:r>
    </w:p>
    <w:p>
      <w:pPr>
        <w:pStyle w:val="Analysis"/>
        <w:keepNext/>
        <w:keepLines/>
      </w:pPr>
      <w:r>
        <w:t>B项：是则净收益为正；否则净增不成立，直接决定遗漏成本是否翻转结论。</w:t>
      </w:r>
    </w:p>
    <w:p>
      <w:pPr>
        <w:pStyle w:val="Analysis"/>
        <w:keepNext/>
        <w:keepLines/>
      </w:pPr>
      <w:r>
        <w:t>C项：与其他工厂的横向水平不决定本厂该措施前后的净变化。</w:t>
      </w:r>
    </w:p>
    <w:p>
      <w:pPr>
        <w:pStyle w:val="Analysis"/>
        <w:keepNext/>
        <w:keepLines/>
      </w:pPr>
      <w:r>
        <w:t>D项：两项节省已合计，内部构成怎样分配都不改变合计60万元。</w:t>
      </w:r>
    </w:p>
    <w:p>
      <w:pPr>
        <w:pStyle w:val="Analysis"/>
        <w:keepNext w:val="0"/>
        <w:keepLines/>
        <w:spacing w:after="160"/>
      </w:pPr>
      <w:r>
        <w:t>比较：B的正反答案分别支持与否定净增；A、C、D不改变已知收支加总所缺的量。</w:t>
      </w:r>
    </w:p>
    <w:p>
      <w:pPr>
        <w:pStyle w:val="Heading3"/>
        <w:keepNext/>
        <w:keepLines/>
        <w:numPr>
          <w:ilvl w:val="0"/>
          <w:numId w:val="11"/>
        </w:numPr>
      </w:pPr>
      <w:r>
        <w:t>答案：A　论证评价：同步措施能否独立解释所归因的效应</w:t>
      </w:r>
    </w:p>
    <w:p>
      <w:pPr>
        <w:pStyle w:val="Analysis"/>
        <w:keepNext/>
        <w:keepLines/>
      </w:pPr>
      <w:r>
        <w:t>论证主线：重排后同等订单用时下降20%；订单难度与人员熟练度已确认相近。论证要得到的是：提速由货架重排产生，复制重排可提速。</w:t>
      </w:r>
    </w:p>
    <w:p>
      <w:pPr>
        <w:pStyle w:val="Analysis"/>
        <w:keepNext/>
        <w:keepLines/>
      </w:pPr>
      <w:r>
        <w:t>隐含连接：不能另有同期措施足以单独解释观察到的全部提速。</w:t>
      </w:r>
    </w:p>
    <w:p>
      <w:pPr>
        <w:pStyle w:val="Analysis"/>
        <w:keepNext/>
        <w:keepLines/>
      </w:pPr>
      <w:r>
        <w:t>A项：是则导航成为足以解释提速的替代机制，重排的独立贡献未证；否则这一特定质疑被排除，重排归因相对更可信。</w:t>
      </w:r>
    </w:p>
    <w:p>
      <w:pPr>
        <w:pStyle w:val="Analysis"/>
        <w:keepNext/>
        <w:keepLines/>
      </w:pPr>
      <w:r>
        <w:t>B项：原来高于行业均值不决定本次变化是谁导致；两个答案均不能直接分开重排与同步措施。</w:t>
      </w:r>
    </w:p>
    <w:p>
      <w:pPr>
        <w:pStyle w:val="Analysis"/>
        <w:keepNext/>
        <w:keepLines/>
      </w:pPr>
      <w:r>
        <w:t>C项：一次性搬移成本涉及实施代价，结论比较的是投入使用后拣货用时，而不是回本。</w:t>
      </w:r>
    </w:p>
    <w:p>
      <w:pPr>
        <w:pStyle w:val="Analysis"/>
        <w:keepNext/>
        <w:keepLines/>
      </w:pPr>
      <w:r>
        <w:t>D项：态度变化可能与实施相关，但不能分辨20%的提速是否来自另一个同步工具。</w:t>
      </w:r>
    </w:p>
    <w:p>
      <w:pPr>
        <w:pStyle w:val="Analysis"/>
        <w:keepNext w:val="0"/>
        <w:keepLines/>
        <w:spacing w:after="160"/>
      </w:pPr>
      <w:r>
        <w:t>比较：A针对已观测变化的归因给出方向相反的评价；其余项或换比较基准，或换成本、感受指标。</w:t>
      </w:r>
    </w:p>
    <w:p>
      <w:pPr>
        <w:pStyle w:val="Heading3"/>
        <w:keepNext/>
        <w:keepLines/>
        <w:numPr>
          <w:ilvl w:val="0"/>
          <w:numId w:val="11"/>
        </w:numPr>
      </w:pPr>
      <w:r>
        <w:t>答案：C　归纳推断：限定于记录范围的描述与归因边界</w:t>
      </w:r>
    </w:p>
    <w:p>
      <w:pPr>
        <w:pStyle w:val="Analysis"/>
        <w:keepNext/>
        <w:keepLines/>
      </w:pPr>
      <w:r>
        <w:t>论证主线：三次组均缺货率4%，六次组5%；两组结构需求不同且无同店前后记录。论证要得到的是：只作有证据支持的描述，不越过因果识别边界。</w:t>
      </w:r>
    </w:p>
    <w:p>
      <w:pPr>
        <w:pStyle w:val="Analysis"/>
        <w:keepNext/>
        <w:keepLines/>
      </w:pPr>
      <w:r>
        <w:t>隐含连接：组间均值可描述，但不能由此推出同店变化、充分条件或唯一原因。</w:t>
      </w:r>
    </w:p>
    <w:p>
      <w:pPr>
        <w:pStyle w:val="Analysis"/>
        <w:keepNext/>
        <w:keepLines/>
      </w:pPr>
      <w:r>
        <w:t>A项：把组间差异改成同店改变频率后的通常结果，题干没有这样的前后记录。</w:t>
      </w:r>
    </w:p>
    <w:p>
      <w:pPr>
        <w:pStyle w:val="Analysis"/>
        <w:keepNext/>
        <w:keepLines/>
      </w:pPr>
      <w:r>
        <w:t>B项：加入“只要…就无法”的普遍条件，题干既没有控制销售额，也没有这种全称信息。</w:t>
      </w:r>
    </w:p>
    <w:p>
      <w:pPr>
        <w:pStyle w:val="Analysis"/>
        <w:keepNext/>
        <w:keepLines/>
      </w:pPr>
      <w:r>
        <w:t>C项：前半直接对应5%不低于4%，后半保留组间不可比造成的归因限制，未增加未经支持的因果判断。</w:t>
      </w:r>
    </w:p>
    <w:p>
      <w:pPr>
        <w:pStyle w:val="Analysis"/>
        <w:keepNext/>
        <w:keepLines/>
      </w:pPr>
      <w:r>
        <w:t>D项：无影响与完全由销售额造成都超出材料，不能由缺少因果证据反推毫无因果作用。</w:t>
      </w:r>
    </w:p>
    <w:p>
      <w:pPr>
        <w:pStyle w:val="Analysis"/>
        <w:keepNext w:val="0"/>
        <w:keepLines/>
        <w:spacing w:after="160"/>
      </w:pPr>
      <w:r>
        <w:t>比较：只有C同时保留真实组间描述与因果边界；A、B、D分别擅自引入同店趋势、普遍条件或唯一原因。</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国考判断推理进阶专项练习 · 110题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6000009"/>
    <w:multiLevelType w:val="singleLevel"/>
    <w:lvl w:ilvl="0">
      <w:start w:val="1"/>
      <w:numFmt w:val="decimal"/>
      <w:suff w:val="space"/>
      <w:lvlText w:val="%1."/>
      <w:lvlJc w:val="left"/>
      <w:pPr>
        <w:ind w:left="300" w:hanging="300"/>
      </w:pPr>
    </w:lvl>
  </w:abstractNum>
  <w:abstractNum w:abstractNumId="10">
    <w:nsid w:val="A600000A"/>
    <w:multiLevelType w:val="singleLevel"/>
    <w:lvl w:ilvl="0">
      <w:start w:val="1"/>
      <w:numFmt w:val="decimal"/>
      <w:suff w:val="space"/>
      <w:lvlText w:val="%1."/>
      <w:lvlJc w:val="left"/>
      <w:pPr>
        <w:ind w:left="300" w:hanging="300"/>
      </w:pPr>
    </w:lvl>
  </w:abstractNum>
  <w:abstractNum w:abstractNumId="11">
    <w:nsid w:val="A600000B"/>
    <w:multiLevelType w:val="singleLevel"/>
    <w:lvl w:ilvl="0">
      <w:start w:val="1"/>
      <w:numFmt w:val="upperLetter"/>
      <w:suff w:val="space"/>
      <w:lvlText w:val="%1."/>
      <w:lvlJc w:val="left"/>
      <w:pPr>
        <w:ind w:left="300" w:hanging="300"/>
      </w:pPr>
    </w:lvl>
  </w:abstractNum>
  <w:abstractNum w:abstractNumId="12">
    <w:nsid w:val="A600000C"/>
    <w:multiLevelType w:val="singleLevel"/>
    <w:lvl w:ilvl="0">
      <w:start w:val="1"/>
      <w:numFmt w:val="upperLetter"/>
      <w:suff w:val="space"/>
      <w:lvlText w:val="%1."/>
      <w:lvlJc w:val="left"/>
      <w:pPr>
        <w:ind w:left="300" w:hanging="300"/>
      </w:pPr>
    </w:lvl>
  </w:abstractNum>
  <w:abstractNum w:abstractNumId="13">
    <w:nsid w:val="A600000D"/>
    <w:multiLevelType w:val="singleLevel"/>
    <w:lvl w:ilvl="0">
      <w:start w:val="1"/>
      <w:numFmt w:val="upperLetter"/>
      <w:suff w:val="space"/>
      <w:lvlText w:val="%1."/>
      <w:lvlJc w:val="left"/>
      <w:pPr>
        <w:ind w:left="300" w:hanging="300"/>
      </w:pPr>
    </w:lvl>
  </w:abstractNum>
  <w:abstractNum w:abstractNumId="14">
    <w:nsid w:val="A600000E"/>
    <w:multiLevelType w:val="singleLevel"/>
    <w:lvl w:ilvl="0">
      <w:start w:val="1"/>
      <w:numFmt w:val="upperLetter"/>
      <w:suff w:val="space"/>
      <w:lvlText w:val="%1."/>
      <w:lvlJc w:val="left"/>
      <w:pPr>
        <w:ind w:left="300" w:hanging="300"/>
      </w:pPr>
    </w:lvl>
  </w:abstractNum>
  <w:abstractNum w:abstractNumId="15">
    <w:nsid w:val="A600000F"/>
    <w:multiLevelType w:val="singleLevel"/>
    <w:lvl w:ilvl="0">
      <w:start w:val="1"/>
      <w:numFmt w:val="upperLetter"/>
      <w:suff w:val="space"/>
      <w:lvlText w:val="%1."/>
      <w:lvlJc w:val="left"/>
      <w:pPr>
        <w:ind w:left="300" w:hanging="300"/>
      </w:pPr>
    </w:lvl>
  </w:abstractNum>
  <w:abstractNum w:abstractNumId="16">
    <w:nsid w:val="A6000010"/>
    <w:multiLevelType w:val="singleLevel"/>
    <w:lvl w:ilvl="0">
      <w:start w:val="1"/>
      <w:numFmt w:val="upperLetter"/>
      <w:suff w:val="space"/>
      <w:lvlText w:val="%1."/>
      <w:lvlJc w:val="left"/>
      <w:pPr>
        <w:ind w:left="300" w:hanging="300"/>
      </w:pPr>
    </w:lvl>
  </w:abstractNum>
  <w:abstractNum w:abstractNumId="17">
    <w:nsid w:val="A6000011"/>
    <w:multiLevelType w:val="singleLevel"/>
    <w:lvl w:ilvl="0">
      <w:start w:val="1"/>
      <w:numFmt w:val="upperLetter"/>
      <w:suff w:val="space"/>
      <w:lvlText w:val="%1."/>
      <w:lvlJc w:val="left"/>
      <w:pPr>
        <w:ind w:left="300" w:hanging="300"/>
      </w:pPr>
    </w:lvl>
  </w:abstractNum>
  <w:abstractNum w:abstractNumId="18">
    <w:nsid w:val="A6000012"/>
    <w:multiLevelType w:val="singleLevel"/>
    <w:lvl w:ilvl="0">
      <w:start w:val="1"/>
      <w:numFmt w:val="upperLetter"/>
      <w:suff w:val="space"/>
      <w:lvlText w:val="%1."/>
      <w:lvlJc w:val="left"/>
      <w:pPr>
        <w:ind w:left="300" w:hanging="300"/>
      </w:pPr>
    </w:lvl>
  </w:abstractNum>
  <w:abstractNum w:abstractNumId="19">
    <w:nsid w:val="A6000013"/>
    <w:multiLevelType w:val="singleLevel"/>
    <w:lvl w:ilvl="0">
      <w:start w:val="1"/>
      <w:numFmt w:val="upperLetter"/>
      <w:suff w:val="space"/>
      <w:lvlText w:val="%1."/>
      <w:lvlJc w:val="left"/>
      <w:pPr>
        <w:ind w:left="300" w:hanging="300"/>
      </w:pPr>
    </w:lvl>
  </w:abstractNum>
  <w:abstractNum w:abstractNumId="20">
    <w:nsid w:val="A6000014"/>
    <w:multiLevelType w:val="singleLevel"/>
    <w:lvl w:ilvl="0">
      <w:start w:val="1"/>
      <w:numFmt w:val="upperLetter"/>
      <w:suff w:val="space"/>
      <w:lvlText w:val="%1."/>
      <w:lvlJc w:val="left"/>
      <w:pPr>
        <w:ind w:left="300" w:hanging="300"/>
      </w:pPr>
    </w:lvl>
  </w:abstractNum>
  <w:abstractNum w:abstractNumId="21">
    <w:nsid w:val="A6000015"/>
    <w:multiLevelType w:val="singleLevel"/>
    <w:lvl w:ilvl="0">
      <w:start w:val="1"/>
      <w:numFmt w:val="upperLetter"/>
      <w:suff w:val="space"/>
      <w:lvlText w:val="%1."/>
      <w:lvlJc w:val="left"/>
      <w:pPr>
        <w:ind w:left="300" w:hanging="300"/>
      </w:pPr>
    </w:lvl>
  </w:abstractNum>
  <w:abstractNum w:abstractNumId="22">
    <w:nsid w:val="A6000016"/>
    <w:multiLevelType w:val="singleLevel"/>
    <w:lvl w:ilvl="0">
      <w:start w:val="1"/>
      <w:numFmt w:val="upperLetter"/>
      <w:suff w:val="space"/>
      <w:lvlText w:val="%1."/>
      <w:lvlJc w:val="left"/>
      <w:pPr>
        <w:ind w:left="300" w:hanging="300"/>
      </w:pPr>
    </w:lvl>
  </w:abstractNum>
  <w:abstractNum w:abstractNumId="23">
    <w:nsid w:val="A6000017"/>
    <w:multiLevelType w:val="singleLevel"/>
    <w:lvl w:ilvl="0">
      <w:start w:val="1"/>
      <w:numFmt w:val="upperLetter"/>
      <w:suff w:val="space"/>
      <w:lvlText w:val="%1."/>
      <w:lvlJc w:val="left"/>
      <w:pPr>
        <w:ind w:left="300" w:hanging="300"/>
      </w:pPr>
    </w:lvl>
  </w:abstractNum>
  <w:abstractNum w:abstractNumId="24">
    <w:nsid w:val="A6000018"/>
    <w:multiLevelType w:val="singleLevel"/>
    <w:lvl w:ilvl="0">
      <w:start w:val="1"/>
      <w:numFmt w:val="upperLetter"/>
      <w:suff w:val="space"/>
      <w:lvlText w:val="%1."/>
      <w:lvlJc w:val="left"/>
      <w:pPr>
        <w:ind w:left="300" w:hanging="300"/>
      </w:pPr>
    </w:lvl>
  </w:abstractNum>
  <w:abstractNum w:abstractNumId="25">
    <w:nsid w:val="A6000019"/>
    <w:multiLevelType w:val="singleLevel"/>
    <w:lvl w:ilvl="0">
      <w:start w:val="1"/>
      <w:numFmt w:val="upperLetter"/>
      <w:suff w:val="space"/>
      <w:lvlText w:val="%1."/>
      <w:lvlJc w:val="left"/>
      <w:pPr>
        <w:ind w:left="300" w:hanging="300"/>
      </w:pPr>
    </w:lvl>
  </w:abstractNum>
  <w:abstractNum w:abstractNumId="26">
    <w:nsid w:val="A600001A"/>
    <w:multiLevelType w:val="singleLevel"/>
    <w:lvl w:ilvl="0">
      <w:start w:val="1"/>
      <w:numFmt w:val="upperLetter"/>
      <w:suff w:val="space"/>
      <w:lvlText w:val="%1."/>
      <w:lvlJc w:val="left"/>
      <w:pPr>
        <w:ind w:left="300" w:hanging="300"/>
      </w:pPr>
    </w:lvl>
  </w:abstractNum>
  <w:abstractNum w:abstractNumId="27">
    <w:nsid w:val="A600001B"/>
    <w:multiLevelType w:val="singleLevel"/>
    <w:lvl w:ilvl="0">
      <w:start w:val="1"/>
      <w:numFmt w:val="upperLetter"/>
      <w:suff w:val="space"/>
      <w:lvlText w:val="%1."/>
      <w:lvlJc w:val="left"/>
      <w:pPr>
        <w:ind w:left="300" w:hanging="300"/>
      </w:pPr>
    </w:lvl>
  </w:abstractNum>
  <w:abstractNum w:abstractNumId="28">
    <w:nsid w:val="A600001C"/>
    <w:multiLevelType w:val="singleLevel"/>
    <w:lvl w:ilvl="0">
      <w:start w:val="1"/>
      <w:numFmt w:val="upperLetter"/>
      <w:suff w:val="space"/>
      <w:lvlText w:val="%1."/>
      <w:lvlJc w:val="left"/>
      <w:pPr>
        <w:ind w:left="300" w:hanging="300"/>
      </w:pPr>
    </w:lvl>
  </w:abstractNum>
  <w:abstractNum w:abstractNumId="29">
    <w:nsid w:val="A600001D"/>
    <w:multiLevelType w:val="singleLevel"/>
    <w:lvl w:ilvl="0">
      <w:start w:val="1"/>
      <w:numFmt w:val="upperLetter"/>
      <w:suff w:val="space"/>
      <w:lvlText w:val="%1."/>
      <w:lvlJc w:val="left"/>
      <w:pPr>
        <w:ind w:left="300" w:hanging="300"/>
      </w:pPr>
    </w:lvl>
  </w:abstractNum>
  <w:abstractNum w:abstractNumId="30">
    <w:nsid w:val="A600001E"/>
    <w:multiLevelType w:val="singleLevel"/>
    <w:lvl w:ilvl="0">
      <w:start w:val="1"/>
      <w:numFmt w:val="upperLetter"/>
      <w:suff w:val="space"/>
      <w:lvlText w:val="%1."/>
      <w:lvlJc w:val="left"/>
      <w:pPr>
        <w:ind w:left="300" w:hanging="300"/>
      </w:pPr>
    </w:lvl>
  </w:abstractNum>
  <w:abstractNum w:abstractNumId="31">
    <w:nsid w:val="A600001F"/>
    <w:multiLevelType w:val="singleLevel"/>
    <w:lvl w:ilvl="0">
      <w:start w:val="1"/>
      <w:numFmt w:val="upperLetter"/>
      <w:suff w:val="space"/>
      <w:lvlText w:val="%1."/>
      <w:lvlJc w:val="left"/>
      <w:pPr>
        <w:ind w:left="300" w:hanging="300"/>
      </w:pPr>
    </w:lvl>
  </w:abstractNum>
  <w:abstractNum w:abstractNumId="32">
    <w:nsid w:val="A6000020"/>
    <w:multiLevelType w:val="singleLevel"/>
    <w:lvl w:ilvl="0">
      <w:start w:val="1"/>
      <w:numFmt w:val="upperLetter"/>
      <w:suff w:val="space"/>
      <w:lvlText w:val="%1."/>
      <w:lvlJc w:val="left"/>
      <w:pPr>
        <w:ind w:left="300" w:hanging="300"/>
      </w:pPr>
    </w:lvl>
  </w:abstractNum>
  <w:abstractNum w:abstractNumId="33">
    <w:nsid w:val="A6000021"/>
    <w:multiLevelType w:val="singleLevel"/>
    <w:lvl w:ilvl="0">
      <w:start w:val="1"/>
      <w:numFmt w:val="upperLetter"/>
      <w:suff w:val="space"/>
      <w:lvlText w:val="%1."/>
      <w:lvlJc w:val="left"/>
      <w:pPr>
        <w:ind w:left="300" w:hanging="300"/>
      </w:pPr>
    </w:lvl>
  </w:abstractNum>
  <w:abstractNum w:abstractNumId="34">
    <w:nsid w:val="A6000022"/>
    <w:multiLevelType w:val="singleLevel"/>
    <w:lvl w:ilvl="0">
      <w:start w:val="1"/>
      <w:numFmt w:val="upperLetter"/>
      <w:suff w:val="space"/>
      <w:lvlText w:val="%1."/>
      <w:lvlJc w:val="left"/>
      <w:pPr>
        <w:ind w:left="300" w:hanging="300"/>
      </w:pPr>
    </w:lvl>
  </w:abstractNum>
  <w:abstractNum w:abstractNumId="35">
    <w:nsid w:val="A6000023"/>
    <w:multiLevelType w:val="singleLevel"/>
    <w:lvl w:ilvl="0">
      <w:start w:val="1"/>
      <w:numFmt w:val="upperLetter"/>
      <w:suff w:val="space"/>
      <w:lvlText w:val="%1."/>
      <w:lvlJc w:val="left"/>
      <w:pPr>
        <w:ind w:left="300" w:hanging="300"/>
      </w:pPr>
    </w:lvl>
  </w:abstractNum>
  <w:abstractNum w:abstractNumId="36">
    <w:nsid w:val="A6000024"/>
    <w:multiLevelType w:val="singleLevel"/>
    <w:lvl w:ilvl="0">
      <w:start w:val="1"/>
      <w:numFmt w:val="upperLetter"/>
      <w:suff w:val="space"/>
      <w:lvlText w:val="%1."/>
      <w:lvlJc w:val="left"/>
      <w:pPr>
        <w:ind w:left="300" w:hanging="300"/>
      </w:pPr>
    </w:lvl>
  </w:abstractNum>
  <w:abstractNum w:abstractNumId="37">
    <w:nsid w:val="A6000025"/>
    <w:multiLevelType w:val="singleLevel"/>
    <w:lvl w:ilvl="0">
      <w:start w:val="1"/>
      <w:numFmt w:val="upperLetter"/>
      <w:suff w:val="space"/>
      <w:lvlText w:val="%1."/>
      <w:lvlJc w:val="left"/>
      <w:pPr>
        <w:ind w:left="300" w:hanging="300"/>
      </w:pPr>
    </w:lvl>
  </w:abstractNum>
  <w:abstractNum w:abstractNumId="38">
    <w:nsid w:val="A6000026"/>
    <w:multiLevelType w:val="singleLevel"/>
    <w:lvl w:ilvl="0">
      <w:start w:val="1"/>
      <w:numFmt w:val="upperLetter"/>
      <w:suff w:val="space"/>
      <w:lvlText w:val="%1."/>
      <w:lvlJc w:val="left"/>
      <w:pPr>
        <w:ind w:left="300" w:hanging="300"/>
      </w:pPr>
    </w:lvl>
  </w:abstractNum>
  <w:abstractNum w:abstractNumId="39">
    <w:nsid w:val="A6000027"/>
    <w:multiLevelType w:val="singleLevel"/>
    <w:lvl w:ilvl="0">
      <w:start w:val="1"/>
      <w:numFmt w:val="upperLetter"/>
      <w:suff w:val="space"/>
      <w:lvlText w:val="%1."/>
      <w:lvlJc w:val="left"/>
      <w:pPr>
        <w:ind w:left="300" w:hanging="300"/>
      </w:pPr>
    </w:lvl>
  </w:abstractNum>
  <w:abstractNum w:abstractNumId="40">
    <w:nsid w:val="A6000028"/>
    <w:multiLevelType w:val="singleLevel"/>
    <w:lvl w:ilvl="0">
      <w:start w:val="1"/>
      <w:numFmt w:val="upperLetter"/>
      <w:suff w:val="space"/>
      <w:lvlText w:val="%1."/>
      <w:lvlJc w:val="left"/>
      <w:pPr>
        <w:ind w:left="300" w:hanging="300"/>
      </w:pPr>
    </w:lvl>
  </w:abstractNum>
  <w:abstractNum w:abstractNumId="41">
    <w:nsid w:val="A6000029"/>
    <w:multiLevelType w:val="singleLevel"/>
    <w:lvl w:ilvl="0">
      <w:start w:val="1"/>
      <w:numFmt w:val="upperLetter"/>
      <w:suff w:val="space"/>
      <w:lvlText w:val="%1."/>
      <w:lvlJc w:val="left"/>
      <w:pPr>
        <w:ind w:left="300" w:hanging="300"/>
      </w:pPr>
    </w:lvl>
  </w:abstractNum>
  <w:abstractNum w:abstractNumId="42">
    <w:nsid w:val="A600002A"/>
    <w:multiLevelType w:val="singleLevel"/>
    <w:lvl w:ilvl="0">
      <w:start w:val="1"/>
      <w:numFmt w:val="upperLetter"/>
      <w:suff w:val="space"/>
      <w:lvlText w:val="%1."/>
      <w:lvlJc w:val="left"/>
      <w:pPr>
        <w:ind w:left="300" w:hanging="300"/>
      </w:pPr>
    </w:lvl>
  </w:abstractNum>
  <w:abstractNum w:abstractNumId="43">
    <w:nsid w:val="A600002B"/>
    <w:multiLevelType w:val="singleLevel"/>
    <w:lvl w:ilvl="0">
      <w:start w:val="1"/>
      <w:numFmt w:val="upperLetter"/>
      <w:suff w:val="space"/>
      <w:lvlText w:val="%1."/>
      <w:lvlJc w:val="left"/>
      <w:pPr>
        <w:ind w:left="300" w:hanging="300"/>
      </w:pPr>
    </w:lvl>
  </w:abstractNum>
  <w:abstractNum w:abstractNumId="44">
    <w:nsid w:val="A600002C"/>
    <w:multiLevelType w:val="singleLevel"/>
    <w:lvl w:ilvl="0">
      <w:start w:val="1"/>
      <w:numFmt w:val="upperLetter"/>
      <w:suff w:val="space"/>
      <w:lvlText w:val="%1."/>
      <w:lvlJc w:val="left"/>
      <w:pPr>
        <w:ind w:left="300" w:hanging="300"/>
      </w:pPr>
    </w:lvl>
  </w:abstractNum>
  <w:abstractNum w:abstractNumId="45">
    <w:nsid w:val="A600002D"/>
    <w:multiLevelType w:val="singleLevel"/>
    <w:lvl w:ilvl="0">
      <w:start w:val="1"/>
      <w:numFmt w:val="upperLetter"/>
      <w:suff w:val="space"/>
      <w:lvlText w:val="%1."/>
      <w:lvlJc w:val="left"/>
      <w:pPr>
        <w:ind w:left="300" w:hanging="300"/>
      </w:pPr>
    </w:lvl>
  </w:abstractNum>
  <w:abstractNum w:abstractNumId="46">
    <w:nsid w:val="A600002E"/>
    <w:multiLevelType w:val="singleLevel"/>
    <w:lvl w:ilvl="0">
      <w:start w:val="1"/>
      <w:numFmt w:val="upperLetter"/>
      <w:suff w:val="space"/>
      <w:lvlText w:val="%1."/>
      <w:lvlJc w:val="left"/>
      <w:pPr>
        <w:ind w:left="300" w:hanging="300"/>
      </w:pPr>
    </w:lvl>
  </w:abstractNum>
  <w:abstractNum w:abstractNumId="47">
    <w:nsid w:val="A600002F"/>
    <w:multiLevelType w:val="singleLevel"/>
    <w:lvl w:ilvl="0">
      <w:start w:val="1"/>
      <w:numFmt w:val="upperLetter"/>
      <w:suff w:val="space"/>
      <w:lvlText w:val="%1."/>
      <w:lvlJc w:val="left"/>
      <w:pPr>
        <w:ind w:left="300" w:hanging="300"/>
      </w:pPr>
    </w:lvl>
  </w:abstractNum>
  <w:abstractNum w:abstractNumId="48">
    <w:nsid w:val="A6000030"/>
    <w:multiLevelType w:val="singleLevel"/>
    <w:lvl w:ilvl="0">
      <w:start w:val="1"/>
      <w:numFmt w:val="upperLetter"/>
      <w:suff w:val="space"/>
      <w:lvlText w:val="%1."/>
      <w:lvlJc w:val="left"/>
      <w:pPr>
        <w:ind w:left="300" w:hanging="300"/>
      </w:pPr>
    </w:lvl>
  </w:abstractNum>
  <w:abstractNum w:abstractNumId="49">
    <w:nsid w:val="A6000031"/>
    <w:multiLevelType w:val="singleLevel"/>
    <w:lvl w:ilvl="0">
      <w:start w:val="1"/>
      <w:numFmt w:val="upperLetter"/>
      <w:suff w:val="space"/>
      <w:lvlText w:val="%1."/>
      <w:lvlJc w:val="left"/>
      <w:pPr>
        <w:ind w:left="300" w:hanging="300"/>
      </w:pPr>
    </w:lvl>
  </w:abstractNum>
  <w:abstractNum w:abstractNumId="50">
    <w:nsid w:val="A6000032"/>
    <w:multiLevelType w:val="singleLevel"/>
    <w:lvl w:ilvl="0">
      <w:start w:val="1"/>
      <w:numFmt w:val="upperLetter"/>
      <w:suff w:val="space"/>
      <w:lvlText w:val="%1."/>
      <w:lvlJc w:val="left"/>
      <w:pPr>
        <w:ind w:left="300" w:hanging="300"/>
      </w:pPr>
    </w:lvl>
  </w:abstractNum>
  <w:abstractNum w:abstractNumId="51">
    <w:nsid w:val="A6000033"/>
    <w:multiLevelType w:val="singleLevel"/>
    <w:lvl w:ilvl="0">
      <w:start w:val="1"/>
      <w:numFmt w:val="upperLetter"/>
      <w:suff w:val="space"/>
      <w:lvlText w:val="%1."/>
      <w:lvlJc w:val="left"/>
      <w:pPr>
        <w:ind w:left="300" w:hanging="300"/>
      </w:pPr>
    </w:lvl>
  </w:abstractNum>
  <w:abstractNum w:abstractNumId="52">
    <w:nsid w:val="A6000034"/>
    <w:multiLevelType w:val="singleLevel"/>
    <w:lvl w:ilvl="0">
      <w:start w:val="1"/>
      <w:numFmt w:val="upperLetter"/>
      <w:suff w:val="space"/>
      <w:lvlText w:val="%1."/>
      <w:lvlJc w:val="left"/>
      <w:pPr>
        <w:ind w:left="300" w:hanging="300"/>
      </w:pPr>
    </w:lvl>
  </w:abstractNum>
  <w:abstractNum w:abstractNumId="53">
    <w:nsid w:val="A6000035"/>
    <w:multiLevelType w:val="singleLevel"/>
    <w:lvl w:ilvl="0">
      <w:start w:val="1"/>
      <w:numFmt w:val="upperLetter"/>
      <w:suff w:val="space"/>
      <w:lvlText w:val="%1."/>
      <w:lvlJc w:val="left"/>
      <w:pPr>
        <w:ind w:left="300" w:hanging="300"/>
      </w:pPr>
    </w:lvl>
  </w:abstractNum>
  <w:abstractNum w:abstractNumId="54">
    <w:nsid w:val="A6000036"/>
    <w:multiLevelType w:val="singleLevel"/>
    <w:lvl w:ilvl="0">
      <w:start w:val="1"/>
      <w:numFmt w:val="upperLetter"/>
      <w:suff w:val="space"/>
      <w:lvlText w:val="%1."/>
      <w:lvlJc w:val="left"/>
      <w:pPr>
        <w:ind w:left="300" w:hanging="300"/>
      </w:pPr>
    </w:lvl>
  </w:abstractNum>
  <w:abstractNum w:abstractNumId="55">
    <w:nsid w:val="A6000037"/>
    <w:multiLevelType w:val="singleLevel"/>
    <w:lvl w:ilvl="0">
      <w:start w:val="1"/>
      <w:numFmt w:val="upperLetter"/>
      <w:suff w:val="space"/>
      <w:lvlText w:val="%1."/>
      <w:lvlJc w:val="left"/>
      <w:pPr>
        <w:ind w:left="300" w:hanging="300"/>
      </w:pPr>
    </w:lvl>
  </w:abstractNum>
  <w:abstractNum w:abstractNumId="56">
    <w:nsid w:val="A6000038"/>
    <w:multiLevelType w:val="singleLevel"/>
    <w:lvl w:ilvl="0">
      <w:start w:val="1"/>
      <w:numFmt w:val="upperLetter"/>
      <w:suff w:val="space"/>
      <w:lvlText w:val="%1."/>
      <w:lvlJc w:val="left"/>
      <w:pPr>
        <w:ind w:left="300" w:hanging="300"/>
      </w:pPr>
    </w:lvl>
  </w:abstractNum>
  <w:abstractNum w:abstractNumId="57">
    <w:nsid w:val="A6000039"/>
    <w:multiLevelType w:val="singleLevel"/>
    <w:lvl w:ilvl="0">
      <w:start w:val="1"/>
      <w:numFmt w:val="upperLetter"/>
      <w:suff w:val="space"/>
      <w:lvlText w:val="%1."/>
      <w:lvlJc w:val="left"/>
      <w:pPr>
        <w:ind w:left="300" w:hanging="300"/>
      </w:pPr>
    </w:lvl>
  </w:abstractNum>
  <w:abstractNum w:abstractNumId="58">
    <w:nsid w:val="A600003A"/>
    <w:multiLevelType w:val="singleLevel"/>
    <w:lvl w:ilvl="0">
      <w:start w:val="1"/>
      <w:numFmt w:val="upperLetter"/>
      <w:suff w:val="space"/>
      <w:lvlText w:val="%1."/>
      <w:lvlJc w:val="left"/>
      <w:pPr>
        <w:ind w:left="300" w:hanging="300"/>
      </w:pPr>
    </w:lvl>
  </w:abstractNum>
  <w:abstractNum w:abstractNumId="59">
    <w:nsid w:val="A600003B"/>
    <w:multiLevelType w:val="singleLevel"/>
    <w:lvl w:ilvl="0">
      <w:start w:val="1"/>
      <w:numFmt w:val="upperLetter"/>
      <w:suff w:val="space"/>
      <w:lvlText w:val="%1."/>
      <w:lvlJc w:val="left"/>
      <w:pPr>
        <w:ind w:left="300" w:hanging="300"/>
      </w:pPr>
    </w:lvl>
  </w:abstractNum>
  <w:abstractNum w:abstractNumId="60">
    <w:nsid w:val="A600003C"/>
    <w:multiLevelType w:val="singleLevel"/>
    <w:lvl w:ilvl="0">
      <w:start w:val="1"/>
      <w:numFmt w:val="upperLetter"/>
      <w:suff w:val="space"/>
      <w:lvlText w:val="%1."/>
      <w:lvlJc w:val="left"/>
      <w:pPr>
        <w:ind w:left="300" w:hanging="300"/>
      </w:pPr>
    </w:lvl>
  </w:abstractNum>
  <w:abstractNum w:abstractNumId="61">
    <w:nsid w:val="A600003D"/>
    <w:multiLevelType w:val="singleLevel"/>
    <w:lvl w:ilvl="0">
      <w:start w:val="1"/>
      <w:numFmt w:val="upperLetter"/>
      <w:suff w:val="space"/>
      <w:lvlText w:val="%1."/>
      <w:lvlJc w:val="left"/>
      <w:pPr>
        <w:ind w:left="300" w:hanging="300"/>
      </w:pPr>
    </w:lvl>
  </w:abstractNum>
  <w:abstractNum w:abstractNumId="62">
    <w:nsid w:val="A600003E"/>
    <w:multiLevelType w:val="singleLevel"/>
    <w:lvl w:ilvl="0">
      <w:start w:val="1"/>
      <w:numFmt w:val="upperLetter"/>
      <w:suff w:val="space"/>
      <w:lvlText w:val="%1."/>
      <w:lvlJc w:val="left"/>
      <w:pPr>
        <w:ind w:left="300" w:hanging="300"/>
      </w:pPr>
    </w:lvl>
  </w:abstractNum>
  <w:abstractNum w:abstractNumId="63">
    <w:nsid w:val="A600003F"/>
    <w:multiLevelType w:val="singleLevel"/>
    <w:lvl w:ilvl="0">
      <w:start w:val="1"/>
      <w:numFmt w:val="upperLetter"/>
      <w:suff w:val="space"/>
      <w:lvlText w:val="%1."/>
      <w:lvlJc w:val="left"/>
      <w:pPr>
        <w:ind w:left="300" w:hanging="300"/>
      </w:pPr>
    </w:lvl>
  </w:abstractNum>
  <w:abstractNum w:abstractNumId="64">
    <w:nsid w:val="A6000040"/>
    <w:multiLevelType w:val="singleLevel"/>
    <w:lvl w:ilvl="0">
      <w:start w:val="1"/>
      <w:numFmt w:val="upperLetter"/>
      <w:suff w:val="space"/>
      <w:lvlText w:val="%1."/>
      <w:lvlJc w:val="left"/>
      <w:pPr>
        <w:ind w:left="300" w:hanging="300"/>
      </w:pPr>
    </w:lvl>
  </w:abstractNum>
  <w:abstractNum w:abstractNumId="65">
    <w:nsid w:val="A6000041"/>
    <w:multiLevelType w:val="singleLevel"/>
    <w:lvl w:ilvl="0">
      <w:start w:val="1"/>
      <w:numFmt w:val="upperLetter"/>
      <w:suff w:val="space"/>
      <w:lvlText w:val="%1."/>
      <w:lvlJc w:val="left"/>
      <w:pPr>
        <w:ind w:left="300" w:hanging="300"/>
      </w:pPr>
    </w:lvl>
  </w:abstractNum>
  <w:abstractNum w:abstractNumId="66">
    <w:nsid w:val="A6000042"/>
    <w:multiLevelType w:val="singleLevel"/>
    <w:lvl w:ilvl="0">
      <w:start w:val="1"/>
      <w:numFmt w:val="upperLetter"/>
      <w:suff w:val="space"/>
      <w:lvlText w:val="%1."/>
      <w:lvlJc w:val="left"/>
      <w:pPr>
        <w:ind w:left="300" w:hanging="300"/>
      </w:pPr>
    </w:lvl>
  </w:abstractNum>
  <w:abstractNum w:abstractNumId="67">
    <w:nsid w:val="A6000043"/>
    <w:multiLevelType w:val="singleLevel"/>
    <w:lvl w:ilvl="0">
      <w:start w:val="1"/>
      <w:numFmt w:val="upperLetter"/>
      <w:suff w:val="space"/>
      <w:lvlText w:val="%1."/>
      <w:lvlJc w:val="left"/>
      <w:pPr>
        <w:ind w:left="300" w:hanging="300"/>
      </w:pPr>
    </w:lvl>
  </w:abstractNum>
  <w:abstractNum w:abstractNumId="68">
    <w:nsid w:val="A6000044"/>
    <w:multiLevelType w:val="singleLevel"/>
    <w:lvl w:ilvl="0">
      <w:start w:val="1"/>
      <w:numFmt w:val="upperLetter"/>
      <w:suff w:val="space"/>
      <w:lvlText w:val="%1."/>
      <w:lvlJc w:val="left"/>
      <w:pPr>
        <w:ind w:left="300" w:hanging="300"/>
      </w:pPr>
    </w:lvl>
  </w:abstractNum>
  <w:abstractNum w:abstractNumId="69">
    <w:nsid w:val="A6000045"/>
    <w:multiLevelType w:val="singleLevel"/>
    <w:lvl w:ilvl="0">
      <w:start w:val="1"/>
      <w:numFmt w:val="upperLetter"/>
      <w:suff w:val="space"/>
      <w:lvlText w:val="%1."/>
      <w:lvlJc w:val="left"/>
      <w:pPr>
        <w:ind w:left="300" w:hanging="300"/>
      </w:pPr>
    </w:lvl>
  </w:abstractNum>
  <w:abstractNum w:abstractNumId="70">
    <w:nsid w:val="A6000046"/>
    <w:multiLevelType w:val="singleLevel"/>
    <w:lvl w:ilvl="0">
      <w:start w:val="1"/>
      <w:numFmt w:val="upperLetter"/>
      <w:suff w:val="space"/>
      <w:lvlText w:val="%1."/>
      <w:lvlJc w:val="left"/>
      <w:pPr>
        <w:ind w:left="300" w:hanging="300"/>
      </w:pPr>
    </w:lvl>
  </w:abstractNum>
  <w:abstractNum w:abstractNumId="71">
    <w:nsid w:val="A6000047"/>
    <w:multiLevelType w:val="singleLevel"/>
    <w:lvl w:ilvl="0">
      <w:start w:val="1"/>
      <w:numFmt w:val="upperLetter"/>
      <w:suff w:val="space"/>
      <w:lvlText w:val="%1."/>
      <w:lvlJc w:val="left"/>
      <w:pPr>
        <w:ind w:left="300" w:hanging="300"/>
      </w:pPr>
    </w:lvl>
  </w:abstractNum>
  <w:abstractNum w:abstractNumId="72">
    <w:nsid w:val="A6000048"/>
    <w:multiLevelType w:val="singleLevel"/>
    <w:lvl w:ilvl="0">
      <w:start w:val="1"/>
      <w:numFmt w:val="upperLetter"/>
      <w:suff w:val="space"/>
      <w:lvlText w:val="%1."/>
      <w:lvlJc w:val="left"/>
      <w:pPr>
        <w:ind w:left="300" w:hanging="300"/>
      </w:pPr>
    </w:lvl>
  </w:abstractNum>
  <w:abstractNum w:abstractNumId="73">
    <w:nsid w:val="A6000049"/>
    <w:multiLevelType w:val="singleLevel"/>
    <w:lvl w:ilvl="0">
      <w:start w:val="1"/>
      <w:numFmt w:val="upperLetter"/>
      <w:suff w:val="space"/>
      <w:lvlText w:val="%1."/>
      <w:lvlJc w:val="left"/>
      <w:pPr>
        <w:ind w:left="300" w:hanging="300"/>
      </w:pPr>
    </w:lvl>
  </w:abstractNum>
  <w:abstractNum w:abstractNumId="74">
    <w:nsid w:val="A600004A"/>
    <w:multiLevelType w:val="singleLevel"/>
    <w:lvl w:ilvl="0">
      <w:start w:val="1"/>
      <w:numFmt w:val="upperLetter"/>
      <w:suff w:val="space"/>
      <w:lvlText w:val="%1."/>
      <w:lvlJc w:val="left"/>
      <w:pPr>
        <w:ind w:left="300" w:hanging="300"/>
      </w:pPr>
    </w:lvl>
  </w:abstractNum>
  <w:abstractNum w:abstractNumId="75">
    <w:nsid w:val="A600004B"/>
    <w:multiLevelType w:val="singleLevel"/>
    <w:lvl w:ilvl="0">
      <w:start w:val="1"/>
      <w:numFmt w:val="upperLetter"/>
      <w:suff w:val="space"/>
      <w:lvlText w:val="%1."/>
      <w:lvlJc w:val="left"/>
      <w:pPr>
        <w:ind w:left="300" w:hanging="300"/>
      </w:pPr>
    </w:lvl>
  </w:abstractNum>
  <w:abstractNum w:abstractNumId="76">
    <w:nsid w:val="A600004C"/>
    <w:multiLevelType w:val="singleLevel"/>
    <w:lvl w:ilvl="0">
      <w:start w:val="1"/>
      <w:numFmt w:val="upperLetter"/>
      <w:suff w:val="space"/>
      <w:lvlText w:val="%1."/>
      <w:lvlJc w:val="left"/>
      <w:pPr>
        <w:ind w:left="300" w:hanging="300"/>
      </w:pPr>
    </w:lvl>
  </w:abstractNum>
  <w:abstractNum w:abstractNumId="77">
    <w:nsid w:val="A600004D"/>
    <w:multiLevelType w:val="singleLevel"/>
    <w:lvl w:ilvl="0">
      <w:start w:val="1"/>
      <w:numFmt w:val="upperLetter"/>
      <w:suff w:val="space"/>
      <w:lvlText w:val="%1."/>
      <w:lvlJc w:val="left"/>
      <w:pPr>
        <w:ind w:left="300" w:hanging="300"/>
      </w:pPr>
    </w:lvl>
  </w:abstractNum>
  <w:abstractNum w:abstractNumId="78">
    <w:nsid w:val="A600004E"/>
    <w:multiLevelType w:val="singleLevel"/>
    <w:lvl w:ilvl="0">
      <w:start w:val="1"/>
      <w:numFmt w:val="upperLetter"/>
      <w:suff w:val="space"/>
      <w:lvlText w:val="%1."/>
      <w:lvlJc w:val="left"/>
      <w:pPr>
        <w:ind w:left="300" w:hanging="300"/>
      </w:pPr>
    </w:lvl>
  </w:abstractNum>
  <w:abstractNum w:abstractNumId="79">
    <w:nsid w:val="A600004F"/>
    <w:multiLevelType w:val="singleLevel"/>
    <w:lvl w:ilvl="0">
      <w:start w:val="1"/>
      <w:numFmt w:val="upperLetter"/>
      <w:suff w:val="space"/>
      <w:lvlText w:val="%1."/>
      <w:lvlJc w:val="left"/>
      <w:pPr>
        <w:ind w:left="300" w:hanging="300"/>
      </w:pPr>
    </w:lvl>
  </w:abstractNum>
  <w:abstractNum w:abstractNumId="80">
    <w:nsid w:val="A6000050"/>
    <w:multiLevelType w:val="singleLevel"/>
    <w:lvl w:ilvl="0">
      <w:start w:val="1"/>
      <w:numFmt w:val="upperLetter"/>
      <w:suff w:val="space"/>
      <w:lvlText w:val="%1."/>
      <w:lvlJc w:val="left"/>
      <w:pPr>
        <w:ind w:left="300" w:hanging="300"/>
      </w:pPr>
    </w:lvl>
  </w:abstractNum>
  <w:abstractNum w:abstractNumId="81">
    <w:nsid w:val="A6000051"/>
    <w:multiLevelType w:val="singleLevel"/>
    <w:lvl w:ilvl="0">
      <w:start w:val="1"/>
      <w:numFmt w:val="upperLetter"/>
      <w:suff w:val="space"/>
      <w:lvlText w:val="%1."/>
      <w:lvlJc w:val="left"/>
      <w:pPr>
        <w:ind w:left="300" w:hanging="300"/>
      </w:pPr>
    </w:lvl>
  </w:abstractNum>
  <w:abstractNum w:abstractNumId="82">
    <w:nsid w:val="A6000052"/>
    <w:multiLevelType w:val="singleLevel"/>
    <w:lvl w:ilvl="0">
      <w:start w:val="1"/>
      <w:numFmt w:val="upperLetter"/>
      <w:suff w:val="space"/>
      <w:lvlText w:val="%1."/>
      <w:lvlJc w:val="left"/>
      <w:pPr>
        <w:ind w:left="300" w:hanging="300"/>
      </w:pPr>
    </w:lvl>
  </w:abstractNum>
  <w:abstractNum w:abstractNumId="83">
    <w:nsid w:val="A6000053"/>
    <w:multiLevelType w:val="singleLevel"/>
    <w:lvl w:ilvl="0">
      <w:start w:val="1"/>
      <w:numFmt w:val="upperLetter"/>
      <w:suff w:val="space"/>
      <w:lvlText w:val="%1."/>
      <w:lvlJc w:val="left"/>
      <w:pPr>
        <w:ind w:left="300" w:hanging="300"/>
      </w:pPr>
    </w:lvl>
  </w:abstractNum>
  <w:abstractNum w:abstractNumId="84">
    <w:nsid w:val="A6000054"/>
    <w:multiLevelType w:val="singleLevel"/>
    <w:lvl w:ilvl="0">
      <w:start w:val="1"/>
      <w:numFmt w:val="upperLetter"/>
      <w:suff w:val="space"/>
      <w:lvlText w:val="%1."/>
      <w:lvlJc w:val="left"/>
      <w:pPr>
        <w:ind w:left="300" w:hanging="300"/>
      </w:pPr>
    </w:lvl>
  </w:abstractNum>
  <w:abstractNum w:abstractNumId="85">
    <w:nsid w:val="A6000055"/>
    <w:multiLevelType w:val="singleLevel"/>
    <w:lvl w:ilvl="0">
      <w:start w:val="1"/>
      <w:numFmt w:val="upperLetter"/>
      <w:suff w:val="space"/>
      <w:lvlText w:val="%1."/>
      <w:lvlJc w:val="left"/>
      <w:pPr>
        <w:ind w:left="300" w:hanging="300"/>
      </w:pPr>
    </w:lvl>
  </w:abstractNum>
  <w:abstractNum w:abstractNumId="86">
    <w:nsid w:val="A6000056"/>
    <w:multiLevelType w:val="singleLevel"/>
    <w:lvl w:ilvl="0">
      <w:start w:val="1"/>
      <w:numFmt w:val="upperLetter"/>
      <w:suff w:val="space"/>
      <w:lvlText w:val="%1."/>
      <w:lvlJc w:val="left"/>
      <w:pPr>
        <w:ind w:left="300" w:hanging="300"/>
      </w:pPr>
    </w:lvl>
  </w:abstractNum>
  <w:abstractNum w:abstractNumId="87">
    <w:nsid w:val="A6000057"/>
    <w:multiLevelType w:val="singleLevel"/>
    <w:lvl w:ilvl="0">
      <w:start w:val="1"/>
      <w:numFmt w:val="upperLetter"/>
      <w:suff w:val="space"/>
      <w:lvlText w:val="%1."/>
      <w:lvlJc w:val="left"/>
      <w:pPr>
        <w:ind w:left="300" w:hanging="300"/>
      </w:pPr>
    </w:lvl>
  </w:abstractNum>
  <w:abstractNum w:abstractNumId="88">
    <w:nsid w:val="A6000058"/>
    <w:multiLevelType w:val="singleLevel"/>
    <w:lvl w:ilvl="0">
      <w:start w:val="1"/>
      <w:numFmt w:val="upperLetter"/>
      <w:suff w:val="space"/>
      <w:lvlText w:val="%1."/>
      <w:lvlJc w:val="left"/>
      <w:pPr>
        <w:ind w:left="300" w:hanging="300"/>
      </w:pPr>
    </w:lvl>
  </w:abstractNum>
  <w:abstractNum w:abstractNumId="89">
    <w:nsid w:val="A6000059"/>
    <w:multiLevelType w:val="singleLevel"/>
    <w:lvl w:ilvl="0">
      <w:start w:val="1"/>
      <w:numFmt w:val="upperLetter"/>
      <w:suff w:val="space"/>
      <w:lvlText w:val="%1."/>
      <w:lvlJc w:val="left"/>
      <w:pPr>
        <w:ind w:left="300" w:hanging="300"/>
      </w:pPr>
    </w:lvl>
  </w:abstractNum>
  <w:abstractNum w:abstractNumId="90">
    <w:nsid w:val="A600005A"/>
    <w:multiLevelType w:val="singleLevel"/>
    <w:lvl w:ilvl="0">
      <w:start w:val="1"/>
      <w:numFmt w:val="upperLetter"/>
      <w:suff w:val="space"/>
      <w:lvlText w:val="%1."/>
      <w:lvlJc w:val="left"/>
      <w:pPr>
        <w:ind w:left="300" w:hanging="300"/>
      </w:pPr>
    </w:lvl>
  </w:abstractNum>
  <w:abstractNum w:abstractNumId="91">
    <w:nsid w:val="A600005B"/>
    <w:multiLevelType w:val="singleLevel"/>
    <w:lvl w:ilvl="0">
      <w:start w:val="1"/>
      <w:numFmt w:val="upperLetter"/>
      <w:suff w:val="space"/>
      <w:lvlText w:val="%1."/>
      <w:lvlJc w:val="left"/>
      <w:pPr>
        <w:ind w:left="300" w:hanging="300"/>
      </w:pPr>
    </w:lvl>
  </w:abstractNum>
  <w:abstractNum w:abstractNumId="92">
    <w:nsid w:val="A600005C"/>
    <w:multiLevelType w:val="singleLevel"/>
    <w:lvl w:ilvl="0">
      <w:start w:val="1"/>
      <w:numFmt w:val="upperLetter"/>
      <w:suff w:val="space"/>
      <w:lvlText w:val="%1."/>
      <w:lvlJc w:val="left"/>
      <w:pPr>
        <w:ind w:left="300" w:hanging="300"/>
      </w:pPr>
    </w:lvl>
  </w:abstractNum>
  <w:abstractNum w:abstractNumId="93">
    <w:nsid w:val="A600005D"/>
    <w:multiLevelType w:val="singleLevel"/>
    <w:lvl w:ilvl="0">
      <w:start w:val="1"/>
      <w:numFmt w:val="upperLetter"/>
      <w:suff w:val="space"/>
      <w:lvlText w:val="%1."/>
      <w:lvlJc w:val="left"/>
      <w:pPr>
        <w:ind w:left="300" w:hanging="300"/>
      </w:pPr>
    </w:lvl>
  </w:abstractNum>
  <w:abstractNum w:abstractNumId="94">
    <w:nsid w:val="A600005E"/>
    <w:multiLevelType w:val="singleLevel"/>
    <w:lvl w:ilvl="0">
      <w:start w:val="1"/>
      <w:numFmt w:val="upperLetter"/>
      <w:suff w:val="space"/>
      <w:lvlText w:val="%1."/>
      <w:lvlJc w:val="left"/>
      <w:pPr>
        <w:ind w:left="300" w:hanging="300"/>
      </w:pPr>
    </w:lvl>
  </w:abstractNum>
  <w:abstractNum w:abstractNumId="95">
    <w:nsid w:val="A600005F"/>
    <w:multiLevelType w:val="singleLevel"/>
    <w:lvl w:ilvl="0">
      <w:start w:val="1"/>
      <w:numFmt w:val="upperLetter"/>
      <w:suff w:val="space"/>
      <w:lvlText w:val="%1."/>
      <w:lvlJc w:val="left"/>
      <w:pPr>
        <w:ind w:left="300" w:hanging="300"/>
      </w:pPr>
    </w:lvl>
  </w:abstractNum>
  <w:abstractNum w:abstractNumId="96">
    <w:nsid w:val="A6000060"/>
    <w:multiLevelType w:val="singleLevel"/>
    <w:lvl w:ilvl="0">
      <w:start w:val="1"/>
      <w:numFmt w:val="upperLetter"/>
      <w:suff w:val="space"/>
      <w:lvlText w:val="%1."/>
      <w:lvlJc w:val="left"/>
      <w:pPr>
        <w:ind w:left="300" w:hanging="300"/>
      </w:pPr>
    </w:lvl>
  </w:abstractNum>
  <w:abstractNum w:abstractNumId="97">
    <w:nsid w:val="A6000061"/>
    <w:multiLevelType w:val="singleLevel"/>
    <w:lvl w:ilvl="0">
      <w:start w:val="1"/>
      <w:numFmt w:val="upperLetter"/>
      <w:suff w:val="space"/>
      <w:lvlText w:val="%1."/>
      <w:lvlJc w:val="left"/>
      <w:pPr>
        <w:ind w:left="300" w:hanging="300"/>
      </w:pPr>
    </w:lvl>
  </w:abstractNum>
  <w:abstractNum w:abstractNumId="98">
    <w:nsid w:val="A6000062"/>
    <w:multiLevelType w:val="singleLevel"/>
    <w:lvl w:ilvl="0">
      <w:start w:val="1"/>
      <w:numFmt w:val="upperLetter"/>
      <w:suff w:val="space"/>
      <w:lvlText w:val="%1."/>
      <w:lvlJc w:val="left"/>
      <w:pPr>
        <w:ind w:left="300" w:hanging="300"/>
      </w:pPr>
    </w:lvl>
  </w:abstractNum>
  <w:abstractNum w:abstractNumId="99">
    <w:nsid w:val="A6000063"/>
    <w:multiLevelType w:val="singleLevel"/>
    <w:lvl w:ilvl="0">
      <w:start w:val="1"/>
      <w:numFmt w:val="upperLetter"/>
      <w:suff w:val="space"/>
      <w:lvlText w:val="%1."/>
      <w:lvlJc w:val="left"/>
      <w:pPr>
        <w:ind w:left="300" w:hanging="300"/>
      </w:pPr>
    </w:lvl>
  </w:abstractNum>
  <w:abstractNum w:abstractNumId="100">
    <w:nsid w:val="A6000064"/>
    <w:multiLevelType w:val="singleLevel"/>
    <w:lvl w:ilvl="0">
      <w:start w:val="1"/>
      <w:numFmt w:val="upperLetter"/>
      <w:suff w:val="space"/>
      <w:lvlText w:val="%1."/>
      <w:lvlJc w:val="left"/>
      <w:pPr>
        <w:ind w:left="300" w:hanging="300"/>
      </w:pPr>
    </w:lvl>
  </w:abstractNum>
  <w:abstractNum w:abstractNumId="101">
    <w:nsid w:val="A6000065"/>
    <w:multiLevelType w:val="singleLevel"/>
    <w:lvl w:ilvl="0">
      <w:start w:val="1"/>
      <w:numFmt w:val="upperLetter"/>
      <w:suff w:val="space"/>
      <w:lvlText w:val="%1."/>
      <w:lvlJc w:val="left"/>
      <w:pPr>
        <w:ind w:left="300" w:hanging="300"/>
      </w:pPr>
    </w:lvl>
  </w:abstractNum>
  <w:abstractNum w:abstractNumId="102">
    <w:nsid w:val="A6000066"/>
    <w:multiLevelType w:val="singleLevel"/>
    <w:lvl w:ilvl="0">
      <w:start w:val="1"/>
      <w:numFmt w:val="upperLetter"/>
      <w:suff w:val="space"/>
      <w:lvlText w:val="%1."/>
      <w:lvlJc w:val="left"/>
      <w:pPr>
        <w:ind w:left="300" w:hanging="300"/>
      </w:pPr>
    </w:lvl>
  </w:abstractNum>
  <w:abstractNum w:abstractNumId="103">
    <w:nsid w:val="A6000067"/>
    <w:multiLevelType w:val="singleLevel"/>
    <w:lvl w:ilvl="0">
      <w:start w:val="1"/>
      <w:numFmt w:val="upperLetter"/>
      <w:suff w:val="space"/>
      <w:lvlText w:val="%1."/>
      <w:lvlJc w:val="left"/>
      <w:pPr>
        <w:ind w:left="300" w:hanging="300"/>
      </w:pPr>
    </w:lvl>
  </w:abstractNum>
  <w:abstractNum w:abstractNumId="104">
    <w:nsid w:val="A6000068"/>
    <w:multiLevelType w:val="singleLevel"/>
    <w:lvl w:ilvl="0">
      <w:start w:val="1"/>
      <w:numFmt w:val="upperLetter"/>
      <w:suff w:val="space"/>
      <w:lvlText w:val="%1."/>
      <w:lvlJc w:val="left"/>
      <w:pPr>
        <w:ind w:left="300" w:hanging="300"/>
      </w:pPr>
    </w:lvl>
  </w:abstractNum>
  <w:abstractNum w:abstractNumId="105">
    <w:nsid w:val="A6000069"/>
    <w:multiLevelType w:val="singleLevel"/>
    <w:lvl w:ilvl="0">
      <w:start w:val="1"/>
      <w:numFmt w:val="upperLetter"/>
      <w:suff w:val="space"/>
      <w:lvlText w:val="%1."/>
      <w:lvlJc w:val="left"/>
      <w:pPr>
        <w:ind w:left="300" w:hanging="300"/>
      </w:pPr>
    </w:lvl>
  </w:abstractNum>
  <w:abstractNum w:abstractNumId="106">
    <w:nsid w:val="A600006A"/>
    <w:multiLevelType w:val="singleLevel"/>
    <w:lvl w:ilvl="0">
      <w:start w:val="1"/>
      <w:numFmt w:val="upperLetter"/>
      <w:suff w:val="space"/>
      <w:lvlText w:val="%1."/>
      <w:lvlJc w:val="left"/>
      <w:pPr>
        <w:ind w:left="300" w:hanging="300"/>
      </w:pPr>
    </w:lvl>
  </w:abstractNum>
  <w:abstractNum w:abstractNumId="107">
    <w:nsid w:val="A600006B"/>
    <w:multiLevelType w:val="singleLevel"/>
    <w:lvl w:ilvl="0">
      <w:start w:val="1"/>
      <w:numFmt w:val="upperLetter"/>
      <w:suff w:val="space"/>
      <w:lvlText w:val="%1."/>
      <w:lvlJc w:val="left"/>
      <w:pPr>
        <w:ind w:left="300" w:hanging="300"/>
      </w:pPr>
    </w:lvl>
  </w:abstractNum>
  <w:abstractNum w:abstractNumId="108">
    <w:nsid w:val="A600006C"/>
    <w:multiLevelType w:val="singleLevel"/>
    <w:lvl w:ilvl="0">
      <w:start w:val="1"/>
      <w:numFmt w:val="upperLetter"/>
      <w:suff w:val="space"/>
      <w:lvlText w:val="%1."/>
      <w:lvlJc w:val="left"/>
      <w:pPr>
        <w:ind w:left="300" w:hanging="300"/>
      </w:pPr>
    </w:lvl>
  </w:abstractNum>
  <w:abstractNum w:abstractNumId="109">
    <w:nsid w:val="A600006D"/>
    <w:multiLevelType w:val="singleLevel"/>
    <w:lvl w:ilvl="0">
      <w:start w:val="1"/>
      <w:numFmt w:val="upperLetter"/>
      <w:suff w:val="space"/>
      <w:lvlText w:val="%1."/>
      <w:lvlJc w:val="left"/>
      <w:pPr>
        <w:ind w:left="300" w:hanging="300"/>
      </w:pPr>
    </w:lvl>
  </w:abstractNum>
  <w:abstractNum w:abstractNumId="110">
    <w:nsid w:val="A600006E"/>
    <w:multiLevelType w:val="singleLevel"/>
    <w:lvl w:ilvl="0">
      <w:start w:val="1"/>
      <w:numFmt w:val="upperLetter"/>
      <w:suff w:val="space"/>
      <w:lvlText w:val="%1."/>
      <w:lvlJc w:val="left"/>
      <w:pPr>
        <w:ind w:left="300" w:hanging="300"/>
      </w:pPr>
    </w:lvl>
  </w:abstractNum>
  <w:abstractNum w:abstractNumId="111">
    <w:nsid w:val="A600006F"/>
    <w:multiLevelType w:val="singleLevel"/>
    <w:lvl w:ilvl="0">
      <w:start w:val="1"/>
      <w:numFmt w:val="upperLetter"/>
      <w:suff w:val="space"/>
      <w:lvlText w:val="%1."/>
      <w:lvlJc w:val="left"/>
      <w:pPr>
        <w:ind w:left="300" w:hanging="300"/>
      </w:pPr>
    </w:lvl>
  </w:abstractNum>
  <w:abstractNum w:abstractNumId="112">
    <w:nsid w:val="A6000070"/>
    <w:multiLevelType w:val="singleLevel"/>
    <w:lvl w:ilvl="0">
      <w:start w:val="1"/>
      <w:numFmt w:val="upperLetter"/>
      <w:suff w:val="space"/>
      <w:lvlText w:val="%1."/>
      <w:lvlJc w:val="left"/>
      <w:pPr>
        <w:ind w:left="300" w:hanging="300"/>
      </w:pPr>
    </w:lvl>
  </w:abstractNum>
  <w:abstractNum w:abstractNumId="113">
    <w:nsid w:val="A6000071"/>
    <w:multiLevelType w:val="singleLevel"/>
    <w:lvl w:ilvl="0">
      <w:start w:val="1"/>
      <w:numFmt w:val="upperLetter"/>
      <w:suff w:val="space"/>
      <w:lvlText w:val="%1."/>
      <w:lvlJc w:val="left"/>
      <w:pPr>
        <w:ind w:left="300" w:hanging="300"/>
      </w:pPr>
    </w:lvl>
  </w:abstractNum>
  <w:abstractNum w:abstractNumId="114">
    <w:nsid w:val="A6000072"/>
    <w:multiLevelType w:val="singleLevel"/>
    <w:lvl w:ilvl="0">
      <w:start w:val="1"/>
      <w:numFmt w:val="upperLetter"/>
      <w:suff w:val="space"/>
      <w:lvlText w:val="%1."/>
      <w:lvlJc w:val="left"/>
      <w:pPr>
        <w:ind w:left="300" w:hanging="300"/>
      </w:pPr>
    </w:lvl>
  </w:abstractNum>
  <w:abstractNum w:abstractNumId="115">
    <w:nsid w:val="A6000073"/>
    <w:multiLevelType w:val="singleLevel"/>
    <w:lvl w:ilvl="0">
      <w:start w:val="1"/>
      <w:numFmt w:val="upperLetter"/>
      <w:suff w:val="space"/>
      <w:lvlText w:val="%1."/>
      <w:lvlJc w:val="left"/>
      <w:pPr>
        <w:ind w:left="300" w:hanging="300"/>
      </w:pPr>
    </w:lvl>
  </w:abstractNum>
  <w:abstractNum w:abstractNumId="116">
    <w:nsid w:val="A6000074"/>
    <w:multiLevelType w:val="singleLevel"/>
    <w:lvl w:ilvl="0">
      <w:start w:val="1"/>
      <w:numFmt w:val="upperLetter"/>
      <w:suff w:val="space"/>
      <w:lvlText w:val="%1."/>
      <w:lvlJc w:val="left"/>
      <w:pPr>
        <w:ind w:left="300" w:hanging="300"/>
      </w:pPr>
    </w:lvl>
  </w:abstractNum>
  <w:abstractNum w:abstractNumId="117">
    <w:nsid w:val="A6000075"/>
    <w:multiLevelType w:val="singleLevel"/>
    <w:lvl w:ilvl="0">
      <w:start w:val="1"/>
      <w:numFmt w:val="upperLetter"/>
      <w:suff w:val="space"/>
      <w:lvlText w:val="%1."/>
      <w:lvlJc w:val="left"/>
      <w:pPr>
        <w:ind w:left="300" w:hanging="300"/>
      </w:pPr>
    </w:lvl>
  </w:abstractNum>
  <w:abstractNum w:abstractNumId="118">
    <w:nsid w:val="A6000076"/>
    <w:multiLevelType w:val="singleLevel"/>
    <w:lvl w:ilvl="0">
      <w:start w:val="1"/>
      <w:numFmt w:val="upperLetter"/>
      <w:suff w:val="space"/>
      <w:lvlText w:val="%1."/>
      <w:lvlJc w:val="left"/>
      <w:pPr>
        <w:ind w:left="300" w:hanging="300"/>
      </w:pPr>
    </w:lvl>
  </w:abstractNum>
  <w:abstractNum w:abstractNumId="119">
    <w:nsid w:val="A6000077"/>
    <w:multiLevelType w:val="singleLevel"/>
    <w:lvl w:ilvl="0">
      <w:start w:val="1"/>
      <w:numFmt w:val="upperLetter"/>
      <w:suff w:val="space"/>
      <w:lvlText w:val="%1."/>
      <w:lvlJc w:val="left"/>
      <w:pPr>
        <w:ind w:left="300" w:hanging="300"/>
      </w:pPr>
    </w:lvl>
  </w:abstractNum>
  <w:abstractNum w:abstractNumId="120">
    <w:nsid w:val="A6000078"/>
    <w:multiLevelType w:val="singleLevel"/>
    <w:lvl w:ilvl="0">
      <w:start w:val="1"/>
      <w:numFmt w:val="upperLetter"/>
      <w:suff w:val="space"/>
      <w:lvlText w:val="%1."/>
      <w:lvlJc w:val="left"/>
      <w:pPr>
        <w:ind w:left="3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78"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60" w:line="269" w:lineRule="auto"/>
      <w:outlineLvl w:val="0"/>
      <w:snapToGrid w:val="0"/>
    </w:pPr>
    <w:rPr>
      <w:rFonts w:asciiTheme="majorHAnsi" w:eastAsiaTheme="majorEastAsia" w:hAnsiTheme="majorHAnsi" w:cstheme="majorBidi" w:ascii="Calibri" w:hAnsi="Calibri"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69" w:lineRule="auto"/>
      <w:outlineLvl w:val="1"/>
      <w:snapToGrid w:val="0"/>
    </w:pPr>
    <w:rPr>
      <w:rFonts w:asciiTheme="majorHAnsi" w:eastAsiaTheme="majorEastAsia" w:hAnsiTheme="majorHAnsi" w:cstheme="majorBidi" w:ascii="Calibri" w:hAnsi="Calibri"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00" w:after="80" w:line="269" w:lineRule="auto"/>
      <w:outlineLvl w:val="2"/>
      <w:snapToGrid w:val="0"/>
    </w:pPr>
    <w:rPr>
      <w:rFonts w:asciiTheme="majorHAnsi" w:eastAsiaTheme="majorEastAsia" w:hAnsiTheme="majorHAnsi" w:cstheme="majorBidi" w:ascii="Calibri" w:hAnsi="Calibri" w:eastAsia="黑体"/>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9"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80" w:line="269" w:lineRule="auto"/>
      <w:snapToGrid w:val="0"/>
    </w:pPr>
    <w:rPr>
      <w:rFonts w:asciiTheme="majorHAnsi" w:eastAsiaTheme="majorEastAsia" w:hAnsiTheme="majorHAnsi" w:cstheme="majorBidi" w:ascii="Calibri" w:hAnsi="Calibri" w:eastAsia="宋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widowControl/>
      <w:spacing w:before="0" w:after="80" w:line="274" w:lineRule="auto"/>
      <w:snapToGrid w:val="0"/>
    </w:pPr>
    <w:rPr>
      <w:rFonts w:ascii="Calibri" w:hAnsi="Calibri" w:eastAsia="宋体"/>
      <w:b w:val="0"/>
      <w:i w:val="0"/>
      <w:color w:val="000000"/>
      <w:sz w:val="22"/>
    </w:rPr>
  </w:style>
  <w:style w:type="paragraph" w:customStyle="1" w:styleId="Option">
    <w:name w:val="Option"/>
    <w:pPr>
      <w:widowControl/>
      <w:spacing w:before="0" w:after="60" w:line="274" w:lineRule="auto"/>
      <w:snapToGrid w:val="0"/>
    </w:pPr>
    <w:rPr>
      <w:rFonts w:ascii="Calibri" w:hAnsi="Calibri" w:eastAsia="宋体"/>
      <w:b w:val="0"/>
      <w:i w:val="0"/>
      <w:color w:val="000000"/>
      <w:sz w:val="22"/>
    </w:rPr>
  </w:style>
  <w:style w:type="paragraph" w:customStyle="1" w:styleId="Ask">
    <w:name w:val="Ask"/>
    <w:pPr>
      <w:widowControl/>
      <w:spacing w:before="0" w:after="80" w:line="274" w:lineRule="auto"/>
      <w:snapToGrid w:val="0"/>
    </w:pPr>
    <w:rPr>
      <w:rFonts w:ascii="Calibri" w:hAnsi="Calibri" w:eastAsia="宋体"/>
      <w:b w:val="0"/>
      <w:i w:val="0"/>
      <w:color w:val="000000"/>
      <w:sz w:val="22"/>
    </w:rPr>
  </w:style>
  <w:style w:type="paragraph" w:customStyle="1" w:styleId="Material">
    <w:name w:val="Material"/>
    <w:pPr>
      <w:widowControl/>
      <w:spacing w:before="0" w:after="80" w:line="274" w:lineRule="auto"/>
      <w:snapToGrid w:val="0"/>
    </w:pPr>
    <w:rPr>
      <w:rFonts w:ascii="Calibri" w:hAnsi="Calibri" w:eastAsia="宋体"/>
      <w:b w:val="0"/>
      <w:i w:val="0"/>
      <w:color w:val="000000"/>
      <w:sz w:val="22"/>
    </w:rPr>
  </w:style>
  <w:style w:type="paragraph" w:customStyle="1" w:styleId="Analysis">
    <w:name w:val="Analysis"/>
    <w:pPr>
      <w:widowControl/>
      <w:spacing w:before="0" w:after="80" w:line="274" w:lineRule="auto"/>
      <w:snapToGrid w:val="0"/>
    </w:pPr>
    <w:rPr>
      <w:rFonts w:ascii="Calibri" w:hAnsi="Calibri" w:eastAsia="宋体"/>
      <w:b w:val="0"/>
      <w:i w:val="0"/>
      <w:color w:val="000000"/>
      <w:sz w:val="21"/>
    </w:rPr>
  </w:style>
  <w:style w:type="paragraph" w:customStyle="1" w:styleId="AnswerTable">
    <w:name w:val="AnswerTable"/>
    <w:pPr>
      <w:widowControl/>
      <w:spacing w:before="0" w:after="40" w:line="274" w:lineRule="auto"/>
      <w:snapToGrid w:val="0"/>
    </w:pPr>
    <w:rPr>
      <w:rFonts w:ascii="Calibri" w:hAnsi="Calibri" w:eastAsia="宋体"/>
      <w:b w:val="0"/>
      <w:i w:val="0"/>
      <w:color w:val="000000"/>
      <w:sz w:val="18"/>
    </w:rPr>
  </w:style>
  <w:style w:type="paragraph" w:customStyle="1" w:styleId="Figure">
    <w:name w:val="Figure"/>
    <w:pPr>
      <w:widowControl/>
      <w:spacing w:before="0" w:after="60" w:line="274" w:lineRule="auto"/>
      <w:snapToGrid w:val="0"/>
    </w:pPr>
    <w:rPr>
      <w:rFonts w:ascii="Calibri" w:hAnsi="Calibri" w:eastAsia="宋体"/>
      <w:b w:val="0"/>
      <w:i w:val="0"/>
      <w:color w:val="000000"/>
      <w:sz w:val="20"/>
    </w:rPr>
  </w:style>
  <w:style w:type="paragraph" w:customStyle="1" w:styleId="Small">
    <w:name w:val="Small"/>
    <w:pPr>
      <w:widowControl/>
      <w:spacing w:before="0" w:after="80" w:line="274" w:lineRule="auto"/>
      <w:snapToGrid w:val="0"/>
    </w:pPr>
    <w:rPr>
      <w:rFonts w:ascii="Calibri" w:hAnsi="Calibri" w:eastAsia="宋体"/>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国考判断推理进阶专项练习（110题）</dc:title>
  <dc:subject>类比20 / 定义30 / 逻辑推理30 / 逻辑论证30</dc:subject>
  <dc:creator>判断推理命题与质检工程</dc:creator>
  <cp:keywords/>
  <dc:description>generated by python-docx</dc:description>
  <cp:lastModifiedBy/>
  <cp:revision>1</cp:revision>
  <dcterms:created xsi:type="dcterms:W3CDTF">2013-12-23T23:15:00Z</dcterms:created>
  <dcterms:modified xsi:type="dcterms:W3CDTF">2013-12-23T23:15:00Z</dcterms:modified>
  <cp:category/>
</cp:coreProperties>
</file>