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6BE63" w14:textId="483CAEF8" w:rsidR="00CF3689" w:rsidRPr="00CF3689" w:rsidRDefault="00CF3689" w:rsidP="00607B51">
      <w:pPr>
        <w:jc w:val="both"/>
        <w:rPr>
          <w:b/>
          <w:sz w:val="24"/>
          <w:lang w:val="es-MX"/>
        </w:rPr>
      </w:pPr>
      <w:r w:rsidRPr="00CF3689">
        <w:rPr>
          <w:b/>
          <w:sz w:val="24"/>
          <w:lang w:val="es-MX"/>
        </w:rPr>
        <w:t>ENTREGA 2</w:t>
      </w:r>
    </w:p>
    <w:p w14:paraId="5B1136DC" w14:textId="2F587455" w:rsidR="00CF3689" w:rsidRDefault="00CF3689" w:rsidP="00607B51">
      <w:pPr>
        <w:jc w:val="both"/>
        <w:rPr>
          <w:lang w:val="es-MX"/>
        </w:rPr>
      </w:pPr>
      <w:r w:rsidRPr="00CF3689">
        <w:rPr>
          <w:b/>
          <w:lang w:val="es-MX"/>
        </w:rPr>
        <w:t>Integrantes:</w:t>
      </w:r>
      <w:r>
        <w:rPr>
          <w:lang w:val="es-MX"/>
        </w:rPr>
        <w:t xml:space="preserve"> Lucero G</w:t>
      </w:r>
      <w:r w:rsidR="00B92B3B">
        <w:rPr>
          <w:lang w:val="es-MX"/>
        </w:rPr>
        <w:t>utiérrez y Carlos Cabrera</w:t>
      </w:r>
      <w:bookmarkStart w:id="0" w:name="_GoBack"/>
      <w:bookmarkEnd w:id="0"/>
    </w:p>
    <w:p w14:paraId="48963429" w14:textId="3CE362EC" w:rsidR="00C45D3A" w:rsidRDefault="00C45D3A" w:rsidP="00607B51">
      <w:pPr>
        <w:jc w:val="both"/>
        <w:rPr>
          <w:lang w:val="es-MX"/>
        </w:rPr>
      </w:pPr>
      <w:r>
        <w:rPr>
          <w:lang w:val="es-MX"/>
        </w:rPr>
        <w:t>Diccionario de Datos:</w:t>
      </w:r>
    </w:p>
    <w:p w14:paraId="438E09BC" w14:textId="63649A73" w:rsidR="00C45D3A" w:rsidRPr="00CF3689" w:rsidRDefault="00CF3689" w:rsidP="00607B51">
      <w:pPr>
        <w:pStyle w:val="Prrafodelista"/>
        <w:numPr>
          <w:ilvl w:val="0"/>
          <w:numId w:val="1"/>
        </w:numPr>
        <w:jc w:val="both"/>
        <w:rPr>
          <w:lang w:val="en-US"/>
        </w:rPr>
      </w:pPr>
      <w:proofErr w:type="spellStart"/>
      <w:r w:rsidRPr="00B92B3B">
        <w:rPr>
          <w:b/>
          <w:lang w:val="en-US"/>
        </w:rPr>
        <w:t>WPSindex</w:t>
      </w:r>
      <w:proofErr w:type="spellEnd"/>
      <w:r w:rsidRPr="00B92B3B">
        <w:rPr>
          <w:b/>
          <w:lang w:val="en-US"/>
        </w:rPr>
        <w:t xml:space="preserve"> =</w:t>
      </w:r>
      <w:r>
        <w:rPr>
          <w:u w:val="single"/>
          <w:lang w:val="en-US"/>
        </w:rPr>
        <w:t xml:space="preserve"> </w:t>
      </w:r>
      <w:r w:rsidR="00C45D3A" w:rsidRPr="00CF3689">
        <w:rPr>
          <w:lang w:val="en-US"/>
        </w:rPr>
        <w:t xml:space="preserve">Women, Peace and Security: </w:t>
      </w:r>
      <w:r>
        <w:rPr>
          <w:lang w:val="en-US"/>
        </w:rPr>
        <w:t xml:space="preserve">NUMÉRICA </w:t>
      </w:r>
      <w:r w:rsidRPr="00CF3689">
        <w:rPr>
          <w:lang w:val="en-US"/>
        </w:rPr>
        <w:sym w:font="Wingdings" w:char="F0E0"/>
      </w:r>
      <w:r>
        <w:rPr>
          <w:lang w:val="en-US"/>
        </w:rPr>
        <w:t xml:space="preserve"> Variable </w:t>
      </w:r>
      <w:proofErr w:type="spellStart"/>
      <w:r>
        <w:rPr>
          <w:lang w:val="en-US"/>
        </w:rPr>
        <w:t>Dependiente</w:t>
      </w:r>
      <w:proofErr w:type="spellEnd"/>
    </w:p>
    <w:p w14:paraId="73008C79" w14:textId="4E2FAECC" w:rsidR="00CF3689" w:rsidRDefault="00C45D3A" w:rsidP="00607B51">
      <w:pPr>
        <w:pStyle w:val="Prrafodelista"/>
        <w:jc w:val="both"/>
      </w:pPr>
      <w:r>
        <w:t xml:space="preserve">El </w:t>
      </w:r>
      <w:proofErr w:type="spellStart"/>
      <w:r>
        <w:t>WPSindex</w:t>
      </w:r>
      <w:proofErr w:type="spellEnd"/>
      <w:r>
        <w:t xml:space="preserve"> es un indicador que mide el nivel de seguridad y bienestar de las mujeres en diferentes países. </w:t>
      </w:r>
      <w:r w:rsidR="00CF3689">
        <w:t>Abarca</w:t>
      </w:r>
      <w:r>
        <w:t xml:space="preserve"> la participación de las mujeres en la vida política, el </w:t>
      </w:r>
      <w:r w:rsidR="00CF3689">
        <w:t xml:space="preserve">nivel de violencia de género, la justicia y </w:t>
      </w:r>
      <w:r>
        <w:t xml:space="preserve">acceso a servicios de salud. </w:t>
      </w:r>
    </w:p>
    <w:p w14:paraId="1651998F" w14:textId="77777777" w:rsidR="00CF3689" w:rsidRDefault="00CF3689" w:rsidP="00607B51">
      <w:pPr>
        <w:pStyle w:val="Prrafodelista"/>
        <w:jc w:val="both"/>
      </w:pPr>
    </w:p>
    <w:p w14:paraId="0E4EE9A2" w14:textId="2EEDD70C" w:rsidR="00C45D3A" w:rsidRDefault="00C45D3A" w:rsidP="00607B51">
      <w:pPr>
        <w:pStyle w:val="Prrafodelista"/>
        <w:numPr>
          <w:ilvl w:val="0"/>
          <w:numId w:val="16"/>
        </w:numPr>
        <w:jc w:val="both"/>
      </w:pPr>
      <w:r w:rsidRPr="00B92B3B">
        <w:rPr>
          <w:b/>
        </w:rPr>
        <w:t>IDH</w:t>
      </w:r>
      <w:r w:rsidR="00CF3689" w:rsidRPr="00B92B3B">
        <w:rPr>
          <w:b/>
        </w:rPr>
        <w:t xml:space="preserve"> =</w:t>
      </w:r>
      <w:r w:rsidR="00CF3689">
        <w:t xml:space="preserve"> Índice de Desarrollo Humano</w:t>
      </w:r>
      <w:r>
        <w:t>:</w:t>
      </w:r>
      <w:r w:rsidR="00CF3689">
        <w:t xml:space="preserve"> NUMÉRICA </w:t>
      </w:r>
      <w:r w:rsidR="00CF3689">
        <w:sym w:font="Wingdings" w:char="F0E0"/>
      </w:r>
      <w:r w:rsidR="00CF3689">
        <w:t xml:space="preserve"> Variable Independiente</w:t>
      </w:r>
    </w:p>
    <w:p w14:paraId="4EB90B4E" w14:textId="77777777" w:rsidR="00CF3689" w:rsidRDefault="00C45D3A" w:rsidP="00607B51">
      <w:pPr>
        <w:pStyle w:val="Prrafodelista"/>
        <w:jc w:val="both"/>
      </w:pPr>
      <w:r>
        <w:t xml:space="preserve">El IDH </w:t>
      </w:r>
      <w:r w:rsidR="00CF3689">
        <w:t>es el</w:t>
      </w:r>
      <w:r>
        <w:t xml:space="preserve"> desarrollo de un país en términos de bienestar y calidad de vida. </w:t>
      </w:r>
    </w:p>
    <w:p w14:paraId="3B075C52" w14:textId="77777777" w:rsidR="00CF3689" w:rsidRDefault="00CF3689" w:rsidP="00607B51">
      <w:pPr>
        <w:pStyle w:val="Prrafodelista"/>
        <w:jc w:val="both"/>
      </w:pPr>
    </w:p>
    <w:p w14:paraId="5DFE1897" w14:textId="5A1B6E9B" w:rsidR="00CF3689" w:rsidRDefault="00CF3689" w:rsidP="00607B51">
      <w:pPr>
        <w:pStyle w:val="Prrafodelista"/>
        <w:numPr>
          <w:ilvl w:val="0"/>
          <w:numId w:val="16"/>
        </w:numPr>
        <w:jc w:val="both"/>
        <w:rPr>
          <w:u w:val="single"/>
        </w:rPr>
      </w:pPr>
      <w:r w:rsidRPr="00B92B3B">
        <w:rPr>
          <w:b/>
        </w:rPr>
        <w:t>Democracia:</w:t>
      </w:r>
      <w:r>
        <w:rPr>
          <w:u w:val="single"/>
        </w:rPr>
        <w:t xml:space="preserve"> NUMÉRICA </w:t>
      </w:r>
      <w:r>
        <w:sym w:font="Wingdings" w:char="F0E0"/>
      </w:r>
      <w:r>
        <w:t xml:space="preserve"> Variable Independiente</w:t>
      </w:r>
    </w:p>
    <w:p w14:paraId="379ACA29" w14:textId="1BB2148E" w:rsidR="00CF3689" w:rsidRDefault="00C45D3A" w:rsidP="00607B51">
      <w:pPr>
        <w:pStyle w:val="Prrafodelista"/>
        <w:jc w:val="both"/>
      </w:pPr>
      <w:r>
        <w:t>La democ</w:t>
      </w:r>
      <w:r w:rsidR="00CF3689">
        <w:t xml:space="preserve">racia es un sistema de gobierno. Contiene la puntuación por país en cuanto a nivel de democracia </w:t>
      </w:r>
    </w:p>
    <w:p w14:paraId="21E9C683" w14:textId="34EFF392" w:rsidR="00CF3689" w:rsidRDefault="00C45D3A" w:rsidP="00607B51">
      <w:pPr>
        <w:pStyle w:val="Prrafodelista"/>
        <w:jc w:val="both"/>
      </w:pPr>
      <w:r>
        <w:t>En una democracia, los ciudadanos tienen derechos y libertades fundamentales, como la libertad de expresión, asociación y participación política</w:t>
      </w:r>
      <w:r w:rsidR="00CF3689">
        <w:t>.</w:t>
      </w:r>
    </w:p>
    <w:p w14:paraId="745FE986" w14:textId="77777777" w:rsidR="00607B51" w:rsidRDefault="00607B51" w:rsidP="00607B51">
      <w:pPr>
        <w:pStyle w:val="Prrafodelista"/>
        <w:jc w:val="both"/>
      </w:pPr>
    </w:p>
    <w:p w14:paraId="1443D036" w14:textId="1920FED2" w:rsidR="00C45D3A" w:rsidRPr="00CF3689" w:rsidRDefault="00C45D3A" w:rsidP="00607B51">
      <w:pPr>
        <w:pStyle w:val="Prrafodelista"/>
        <w:numPr>
          <w:ilvl w:val="0"/>
          <w:numId w:val="16"/>
        </w:numPr>
        <w:jc w:val="both"/>
        <w:rPr>
          <w:u w:val="single"/>
        </w:rPr>
      </w:pPr>
      <w:r w:rsidRPr="00B92B3B">
        <w:rPr>
          <w:b/>
        </w:rPr>
        <w:t>B</w:t>
      </w:r>
      <w:r w:rsidR="00CF3689" w:rsidRPr="00B92B3B">
        <w:rPr>
          <w:b/>
        </w:rPr>
        <w:t>recha de género</w:t>
      </w:r>
      <w:r w:rsidR="00B92B3B" w:rsidRPr="00B92B3B">
        <w:rPr>
          <w:b/>
        </w:rPr>
        <w:t xml:space="preserve"> (</w:t>
      </w:r>
      <w:proofErr w:type="spellStart"/>
      <w:r w:rsidR="00B92B3B" w:rsidRPr="00B92B3B">
        <w:rPr>
          <w:b/>
        </w:rPr>
        <w:t>brecha_gen</w:t>
      </w:r>
      <w:proofErr w:type="spellEnd"/>
      <w:r w:rsidR="00B92B3B" w:rsidRPr="00B92B3B">
        <w:rPr>
          <w:b/>
        </w:rPr>
        <w:t>)</w:t>
      </w:r>
      <w:r w:rsidR="00CF3689" w:rsidRPr="00B92B3B">
        <w:rPr>
          <w:b/>
        </w:rPr>
        <w:t>:</w:t>
      </w:r>
      <w:r w:rsidR="00CF3689">
        <w:rPr>
          <w:u w:val="single"/>
        </w:rPr>
        <w:t xml:space="preserve"> NUMÉRICA </w:t>
      </w:r>
      <w:r w:rsidR="00CF3689">
        <w:sym w:font="Wingdings" w:char="F0E0"/>
      </w:r>
      <w:r w:rsidR="00CF3689">
        <w:t xml:space="preserve"> Variable Independiente</w:t>
      </w:r>
    </w:p>
    <w:p w14:paraId="50F93C5E" w14:textId="1E8EB072" w:rsidR="00C45D3A" w:rsidRDefault="00C45D3A" w:rsidP="00607B51">
      <w:pPr>
        <w:pStyle w:val="Prrafodelista"/>
        <w:jc w:val="both"/>
      </w:pPr>
      <w:r>
        <w:t>La br</w:t>
      </w:r>
      <w:r w:rsidR="00607B51">
        <w:t xml:space="preserve">echa de género se refiere a la desigualdad </w:t>
      </w:r>
      <w:r>
        <w:t xml:space="preserve">que </w:t>
      </w:r>
      <w:r w:rsidR="00607B51">
        <w:t>hay</w:t>
      </w:r>
      <w:r>
        <w:t xml:space="preserve"> entre hombres y mujeres en diversas áreas, c</w:t>
      </w:r>
      <w:r w:rsidR="00607B51">
        <w:t xml:space="preserve">omo la educación, el empleo, </w:t>
      </w:r>
      <w:r>
        <w:t>salud y la participación política. La brecha de género es un indicador crítico para evaluar la igualdad de género en una sociedad</w:t>
      </w:r>
      <w:r w:rsidR="00607B51">
        <w:t xml:space="preserve"> y por ende el índice de paz y seguridad para las mujeres</w:t>
      </w:r>
      <w:r>
        <w:t>.</w:t>
      </w:r>
    </w:p>
    <w:p w14:paraId="6313B524" w14:textId="77777777" w:rsidR="00607B51" w:rsidRDefault="00607B51" w:rsidP="00607B51">
      <w:pPr>
        <w:pStyle w:val="Prrafodelista"/>
        <w:jc w:val="both"/>
      </w:pPr>
    </w:p>
    <w:p w14:paraId="047C625C" w14:textId="6B64700C" w:rsidR="00C45D3A" w:rsidRPr="00CF3689" w:rsidRDefault="00CF3689" w:rsidP="00607B51">
      <w:pPr>
        <w:pStyle w:val="Prrafodelista"/>
        <w:numPr>
          <w:ilvl w:val="0"/>
          <w:numId w:val="8"/>
        </w:numPr>
        <w:jc w:val="both"/>
        <w:rPr>
          <w:u w:val="single"/>
        </w:rPr>
      </w:pPr>
      <w:r w:rsidRPr="00B92B3B">
        <w:rPr>
          <w:b/>
        </w:rPr>
        <w:t>Alfabetización femenina</w:t>
      </w:r>
      <w:r w:rsidR="00B92B3B" w:rsidRPr="00B92B3B">
        <w:rPr>
          <w:b/>
        </w:rPr>
        <w:t xml:space="preserve"> (</w:t>
      </w:r>
      <w:proofErr w:type="spellStart"/>
      <w:r w:rsidR="00B92B3B" w:rsidRPr="00B92B3B">
        <w:rPr>
          <w:b/>
        </w:rPr>
        <w:t>alf_fem</w:t>
      </w:r>
      <w:proofErr w:type="spellEnd"/>
      <w:r w:rsidR="00B92B3B" w:rsidRPr="00B92B3B">
        <w:rPr>
          <w:b/>
        </w:rPr>
        <w:t>)</w:t>
      </w:r>
      <w:r w:rsidRPr="00B92B3B">
        <w:rPr>
          <w:b/>
        </w:rPr>
        <w:t>:</w:t>
      </w:r>
      <w:r>
        <w:rPr>
          <w:u w:val="single"/>
        </w:rPr>
        <w:t xml:space="preserve"> NUMÉRICA </w:t>
      </w:r>
      <w:r>
        <w:sym w:font="Wingdings" w:char="F0E0"/>
      </w:r>
      <w:r>
        <w:t xml:space="preserve"> Variable Independiente</w:t>
      </w:r>
    </w:p>
    <w:p w14:paraId="638E9044" w14:textId="06191AF8" w:rsidR="00C45D3A" w:rsidRDefault="00C45D3A" w:rsidP="00607B51">
      <w:pPr>
        <w:pStyle w:val="Prrafodelista"/>
        <w:jc w:val="both"/>
      </w:pPr>
      <w:r>
        <w:t xml:space="preserve">La alfabetización femenina es </w:t>
      </w:r>
      <w:r w:rsidR="00607B51">
        <w:t>la tasa</w:t>
      </w:r>
      <w:r>
        <w:t xml:space="preserve"> de mujeres que tienen </w:t>
      </w:r>
      <w:r w:rsidR="00607B51">
        <w:t>la capacidad de leer y escribir</w:t>
      </w:r>
      <w:r>
        <w:t>. La alfabetización femenina está relacionada con el empoderamiento de las mujeres y su participación en la vida social, económica y política.</w:t>
      </w:r>
    </w:p>
    <w:p w14:paraId="0C2C5D5C" w14:textId="77777777" w:rsidR="00607B51" w:rsidRDefault="00607B51" w:rsidP="00607B51">
      <w:pPr>
        <w:pStyle w:val="Prrafodelista"/>
        <w:jc w:val="both"/>
      </w:pPr>
    </w:p>
    <w:p w14:paraId="152E7CA1" w14:textId="45CBFDFA" w:rsidR="00C45D3A" w:rsidRPr="00CF3689" w:rsidRDefault="00CF3689" w:rsidP="00607B51">
      <w:pPr>
        <w:pStyle w:val="Prrafodelista"/>
        <w:numPr>
          <w:ilvl w:val="0"/>
          <w:numId w:val="9"/>
        </w:numPr>
        <w:jc w:val="both"/>
      </w:pPr>
      <w:r w:rsidRPr="00B92B3B">
        <w:rPr>
          <w:b/>
        </w:rPr>
        <w:t>Pobreza</w:t>
      </w:r>
      <w:r>
        <w:rPr>
          <w:u w:val="single"/>
        </w:rPr>
        <w:t xml:space="preserve"> (Variable de control): NUMÉRICA </w:t>
      </w:r>
      <w:r w:rsidRPr="00CF3689">
        <w:sym w:font="Wingdings" w:char="F0E0"/>
      </w:r>
      <w:r w:rsidRPr="00CF3689">
        <w:t xml:space="preserve"> Variable de control</w:t>
      </w:r>
    </w:p>
    <w:p w14:paraId="0D0882E7" w14:textId="5661C4D0" w:rsidR="00C45D3A" w:rsidRDefault="00C45D3A" w:rsidP="00607B51">
      <w:pPr>
        <w:pStyle w:val="Prrafodelista"/>
        <w:jc w:val="both"/>
      </w:pPr>
      <w:r>
        <w:t xml:space="preserve">La pobreza, como variable de control, se refiere a la condición socioeconómica que se utiliza para ajustar o controlar el análisis. Esta variable se incorpora para examinar cómo las condiciones de pobreza afectan o </w:t>
      </w:r>
      <w:r w:rsidR="00607B51">
        <w:t>interactúan con otras variables.</w:t>
      </w:r>
    </w:p>
    <w:p w14:paraId="608856C0" w14:textId="77777777" w:rsidR="00C45D3A" w:rsidRPr="00C45D3A" w:rsidRDefault="00C45D3A" w:rsidP="00C45D3A">
      <w:pPr>
        <w:pStyle w:val="Prrafodelista"/>
        <w:ind w:left="1416"/>
        <w:rPr>
          <w:lang w:val="es-MX"/>
        </w:rPr>
      </w:pPr>
    </w:p>
    <w:sectPr w:rsidR="00C45D3A" w:rsidRPr="00C45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A470A"/>
    <w:multiLevelType w:val="hybridMultilevel"/>
    <w:tmpl w:val="1CF89BAA"/>
    <w:lvl w:ilvl="0" w:tplc="18FCE6B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7D7A"/>
    <w:multiLevelType w:val="hybridMultilevel"/>
    <w:tmpl w:val="1AF46E98"/>
    <w:lvl w:ilvl="0" w:tplc="E01C26C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D262B8"/>
    <w:multiLevelType w:val="hybridMultilevel"/>
    <w:tmpl w:val="FBD84FF2"/>
    <w:lvl w:ilvl="0" w:tplc="18FCE6B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BD380D"/>
    <w:multiLevelType w:val="hybridMultilevel"/>
    <w:tmpl w:val="056C7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D62B5A"/>
    <w:multiLevelType w:val="hybridMultilevel"/>
    <w:tmpl w:val="CE4CF8FC"/>
    <w:lvl w:ilvl="0" w:tplc="BE6E1FD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7B5E49"/>
    <w:multiLevelType w:val="hybridMultilevel"/>
    <w:tmpl w:val="63121C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11AC0"/>
    <w:multiLevelType w:val="hybridMultilevel"/>
    <w:tmpl w:val="3DBA8A18"/>
    <w:lvl w:ilvl="0" w:tplc="186074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B7CFE"/>
    <w:multiLevelType w:val="hybridMultilevel"/>
    <w:tmpl w:val="1C38F7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7702F"/>
    <w:multiLevelType w:val="hybridMultilevel"/>
    <w:tmpl w:val="0E74EF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E302C"/>
    <w:multiLevelType w:val="hybridMultilevel"/>
    <w:tmpl w:val="1256C0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35CEF"/>
    <w:multiLevelType w:val="hybridMultilevel"/>
    <w:tmpl w:val="EB7EC132"/>
    <w:lvl w:ilvl="0" w:tplc="18FCE6B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4D5B7E"/>
    <w:multiLevelType w:val="hybridMultilevel"/>
    <w:tmpl w:val="3FEA63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713FD"/>
    <w:multiLevelType w:val="hybridMultilevel"/>
    <w:tmpl w:val="255A32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B5D84"/>
    <w:multiLevelType w:val="hybridMultilevel"/>
    <w:tmpl w:val="C4F0E8A0"/>
    <w:lvl w:ilvl="0" w:tplc="18FCE6B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4A23FB"/>
    <w:multiLevelType w:val="hybridMultilevel"/>
    <w:tmpl w:val="2A3A7A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8F3953"/>
    <w:multiLevelType w:val="hybridMultilevel"/>
    <w:tmpl w:val="40E2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12"/>
  </w:num>
  <w:num w:numId="6">
    <w:abstractNumId w:val="4"/>
  </w:num>
  <w:num w:numId="7">
    <w:abstractNumId w:val="9"/>
  </w:num>
  <w:num w:numId="8">
    <w:abstractNumId w:val="7"/>
  </w:num>
  <w:num w:numId="9">
    <w:abstractNumId w:val="11"/>
  </w:num>
  <w:num w:numId="10">
    <w:abstractNumId w:val="10"/>
  </w:num>
  <w:num w:numId="11">
    <w:abstractNumId w:val="2"/>
  </w:num>
  <w:num w:numId="12">
    <w:abstractNumId w:val="0"/>
  </w:num>
  <w:num w:numId="13">
    <w:abstractNumId w:val="13"/>
  </w:num>
  <w:num w:numId="14">
    <w:abstractNumId w:val="14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3A"/>
    <w:rsid w:val="00607B51"/>
    <w:rsid w:val="008706E3"/>
    <w:rsid w:val="00B92B3B"/>
    <w:rsid w:val="00C45D3A"/>
    <w:rsid w:val="00C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D289"/>
  <w15:chartTrackingRefBased/>
  <w15:docId w15:val="{A4787D3B-63A0-4CB4-8C72-9C1B0627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5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2024-10-05T07:06:00Z</dcterms:created>
  <dcterms:modified xsi:type="dcterms:W3CDTF">2024-11-18T00:25:00Z</dcterms:modified>
</cp:coreProperties>
</file>