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0436D92" w14:textId="62AC1496" w:rsidR="00F239BC" w:rsidRPr="00E47600" w:rsidRDefault="007042F8">
      <w:pPr>
        <w:rPr>
          <w:rFonts w:cs="Times New Roman"/>
          <w:szCs w:val="24"/>
        </w:rPr>
      </w:pPr>
      <w:r w:rsidRPr="00E47600">
        <w:rPr>
          <w:rFonts w:cs="Times New Roman"/>
          <w:noProof/>
          <w:szCs w:val="24"/>
          <w:lang w:val="es-AR" w:eastAsia="es-AR"/>
        </w:rPr>
        <mc:AlternateContent>
          <mc:Choice Requires="wps">
            <w:drawing>
              <wp:anchor distT="45720" distB="45720" distL="114300" distR="114300" simplePos="0" relativeHeight="251678720" behindDoc="1" locked="0" layoutInCell="1" allowOverlap="1" wp14:anchorId="4DC4B7E0" wp14:editId="6E2783D9">
                <wp:simplePos x="0" y="0"/>
                <wp:positionH relativeFrom="column">
                  <wp:posOffset>350520</wp:posOffset>
                </wp:positionH>
                <wp:positionV relativeFrom="paragraph">
                  <wp:posOffset>-6866890</wp:posOffset>
                </wp:positionV>
                <wp:extent cx="3563620" cy="1828800"/>
                <wp:effectExtent l="0" t="0" r="17780" b="1905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63620" cy="1828800"/>
                        </a:xfrm>
                        <a:prstGeom prst="rect">
                          <a:avLst/>
                        </a:prstGeom>
                        <a:solidFill>
                          <a:srgbClr val="FFFFFF"/>
                        </a:solidFill>
                        <a:ln w="9525">
                          <a:solidFill>
                            <a:srgbClr val="000000"/>
                          </a:solidFill>
                          <a:miter lim="800000"/>
                          <a:headEnd/>
                          <a:tailEnd/>
                        </a:ln>
                      </wps:spPr>
                      <wps:txbx>
                        <w:txbxContent>
                          <w:p w14:paraId="5252201C" w14:textId="4CA56FB3" w:rsidR="006B74CA" w:rsidRDefault="006B74CA">
                            <w:r>
                              <w:t>Integrantes:   Grupo 20</w:t>
                            </w:r>
                          </w:p>
                          <w:p w14:paraId="33A6BBD2" w14:textId="77777777" w:rsidR="006B74CA" w:rsidRDefault="006B74CA">
                            <w:pPr>
                              <w:pStyle w:val="Prrafodelista"/>
                              <w:numPr>
                                <w:ilvl w:val="0"/>
                                <w:numId w:val="8"/>
                              </w:numPr>
                            </w:pPr>
                            <w:r>
                              <w:t>Lucia ALONSO</w:t>
                            </w:r>
                          </w:p>
                          <w:p w14:paraId="1E80457A" w14:textId="77777777" w:rsidR="006B74CA" w:rsidRDefault="006B74CA">
                            <w:pPr>
                              <w:pStyle w:val="Prrafodelista"/>
                              <w:numPr>
                                <w:ilvl w:val="0"/>
                                <w:numId w:val="8"/>
                              </w:numPr>
                            </w:pPr>
                            <w:r>
                              <w:t>Pastor PAREDES</w:t>
                            </w:r>
                          </w:p>
                          <w:p w14:paraId="39F61929" w14:textId="77777777" w:rsidR="006B74CA" w:rsidRDefault="006B74CA">
                            <w:pPr>
                              <w:pStyle w:val="Prrafodelista"/>
                              <w:numPr>
                                <w:ilvl w:val="0"/>
                                <w:numId w:val="8"/>
                              </w:numPr>
                            </w:pPr>
                            <w:r>
                              <w:t>Viviana SUAREZ</w:t>
                            </w:r>
                          </w:p>
                          <w:p w14:paraId="31300A72" w14:textId="77777777" w:rsidR="006B74CA" w:rsidRDefault="006B74CA">
                            <w:pPr>
                              <w:pStyle w:val="Prrafodelista"/>
                              <w:numPr>
                                <w:ilvl w:val="0"/>
                                <w:numId w:val="8"/>
                              </w:numPr>
                            </w:pPr>
                            <w:r>
                              <w:t>Heber ALONSO</w:t>
                            </w:r>
                          </w:p>
                          <w:p w14:paraId="23560B58" w14:textId="77777777" w:rsidR="006B74CA" w:rsidRDefault="006B74CA" w:rsidP="007239FD">
                            <w:pPr>
                              <w:pStyle w:val="Prrafodelista"/>
                            </w:pPr>
                          </w:p>
                          <w:p w14:paraId="36FDEC7D" w14:textId="5E02FB19" w:rsidR="006B74CA" w:rsidRDefault="006B74CA" w:rsidP="007239FD">
                            <w:pPr>
                              <w:pStyle w:val="Prrafodelista"/>
                            </w:pPr>
                            <w:r w:rsidRPr="007239FD">
                              <w:t>https://github.com/lu8dcf/UPSO-BigData-G20.git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DC4B7E0" id="_x0000_t202" coordsize="21600,21600" o:spt="202" path="m,l,21600r21600,l21600,xe">
                <v:stroke joinstyle="miter"/>
                <v:path gradientshapeok="t" o:connecttype="rect"/>
              </v:shapetype>
              <v:shape id="Cuadro de texto 2" o:spid="_x0000_s1026" type="#_x0000_t202" style="position:absolute;left:0;text-align:left;margin-left:27.6pt;margin-top:-540.7pt;width:280.6pt;height:2in;z-index:-2516377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">
                <v:textbox>
                  <w:txbxContent>
                    <w:p w14:paraId="5252201C" w14:textId="4CA56FB3" w:rsidR="006B74CA" w:rsidRDefault="006B74CA">
                      <w:r>
                        <w:t>Integrantes:   Grupo 20</w:t>
                      </w:r>
                    </w:p>
                    <w:p w14:paraId="33A6BBD2" w14:textId="77777777" w:rsidR="006B74CA" w:rsidRDefault="006B74CA">
                      <w:pPr>
                        <w:pStyle w:val="Prrafodelista"/>
                        <w:numPr>
                          <w:ilvl w:val="0"/>
                          <w:numId w:val="8"/>
                        </w:numPr>
                      </w:pPr>
                      <w:r>
                        <w:t>Lucia ALONSO</w:t>
                      </w:r>
                    </w:p>
                    <w:p w14:paraId="1E80457A" w14:textId="77777777" w:rsidR="006B74CA" w:rsidRDefault="006B74CA">
                      <w:pPr>
                        <w:pStyle w:val="Prrafodelista"/>
                        <w:numPr>
                          <w:ilvl w:val="0"/>
                          <w:numId w:val="8"/>
                        </w:numPr>
                      </w:pPr>
                      <w:r>
                        <w:t>Pastor PAREDES</w:t>
                      </w:r>
                    </w:p>
                    <w:p w14:paraId="39F61929" w14:textId="77777777" w:rsidR="006B74CA" w:rsidRDefault="006B74CA">
                      <w:pPr>
                        <w:pStyle w:val="Prrafodelista"/>
                        <w:numPr>
                          <w:ilvl w:val="0"/>
                          <w:numId w:val="8"/>
                        </w:numPr>
                      </w:pPr>
                      <w:r>
                        <w:t>Viviana SUAREZ</w:t>
                      </w:r>
                    </w:p>
                    <w:p w14:paraId="31300A72" w14:textId="77777777" w:rsidR="006B74CA" w:rsidRDefault="006B74CA">
                      <w:pPr>
                        <w:pStyle w:val="Prrafodelista"/>
                        <w:numPr>
                          <w:ilvl w:val="0"/>
                          <w:numId w:val="8"/>
                        </w:numPr>
                      </w:pPr>
                      <w:r>
                        <w:t>Heber ALONSO</w:t>
                      </w:r>
                    </w:p>
                    <w:p w14:paraId="23560B58" w14:textId="77777777" w:rsidR="006B74CA" w:rsidRDefault="006B74CA" w:rsidP="007239FD">
                      <w:pPr>
                        <w:pStyle w:val="Prrafodelista"/>
                      </w:pPr>
                    </w:p>
                    <w:p w14:paraId="36FDEC7D" w14:textId="5E02FB19" w:rsidR="006B74CA" w:rsidRDefault="006B74CA" w:rsidP="007239FD">
                      <w:pPr>
                        <w:pStyle w:val="Prrafodelista"/>
                      </w:pPr>
                      <w:r w:rsidRPr="007239FD">
                        <w:t>https://github.com/lu8dcf/UPSO-BigData-G20.git</w:t>
                      </w:r>
                    </w:p>
                  </w:txbxContent>
                </v:textbox>
              </v:shape>
            </w:pict>
          </mc:Fallback>
        </mc:AlternateContent>
      </w:r>
      <w:r w:rsidRPr="00E47600">
        <w:rPr>
          <w:rFonts w:eastAsiaTheme="majorEastAsia" w:cs="Times New Roman"/>
          <w:noProof/>
          <w:szCs w:val="24"/>
          <w:lang w:val="es-AR" w:eastAsia="es-AR"/>
        </w:rPr>
        <mc:AlternateContent>
          <mc:Choice Requires="wps">
            <w:drawing>
              <wp:anchor distT="0" distB="0" distL="114300" distR="114300" simplePos="0" relativeHeight="251667456" behindDoc="0" locked="0" layoutInCell="0" allowOverlap="0" wp14:anchorId="4774BD3D" wp14:editId="051E1947">
                <wp:simplePos x="0" y="0"/>
                <mc:AlternateContent>
                  <mc:Choice Requires="wp14">
                    <wp:positionH relativeFrom="page">
                      <wp14:pctPosHOffset>9300</wp14:pctPosHOffset>
                    </wp:positionH>
                  </mc:Choice>
                  <mc:Fallback>
                    <wp:positionH relativeFrom="page">
                      <wp:posOffset>702945</wp:posOffset>
                    </wp:positionH>
                  </mc:Fallback>
                </mc:AlternateContent>
                <mc:AlternateContent>
                  <mc:Choice Requires="wp14">
                    <wp:positionV relativeFrom="page">
                      <wp14:pctPosVOffset>5500</wp14:pctPosVOffset>
                    </wp:positionV>
                  </mc:Choice>
                  <mc:Fallback>
                    <wp:positionV relativeFrom="page">
                      <wp:posOffset>588010</wp:posOffset>
                    </wp:positionV>
                  </mc:Fallback>
                </mc:AlternateContent>
                <wp:extent cx="6187440" cy="2697480"/>
                <wp:effectExtent l="0" t="0" r="3810" b="7620"/>
                <wp:wrapTopAndBottom/>
                <wp:docPr id="3" name="Cuadro de texto 3" descr="Company contact information"/>
                <wp:cNvGraphicFramePr/>
                <a:graphic xmlns:a="http://schemas.openxmlformats.org/drawingml/2006/main">
                  <a:graphicData uri="http://schemas.microsoft.com/office/word/2010/wordprocessingShape">
                    <wps:wsp>
                      <wps:cNvSpPr txBox="1"/>
                      <wps:spPr>
                        <a:xfrm>
                          <a:off x="0" y="0"/>
                          <a:ext cx="6187440" cy="26974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7610D5D" w14:textId="04AA1865" w:rsidR="006B74CA" w:rsidRPr="00C6198E" w:rsidRDefault="006B74CA" w:rsidP="00315C97">
                            <w:pPr>
                              <w:pStyle w:val="Sinespaciado"/>
                              <w:jc w:val="center"/>
                            </w:pPr>
                            <w:sdt>
                              <w:sdtPr>
                                <w:rPr>
                                  <w:rFonts w:ascii="Times New Roman" w:hAnsi="Times New Roman" w:cs="Times New Roman"/>
                                  <w:sz w:val="40"/>
                                  <w:szCs w:val="40"/>
                                </w:rPr>
                                <w:alias w:val="Dirección postal"/>
                                <w:tag w:val="Dirección postal"/>
                                <w:id w:val="-976605951"/>
                                <w:dataBinding w:prefixMappings="xmlns:ns0='http://schemas.microsoft.com/office/2006/coverPageProps' " w:xpath="/ns0:CoverPageProperties[1]/ns0:CompanyAddress[1]" w:storeItemID="{55AF091B-3C7A-41E3-B477-F2FDAA23CFDA}"/>
                                <w:text w:multiLine="1"/>
                              </w:sdtPr>
                              <w:sdtContent>
                                <w:r w:rsidRPr="00B56AAC">
                                  <w:rPr>
                                    <w:rFonts w:ascii="Times New Roman" w:hAnsi="Times New Roman" w:cs="Times New Roman"/>
                                    <w:sz w:val="40"/>
                                    <w:szCs w:val="40"/>
                                  </w:rPr>
                                  <w:t>UNIVERSIDAD PROVINCIAL DEL SUDOESTE</w:t>
                                </w:r>
                                <w:r w:rsidRPr="00B56AAC">
                                  <w:rPr>
                                    <w:rFonts w:ascii="Times New Roman" w:hAnsi="Times New Roman" w:cs="Times New Roman"/>
                                    <w:sz w:val="40"/>
                                    <w:szCs w:val="40"/>
                                  </w:rPr>
                                  <w:br/>
                                </w:r>
                                <w:r w:rsidRPr="00B56AAC">
                                  <w:rPr>
                                    <w:rFonts w:ascii="Times New Roman" w:hAnsi="Times New Roman" w:cs="Times New Roman"/>
                                    <w:sz w:val="40"/>
                                    <w:szCs w:val="40"/>
                                  </w:rPr>
                                  <w:br/>
                                </w:r>
                                <w:r w:rsidRPr="00B56AAC">
                                  <w:rPr>
                                    <w:rFonts w:ascii="Times New Roman" w:hAnsi="Times New Roman" w:cs="Times New Roman"/>
                                    <w:sz w:val="40"/>
                                    <w:szCs w:val="40"/>
                                  </w:rPr>
                                  <w:br/>
                                </w:r>
                              </w:sdtContent>
                            </w:sdt>
                          </w:p>
                          <w:p w14:paraId="414A7EBA" w14:textId="69C26D3B" w:rsidR="006B74CA" w:rsidRPr="00B56AAC" w:rsidRDefault="006B74CA" w:rsidP="00B56AAC">
                            <w:pPr>
                              <w:jc w:val="center"/>
                              <w:rPr>
                                <w:sz w:val="44"/>
                                <w:szCs w:val="44"/>
                              </w:rPr>
                            </w:pPr>
                            <w:r w:rsidRPr="00B56AAC">
                              <w:rPr>
                                <w:rFonts w:cs="Times New Roman"/>
                                <w:sz w:val="44"/>
                                <w:szCs w:val="44"/>
                              </w:rPr>
                              <w:t>ELEMENTOS DE APRENDIZAJE DE MÁQUINA Y BIG DATA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774BD3D" id="Cuadro de texto 3" o:spid="_x0000_s1027" type="#_x0000_t202" alt="Company contact information" style="position:absolute;left:0;text-align:left;margin-left:0;margin-top:0;width:487.2pt;height:212.4pt;z-index:251667456;visibility:visible;mso-wrap-style:square;mso-width-percent:0;mso-height-percent:0;mso-left-percent:93;mso-top-percent:55;mso-wrap-distance-left:9pt;mso-wrap-distance-top:0;mso-wrap-distance-right:9pt;mso-wrap-distance-bottom:0;mso-position-horizontal-relative:page;mso-position-vertical-relative:page;mso-width-percent:0;mso-height-percent:0;mso-left-percent:93;mso-top-percent:55;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" o:allowincell="f" o:allowoverlap="f" filled="f" stroked="f" strokeweight=".5pt">
                <v:textbox inset="0,0,0,0">
                  <w:txbxContent>
                    <w:p w14:paraId="57610D5D" w14:textId="04AA1865" w:rsidR="006B74CA" w:rsidRPr="00C6198E" w:rsidRDefault="006B74CA" w:rsidP="00315C97">
                      <w:pPr>
                        <w:pStyle w:val="Sinespaciado"/>
                        <w:jc w:val="center"/>
                      </w:pPr>
                      <w:sdt>
                        <w:sdtPr>
                          <w:rPr>
                            <w:rFonts w:ascii="Times New Roman" w:hAnsi="Times New Roman" w:cs="Times New Roman"/>
                            <w:sz w:val="40"/>
                            <w:szCs w:val="40"/>
                          </w:rPr>
                          <w:alias w:val="Dirección postal"/>
                          <w:tag w:val="Dirección postal"/>
                          <w:id w:val="-976605951"/>
                          <w:dataBinding w:prefixMappings="xmlns:ns0='http://schemas.microsoft.com/office/2006/coverPageProps' " w:xpath="/ns0:CoverPageProperties[1]/ns0:CompanyAddress[1]" w:storeItemID="{55AF091B-3C7A-41E3-B477-F2FDAA23CFDA}"/>
                          <w:text w:multiLine="1"/>
                        </w:sdtPr>
                        <w:sdtContent>
                          <w:r w:rsidRPr="00B56AAC">
                            <w:rPr>
                              <w:rFonts w:ascii="Times New Roman" w:hAnsi="Times New Roman" w:cs="Times New Roman"/>
                              <w:sz w:val="40"/>
                              <w:szCs w:val="40"/>
                            </w:rPr>
                            <w:t>UNIVERSIDAD PROVINCIAL DEL SUDOESTE</w:t>
                          </w:r>
                          <w:r w:rsidRPr="00B56AAC">
                            <w:rPr>
                              <w:rFonts w:ascii="Times New Roman" w:hAnsi="Times New Roman" w:cs="Times New Roman"/>
                              <w:sz w:val="40"/>
                              <w:szCs w:val="40"/>
                            </w:rPr>
                            <w:br/>
                          </w:r>
                          <w:r w:rsidRPr="00B56AAC">
                            <w:rPr>
                              <w:rFonts w:ascii="Times New Roman" w:hAnsi="Times New Roman" w:cs="Times New Roman"/>
                              <w:sz w:val="40"/>
                              <w:szCs w:val="40"/>
                            </w:rPr>
                            <w:br/>
                          </w:r>
                          <w:r w:rsidRPr="00B56AAC">
                            <w:rPr>
                              <w:rFonts w:ascii="Times New Roman" w:hAnsi="Times New Roman" w:cs="Times New Roman"/>
                              <w:sz w:val="40"/>
                              <w:szCs w:val="40"/>
                            </w:rPr>
                            <w:br/>
                          </w:r>
                        </w:sdtContent>
                      </w:sdt>
                    </w:p>
                    <w:p w14:paraId="414A7EBA" w14:textId="69C26D3B" w:rsidR="006B74CA" w:rsidRPr="00B56AAC" w:rsidRDefault="006B74CA" w:rsidP="00B56AAC">
                      <w:pPr>
                        <w:jc w:val="center"/>
                        <w:rPr>
                          <w:sz w:val="44"/>
                          <w:szCs w:val="44"/>
                        </w:rPr>
                      </w:pPr>
                      <w:r w:rsidRPr="00B56AAC">
                        <w:rPr>
                          <w:rFonts w:cs="Times New Roman"/>
                          <w:sz w:val="44"/>
                          <w:szCs w:val="44"/>
                        </w:rPr>
                        <w:t>ELEMENTOS DE APRENDIZAJE DE MÁQUINA Y BIG DATA</w:t>
                      </w:r>
                    </w:p>
                  </w:txbxContent>
                </v:textbox>
                <w10:wrap type="topAndBottom" anchorx="page" anchory="page"/>
              </v:shape>
            </w:pict>
          </mc:Fallback>
        </mc:AlternateContent>
      </w:r>
      <w:r w:rsidRPr="00E47600">
        <w:rPr>
          <w:rFonts w:cs="Times New Roman"/>
          <w:noProof/>
          <w:szCs w:val="24"/>
          <w:lang w:val="es-AR" w:eastAsia="es-AR"/>
        </w:rPr>
        <mc:AlternateContent>
          <mc:Choice Requires="wps">
            <w:drawing>
              <wp:anchor distT="0" distB="0" distL="114300" distR="114300" simplePos="0" relativeHeight="251659264" behindDoc="0" locked="0" layoutInCell="1" allowOverlap="1" wp14:anchorId="33DB2CB6" wp14:editId="071652A8">
                <wp:simplePos x="0" y="0"/>
                <wp:positionH relativeFrom="page">
                  <wp:posOffset>990600</wp:posOffset>
                </wp:positionH>
                <wp:positionV relativeFrom="margin">
                  <wp:posOffset>539750</wp:posOffset>
                </wp:positionV>
                <wp:extent cx="5623560" cy="6720840"/>
                <wp:effectExtent l="0" t="0" r="15240" b="3810"/>
                <wp:wrapTopAndBottom/>
                <wp:docPr id="6" name="Cuadro de texto 6" descr="Title, Subtitle, and Abstract"/>
                <wp:cNvGraphicFramePr/>
                <a:graphic xmlns:a="http://schemas.openxmlformats.org/drawingml/2006/main">
                  <a:graphicData uri="http://schemas.microsoft.com/office/word/2010/wordprocessingShape">
                    <wps:wsp>
                      <wps:cNvSpPr txBox="1"/>
                      <wps:spPr>
                        <a:xfrm>
                          <a:off x="0" y="0"/>
                          <a:ext cx="5623560" cy="6720840"/>
                        </a:xfrm>
                        <a:prstGeom prst="rect">
                          <a:avLst/>
                        </a:prstGeom>
                        <a:noFill/>
                        <a:ln w="6350">
                          <a:noFill/>
                        </a:ln>
                        <a:effectLst/>
                      </wps:spPr>
                      <wps:txbx>
                        <w:txbxContent>
                          <w:p w14:paraId="6E4E8D0A" w14:textId="125205F0" w:rsidR="006B74CA" w:rsidRPr="00C6198E" w:rsidRDefault="006B74CA">
                            <w:pPr>
                              <w:pStyle w:val="Puesto"/>
                            </w:pPr>
                            <w:sdt>
                              <w:sdtPr>
                                <w:rPr>
                                  <w:highlight w:val="lightGray"/>
                                </w:rPr>
                                <w:alias w:val="Título"/>
                                <w:tag w:val=""/>
                                <w:id w:val="779535551"/>
                                <w:dataBinding w:prefixMappings="xmlns:ns0='http://purl.org/dc/elements/1.1/' xmlns:ns1='http://schemas.openxmlformats.org/package/2006/metadata/core-properties' " w:xpath="/ns1:coreProperties[1]/ns0:title[1]" w:storeItemID="{6C3C8BC8-F283-45AE-878A-BAB7291924A1}"/>
                                <w:text/>
                              </w:sdtPr>
                              <w:sdtContent>
                                <w:r w:rsidRPr="007042F8">
                                  <w:rPr>
                                    <w:highlight w:val="lightGray"/>
                                  </w:rPr>
                                  <w:t>LABORATORIO</w:t>
                                </w:r>
                              </w:sdtContent>
                            </w:sdt>
                          </w:p>
                          <w:p w14:paraId="0E2F649B" w14:textId="4B3339EB" w:rsidR="006B74CA" w:rsidRPr="007042F8" w:rsidRDefault="006B74CA" w:rsidP="007042F8">
                            <w:pPr>
                              <w:pStyle w:val="Subttulo"/>
                              <w:rPr>
                                <w:sz w:val="44"/>
                                <w:szCs w:val="44"/>
                              </w:rPr>
                            </w:pPr>
                            <w:r w:rsidRPr="00315C97">
                              <w:rPr>
                                <w:sz w:val="44"/>
                                <w:szCs w:val="44"/>
                              </w:rPr>
                              <w:t xml:space="preserve">Análisis de Datos de Ventas Mensuales </w:t>
                            </w:r>
                          </w:p>
                          <w:sdt>
                            <w:sdtPr>
                              <w:rPr>
                                <w:i/>
                                <w:iCs/>
                              </w:rPr>
                              <w:alias w:val="Descripción breve"/>
                              <w:tag w:val="Descripción breve"/>
                              <w:id w:val="679558051"/>
                              <w:dataBinding w:prefixMappings="xmlns:ns0='http://schemas.microsoft.com/office/2006/coverPageProps'" w:xpath="/ns0:CoverPageProperties[1]/ns0:Abstract[1]" w:storeItemID="{55AF091B-3C7A-41E3-B477-F2FDAA23CFDA}"/>
                              <w:text/>
                            </w:sdtPr>
                            <w:sdtContent>
                              <w:p w14:paraId="601CBD6D" w14:textId="09957F47" w:rsidR="006B74CA" w:rsidRPr="00871B8D" w:rsidRDefault="006B74CA" w:rsidP="00871B8D">
                                <w:r w:rsidRPr="00871B8D">
                                  <w:t>Informe del análisis de un conjunto de datos que contiene información sobre las ventas mensuales de productos en línea. Utilizaremos herramientas de análisis de datos y visualización sobre el desempeño de ventas</w:t>
                                </w:r>
                                <w:r>
                                  <w:t xml:space="preserve">. </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DB2CB6" id="Cuadro de texto 6" o:spid="_x0000_s1028" type="#_x0000_t202" alt="Title, Subtitle, and Abstract" style="position:absolute;left:0;text-align:left;margin-left:78pt;margin-top:42.5pt;width:442.8pt;height:529.2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" filled="f" stroked="f" strokeweight=".5pt">
                <v:textbox inset="0,0,0,0">
                  <w:txbxContent>
                    <w:p w14:paraId="6E4E8D0A" w14:textId="125205F0" w:rsidR="006B74CA" w:rsidRPr="00C6198E" w:rsidRDefault="006B74CA">
                      <w:pPr>
                        <w:pStyle w:val="Puesto"/>
                      </w:pPr>
                      <w:sdt>
                        <w:sdtPr>
                          <w:rPr>
                            <w:highlight w:val="lightGray"/>
                          </w:rPr>
                          <w:alias w:val="Título"/>
                          <w:tag w:val=""/>
                          <w:id w:val="779535551"/>
                          <w:dataBinding w:prefixMappings="xmlns:ns0='http://purl.org/dc/elements/1.1/' xmlns:ns1='http://schemas.openxmlformats.org/package/2006/metadata/core-properties' " w:xpath="/ns1:coreProperties[1]/ns0:title[1]" w:storeItemID="{6C3C8BC8-F283-45AE-878A-BAB7291924A1}"/>
                          <w:text/>
                        </w:sdtPr>
                        <w:sdtContent>
                          <w:r w:rsidRPr="007042F8">
                            <w:rPr>
                              <w:highlight w:val="lightGray"/>
                            </w:rPr>
                            <w:t>LABORATORIO</w:t>
                          </w:r>
                        </w:sdtContent>
                      </w:sdt>
                    </w:p>
                    <w:p w14:paraId="0E2F649B" w14:textId="4B3339EB" w:rsidR="006B74CA" w:rsidRPr="007042F8" w:rsidRDefault="006B74CA" w:rsidP="007042F8">
                      <w:pPr>
                        <w:pStyle w:val="Subttulo"/>
                        <w:rPr>
                          <w:sz w:val="44"/>
                          <w:szCs w:val="44"/>
                        </w:rPr>
                      </w:pPr>
                      <w:r w:rsidRPr="00315C97">
                        <w:rPr>
                          <w:sz w:val="44"/>
                          <w:szCs w:val="44"/>
                        </w:rPr>
                        <w:t xml:space="preserve">Análisis de Datos de Ventas Mensuales </w:t>
                      </w:r>
                    </w:p>
                    <w:sdt>
                      <w:sdtPr>
                        <w:rPr>
                          <w:i/>
                          <w:iCs/>
                        </w:rPr>
                        <w:alias w:val="Descripción breve"/>
                        <w:tag w:val="Descripción breve"/>
                        <w:id w:val="679558051"/>
                        <w:dataBinding w:prefixMappings="xmlns:ns0='http://schemas.microsoft.com/office/2006/coverPageProps'" w:xpath="/ns0:CoverPageProperties[1]/ns0:Abstract[1]" w:storeItemID="{55AF091B-3C7A-41E3-B477-F2FDAA23CFDA}"/>
                        <w:text/>
                      </w:sdtPr>
                      <w:sdtContent>
                        <w:p w14:paraId="601CBD6D" w14:textId="09957F47" w:rsidR="006B74CA" w:rsidRPr="00871B8D" w:rsidRDefault="006B74CA" w:rsidP="00871B8D">
                          <w:r w:rsidRPr="00871B8D">
                            <w:t>Informe del análisis de un conjunto de datos que contiene información sobre las ventas mensuales de productos en línea. Utilizaremos herramientas de análisis de datos y visualización sobre el desempeño de ventas</w:t>
                          </w:r>
                          <w:r>
                            <w:t xml:space="preserve">. </w:t>
                          </w:r>
                        </w:p>
                      </w:sdtContent>
                    </w:sdt>
                  </w:txbxContent>
                </v:textbox>
                <w10:wrap type="topAndBottom" anchorx="page" anchory="margin"/>
              </v:shape>
            </w:pict>
          </mc:Fallback>
        </mc:AlternateContent>
      </w:r>
      <w:sdt>
        <w:sdtPr>
          <w:rPr>
            <w:rFonts w:cs="Times New Roman"/>
            <w:szCs w:val="24"/>
          </w:rPr>
          <w:id w:val="-1724750495"/>
          <w:docPartObj>
            <w:docPartGallery w:val="Cover Pages"/>
            <w:docPartUnique/>
          </w:docPartObj>
        </w:sdtPr>
        <w:sdtContent>
          <w:r w:rsidR="00315C97" w:rsidRPr="00E47600">
            <w:rPr>
              <w:rFonts w:cs="Times New Roman"/>
              <w:szCs w:val="24"/>
            </w:rPr>
            <w:t xml:space="preserve"> </w:t>
          </w:r>
        </w:sdtContent>
      </w:sdt>
    </w:p>
    <w:sdt>
      <w:sdtPr>
        <w:rPr>
          <w:rFonts w:eastAsiaTheme="minorEastAsia" w:cstheme="minorBidi"/>
          <w:b w:val="0"/>
          <w:caps w:val="0"/>
          <w:spacing w:val="0"/>
          <w:sz w:val="24"/>
          <w:szCs w:val="21"/>
        </w:rPr>
        <w:id w:val="200293046"/>
        <w:docPartObj>
          <w:docPartGallery w:val="Table of Contents"/>
          <w:docPartUnique/>
        </w:docPartObj>
      </w:sdtPr>
      <w:sdtEndPr>
        <w:rPr>
          <w:bCs/>
        </w:rPr>
      </w:sdtEndPr>
      <w:sdtContent>
        <w:p w14:paraId="639B33E1" w14:textId="46C3F3C0" w:rsidR="007042F8" w:rsidRDefault="007042F8" w:rsidP="004B0D54">
          <w:pPr>
            <w:pStyle w:val="TtulodeTDC"/>
            <w:numPr>
              <w:ilvl w:val="0"/>
              <w:numId w:val="0"/>
            </w:numPr>
            <w:ind w:left="1872" w:firstLine="288"/>
            <w:jc w:val="both"/>
          </w:pPr>
        </w:p>
        <w:p w14:paraId="25003B04" w14:textId="77777777" w:rsidR="00C24153" w:rsidRDefault="007042F8">
          <w:pPr>
            <w:pStyle w:val="TDC1"/>
            <w:rPr>
              <w:rFonts w:asciiTheme="minorHAnsi" w:hAnsiTheme="minorHAnsi"/>
              <w:noProof/>
              <w:color w:val="auto"/>
              <w:szCs w:val="22"/>
              <w:lang w:val="es-AR" w:eastAsia="es-AR"/>
            </w:rPr>
          </w:pPr>
          <w:r>
            <w:rPr>
              <w:b/>
              <w:bCs/>
            </w:rPr>
            <w:fldChar w:fldCharType="begin"/>
          </w:r>
          <w:r>
            <w:rPr>
              <w:b/>
              <w:bCs/>
            </w:rPr>
            <w:instrText xml:space="preserve"> TOC \o "1-3" \h \z \u </w:instrText>
          </w:r>
          <w:r>
            <w:rPr>
              <w:b/>
              <w:bCs/>
            </w:rPr>
            <w:fldChar w:fldCharType="separate"/>
          </w:r>
          <w:hyperlink w:anchor="_Toc146112458" w:history="1">
            <w:r w:rsidR="00C24153" w:rsidRPr="00D307BF">
              <w:rPr>
                <w:rStyle w:val="Hipervnculo"/>
                <w:noProof/>
              </w:rPr>
              <w:t>1</w:t>
            </w:r>
            <w:r w:rsidR="00C24153">
              <w:rPr>
                <w:rFonts w:asciiTheme="minorHAnsi" w:hAnsiTheme="minorHAnsi"/>
                <w:noProof/>
                <w:color w:val="auto"/>
                <w:szCs w:val="22"/>
                <w:lang w:val="es-AR" w:eastAsia="es-AR"/>
              </w:rPr>
              <w:tab/>
            </w:r>
            <w:r w:rsidR="00C24153" w:rsidRPr="00D307BF">
              <w:rPr>
                <w:rStyle w:val="Hipervnculo"/>
                <w:noProof/>
              </w:rPr>
              <w:t>Introducción</w:t>
            </w:r>
            <w:r w:rsidR="00C24153">
              <w:rPr>
                <w:noProof/>
                <w:webHidden/>
              </w:rPr>
              <w:tab/>
            </w:r>
            <w:r w:rsidR="00C24153">
              <w:rPr>
                <w:noProof/>
                <w:webHidden/>
              </w:rPr>
              <w:fldChar w:fldCharType="begin"/>
            </w:r>
            <w:r w:rsidR="00C24153">
              <w:rPr>
                <w:noProof/>
                <w:webHidden/>
              </w:rPr>
              <w:instrText xml:space="preserve"> PAGEREF _Toc146112458 \h </w:instrText>
            </w:r>
            <w:r w:rsidR="00C24153">
              <w:rPr>
                <w:noProof/>
                <w:webHidden/>
              </w:rPr>
            </w:r>
            <w:r w:rsidR="00C24153">
              <w:rPr>
                <w:noProof/>
                <w:webHidden/>
              </w:rPr>
              <w:fldChar w:fldCharType="separate"/>
            </w:r>
            <w:r w:rsidR="006B74CA">
              <w:rPr>
                <w:noProof/>
                <w:webHidden/>
              </w:rPr>
              <w:t>1</w:t>
            </w:r>
            <w:r w:rsidR="00C24153">
              <w:rPr>
                <w:noProof/>
                <w:webHidden/>
              </w:rPr>
              <w:fldChar w:fldCharType="end"/>
            </w:r>
          </w:hyperlink>
        </w:p>
        <w:p w14:paraId="14E4E06C" w14:textId="77777777" w:rsidR="00C24153" w:rsidRDefault="006B74CA">
          <w:pPr>
            <w:pStyle w:val="TDC1"/>
            <w:rPr>
              <w:rFonts w:asciiTheme="minorHAnsi" w:hAnsiTheme="minorHAnsi"/>
              <w:noProof/>
              <w:color w:val="auto"/>
              <w:szCs w:val="22"/>
              <w:lang w:val="es-AR" w:eastAsia="es-AR"/>
            </w:rPr>
          </w:pPr>
          <w:hyperlink w:anchor="_Toc146112459" w:history="1">
            <w:r w:rsidR="00C24153" w:rsidRPr="00D307BF">
              <w:rPr>
                <w:rStyle w:val="Hipervnculo"/>
                <w:noProof/>
              </w:rPr>
              <w:t>2</w:t>
            </w:r>
            <w:r w:rsidR="00C24153">
              <w:rPr>
                <w:rFonts w:asciiTheme="minorHAnsi" w:hAnsiTheme="minorHAnsi"/>
                <w:noProof/>
                <w:color w:val="auto"/>
                <w:szCs w:val="22"/>
                <w:lang w:val="es-AR" w:eastAsia="es-AR"/>
              </w:rPr>
              <w:tab/>
            </w:r>
            <w:r w:rsidR="00C24153" w:rsidRPr="00D307BF">
              <w:rPr>
                <w:rStyle w:val="Hipervnculo"/>
                <w:noProof/>
              </w:rPr>
              <w:t>Comportamiento de las ventas en los distintos meses</w:t>
            </w:r>
            <w:r w:rsidR="00C24153">
              <w:rPr>
                <w:noProof/>
                <w:webHidden/>
              </w:rPr>
              <w:tab/>
            </w:r>
            <w:r w:rsidR="00C24153">
              <w:rPr>
                <w:noProof/>
                <w:webHidden/>
              </w:rPr>
              <w:fldChar w:fldCharType="begin"/>
            </w:r>
            <w:r w:rsidR="00C24153">
              <w:rPr>
                <w:noProof/>
                <w:webHidden/>
              </w:rPr>
              <w:instrText xml:space="preserve"> PAGEREF _Toc146112459 \h </w:instrText>
            </w:r>
            <w:r w:rsidR="00C24153">
              <w:rPr>
                <w:noProof/>
                <w:webHidden/>
              </w:rPr>
            </w:r>
            <w:r w:rsidR="00C24153">
              <w:rPr>
                <w:noProof/>
                <w:webHidden/>
              </w:rPr>
              <w:fldChar w:fldCharType="separate"/>
            </w:r>
            <w:r>
              <w:rPr>
                <w:noProof/>
                <w:webHidden/>
              </w:rPr>
              <w:t>2</w:t>
            </w:r>
            <w:r w:rsidR="00C24153">
              <w:rPr>
                <w:noProof/>
                <w:webHidden/>
              </w:rPr>
              <w:fldChar w:fldCharType="end"/>
            </w:r>
          </w:hyperlink>
        </w:p>
        <w:p w14:paraId="2B824C27" w14:textId="77777777" w:rsidR="00C24153" w:rsidRDefault="006B74CA">
          <w:pPr>
            <w:pStyle w:val="TDC2"/>
            <w:tabs>
              <w:tab w:val="left" w:pos="880"/>
              <w:tab w:val="right" w:leader="underscore" w:pos="7928"/>
            </w:tabs>
            <w:rPr>
              <w:rFonts w:asciiTheme="minorHAnsi" w:hAnsiTheme="minorHAnsi"/>
              <w:noProof/>
              <w:sz w:val="22"/>
              <w:szCs w:val="22"/>
              <w:lang w:val="es-AR" w:eastAsia="es-AR"/>
            </w:rPr>
          </w:pPr>
          <w:hyperlink w:anchor="_Toc146112460" w:history="1">
            <w:r w:rsidR="00C24153" w:rsidRPr="00D307BF">
              <w:rPr>
                <w:rStyle w:val="Hipervnculo"/>
                <w:noProof/>
              </w:rPr>
              <w:t>2.1</w:t>
            </w:r>
            <w:r w:rsidR="00C24153">
              <w:rPr>
                <w:rFonts w:asciiTheme="minorHAnsi" w:hAnsiTheme="minorHAnsi"/>
                <w:noProof/>
                <w:sz w:val="22"/>
                <w:szCs w:val="22"/>
                <w:lang w:val="es-AR" w:eastAsia="es-AR"/>
              </w:rPr>
              <w:tab/>
            </w:r>
            <w:r w:rsidR="00C24153" w:rsidRPr="00D307BF">
              <w:rPr>
                <w:rStyle w:val="Hipervnculo"/>
                <w:noProof/>
              </w:rPr>
              <w:t>¿Cuál es el ingreso total generado por mes?</w:t>
            </w:r>
            <w:r w:rsidR="00C24153">
              <w:rPr>
                <w:noProof/>
                <w:webHidden/>
              </w:rPr>
              <w:tab/>
            </w:r>
            <w:r w:rsidR="00C24153">
              <w:rPr>
                <w:noProof/>
                <w:webHidden/>
              </w:rPr>
              <w:fldChar w:fldCharType="begin"/>
            </w:r>
            <w:r w:rsidR="00C24153">
              <w:rPr>
                <w:noProof/>
                <w:webHidden/>
              </w:rPr>
              <w:instrText xml:space="preserve"> PAGEREF _Toc146112460 \h </w:instrText>
            </w:r>
            <w:r w:rsidR="00C24153">
              <w:rPr>
                <w:noProof/>
                <w:webHidden/>
              </w:rPr>
            </w:r>
            <w:r w:rsidR="00C24153">
              <w:rPr>
                <w:noProof/>
                <w:webHidden/>
              </w:rPr>
              <w:fldChar w:fldCharType="separate"/>
            </w:r>
            <w:r>
              <w:rPr>
                <w:noProof/>
                <w:webHidden/>
              </w:rPr>
              <w:t>2</w:t>
            </w:r>
            <w:r w:rsidR="00C24153">
              <w:rPr>
                <w:noProof/>
                <w:webHidden/>
              </w:rPr>
              <w:fldChar w:fldCharType="end"/>
            </w:r>
          </w:hyperlink>
        </w:p>
        <w:p w14:paraId="40B0417F" w14:textId="77777777" w:rsidR="00C24153" w:rsidRDefault="006B74CA">
          <w:pPr>
            <w:pStyle w:val="TDC2"/>
            <w:tabs>
              <w:tab w:val="left" w:pos="880"/>
              <w:tab w:val="right" w:leader="underscore" w:pos="7928"/>
            </w:tabs>
            <w:rPr>
              <w:rFonts w:asciiTheme="minorHAnsi" w:hAnsiTheme="minorHAnsi"/>
              <w:noProof/>
              <w:sz w:val="22"/>
              <w:szCs w:val="22"/>
              <w:lang w:val="es-AR" w:eastAsia="es-AR"/>
            </w:rPr>
          </w:pPr>
          <w:hyperlink w:anchor="_Toc146112461" w:history="1">
            <w:r w:rsidR="00C24153" w:rsidRPr="00D307BF">
              <w:rPr>
                <w:rStyle w:val="Hipervnculo"/>
                <w:noProof/>
              </w:rPr>
              <w:t>2.2</w:t>
            </w:r>
            <w:r w:rsidR="00C24153">
              <w:rPr>
                <w:rFonts w:asciiTheme="minorHAnsi" w:hAnsiTheme="minorHAnsi"/>
                <w:noProof/>
                <w:sz w:val="22"/>
                <w:szCs w:val="22"/>
                <w:lang w:val="es-AR" w:eastAsia="es-AR"/>
              </w:rPr>
              <w:tab/>
            </w:r>
            <w:r w:rsidR="00C24153" w:rsidRPr="00D307BF">
              <w:rPr>
                <w:rStyle w:val="Hipervnculo"/>
                <w:noProof/>
              </w:rPr>
              <w:t>¿Cómo variaron las ventas a lo largo de los diferentes meses?</w:t>
            </w:r>
            <w:r w:rsidR="00C24153">
              <w:rPr>
                <w:noProof/>
                <w:webHidden/>
              </w:rPr>
              <w:tab/>
            </w:r>
            <w:r w:rsidR="00C24153">
              <w:rPr>
                <w:noProof/>
                <w:webHidden/>
              </w:rPr>
              <w:fldChar w:fldCharType="begin"/>
            </w:r>
            <w:r w:rsidR="00C24153">
              <w:rPr>
                <w:noProof/>
                <w:webHidden/>
              </w:rPr>
              <w:instrText xml:space="preserve"> PAGEREF _Toc146112461 \h </w:instrText>
            </w:r>
            <w:r w:rsidR="00C24153">
              <w:rPr>
                <w:noProof/>
                <w:webHidden/>
              </w:rPr>
            </w:r>
            <w:r w:rsidR="00C24153">
              <w:rPr>
                <w:noProof/>
                <w:webHidden/>
              </w:rPr>
              <w:fldChar w:fldCharType="separate"/>
            </w:r>
            <w:r>
              <w:rPr>
                <w:noProof/>
                <w:webHidden/>
              </w:rPr>
              <w:t>2</w:t>
            </w:r>
            <w:r w:rsidR="00C24153">
              <w:rPr>
                <w:noProof/>
                <w:webHidden/>
              </w:rPr>
              <w:fldChar w:fldCharType="end"/>
            </w:r>
          </w:hyperlink>
        </w:p>
        <w:p w14:paraId="44CD69FF" w14:textId="77777777" w:rsidR="00C24153" w:rsidRDefault="006B74CA">
          <w:pPr>
            <w:pStyle w:val="TDC2"/>
            <w:tabs>
              <w:tab w:val="left" w:pos="880"/>
              <w:tab w:val="right" w:leader="underscore" w:pos="7928"/>
            </w:tabs>
            <w:rPr>
              <w:rFonts w:asciiTheme="minorHAnsi" w:hAnsiTheme="minorHAnsi"/>
              <w:noProof/>
              <w:sz w:val="22"/>
              <w:szCs w:val="22"/>
              <w:lang w:val="es-AR" w:eastAsia="es-AR"/>
            </w:rPr>
          </w:pPr>
          <w:hyperlink w:anchor="_Toc146112462" w:history="1">
            <w:r w:rsidR="00C24153" w:rsidRPr="00D307BF">
              <w:rPr>
                <w:rStyle w:val="Hipervnculo"/>
                <w:noProof/>
              </w:rPr>
              <w:t>2.3</w:t>
            </w:r>
            <w:r w:rsidR="00C24153">
              <w:rPr>
                <w:rFonts w:asciiTheme="minorHAnsi" w:hAnsiTheme="minorHAnsi"/>
                <w:noProof/>
                <w:sz w:val="22"/>
                <w:szCs w:val="22"/>
                <w:lang w:val="es-AR" w:eastAsia="es-AR"/>
              </w:rPr>
              <w:tab/>
            </w:r>
            <w:r w:rsidR="00C24153" w:rsidRPr="00D307BF">
              <w:rPr>
                <w:rStyle w:val="Hipervnculo"/>
                <w:noProof/>
              </w:rPr>
              <w:t>¿Hubo algún mes que se destacó en términos de ventas?</w:t>
            </w:r>
            <w:r w:rsidR="00C24153">
              <w:rPr>
                <w:noProof/>
                <w:webHidden/>
              </w:rPr>
              <w:tab/>
            </w:r>
            <w:r w:rsidR="00C24153">
              <w:rPr>
                <w:noProof/>
                <w:webHidden/>
              </w:rPr>
              <w:fldChar w:fldCharType="begin"/>
            </w:r>
            <w:r w:rsidR="00C24153">
              <w:rPr>
                <w:noProof/>
                <w:webHidden/>
              </w:rPr>
              <w:instrText xml:space="preserve"> PAGEREF _Toc146112462 \h </w:instrText>
            </w:r>
            <w:r w:rsidR="00C24153">
              <w:rPr>
                <w:noProof/>
                <w:webHidden/>
              </w:rPr>
            </w:r>
            <w:r w:rsidR="00C24153">
              <w:rPr>
                <w:noProof/>
                <w:webHidden/>
              </w:rPr>
              <w:fldChar w:fldCharType="separate"/>
            </w:r>
            <w:r>
              <w:rPr>
                <w:noProof/>
                <w:webHidden/>
              </w:rPr>
              <w:t>3</w:t>
            </w:r>
            <w:r w:rsidR="00C24153">
              <w:rPr>
                <w:noProof/>
                <w:webHidden/>
              </w:rPr>
              <w:fldChar w:fldCharType="end"/>
            </w:r>
          </w:hyperlink>
        </w:p>
        <w:p w14:paraId="176832B5" w14:textId="77777777" w:rsidR="00C24153" w:rsidRDefault="006B74CA">
          <w:pPr>
            <w:pStyle w:val="TDC1"/>
            <w:rPr>
              <w:rFonts w:asciiTheme="minorHAnsi" w:hAnsiTheme="minorHAnsi"/>
              <w:noProof/>
              <w:color w:val="auto"/>
              <w:szCs w:val="22"/>
              <w:lang w:val="es-AR" w:eastAsia="es-AR"/>
            </w:rPr>
          </w:pPr>
          <w:hyperlink w:anchor="_Toc146112463" w:history="1">
            <w:r w:rsidR="00C24153" w:rsidRPr="00D307BF">
              <w:rPr>
                <w:rStyle w:val="Hipervnculo"/>
                <w:noProof/>
              </w:rPr>
              <w:t>3</w:t>
            </w:r>
            <w:r w:rsidR="00C24153">
              <w:rPr>
                <w:rFonts w:asciiTheme="minorHAnsi" w:hAnsiTheme="minorHAnsi"/>
                <w:noProof/>
                <w:color w:val="auto"/>
                <w:szCs w:val="22"/>
                <w:lang w:val="es-AR" w:eastAsia="es-AR"/>
              </w:rPr>
              <w:tab/>
            </w:r>
            <w:r w:rsidR="00C24153" w:rsidRPr="00D307BF">
              <w:rPr>
                <w:rStyle w:val="Hipervnculo"/>
                <w:noProof/>
              </w:rPr>
              <w:t>Optimización de la publicidad y patrón de ventas por hora</w:t>
            </w:r>
            <w:r w:rsidR="00C24153">
              <w:rPr>
                <w:noProof/>
                <w:webHidden/>
              </w:rPr>
              <w:tab/>
            </w:r>
            <w:r w:rsidR="00C24153">
              <w:rPr>
                <w:noProof/>
                <w:webHidden/>
              </w:rPr>
              <w:fldChar w:fldCharType="begin"/>
            </w:r>
            <w:r w:rsidR="00C24153">
              <w:rPr>
                <w:noProof/>
                <w:webHidden/>
              </w:rPr>
              <w:instrText xml:space="preserve"> PAGEREF _Toc146112463 \h </w:instrText>
            </w:r>
            <w:r w:rsidR="00C24153">
              <w:rPr>
                <w:noProof/>
                <w:webHidden/>
              </w:rPr>
            </w:r>
            <w:r w:rsidR="00C24153">
              <w:rPr>
                <w:noProof/>
                <w:webHidden/>
              </w:rPr>
              <w:fldChar w:fldCharType="separate"/>
            </w:r>
            <w:r>
              <w:rPr>
                <w:noProof/>
                <w:webHidden/>
              </w:rPr>
              <w:t>5</w:t>
            </w:r>
            <w:r w:rsidR="00C24153">
              <w:rPr>
                <w:noProof/>
                <w:webHidden/>
              </w:rPr>
              <w:fldChar w:fldCharType="end"/>
            </w:r>
          </w:hyperlink>
        </w:p>
        <w:p w14:paraId="136DFFC8" w14:textId="77777777" w:rsidR="00C24153" w:rsidRDefault="006B74CA">
          <w:pPr>
            <w:pStyle w:val="TDC2"/>
            <w:tabs>
              <w:tab w:val="left" w:pos="880"/>
              <w:tab w:val="right" w:leader="underscore" w:pos="7928"/>
            </w:tabs>
            <w:rPr>
              <w:rFonts w:asciiTheme="minorHAnsi" w:hAnsiTheme="minorHAnsi"/>
              <w:noProof/>
              <w:sz w:val="22"/>
              <w:szCs w:val="22"/>
              <w:lang w:val="es-AR" w:eastAsia="es-AR"/>
            </w:rPr>
          </w:pPr>
          <w:hyperlink w:anchor="_Toc146112464" w:history="1">
            <w:r w:rsidR="00C24153" w:rsidRPr="00D307BF">
              <w:rPr>
                <w:rStyle w:val="Hipervnculo"/>
                <w:noProof/>
              </w:rPr>
              <w:t>3.1</w:t>
            </w:r>
            <w:r w:rsidR="00C24153">
              <w:rPr>
                <w:rFonts w:asciiTheme="minorHAnsi" w:hAnsiTheme="minorHAnsi"/>
                <w:noProof/>
                <w:sz w:val="22"/>
                <w:szCs w:val="22"/>
                <w:lang w:val="es-AR" w:eastAsia="es-AR"/>
              </w:rPr>
              <w:tab/>
            </w:r>
            <w:r w:rsidR="00C24153" w:rsidRPr="00D307BF">
              <w:rPr>
                <w:rStyle w:val="Hipervnculo"/>
                <w:noProof/>
              </w:rPr>
              <w:t>¿Cuál es el momento ideal del día para presentar la publicidad y aumentar la probabilidad de compra?</w:t>
            </w:r>
            <w:r w:rsidR="00C24153">
              <w:rPr>
                <w:noProof/>
                <w:webHidden/>
              </w:rPr>
              <w:tab/>
            </w:r>
            <w:r w:rsidR="00C24153">
              <w:rPr>
                <w:noProof/>
                <w:webHidden/>
              </w:rPr>
              <w:fldChar w:fldCharType="begin"/>
            </w:r>
            <w:r w:rsidR="00C24153">
              <w:rPr>
                <w:noProof/>
                <w:webHidden/>
              </w:rPr>
              <w:instrText xml:space="preserve"> PAGEREF _Toc146112464 \h </w:instrText>
            </w:r>
            <w:r w:rsidR="00C24153">
              <w:rPr>
                <w:noProof/>
                <w:webHidden/>
              </w:rPr>
            </w:r>
            <w:r w:rsidR="00C24153">
              <w:rPr>
                <w:noProof/>
                <w:webHidden/>
              </w:rPr>
              <w:fldChar w:fldCharType="separate"/>
            </w:r>
            <w:r>
              <w:rPr>
                <w:noProof/>
                <w:webHidden/>
              </w:rPr>
              <w:t>5</w:t>
            </w:r>
            <w:r w:rsidR="00C24153">
              <w:rPr>
                <w:noProof/>
                <w:webHidden/>
              </w:rPr>
              <w:fldChar w:fldCharType="end"/>
            </w:r>
          </w:hyperlink>
        </w:p>
        <w:p w14:paraId="7DFA4DB4" w14:textId="77777777" w:rsidR="00C24153" w:rsidRDefault="006B74CA">
          <w:pPr>
            <w:pStyle w:val="TDC2"/>
            <w:tabs>
              <w:tab w:val="left" w:pos="880"/>
              <w:tab w:val="right" w:leader="underscore" w:pos="7928"/>
            </w:tabs>
            <w:rPr>
              <w:rFonts w:asciiTheme="minorHAnsi" w:hAnsiTheme="minorHAnsi"/>
              <w:noProof/>
              <w:sz w:val="22"/>
              <w:szCs w:val="22"/>
              <w:lang w:val="es-AR" w:eastAsia="es-AR"/>
            </w:rPr>
          </w:pPr>
          <w:hyperlink w:anchor="_Toc146112465" w:history="1">
            <w:r w:rsidR="00C24153" w:rsidRPr="00D307BF">
              <w:rPr>
                <w:rStyle w:val="Hipervnculo"/>
                <w:noProof/>
              </w:rPr>
              <w:t>3.2</w:t>
            </w:r>
            <w:r w:rsidR="00C24153">
              <w:rPr>
                <w:rFonts w:asciiTheme="minorHAnsi" w:hAnsiTheme="minorHAnsi"/>
                <w:noProof/>
                <w:sz w:val="22"/>
                <w:szCs w:val="22"/>
                <w:lang w:val="es-AR" w:eastAsia="es-AR"/>
              </w:rPr>
              <w:tab/>
            </w:r>
            <w:r w:rsidR="00C24153" w:rsidRPr="00D307BF">
              <w:rPr>
                <w:rStyle w:val="Hipervnculo"/>
                <w:noProof/>
              </w:rPr>
              <w:t>¿Cómo cambian los patrones de ventas por hora a lo largo del año?</w:t>
            </w:r>
            <w:r w:rsidR="00C24153">
              <w:rPr>
                <w:noProof/>
                <w:webHidden/>
              </w:rPr>
              <w:tab/>
            </w:r>
            <w:r w:rsidR="00C24153">
              <w:rPr>
                <w:noProof/>
                <w:webHidden/>
              </w:rPr>
              <w:fldChar w:fldCharType="begin"/>
            </w:r>
            <w:r w:rsidR="00C24153">
              <w:rPr>
                <w:noProof/>
                <w:webHidden/>
              </w:rPr>
              <w:instrText xml:space="preserve"> PAGEREF _Toc146112465 \h </w:instrText>
            </w:r>
            <w:r w:rsidR="00C24153">
              <w:rPr>
                <w:noProof/>
                <w:webHidden/>
              </w:rPr>
            </w:r>
            <w:r w:rsidR="00C24153">
              <w:rPr>
                <w:noProof/>
                <w:webHidden/>
              </w:rPr>
              <w:fldChar w:fldCharType="separate"/>
            </w:r>
            <w:r>
              <w:rPr>
                <w:noProof/>
                <w:webHidden/>
              </w:rPr>
              <w:t>5</w:t>
            </w:r>
            <w:r w:rsidR="00C24153">
              <w:rPr>
                <w:noProof/>
                <w:webHidden/>
              </w:rPr>
              <w:fldChar w:fldCharType="end"/>
            </w:r>
          </w:hyperlink>
        </w:p>
        <w:p w14:paraId="0683FF7C" w14:textId="77777777" w:rsidR="00C24153" w:rsidRDefault="006B74CA">
          <w:pPr>
            <w:pStyle w:val="TDC2"/>
            <w:tabs>
              <w:tab w:val="left" w:pos="880"/>
              <w:tab w:val="right" w:leader="underscore" w:pos="7928"/>
            </w:tabs>
            <w:rPr>
              <w:rFonts w:asciiTheme="minorHAnsi" w:hAnsiTheme="minorHAnsi"/>
              <w:noProof/>
              <w:sz w:val="22"/>
              <w:szCs w:val="22"/>
              <w:lang w:val="es-AR" w:eastAsia="es-AR"/>
            </w:rPr>
          </w:pPr>
          <w:hyperlink w:anchor="_Toc146112466" w:history="1">
            <w:r w:rsidR="00C24153" w:rsidRPr="00D307BF">
              <w:rPr>
                <w:rStyle w:val="Hipervnculo"/>
                <w:noProof/>
              </w:rPr>
              <w:t>3.3</w:t>
            </w:r>
            <w:r w:rsidR="00C24153">
              <w:rPr>
                <w:rFonts w:asciiTheme="minorHAnsi" w:hAnsiTheme="minorHAnsi"/>
                <w:noProof/>
                <w:sz w:val="22"/>
                <w:szCs w:val="22"/>
                <w:lang w:val="es-AR" w:eastAsia="es-AR"/>
              </w:rPr>
              <w:tab/>
            </w:r>
            <w:r w:rsidR="00C24153" w:rsidRPr="00D307BF">
              <w:rPr>
                <w:rStyle w:val="Hipervnculo"/>
                <w:noProof/>
              </w:rPr>
              <w:t>¿Hay modificaciones en los patrones de ventas durante las horas de mayor actividad en los distintos meses?</w:t>
            </w:r>
            <w:r w:rsidR="00C24153">
              <w:rPr>
                <w:noProof/>
                <w:webHidden/>
              </w:rPr>
              <w:tab/>
            </w:r>
            <w:r w:rsidR="00C24153">
              <w:rPr>
                <w:noProof/>
                <w:webHidden/>
              </w:rPr>
              <w:fldChar w:fldCharType="begin"/>
            </w:r>
            <w:r w:rsidR="00C24153">
              <w:rPr>
                <w:noProof/>
                <w:webHidden/>
              </w:rPr>
              <w:instrText xml:space="preserve"> PAGEREF _Toc146112466 \h </w:instrText>
            </w:r>
            <w:r w:rsidR="00C24153">
              <w:rPr>
                <w:noProof/>
                <w:webHidden/>
              </w:rPr>
            </w:r>
            <w:r w:rsidR="00C24153">
              <w:rPr>
                <w:noProof/>
                <w:webHidden/>
              </w:rPr>
              <w:fldChar w:fldCharType="separate"/>
            </w:r>
            <w:r>
              <w:rPr>
                <w:noProof/>
                <w:webHidden/>
              </w:rPr>
              <w:t>5</w:t>
            </w:r>
            <w:r w:rsidR="00C24153">
              <w:rPr>
                <w:noProof/>
                <w:webHidden/>
              </w:rPr>
              <w:fldChar w:fldCharType="end"/>
            </w:r>
          </w:hyperlink>
        </w:p>
        <w:p w14:paraId="10ECECBA" w14:textId="77777777" w:rsidR="00C24153" w:rsidRDefault="006B74CA">
          <w:pPr>
            <w:pStyle w:val="TDC2"/>
            <w:tabs>
              <w:tab w:val="left" w:pos="880"/>
              <w:tab w:val="right" w:leader="underscore" w:pos="7928"/>
            </w:tabs>
            <w:rPr>
              <w:rFonts w:asciiTheme="minorHAnsi" w:hAnsiTheme="minorHAnsi"/>
              <w:noProof/>
              <w:sz w:val="22"/>
              <w:szCs w:val="22"/>
              <w:lang w:val="es-AR" w:eastAsia="es-AR"/>
            </w:rPr>
          </w:pPr>
          <w:hyperlink w:anchor="_Toc146112467" w:history="1">
            <w:r w:rsidR="00C24153" w:rsidRPr="00D307BF">
              <w:rPr>
                <w:rStyle w:val="Hipervnculo"/>
                <w:noProof/>
              </w:rPr>
              <w:t>3.4</w:t>
            </w:r>
            <w:r w:rsidR="00C24153">
              <w:rPr>
                <w:rFonts w:asciiTheme="minorHAnsi" w:hAnsiTheme="minorHAnsi"/>
                <w:noProof/>
                <w:sz w:val="22"/>
                <w:szCs w:val="22"/>
                <w:lang w:val="es-AR" w:eastAsia="es-AR"/>
              </w:rPr>
              <w:tab/>
            </w:r>
            <w:r w:rsidR="00C24153" w:rsidRPr="00D307BF">
              <w:rPr>
                <w:rStyle w:val="Hipervnculo"/>
                <w:noProof/>
              </w:rPr>
              <w:t>¿En qué ciudades se han registrado las mayores ventas?</w:t>
            </w:r>
            <w:r w:rsidR="00C24153">
              <w:rPr>
                <w:noProof/>
                <w:webHidden/>
              </w:rPr>
              <w:tab/>
            </w:r>
            <w:r w:rsidR="00C24153">
              <w:rPr>
                <w:noProof/>
                <w:webHidden/>
              </w:rPr>
              <w:fldChar w:fldCharType="begin"/>
            </w:r>
            <w:r w:rsidR="00C24153">
              <w:rPr>
                <w:noProof/>
                <w:webHidden/>
              </w:rPr>
              <w:instrText xml:space="preserve"> PAGEREF _Toc146112467 \h </w:instrText>
            </w:r>
            <w:r w:rsidR="00C24153">
              <w:rPr>
                <w:noProof/>
                <w:webHidden/>
              </w:rPr>
            </w:r>
            <w:r w:rsidR="00C24153">
              <w:rPr>
                <w:noProof/>
                <w:webHidden/>
              </w:rPr>
              <w:fldChar w:fldCharType="separate"/>
            </w:r>
            <w:r>
              <w:rPr>
                <w:noProof/>
                <w:webHidden/>
              </w:rPr>
              <w:t>6</w:t>
            </w:r>
            <w:r w:rsidR="00C24153">
              <w:rPr>
                <w:noProof/>
                <w:webHidden/>
              </w:rPr>
              <w:fldChar w:fldCharType="end"/>
            </w:r>
          </w:hyperlink>
        </w:p>
        <w:p w14:paraId="6C424348" w14:textId="77777777" w:rsidR="00C24153" w:rsidRDefault="006B74CA">
          <w:pPr>
            <w:pStyle w:val="TDC1"/>
            <w:rPr>
              <w:rFonts w:asciiTheme="minorHAnsi" w:hAnsiTheme="minorHAnsi"/>
              <w:noProof/>
              <w:color w:val="auto"/>
              <w:szCs w:val="22"/>
              <w:lang w:val="es-AR" w:eastAsia="es-AR"/>
            </w:rPr>
          </w:pPr>
          <w:hyperlink w:anchor="_Toc146112468" w:history="1">
            <w:r w:rsidR="00C24153" w:rsidRPr="00D307BF">
              <w:rPr>
                <w:rStyle w:val="Hipervnculo"/>
                <w:noProof/>
              </w:rPr>
              <w:t>4</w:t>
            </w:r>
            <w:r w:rsidR="00C24153">
              <w:rPr>
                <w:rFonts w:asciiTheme="minorHAnsi" w:hAnsiTheme="minorHAnsi"/>
                <w:noProof/>
                <w:color w:val="auto"/>
                <w:szCs w:val="22"/>
                <w:lang w:val="es-AR" w:eastAsia="es-AR"/>
              </w:rPr>
              <w:tab/>
            </w:r>
            <w:r w:rsidR="00C24153" w:rsidRPr="00D307BF">
              <w:rPr>
                <w:rStyle w:val="Hipervnculo"/>
                <w:noProof/>
              </w:rPr>
              <w:t>Distribución de ventas por ubicación</w:t>
            </w:r>
            <w:r w:rsidR="00C24153">
              <w:rPr>
                <w:noProof/>
                <w:webHidden/>
              </w:rPr>
              <w:tab/>
            </w:r>
            <w:r w:rsidR="00C24153">
              <w:rPr>
                <w:noProof/>
                <w:webHidden/>
              </w:rPr>
              <w:fldChar w:fldCharType="begin"/>
            </w:r>
            <w:r w:rsidR="00C24153">
              <w:rPr>
                <w:noProof/>
                <w:webHidden/>
              </w:rPr>
              <w:instrText xml:space="preserve"> PAGEREF _Toc146112468 \h </w:instrText>
            </w:r>
            <w:r w:rsidR="00C24153">
              <w:rPr>
                <w:noProof/>
                <w:webHidden/>
              </w:rPr>
            </w:r>
            <w:r w:rsidR="00C24153">
              <w:rPr>
                <w:noProof/>
                <w:webHidden/>
              </w:rPr>
              <w:fldChar w:fldCharType="separate"/>
            </w:r>
            <w:r>
              <w:rPr>
                <w:noProof/>
                <w:webHidden/>
              </w:rPr>
              <w:t>7</w:t>
            </w:r>
            <w:r w:rsidR="00C24153">
              <w:rPr>
                <w:noProof/>
                <w:webHidden/>
              </w:rPr>
              <w:fldChar w:fldCharType="end"/>
            </w:r>
          </w:hyperlink>
        </w:p>
        <w:p w14:paraId="451C0556" w14:textId="77777777" w:rsidR="00C24153" w:rsidRDefault="006B74CA">
          <w:pPr>
            <w:pStyle w:val="TDC2"/>
            <w:tabs>
              <w:tab w:val="left" w:pos="880"/>
              <w:tab w:val="right" w:leader="underscore" w:pos="7928"/>
            </w:tabs>
            <w:rPr>
              <w:rFonts w:asciiTheme="minorHAnsi" w:hAnsiTheme="minorHAnsi"/>
              <w:noProof/>
              <w:sz w:val="22"/>
              <w:szCs w:val="22"/>
              <w:lang w:val="es-AR" w:eastAsia="es-AR"/>
            </w:rPr>
          </w:pPr>
          <w:hyperlink w:anchor="_Toc146112469" w:history="1">
            <w:r w:rsidR="00C24153" w:rsidRPr="00D307BF">
              <w:rPr>
                <w:rStyle w:val="Hipervnculo"/>
                <w:noProof/>
              </w:rPr>
              <w:t>4.1</w:t>
            </w:r>
            <w:r w:rsidR="00C24153">
              <w:rPr>
                <w:rFonts w:asciiTheme="minorHAnsi" w:hAnsiTheme="minorHAnsi"/>
                <w:noProof/>
                <w:sz w:val="22"/>
                <w:szCs w:val="22"/>
                <w:lang w:val="es-AR" w:eastAsia="es-AR"/>
              </w:rPr>
              <w:tab/>
            </w:r>
            <w:r w:rsidR="00C24153" w:rsidRPr="00D307BF">
              <w:rPr>
                <w:rStyle w:val="Hipervnculo"/>
                <w:noProof/>
              </w:rPr>
              <w:t>¿Cómo se comparan las ventas en diferentes estados o regiones?</w:t>
            </w:r>
            <w:r w:rsidR="00C24153">
              <w:rPr>
                <w:noProof/>
                <w:webHidden/>
              </w:rPr>
              <w:tab/>
            </w:r>
            <w:r w:rsidR="00C24153">
              <w:rPr>
                <w:noProof/>
                <w:webHidden/>
              </w:rPr>
              <w:fldChar w:fldCharType="begin"/>
            </w:r>
            <w:r w:rsidR="00C24153">
              <w:rPr>
                <w:noProof/>
                <w:webHidden/>
              </w:rPr>
              <w:instrText xml:space="preserve"> PAGEREF _Toc146112469 \h </w:instrText>
            </w:r>
            <w:r w:rsidR="00C24153">
              <w:rPr>
                <w:noProof/>
                <w:webHidden/>
              </w:rPr>
            </w:r>
            <w:r w:rsidR="00C24153">
              <w:rPr>
                <w:noProof/>
                <w:webHidden/>
              </w:rPr>
              <w:fldChar w:fldCharType="separate"/>
            </w:r>
            <w:r>
              <w:rPr>
                <w:noProof/>
                <w:webHidden/>
              </w:rPr>
              <w:t>7</w:t>
            </w:r>
            <w:r w:rsidR="00C24153">
              <w:rPr>
                <w:noProof/>
                <w:webHidden/>
              </w:rPr>
              <w:fldChar w:fldCharType="end"/>
            </w:r>
          </w:hyperlink>
        </w:p>
        <w:p w14:paraId="5F058889" w14:textId="77777777" w:rsidR="00C24153" w:rsidRDefault="006B74CA">
          <w:pPr>
            <w:pStyle w:val="TDC2"/>
            <w:tabs>
              <w:tab w:val="left" w:pos="880"/>
              <w:tab w:val="right" w:leader="underscore" w:pos="7928"/>
            </w:tabs>
            <w:rPr>
              <w:rFonts w:asciiTheme="minorHAnsi" w:hAnsiTheme="minorHAnsi"/>
              <w:noProof/>
              <w:sz w:val="22"/>
              <w:szCs w:val="22"/>
              <w:lang w:val="es-AR" w:eastAsia="es-AR"/>
            </w:rPr>
          </w:pPr>
          <w:hyperlink w:anchor="_Toc146112470" w:history="1">
            <w:r w:rsidR="00C24153" w:rsidRPr="00D307BF">
              <w:rPr>
                <w:rStyle w:val="Hipervnculo"/>
                <w:noProof/>
              </w:rPr>
              <w:t>4.2</w:t>
            </w:r>
            <w:r w:rsidR="00C24153">
              <w:rPr>
                <w:rFonts w:asciiTheme="minorHAnsi" w:hAnsiTheme="minorHAnsi"/>
                <w:noProof/>
                <w:sz w:val="22"/>
                <w:szCs w:val="22"/>
                <w:lang w:val="es-AR" w:eastAsia="es-AR"/>
              </w:rPr>
              <w:tab/>
            </w:r>
            <w:r w:rsidR="00C24153" w:rsidRPr="00D307BF">
              <w:rPr>
                <w:rStyle w:val="Hipervnculo"/>
                <w:noProof/>
              </w:rPr>
              <w:t>¿Existe variación en las ventas por estado a lo largo de los meses?</w:t>
            </w:r>
            <w:r w:rsidR="00C24153">
              <w:rPr>
                <w:noProof/>
                <w:webHidden/>
              </w:rPr>
              <w:tab/>
            </w:r>
            <w:r w:rsidR="00C24153">
              <w:rPr>
                <w:noProof/>
                <w:webHidden/>
              </w:rPr>
              <w:fldChar w:fldCharType="begin"/>
            </w:r>
            <w:r w:rsidR="00C24153">
              <w:rPr>
                <w:noProof/>
                <w:webHidden/>
              </w:rPr>
              <w:instrText xml:space="preserve"> PAGEREF _Toc146112470 \h </w:instrText>
            </w:r>
            <w:r w:rsidR="00C24153">
              <w:rPr>
                <w:noProof/>
                <w:webHidden/>
              </w:rPr>
            </w:r>
            <w:r w:rsidR="00C24153">
              <w:rPr>
                <w:noProof/>
                <w:webHidden/>
              </w:rPr>
              <w:fldChar w:fldCharType="separate"/>
            </w:r>
            <w:r>
              <w:rPr>
                <w:noProof/>
                <w:webHidden/>
              </w:rPr>
              <w:t>8</w:t>
            </w:r>
            <w:r w:rsidR="00C24153">
              <w:rPr>
                <w:noProof/>
                <w:webHidden/>
              </w:rPr>
              <w:fldChar w:fldCharType="end"/>
            </w:r>
          </w:hyperlink>
        </w:p>
        <w:p w14:paraId="7253D6DE" w14:textId="77777777" w:rsidR="00C24153" w:rsidRDefault="006B74CA">
          <w:pPr>
            <w:pStyle w:val="TDC1"/>
            <w:rPr>
              <w:rFonts w:asciiTheme="minorHAnsi" w:hAnsiTheme="minorHAnsi"/>
              <w:noProof/>
              <w:color w:val="auto"/>
              <w:szCs w:val="22"/>
              <w:lang w:val="es-AR" w:eastAsia="es-AR"/>
            </w:rPr>
          </w:pPr>
          <w:hyperlink w:anchor="_Toc146112471" w:history="1">
            <w:r w:rsidR="00C24153" w:rsidRPr="00D307BF">
              <w:rPr>
                <w:rStyle w:val="Hipervnculo"/>
                <w:noProof/>
              </w:rPr>
              <w:t>5</w:t>
            </w:r>
            <w:r w:rsidR="00C24153">
              <w:rPr>
                <w:rFonts w:asciiTheme="minorHAnsi" w:hAnsiTheme="minorHAnsi"/>
                <w:noProof/>
                <w:color w:val="auto"/>
                <w:szCs w:val="22"/>
                <w:lang w:val="es-AR" w:eastAsia="es-AR"/>
              </w:rPr>
              <w:tab/>
            </w:r>
            <w:r w:rsidR="00C24153" w:rsidRPr="00D307BF">
              <w:rPr>
                <w:rStyle w:val="Hipervnculo"/>
                <w:noProof/>
              </w:rPr>
              <w:t>Análisis del producto más vendido</w:t>
            </w:r>
            <w:r w:rsidR="00C24153">
              <w:rPr>
                <w:noProof/>
                <w:webHidden/>
              </w:rPr>
              <w:tab/>
            </w:r>
            <w:r w:rsidR="00C24153">
              <w:rPr>
                <w:noProof/>
                <w:webHidden/>
              </w:rPr>
              <w:fldChar w:fldCharType="begin"/>
            </w:r>
            <w:r w:rsidR="00C24153">
              <w:rPr>
                <w:noProof/>
                <w:webHidden/>
              </w:rPr>
              <w:instrText xml:space="preserve"> PAGEREF _Toc146112471 \h </w:instrText>
            </w:r>
            <w:r w:rsidR="00C24153">
              <w:rPr>
                <w:noProof/>
                <w:webHidden/>
              </w:rPr>
            </w:r>
            <w:r w:rsidR="00C24153">
              <w:rPr>
                <w:noProof/>
                <w:webHidden/>
              </w:rPr>
              <w:fldChar w:fldCharType="separate"/>
            </w:r>
            <w:r>
              <w:rPr>
                <w:noProof/>
                <w:webHidden/>
              </w:rPr>
              <w:t>9</w:t>
            </w:r>
            <w:r w:rsidR="00C24153">
              <w:rPr>
                <w:noProof/>
                <w:webHidden/>
              </w:rPr>
              <w:fldChar w:fldCharType="end"/>
            </w:r>
          </w:hyperlink>
        </w:p>
        <w:p w14:paraId="15670075" w14:textId="77777777" w:rsidR="00C24153" w:rsidRDefault="006B74CA">
          <w:pPr>
            <w:pStyle w:val="TDC2"/>
            <w:tabs>
              <w:tab w:val="left" w:pos="880"/>
              <w:tab w:val="right" w:leader="underscore" w:pos="7928"/>
            </w:tabs>
            <w:rPr>
              <w:rFonts w:asciiTheme="minorHAnsi" w:hAnsiTheme="minorHAnsi"/>
              <w:noProof/>
              <w:sz w:val="22"/>
              <w:szCs w:val="22"/>
              <w:lang w:val="es-AR" w:eastAsia="es-AR"/>
            </w:rPr>
          </w:pPr>
          <w:hyperlink w:anchor="_Toc146112472" w:history="1">
            <w:r w:rsidR="00C24153" w:rsidRPr="00D307BF">
              <w:rPr>
                <w:rStyle w:val="Hipervnculo"/>
                <w:noProof/>
              </w:rPr>
              <w:t>5.1</w:t>
            </w:r>
            <w:r w:rsidR="00C24153">
              <w:rPr>
                <w:rFonts w:asciiTheme="minorHAnsi" w:hAnsiTheme="minorHAnsi"/>
                <w:noProof/>
                <w:sz w:val="22"/>
                <w:szCs w:val="22"/>
                <w:lang w:val="es-AR" w:eastAsia="es-AR"/>
              </w:rPr>
              <w:tab/>
            </w:r>
            <w:r w:rsidR="00C24153" w:rsidRPr="00D307BF">
              <w:rPr>
                <w:rStyle w:val="Hipervnculo"/>
                <w:noProof/>
              </w:rPr>
              <w:t>¿Cuál es el producto más vendido en general y en cada mes?</w:t>
            </w:r>
            <w:r w:rsidR="00C24153">
              <w:rPr>
                <w:noProof/>
                <w:webHidden/>
              </w:rPr>
              <w:tab/>
            </w:r>
            <w:r w:rsidR="00C24153">
              <w:rPr>
                <w:noProof/>
                <w:webHidden/>
              </w:rPr>
              <w:fldChar w:fldCharType="begin"/>
            </w:r>
            <w:r w:rsidR="00C24153">
              <w:rPr>
                <w:noProof/>
                <w:webHidden/>
              </w:rPr>
              <w:instrText xml:space="preserve"> PAGEREF _Toc146112472 \h </w:instrText>
            </w:r>
            <w:r w:rsidR="00C24153">
              <w:rPr>
                <w:noProof/>
                <w:webHidden/>
              </w:rPr>
            </w:r>
            <w:r w:rsidR="00C24153">
              <w:rPr>
                <w:noProof/>
                <w:webHidden/>
              </w:rPr>
              <w:fldChar w:fldCharType="separate"/>
            </w:r>
            <w:r>
              <w:rPr>
                <w:noProof/>
                <w:webHidden/>
              </w:rPr>
              <w:t>9</w:t>
            </w:r>
            <w:r w:rsidR="00C24153">
              <w:rPr>
                <w:noProof/>
                <w:webHidden/>
              </w:rPr>
              <w:fldChar w:fldCharType="end"/>
            </w:r>
          </w:hyperlink>
        </w:p>
        <w:p w14:paraId="2B893B15" w14:textId="77777777" w:rsidR="00C24153" w:rsidRDefault="006B74CA">
          <w:pPr>
            <w:pStyle w:val="TDC2"/>
            <w:tabs>
              <w:tab w:val="left" w:pos="880"/>
              <w:tab w:val="right" w:leader="underscore" w:pos="7928"/>
            </w:tabs>
            <w:rPr>
              <w:rFonts w:asciiTheme="minorHAnsi" w:hAnsiTheme="minorHAnsi"/>
              <w:noProof/>
              <w:sz w:val="22"/>
              <w:szCs w:val="22"/>
              <w:lang w:val="es-AR" w:eastAsia="es-AR"/>
            </w:rPr>
          </w:pPr>
          <w:hyperlink w:anchor="_Toc146112473" w:history="1">
            <w:r w:rsidR="00C24153" w:rsidRPr="00D307BF">
              <w:rPr>
                <w:rStyle w:val="Hipervnculo"/>
                <w:noProof/>
              </w:rPr>
              <w:t>5.2</w:t>
            </w:r>
            <w:r w:rsidR="00C24153">
              <w:rPr>
                <w:rFonts w:asciiTheme="minorHAnsi" w:hAnsiTheme="minorHAnsi"/>
                <w:noProof/>
                <w:sz w:val="22"/>
                <w:szCs w:val="22"/>
                <w:lang w:val="es-AR" w:eastAsia="es-AR"/>
              </w:rPr>
              <w:tab/>
            </w:r>
            <w:r w:rsidR="00C24153" w:rsidRPr="00D307BF">
              <w:rPr>
                <w:rStyle w:val="Hipervnculo"/>
                <w:noProof/>
              </w:rPr>
              <w:t>¿Qué factores crees que han contribuido al éxito de ese producto en particular?</w:t>
            </w:r>
            <w:r w:rsidR="00C24153">
              <w:rPr>
                <w:noProof/>
                <w:webHidden/>
              </w:rPr>
              <w:tab/>
            </w:r>
            <w:r w:rsidR="00C24153">
              <w:rPr>
                <w:noProof/>
                <w:webHidden/>
              </w:rPr>
              <w:fldChar w:fldCharType="begin"/>
            </w:r>
            <w:r w:rsidR="00C24153">
              <w:rPr>
                <w:noProof/>
                <w:webHidden/>
              </w:rPr>
              <w:instrText xml:space="preserve"> PAGEREF _Toc146112473 \h </w:instrText>
            </w:r>
            <w:r w:rsidR="00C24153">
              <w:rPr>
                <w:noProof/>
                <w:webHidden/>
              </w:rPr>
            </w:r>
            <w:r w:rsidR="00C24153">
              <w:rPr>
                <w:noProof/>
                <w:webHidden/>
              </w:rPr>
              <w:fldChar w:fldCharType="separate"/>
            </w:r>
            <w:r>
              <w:rPr>
                <w:noProof/>
                <w:webHidden/>
              </w:rPr>
              <w:t>9</w:t>
            </w:r>
            <w:r w:rsidR="00C24153">
              <w:rPr>
                <w:noProof/>
                <w:webHidden/>
              </w:rPr>
              <w:fldChar w:fldCharType="end"/>
            </w:r>
          </w:hyperlink>
        </w:p>
        <w:p w14:paraId="4AAC5F68" w14:textId="77777777" w:rsidR="00C24153" w:rsidRDefault="006B74CA">
          <w:pPr>
            <w:pStyle w:val="TDC1"/>
            <w:rPr>
              <w:rFonts w:asciiTheme="minorHAnsi" w:hAnsiTheme="minorHAnsi"/>
              <w:noProof/>
              <w:color w:val="auto"/>
              <w:szCs w:val="22"/>
              <w:lang w:val="es-AR" w:eastAsia="es-AR"/>
            </w:rPr>
          </w:pPr>
          <w:hyperlink w:anchor="_Toc146112474" w:history="1">
            <w:r w:rsidR="00C24153" w:rsidRPr="00D307BF">
              <w:rPr>
                <w:rStyle w:val="Hipervnculo"/>
                <w:noProof/>
              </w:rPr>
              <w:t>6</w:t>
            </w:r>
            <w:r w:rsidR="00C24153">
              <w:rPr>
                <w:rFonts w:asciiTheme="minorHAnsi" w:hAnsiTheme="minorHAnsi"/>
                <w:noProof/>
                <w:color w:val="auto"/>
                <w:szCs w:val="22"/>
                <w:lang w:val="es-AR" w:eastAsia="es-AR"/>
              </w:rPr>
              <w:tab/>
            </w:r>
            <w:r w:rsidR="00C24153" w:rsidRPr="00D307BF">
              <w:rPr>
                <w:rStyle w:val="Hipervnculo"/>
                <w:noProof/>
              </w:rPr>
              <w:t>Tendencias ventas</w:t>
            </w:r>
            <w:r w:rsidR="00C24153">
              <w:rPr>
                <w:noProof/>
                <w:webHidden/>
              </w:rPr>
              <w:tab/>
            </w:r>
            <w:r w:rsidR="00C24153">
              <w:rPr>
                <w:noProof/>
                <w:webHidden/>
              </w:rPr>
              <w:fldChar w:fldCharType="begin"/>
            </w:r>
            <w:r w:rsidR="00C24153">
              <w:rPr>
                <w:noProof/>
                <w:webHidden/>
              </w:rPr>
              <w:instrText xml:space="preserve"> PAGEREF _Toc146112474 \h </w:instrText>
            </w:r>
            <w:r w:rsidR="00C24153">
              <w:rPr>
                <w:noProof/>
                <w:webHidden/>
              </w:rPr>
            </w:r>
            <w:r w:rsidR="00C24153">
              <w:rPr>
                <w:noProof/>
                <w:webHidden/>
              </w:rPr>
              <w:fldChar w:fldCharType="separate"/>
            </w:r>
            <w:r>
              <w:rPr>
                <w:noProof/>
                <w:webHidden/>
              </w:rPr>
              <w:t>10</w:t>
            </w:r>
            <w:r w:rsidR="00C24153">
              <w:rPr>
                <w:noProof/>
                <w:webHidden/>
              </w:rPr>
              <w:fldChar w:fldCharType="end"/>
            </w:r>
          </w:hyperlink>
        </w:p>
        <w:p w14:paraId="51D4FD42" w14:textId="77777777" w:rsidR="00C24153" w:rsidRDefault="006B74CA">
          <w:pPr>
            <w:pStyle w:val="TDC2"/>
            <w:tabs>
              <w:tab w:val="left" w:pos="880"/>
              <w:tab w:val="right" w:leader="underscore" w:pos="7928"/>
            </w:tabs>
            <w:rPr>
              <w:rFonts w:asciiTheme="minorHAnsi" w:hAnsiTheme="minorHAnsi"/>
              <w:noProof/>
              <w:sz w:val="22"/>
              <w:szCs w:val="22"/>
              <w:lang w:val="es-AR" w:eastAsia="es-AR"/>
            </w:rPr>
          </w:pPr>
          <w:hyperlink w:anchor="_Toc146112475" w:history="1">
            <w:r w:rsidR="00C24153" w:rsidRPr="00D307BF">
              <w:rPr>
                <w:rStyle w:val="Hipervnculo"/>
                <w:noProof/>
              </w:rPr>
              <w:t>6.1</w:t>
            </w:r>
            <w:r w:rsidR="00C24153">
              <w:rPr>
                <w:rFonts w:asciiTheme="minorHAnsi" w:hAnsiTheme="minorHAnsi"/>
                <w:noProof/>
                <w:sz w:val="22"/>
                <w:szCs w:val="22"/>
                <w:lang w:val="es-AR" w:eastAsia="es-AR"/>
              </w:rPr>
              <w:tab/>
            </w:r>
            <w:r w:rsidR="00C24153" w:rsidRPr="00D307BF">
              <w:rPr>
                <w:rStyle w:val="Hipervnculo"/>
                <w:noProof/>
              </w:rPr>
              <w:t>¿Existe alguna tendencia o patrón en las ventas que se repita a lo largo de los días en los diferentes meses?</w:t>
            </w:r>
            <w:r w:rsidR="00C24153">
              <w:rPr>
                <w:noProof/>
                <w:webHidden/>
              </w:rPr>
              <w:tab/>
            </w:r>
            <w:r w:rsidR="00C24153">
              <w:rPr>
                <w:noProof/>
                <w:webHidden/>
              </w:rPr>
              <w:fldChar w:fldCharType="begin"/>
            </w:r>
            <w:r w:rsidR="00C24153">
              <w:rPr>
                <w:noProof/>
                <w:webHidden/>
              </w:rPr>
              <w:instrText xml:space="preserve"> PAGEREF _Toc146112475 \h </w:instrText>
            </w:r>
            <w:r w:rsidR="00C24153">
              <w:rPr>
                <w:noProof/>
                <w:webHidden/>
              </w:rPr>
            </w:r>
            <w:r w:rsidR="00C24153">
              <w:rPr>
                <w:noProof/>
                <w:webHidden/>
              </w:rPr>
              <w:fldChar w:fldCharType="separate"/>
            </w:r>
            <w:r>
              <w:rPr>
                <w:noProof/>
                <w:webHidden/>
              </w:rPr>
              <w:t>10</w:t>
            </w:r>
            <w:r w:rsidR="00C24153">
              <w:rPr>
                <w:noProof/>
                <w:webHidden/>
              </w:rPr>
              <w:fldChar w:fldCharType="end"/>
            </w:r>
          </w:hyperlink>
        </w:p>
        <w:p w14:paraId="7304BD11" w14:textId="77777777" w:rsidR="00C24153" w:rsidRDefault="006B74CA">
          <w:pPr>
            <w:pStyle w:val="TDC2"/>
            <w:tabs>
              <w:tab w:val="left" w:pos="880"/>
              <w:tab w:val="right" w:leader="underscore" w:pos="7928"/>
            </w:tabs>
            <w:rPr>
              <w:rFonts w:asciiTheme="minorHAnsi" w:hAnsiTheme="minorHAnsi"/>
              <w:noProof/>
              <w:sz w:val="22"/>
              <w:szCs w:val="22"/>
              <w:lang w:val="es-AR" w:eastAsia="es-AR"/>
            </w:rPr>
          </w:pPr>
          <w:hyperlink w:anchor="_Toc146112476" w:history="1">
            <w:r w:rsidR="00C24153" w:rsidRPr="00D307BF">
              <w:rPr>
                <w:rStyle w:val="Hipervnculo"/>
                <w:noProof/>
              </w:rPr>
              <w:t>6.2</w:t>
            </w:r>
            <w:r w:rsidR="00C24153">
              <w:rPr>
                <w:rFonts w:asciiTheme="minorHAnsi" w:hAnsiTheme="minorHAnsi"/>
                <w:noProof/>
                <w:sz w:val="22"/>
                <w:szCs w:val="22"/>
                <w:lang w:val="es-AR" w:eastAsia="es-AR"/>
              </w:rPr>
              <w:tab/>
            </w:r>
            <w:r w:rsidR="00C24153" w:rsidRPr="00D307BF">
              <w:rPr>
                <w:rStyle w:val="Hipervnculo"/>
                <w:noProof/>
              </w:rPr>
              <w:t>¿Cómo varían las ventas a lo largo de los diferentes días de la semana?</w:t>
            </w:r>
            <w:r w:rsidR="00C24153">
              <w:rPr>
                <w:noProof/>
                <w:webHidden/>
              </w:rPr>
              <w:tab/>
            </w:r>
            <w:r w:rsidR="00C24153">
              <w:rPr>
                <w:noProof/>
                <w:webHidden/>
              </w:rPr>
              <w:fldChar w:fldCharType="begin"/>
            </w:r>
            <w:r w:rsidR="00C24153">
              <w:rPr>
                <w:noProof/>
                <w:webHidden/>
              </w:rPr>
              <w:instrText xml:space="preserve"> PAGEREF _Toc146112476 \h </w:instrText>
            </w:r>
            <w:r w:rsidR="00C24153">
              <w:rPr>
                <w:noProof/>
                <w:webHidden/>
              </w:rPr>
            </w:r>
            <w:r w:rsidR="00C24153">
              <w:rPr>
                <w:noProof/>
                <w:webHidden/>
              </w:rPr>
              <w:fldChar w:fldCharType="separate"/>
            </w:r>
            <w:r>
              <w:rPr>
                <w:noProof/>
                <w:webHidden/>
              </w:rPr>
              <w:t>12</w:t>
            </w:r>
            <w:r w:rsidR="00C24153">
              <w:rPr>
                <w:noProof/>
                <w:webHidden/>
              </w:rPr>
              <w:fldChar w:fldCharType="end"/>
            </w:r>
          </w:hyperlink>
        </w:p>
        <w:p w14:paraId="17D62B31" w14:textId="77777777" w:rsidR="00C24153" w:rsidRDefault="006B74CA">
          <w:pPr>
            <w:pStyle w:val="TDC2"/>
            <w:tabs>
              <w:tab w:val="left" w:pos="880"/>
              <w:tab w:val="right" w:leader="underscore" w:pos="7928"/>
            </w:tabs>
            <w:rPr>
              <w:rFonts w:asciiTheme="minorHAnsi" w:hAnsiTheme="minorHAnsi"/>
              <w:noProof/>
              <w:sz w:val="22"/>
              <w:szCs w:val="22"/>
              <w:lang w:val="es-AR" w:eastAsia="es-AR"/>
            </w:rPr>
          </w:pPr>
          <w:hyperlink w:anchor="_Toc146112477" w:history="1">
            <w:r w:rsidR="00C24153" w:rsidRPr="00D307BF">
              <w:rPr>
                <w:rStyle w:val="Hipervnculo"/>
                <w:noProof/>
              </w:rPr>
              <w:t>6.3</w:t>
            </w:r>
            <w:r w:rsidR="00C24153">
              <w:rPr>
                <w:rFonts w:asciiTheme="minorHAnsi" w:hAnsiTheme="minorHAnsi"/>
                <w:noProof/>
                <w:sz w:val="22"/>
                <w:szCs w:val="22"/>
                <w:lang w:val="es-AR" w:eastAsia="es-AR"/>
              </w:rPr>
              <w:tab/>
            </w:r>
            <w:r w:rsidR="00C24153" w:rsidRPr="00D307BF">
              <w:rPr>
                <w:rStyle w:val="Hipervnculo"/>
                <w:noProof/>
              </w:rPr>
              <w:t>¿Se observa alguna diferencia significativa en las ventas entre los días laborables y los fines de semana?</w:t>
            </w:r>
            <w:r w:rsidR="00C24153">
              <w:rPr>
                <w:noProof/>
                <w:webHidden/>
              </w:rPr>
              <w:tab/>
            </w:r>
            <w:r w:rsidR="00C24153">
              <w:rPr>
                <w:noProof/>
                <w:webHidden/>
              </w:rPr>
              <w:fldChar w:fldCharType="begin"/>
            </w:r>
            <w:r w:rsidR="00C24153">
              <w:rPr>
                <w:noProof/>
                <w:webHidden/>
              </w:rPr>
              <w:instrText xml:space="preserve"> PAGEREF _Toc146112477 \h </w:instrText>
            </w:r>
            <w:r w:rsidR="00C24153">
              <w:rPr>
                <w:noProof/>
                <w:webHidden/>
              </w:rPr>
            </w:r>
            <w:r w:rsidR="00C24153">
              <w:rPr>
                <w:noProof/>
                <w:webHidden/>
              </w:rPr>
              <w:fldChar w:fldCharType="separate"/>
            </w:r>
            <w:r>
              <w:rPr>
                <w:noProof/>
                <w:webHidden/>
              </w:rPr>
              <w:t>14</w:t>
            </w:r>
            <w:r w:rsidR="00C24153">
              <w:rPr>
                <w:noProof/>
                <w:webHidden/>
              </w:rPr>
              <w:fldChar w:fldCharType="end"/>
            </w:r>
          </w:hyperlink>
        </w:p>
        <w:p w14:paraId="0E43AD94" w14:textId="77777777" w:rsidR="00C24153" w:rsidRDefault="006B74CA">
          <w:pPr>
            <w:pStyle w:val="TDC1"/>
            <w:rPr>
              <w:rFonts w:asciiTheme="minorHAnsi" w:hAnsiTheme="minorHAnsi"/>
              <w:noProof/>
              <w:color w:val="auto"/>
              <w:szCs w:val="22"/>
              <w:lang w:val="es-AR" w:eastAsia="es-AR"/>
            </w:rPr>
          </w:pPr>
          <w:hyperlink w:anchor="_Toc146112478" w:history="1">
            <w:r w:rsidR="00C24153" w:rsidRPr="00D307BF">
              <w:rPr>
                <w:rStyle w:val="Hipervnculo"/>
                <w:noProof/>
              </w:rPr>
              <w:t>7</w:t>
            </w:r>
            <w:r w:rsidR="00C24153">
              <w:rPr>
                <w:rFonts w:asciiTheme="minorHAnsi" w:hAnsiTheme="minorHAnsi"/>
                <w:noProof/>
                <w:color w:val="auto"/>
                <w:szCs w:val="22"/>
                <w:lang w:val="es-AR" w:eastAsia="es-AR"/>
              </w:rPr>
              <w:tab/>
            </w:r>
            <w:r w:rsidR="00C24153" w:rsidRPr="00D307BF">
              <w:rPr>
                <w:rStyle w:val="Hipervnculo"/>
                <w:noProof/>
              </w:rPr>
              <w:t>Impacto de eventos especiales en las ventas</w:t>
            </w:r>
            <w:r w:rsidR="00C24153">
              <w:rPr>
                <w:noProof/>
                <w:webHidden/>
              </w:rPr>
              <w:tab/>
            </w:r>
            <w:r w:rsidR="00C24153">
              <w:rPr>
                <w:noProof/>
                <w:webHidden/>
              </w:rPr>
              <w:fldChar w:fldCharType="begin"/>
            </w:r>
            <w:r w:rsidR="00C24153">
              <w:rPr>
                <w:noProof/>
                <w:webHidden/>
              </w:rPr>
              <w:instrText xml:space="preserve"> PAGEREF _Toc146112478 \h </w:instrText>
            </w:r>
            <w:r w:rsidR="00C24153">
              <w:rPr>
                <w:noProof/>
                <w:webHidden/>
              </w:rPr>
            </w:r>
            <w:r w:rsidR="00C24153">
              <w:rPr>
                <w:noProof/>
                <w:webHidden/>
              </w:rPr>
              <w:fldChar w:fldCharType="separate"/>
            </w:r>
            <w:r>
              <w:rPr>
                <w:noProof/>
                <w:webHidden/>
              </w:rPr>
              <w:t>16</w:t>
            </w:r>
            <w:r w:rsidR="00C24153">
              <w:rPr>
                <w:noProof/>
                <w:webHidden/>
              </w:rPr>
              <w:fldChar w:fldCharType="end"/>
            </w:r>
          </w:hyperlink>
        </w:p>
        <w:p w14:paraId="5566B1C6" w14:textId="77777777" w:rsidR="00C24153" w:rsidRDefault="006B74CA">
          <w:pPr>
            <w:pStyle w:val="TDC2"/>
            <w:tabs>
              <w:tab w:val="left" w:pos="880"/>
              <w:tab w:val="right" w:leader="underscore" w:pos="7928"/>
            </w:tabs>
            <w:rPr>
              <w:rFonts w:asciiTheme="minorHAnsi" w:hAnsiTheme="minorHAnsi"/>
              <w:noProof/>
              <w:sz w:val="22"/>
              <w:szCs w:val="22"/>
              <w:lang w:val="es-AR" w:eastAsia="es-AR"/>
            </w:rPr>
          </w:pPr>
          <w:hyperlink w:anchor="_Toc146112479" w:history="1">
            <w:r w:rsidR="00C24153" w:rsidRPr="00D307BF">
              <w:rPr>
                <w:rStyle w:val="Hipervnculo"/>
                <w:noProof/>
              </w:rPr>
              <w:t>7.1</w:t>
            </w:r>
            <w:r w:rsidR="00C24153">
              <w:rPr>
                <w:rFonts w:asciiTheme="minorHAnsi" w:hAnsiTheme="minorHAnsi"/>
                <w:noProof/>
                <w:sz w:val="22"/>
                <w:szCs w:val="22"/>
                <w:lang w:val="es-AR" w:eastAsia="es-AR"/>
              </w:rPr>
              <w:tab/>
            </w:r>
            <w:r w:rsidR="00C24153" w:rsidRPr="00D307BF">
              <w:rPr>
                <w:rStyle w:val="Hipervnculo"/>
                <w:noProof/>
              </w:rPr>
              <w:t>¿Se ha observado algún aumento o disminución significativa en las ventas en días cercanos a eventos especiales, como días festivos?</w:t>
            </w:r>
            <w:r w:rsidR="00C24153">
              <w:rPr>
                <w:noProof/>
                <w:webHidden/>
              </w:rPr>
              <w:tab/>
            </w:r>
            <w:r w:rsidR="00C24153">
              <w:rPr>
                <w:noProof/>
                <w:webHidden/>
              </w:rPr>
              <w:fldChar w:fldCharType="begin"/>
            </w:r>
            <w:r w:rsidR="00C24153">
              <w:rPr>
                <w:noProof/>
                <w:webHidden/>
              </w:rPr>
              <w:instrText xml:space="preserve"> PAGEREF _Toc146112479 \h </w:instrText>
            </w:r>
            <w:r w:rsidR="00C24153">
              <w:rPr>
                <w:noProof/>
                <w:webHidden/>
              </w:rPr>
            </w:r>
            <w:r w:rsidR="00C24153">
              <w:rPr>
                <w:noProof/>
                <w:webHidden/>
              </w:rPr>
              <w:fldChar w:fldCharType="separate"/>
            </w:r>
            <w:r>
              <w:rPr>
                <w:noProof/>
                <w:webHidden/>
              </w:rPr>
              <w:t>16</w:t>
            </w:r>
            <w:r w:rsidR="00C24153">
              <w:rPr>
                <w:noProof/>
                <w:webHidden/>
              </w:rPr>
              <w:fldChar w:fldCharType="end"/>
            </w:r>
          </w:hyperlink>
        </w:p>
        <w:p w14:paraId="5FBEDCCF" w14:textId="77777777" w:rsidR="00C24153" w:rsidRDefault="006B74CA">
          <w:pPr>
            <w:pStyle w:val="TDC2"/>
            <w:tabs>
              <w:tab w:val="left" w:pos="880"/>
              <w:tab w:val="right" w:leader="underscore" w:pos="7928"/>
            </w:tabs>
            <w:rPr>
              <w:rFonts w:asciiTheme="minorHAnsi" w:hAnsiTheme="minorHAnsi"/>
              <w:noProof/>
              <w:sz w:val="22"/>
              <w:szCs w:val="22"/>
              <w:lang w:val="es-AR" w:eastAsia="es-AR"/>
            </w:rPr>
          </w:pPr>
          <w:hyperlink w:anchor="_Toc146112480" w:history="1">
            <w:r w:rsidR="00C24153" w:rsidRPr="00D307BF">
              <w:rPr>
                <w:rStyle w:val="Hipervnculo"/>
                <w:noProof/>
              </w:rPr>
              <w:t>7.2</w:t>
            </w:r>
            <w:r w:rsidR="00C24153">
              <w:rPr>
                <w:rFonts w:asciiTheme="minorHAnsi" w:hAnsiTheme="minorHAnsi"/>
                <w:noProof/>
                <w:sz w:val="22"/>
                <w:szCs w:val="22"/>
                <w:lang w:val="es-AR" w:eastAsia="es-AR"/>
              </w:rPr>
              <w:tab/>
            </w:r>
            <w:r w:rsidR="00C24153" w:rsidRPr="00D307BF">
              <w:rPr>
                <w:rStyle w:val="Hipervnculo"/>
                <w:noProof/>
              </w:rPr>
              <w:t>¿Qué eventos específicos han tenido un impacto notable en el comportamiento de las ventas y cómo se manifestó ese impacto?</w:t>
            </w:r>
            <w:r w:rsidR="00C24153">
              <w:rPr>
                <w:noProof/>
                <w:webHidden/>
              </w:rPr>
              <w:tab/>
            </w:r>
            <w:r w:rsidR="00C24153">
              <w:rPr>
                <w:noProof/>
                <w:webHidden/>
              </w:rPr>
              <w:fldChar w:fldCharType="begin"/>
            </w:r>
            <w:r w:rsidR="00C24153">
              <w:rPr>
                <w:noProof/>
                <w:webHidden/>
              </w:rPr>
              <w:instrText xml:space="preserve"> PAGEREF _Toc146112480 \h </w:instrText>
            </w:r>
            <w:r w:rsidR="00C24153">
              <w:rPr>
                <w:noProof/>
                <w:webHidden/>
              </w:rPr>
            </w:r>
            <w:r w:rsidR="00C24153">
              <w:rPr>
                <w:noProof/>
                <w:webHidden/>
              </w:rPr>
              <w:fldChar w:fldCharType="separate"/>
            </w:r>
            <w:r>
              <w:rPr>
                <w:noProof/>
                <w:webHidden/>
              </w:rPr>
              <w:t>17</w:t>
            </w:r>
            <w:r w:rsidR="00C24153">
              <w:rPr>
                <w:noProof/>
                <w:webHidden/>
              </w:rPr>
              <w:fldChar w:fldCharType="end"/>
            </w:r>
          </w:hyperlink>
        </w:p>
        <w:p w14:paraId="3829CFE9" w14:textId="77777777" w:rsidR="00C24153" w:rsidRDefault="006B74CA">
          <w:pPr>
            <w:pStyle w:val="TDC1"/>
            <w:rPr>
              <w:rFonts w:asciiTheme="minorHAnsi" w:hAnsiTheme="minorHAnsi"/>
              <w:noProof/>
              <w:color w:val="auto"/>
              <w:szCs w:val="22"/>
              <w:lang w:val="es-AR" w:eastAsia="es-AR"/>
            </w:rPr>
          </w:pPr>
          <w:hyperlink w:anchor="_Toc146112481" w:history="1">
            <w:r w:rsidR="00C24153" w:rsidRPr="00D307BF">
              <w:rPr>
                <w:rStyle w:val="Hipervnculo"/>
                <w:noProof/>
              </w:rPr>
              <w:t>8</w:t>
            </w:r>
            <w:r w:rsidR="00C24153">
              <w:rPr>
                <w:rFonts w:asciiTheme="minorHAnsi" w:hAnsiTheme="minorHAnsi"/>
                <w:noProof/>
                <w:color w:val="auto"/>
                <w:szCs w:val="22"/>
                <w:lang w:val="es-AR" w:eastAsia="es-AR"/>
              </w:rPr>
              <w:tab/>
            </w:r>
            <w:r w:rsidR="00C24153" w:rsidRPr="00D307BF">
              <w:rPr>
                <w:rStyle w:val="Hipervnculo"/>
                <w:noProof/>
              </w:rPr>
              <w:t>Pregunta adicional</w:t>
            </w:r>
            <w:r w:rsidR="00C24153">
              <w:rPr>
                <w:noProof/>
                <w:webHidden/>
              </w:rPr>
              <w:tab/>
            </w:r>
            <w:r w:rsidR="00C24153">
              <w:rPr>
                <w:noProof/>
                <w:webHidden/>
              </w:rPr>
              <w:fldChar w:fldCharType="begin"/>
            </w:r>
            <w:r w:rsidR="00C24153">
              <w:rPr>
                <w:noProof/>
                <w:webHidden/>
              </w:rPr>
              <w:instrText xml:space="preserve"> PAGEREF _Toc146112481 \h </w:instrText>
            </w:r>
            <w:r w:rsidR="00C24153">
              <w:rPr>
                <w:noProof/>
                <w:webHidden/>
              </w:rPr>
            </w:r>
            <w:r w:rsidR="00C24153">
              <w:rPr>
                <w:noProof/>
                <w:webHidden/>
              </w:rPr>
              <w:fldChar w:fldCharType="separate"/>
            </w:r>
            <w:r>
              <w:rPr>
                <w:noProof/>
                <w:webHidden/>
              </w:rPr>
              <w:t>19</w:t>
            </w:r>
            <w:r w:rsidR="00C24153">
              <w:rPr>
                <w:noProof/>
                <w:webHidden/>
              </w:rPr>
              <w:fldChar w:fldCharType="end"/>
            </w:r>
          </w:hyperlink>
        </w:p>
        <w:p w14:paraId="3719E7E6" w14:textId="77777777" w:rsidR="00C24153" w:rsidRDefault="006B74CA">
          <w:pPr>
            <w:pStyle w:val="TDC2"/>
            <w:tabs>
              <w:tab w:val="left" w:pos="880"/>
              <w:tab w:val="right" w:leader="underscore" w:pos="7928"/>
            </w:tabs>
            <w:rPr>
              <w:rFonts w:asciiTheme="minorHAnsi" w:hAnsiTheme="minorHAnsi"/>
              <w:noProof/>
              <w:sz w:val="22"/>
              <w:szCs w:val="22"/>
              <w:lang w:val="es-AR" w:eastAsia="es-AR"/>
            </w:rPr>
          </w:pPr>
          <w:hyperlink w:anchor="_Toc146112482" w:history="1">
            <w:r w:rsidR="00C24153" w:rsidRPr="00D307BF">
              <w:rPr>
                <w:rStyle w:val="Hipervnculo"/>
                <w:noProof/>
              </w:rPr>
              <w:t>8.1</w:t>
            </w:r>
            <w:r w:rsidR="00C24153">
              <w:rPr>
                <w:rFonts w:asciiTheme="minorHAnsi" w:hAnsiTheme="minorHAnsi"/>
                <w:noProof/>
                <w:sz w:val="22"/>
                <w:szCs w:val="22"/>
                <w:lang w:val="es-AR" w:eastAsia="es-AR"/>
              </w:rPr>
              <w:tab/>
            </w:r>
            <w:r w:rsidR="00C24153" w:rsidRPr="00D307BF">
              <w:rPr>
                <w:rStyle w:val="Hipervnculo"/>
                <w:noProof/>
              </w:rPr>
              <w:t>Análisis de productos cruzados</w:t>
            </w:r>
            <w:r w:rsidR="00C24153">
              <w:rPr>
                <w:noProof/>
                <w:webHidden/>
              </w:rPr>
              <w:tab/>
            </w:r>
            <w:r w:rsidR="00C24153">
              <w:rPr>
                <w:noProof/>
                <w:webHidden/>
              </w:rPr>
              <w:fldChar w:fldCharType="begin"/>
            </w:r>
            <w:r w:rsidR="00C24153">
              <w:rPr>
                <w:noProof/>
                <w:webHidden/>
              </w:rPr>
              <w:instrText xml:space="preserve"> PAGEREF _Toc146112482 \h </w:instrText>
            </w:r>
            <w:r w:rsidR="00C24153">
              <w:rPr>
                <w:noProof/>
                <w:webHidden/>
              </w:rPr>
            </w:r>
            <w:r w:rsidR="00C24153">
              <w:rPr>
                <w:noProof/>
                <w:webHidden/>
              </w:rPr>
              <w:fldChar w:fldCharType="separate"/>
            </w:r>
            <w:r>
              <w:rPr>
                <w:noProof/>
                <w:webHidden/>
              </w:rPr>
              <w:t>19</w:t>
            </w:r>
            <w:r w:rsidR="00C24153">
              <w:rPr>
                <w:noProof/>
                <w:webHidden/>
              </w:rPr>
              <w:fldChar w:fldCharType="end"/>
            </w:r>
          </w:hyperlink>
        </w:p>
        <w:p w14:paraId="77E23C9E" w14:textId="77777777" w:rsidR="00C24153" w:rsidRDefault="006B74CA">
          <w:pPr>
            <w:pStyle w:val="TDC1"/>
            <w:rPr>
              <w:rFonts w:asciiTheme="minorHAnsi" w:hAnsiTheme="minorHAnsi"/>
              <w:noProof/>
              <w:color w:val="auto"/>
              <w:szCs w:val="22"/>
              <w:lang w:val="es-AR" w:eastAsia="es-AR"/>
            </w:rPr>
          </w:pPr>
          <w:hyperlink w:anchor="_Toc146112483" w:history="1">
            <w:r w:rsidR="00C24153" w:rsidRPr="00D307BF">
              <w:rPr>
                <w:rStyle w:val="Hipervnculo"/>
                <w:noProof/>
              </w:rPr>
              <w:t>9</w:t>
            </w:r>
            <w:r w:rsidR="00C24153">
              <w:rPr>
                <w:rFonts w:asciiTheme="minorHAnsi" w:hAnsiTheme="minorHAnsi"/>
                <w:noProof/>
                <w:color w:val="auto"/>
                <w:szCs w:val="22"/>
                <w:lang w:val="es-AR" w:eastAsia="es-AR"/>
              </w:rPr>
              <w:tab/>
            </w:r>
            <w:r w:rsidR="00C24153" w:rsidRPr="00D307BF">
              <w:rPr>
                <w:rStyle w:val="Hipervnculo"/>
                <w:noProof/>
              </w:rPr>
              <w:t>Conclusión</w:t>
            </w:r>
            <w:r w:rsidR="00C24153">
              <w:rPr>
                <w:noProof/>
                <w:webHidden/>
              </w:rPr>
              <w:tab/>
            </w:r>
            <w:r w:rsidR="00C24153">
              <w:rPr>
                <w:noProof/>
                <w:webHidden/>
              </w:rPr>
              <w:fldChar w:fldCharType="begin"/>
            </w:r>
            <w:r w:rsidR="00C24153">
              <w:rPr>
                <w:noProof/>
                <w:webHidden/>
              </w:rPr>
              <w:instrText xml:space="preserve"> PAGEREF _Toc146112483 \h </w:instrText>
            </w:r>
            <w:r w:rsidR="00C24153">
              <w:rPr>
                <w:noProof/>
                <w:webHidden/>
              </w:rPr>
            </w:r>
            <w:r w:rsidR="00C24153">
              <w:rPr>
                <w:noProof/>
                <w:webHidden/>
              </w:rPr>
              <w:fldChar w:fldCharType="separate"/>
            </w:r>
            <w:r>
              <w:rPr>
                <w:noProof/>
                <w:webHidden/>
              </w:rPr>
              <w:t>21</w:t>
            </w:r>
            <w:r w:rsidR="00C24153">
              <w:rPr>
                <w:noProof/>
                <w:webHidden/>
              </w:rPr>
              <w:fldChar w:fldCharType="end"/>
            </w:r>
          </w:hyperlink>
        </w:p>
        <w:p w14:paraId="542234F9" w14:textId="1A54F143" w:rsidR="007042F8" w:rsidRDefault="007042F8">
          <w:r>
            <w:rPr>
              <w:b/>
              <w:bCs/>
            </w:rPr>
            <w:fldChar w:fldCharType="end"/>
          </w:r>
        </w:p>
      </w:sdtContent>
    </w:sdt>
    <w:p w14:paraId="3D751910" w14:textId="77777777" w:rsidR="009A02B4" w:rsidRPr="00E47600" w:rsidRDefault="009A02B4" w:rsidP="00490108">
      <w:pPr>
        <w:rPr>
          <w:rFonts w:cs="Times New Roman"/>
          <w:szCs w:val="24"/>
        </w:rPr>
      </w:pPr>
    </w:p>
    <w:p w14:paraId="43B0A0BA" w14:textId="77777777" w:rsidR="00C85F75" w:rsidRDefault="00C85F75">
      <w:pPr>
        <w:rPr>
          <w:rFonts w:cs="Times New Roman"/>
          <w:szCs w:val="24"/>
        </w:rPr>
        <w:sectPr w:rsidR="00C85F75" w:rsidSect="00C24153">
          <w:headerReference w:type="default" r:id="rId11"/>
          <w:footerReference w:type="first" r:id="rId12"/>
          <w:pgSz w:w="11907" w:h="16839" w:code="1"/>
          <w:pgMar w:top="993" w:right="2693" w:bottom="284" w:left="1276" w:header="426" w:footer="709" w:gutter="0"/>
          <w:pgNumType w:start="0"/>
          <w:cols w:space="720"/>
          <w:titlePg/>
          <w:docGrid w:linePitch="360"/>
        </w:sectPr>
      </w:pPr>
    </w:p>
    <w:p w14:paraId="1537BE0A" w14:textId="471DF24D" w:rsidR="000F3B61" w:rsidRPr="004B0D54" w:rsidRDefault="000F3B61" w:rsidP="004B0D54">
      <w:pPr>
        <w:pStyle w:val="Ttulo1"/>
      </w:pPr>
      <w:bookmarkStart w:id="0" w:name="_Toc146112458"/>
      <w:r w:rsidRPr="004B0D54">
        <w:lastRenderedPageBreak/>
        <w:t>Intro</w:t>
      </w:r>
      <w:r w:rsidR="007042F8" w:rsidRPr="004B0D54">
        <w:t>ducció</w:t>
      </w:r>
      <w:r w:rsidRPr="004B0D54">
        <w:t>n</w:t>
      </w:r>
      <w:bookmarkEnd w:id="0"/>
    </w:p>
    <w:p w14:paraId="5D25F25D" w14:textId="50B6F07E" w:rsidR="002736CE" w:rsidRPr="00E47600" w:rsidRDefault="002736CE" w:rsidP="004B0D54">
      <w:r w:rsidRPr="00E47600">
        <w:t xml:space="preserve">Se realizara el análisis de los datos de ventas on-line de accesorios electrónicos (notebooks, auriculares, USB, entre otros) en el lapso de un año es decir de enero a diciembre, de distintos estados de EE.UU. con el objetivo de ver las fluctuaciones que tienen las ventas tanto a lo largo del año como en los distintos horarios, para recabar información sobre en qué momento del día es mejor para publicitar, en que mes/es se tienen más ventas y de que producto donde tal vez sea necesario tener más stock, en que mes hay menor ventas donde seria ventajoso ofrecer ofertas como descuentos o promociones para incentivar las compras y mejorar los ingresos. </w:t>
      </w:r>
    </w:p>
    <w:p w14:paraId="13CFBA98" w14:textId="77777777" w:rsidR="002736CE" w:rsidRPr="00E47600" w:rsidRDefault="002736CE" w:rsidP="002736CE">
      <w:pPr>
        <w:rPr>
          <w:rFonts w:cs="Times New Roman"/>
          <w:szCs w:val="24"/>
        </w:rPr>
      </w:pPr>
    </w:p>
    <w:p w14:paraId="52537D3C" w14:textId="77777777" w:rsidR="002736CE" w:rsidRDefault="002736CE" w:rsidP="002736CE">
      <w:pPr>
        <w:rPr>
          <w:rFonts w:cs="Times New Roman"/>
          <w:szCs w:val="24"/>
        </w:rPr>
      </w:pPr>
      <w:r w:rsidRPr="00E47600">
        <w:rPr>
          <w:rFonts w:cs="Times New Roman"/>
          <w:szCs w:val="24"/>
        </w:rPr>
        <w:t>Para dicho análisis se tendrá en cuenta</w:t>
      </w:r>
      <w:r>
        <w:rPr>
          <w:rFonts w:cs="Times New Roman"/>
          <w:szCs w:val="24"/>
        </w:rPr>
        <w:t>:</w:t>
      </w:r>
    </w:p>
    <w:p w14:paraId="1BD17FBA" w14:textId="77777777" w:rsidR="002736CE" w:rsidRDefault="002736CE" w:rsidP="002736CE">
      <w:pPr>
        <w:rPr>
          <w:rFonts w:cs="Times New Roman"/>
          <w:szCs w:val="24"/>
        </w:rPr>
      </w:pPr>
      <w:r>
        <w:rPr>
          <w:rFonts w:cs="Times New Roman"/>
          <w:szCs w:val="24"/>
        </w:rPr>
        <w:t>*</w:t>
      </w:r>
      <w:r w:rsidRPr="00E47600">
        <w:rPr>
          <w:rFonts w:cs="Times New Roman"/>
          <w:szCs w:val="24"/>
        </w:rPr>
        <w:t xml:space="preserve"> la cantidad pedida,</w:t>
      </w:r>
    </w:p>
    <w:p w14:paraId="56E9F68C" w14:textId="77777777" w:rsidR="002736CE" w:rsidRDefault="002736CE" w:rsidP="002736CE">
      <w:pPr>
        <w:rPr>
          <w:rFonts w:cs="Times New Roman"/>
          <w:szCs w:val="24"/>
        </w:rPr>
      </w:pPr>
      <w:r>
        <w:rPr>
          <w:rFonts w:cs="Times New Roman"/>
          <w:szCs w:val="24"/>
        </w:rPr>
        <w:t>*</w:t>
      </w:r>
      <w:r w:rsidRPr="00E47600">
        <w:rPr>
          <w:rFonts w:cs="Times New Roman"/>
          <w:szCs w:val="24"/>
        </w:rPr>
        <w:t xml:space="preserve"> las horas</w:t>
      </w:r>
      <w:r>
        <w:rPr>
          <w:rFonts w:cs="Times New Roman"/>
          <w:szCs w:val="24"/>
        </w:rPr>
        <w:t xml:space="preserve"> y las fechas</w:t>
      </w:r>
      <w:r w:rsidRPr="00E47600">
        <w:rPr>
          <w:rFonts w:cs="Times New Roman"/>
          <w:szCs w:val="24"/>
        </w:rPr>
        <w:t xml:space="preserve"> de los pedidos,</w:t>
      </w:r>
    </w:p>
    <w:p w14:paraId="3C1A7C9E" w14:textId="77777777" w:rsidR="002736CE" w:rsidRDefault="002736CE" w:rsidP="002736CE">
      <w:pPr>
        <w:rPr>
          <w:rFonts w:cs="Times New Roman"/>
          <w:szCs w:val="24"/>
        </w:rPr>
      </w:pPr>
      <w:r>
        <w:rPr>
          <w:rFonts w:cs="Times New Roman"/>
          <w:szCs w:val="24"/>
        </w:rPr>
        <w:t>*</w:t>
      </w:r>
      <w:r w:rsidRPr="00E47600">
        <w:rPr>
          <w:rFonts w:cs="Times New Roman"/>
          <w:szCs w:val="24"/>
        </w:rPr>
        <w:t xml:space="preserve"> los productos,</w:t>
      </w:r>
    </w:p>
    <w:p w14:paraId="61DB9284" w14:textId="77777777" w:rsidR="002736CE" w:rsidRDefault="002736CE" w:rsidP="002736CE">
      <w:pPr>
        <w:rPr>
          <w:rFonts w:cs="Times New Roman"/>
          <w:szCs w:val="24"/>
        </w:rPr>
      </w:pPr>
      <w:r>
        <w:rPr>
          <w:rFonts w:cs="Times New Roman"/>
          <w:szCs w:val="24"/>
        </w:rPr>
        <w:t>*</w:t>
      </w:r>
      <w:r w:rsidRPr="00E47600">
        <w:rPr>
          <w:rFonts w:cs="Times New Roman"/>
          <w:szCs w:val="24"/>
        </w:rPr>
        <w:t xml:space="preserve"> los precios,</w:t>
      </w:r>
    </w:p>
    <w:p w14:paraId="233626C6" w14:textId="20DA7E3E" w:rsidR="002736CE" w:rsidRDefault="002736CE" w:rsidP="002736CE">
      <w:pPr>
        <w:rPr>
          <w:rFonts w:cs="Times New Roman"/>
          <w:szCs w:val="24"/>
        </w:rPr>
      </w:pPr>
      <w:r>
        <w:rPr>
          <w:rFonts w:cs="Times New Roman"/>
          <w:szCs w:val="24"/>
        </w:rPr>
        <w:t>*</w:t>
      </w:r>
      <w:r w:rsidRPr="00E47600">
        <w:rPr>
          <w:rFonts w:cs="Times New Roman"/>
          <w:szCs w:val="24"/>
        </w:rPr>
        <w:t xml:space="preserve"> </w:t>
      </w:r>
      <w:proofErr w:type="gramStart"/>
      <w:r w:rsidRPr="00E47600">
        <w:rPr>
          <w:rFonts w:cs="Times New Roman"/>
          <w:szCs w:val="24"/>
        </w:rPr>
        <w:t>los</w:t>
      </w:r>
      <w:proofErr w:type="gramEnd"/>
      <w:r w:rsidRPr="00E47600">
        <w:rPr>
          <w:rFonts w:cs="Times New Roman"/>
          <w:szCs w:val="24"/>
        </w:rPr>
        <w:t xml:space="preserve"> estados o ciudades de donde se extrajeron los datos.</w:t>
      </w:r>
    </w:p>
    <w:p w14:paraId="47408894" w14:textId="77777777" w:rsidR="007239FD" w:rsidRDefault="007239FD" w:rsidP="002736CE">
      <w:pPr>
        <w:rPr>
          <w:rFonts w:cs="Times New Roman"/>
          <w:szCs w:val="24"/>
        </w:rPr>
      </w:pPr>
    </w:p>
    <w:p w14:paraId="11C4820A" w14:textId="77777777" w:rsidR="007239FD" w:rsidRDefault="007239FD" w:rsidP="002736CE">
      <w:pPr>
        <w:rPr>
          <w:rFonts w:cs="Times New Roman"/>
          <w:szCs w:val="24"/>
        </w:rPr>
      </w:pPr>
    </w:p>
    <w:p w14:paraId="3ABD7F2B" w14:textId="77777777" w:rsidR="007239FD" w:rsidRDefault="007239FD" w:rsidP="002736CE">
      <w:pPr>
        <w:rPr>
          <w:rFonts w:cs="Times New Roman"/>
          <w:szCs w:val="24"/>
        </w:rPr>
      </w:pPr>
    </w:p>
    <w:p w14:paraId="12C45DAE" w14:textId="602D6041" w:rsidR="007239FD" w:rsidRDefault="007239FD" w:rsidP="002736CE">
      <w:pPr>
        <w:rPr>
          <w:rFonts w:cs="Times New Roman"/>
          <w:szCs w:val="24"/>
        </w:rPr>
      </w:pPr>
      <w:r>
        <w:rPr>
          <w:rFonts w:cs="Times New Roman"/>
          <w:szCs w:val="24"/>
        </w:rPr>
        <w:t xml:space="preserve">El trabajo está realizado en VC con el formato de COLAB. </w:t>
      </w:r>
    </w:p>
    <w:p w14:paraId="5397A235" w14:textId="64EAB57A" w:rsidR="007239FD" w:rsidRDefault="007239FD" w:rsidP="002736CE">
      <w:pPr>
        <w:rPr>
          <w:rFonts w:cs="Times New Roman"/>
          <w:szCs w:val="24"/>
        </w:rPr>
      </w:pPr>
      <w:r w:rsidRPr="007239FD">
        <w:rPr>
          <w:rFonts w:cs="Times New Roman"/>
          <w:szCs w:val="24"/>
        </w:rPr>
        <w:t>https://github.com/lu8dcf/UPSO-BigData-G20.git</w:t>
      </w:r>
    </w:p>
    <w:p w14:paraId="196AAC31" w14:textId="2C5C8B53" w:rsidR="00C85F75" w:rsidRDefault="00C85F75" w:rsidP="00C85F75">
      <w:pPr>
        <w:rPr>
          <w:rFonts w:cs="Times New Roman"/>
          <w:szCs w:val="24"/>
        </w:rPr>
      </w:pPr>
    </w:p>
    <w:p w14:paraId="7559B97A" w14:textId="77777777" w:rsidR="00490108" w:rsidRPr="00C85F75" w:rsidRDefault="00490108" w:rsidP="00C85F75">
      <w:pPr>
        <w:rPr>
          <w:rFonts w:cs="Times New Roman"/>
          <w:szCs w:val="24"/>
        </w:rPr>
        <w:sectPr w:rsidR="00490108" w:rsidRPr="00C85F75" w:rsidSect="00EF536F">
          <w:headerReference w:type="default" r:id="rId13"/>
          <w:footerReference w:type="default" r:id="rId14"/>
          <w:headerReference w:type="first" r:id="rId15"/>
          <w:pgSz w:w="11907" w:h="16839" w:code="1"/>
          <w:pgMar w:top="2678" w:right="1512" w:bottom="851" w:left="1512" w:header="918" w:footer="709" w:gutter="0"/>
          <w:pgNumType w:start="1"/>
          <w:cols w:space="720"/>
          <w:docGrid w:linePitch="360"/>
        </w:sectPr>
      </w:pPr>
    </w:p>
    <w:p w14:paraId="1EBE50F7" w14:textId="2760B217" w:rsidR="007868F1" w:rsidRPr="004B0D54" w:rsidRDefault="000F3B61" w:rsidP="004B0D54">
      <w:pPr>
        <w:pStyle w:val="Ttulo1"/>
      </w:pPr>
      <w:r>
        <w:lastRenderedPageBreak/>
        <w:t xml:space="preserve"> </w:t>
      </w:r>
      <w:bookmarkStart w:id="1" w:name="_Toc146112459"/>
      <w:r w:rsidRPr="004B0D54">
        <w:t>Comportamiento de las ventas en los distintos meses</w:t>
      </w:r>
      <w:bookmarkEnd w:id="1"/>
    </w:p>
    <w:p w14:paraId="4C3A8798" w14:textId="77777777" w:rsidR="000F3B61" w:rsidRPr="000F3B61" w:rsidRDefault="000F3B61" w:rsidP="000F3B61">
      <w:pPr>
        <w:pStyle w:val="Prrafodelista"/>
        <w:ind w:left="360"/>
      </w:pPr>
    </w:p>
    <w:p w14:paraId="0634D7B2" w14:textId="29C75009" w:rsidR="001C00A2" w:rsidRPr="00E47600" w:rsidRDefault="001C00A2" w:rsidP="000F3B61">
      <w:pPr>
        <w:pStyle w:val="Ttulo2"/>
      </w:pPr>
      <w:bookmarkStart w:id="2" w:name="_Toc146112460"/>
      <w:r w:rsidRPr="00E47600">
        <w:t>¿Cuál es el ingreso total generado por mes?</w:t>
      </w:r>
      <w:bookmarkEnd w:id="2"/>
    </w:p>
    <w:p w14:paraId="1A651670" w14:textId="77777777" w:rsidR="002230DC" w:rsidRPr="00E47600" w:rsidRDefault="002230DC" w:rsidP="00AC2D5B">
      <w:pPr>
        <w:pStyle w:val="Prrafodelista"/>
        <w:keepNext/>
        <w:ind w:left="426"/>
        <w:rPr>
          <w:rFonts w:cs="Times New Roman"/>
          <w:szCs w:val="24"/>
        </w:rPr>
      </w:pPr>
      <w:r w:rsidRPr="00E47600">
        <w:rPr>
          <w:rFonts w:cs="Times New Roman"/>
          <w:szCs w:val="24"/>
        </w:rPr>
        <w:t>En el gráfico 1 están representadas la cantidad total de ítems vendidos por mes, en el grafico 2 son los montos totales que ingreso por la venta de todos los productos por mes.</w:t>
      </w:r>
      <w:r w:rsidR="00620F99" w:rsidRPr="00E47600">
        <w:rPr>
          <w:rFonts w:cs="Times New Roman"/>
          <w:szCs w:val="24"/>
        </w:rPr>
        <w:t xml:space="preserve"> </w:t>
      </w:r>
    </w:p>
    <w:p w14:paraId="331A743F" w14:textId="77777777" w:rsidR="002230DC" w:rsidRPr="00E47600" w:rsidRDefault="003E63CE" w:rsidP="002230DC">
      <w:pPr>
        <w:keepNext/>
        <w:ind w:hanging="709"/>
        <w:jc w:val="center"/>
        <w:rPr>
          <w:rFonts w:cs="Times New Roman"/>
          <w:szCs w:val="24"/>
        </w:rPr>
      </w:pPr>
      <w:r w:rsidRPr="00E47600">
        <w:rPr>
          <w:rFonts w:cs="Times New Roman"/>
          <w:noProof/>
          <w:szCs w:val="24"/>
          <w:lang w:val="es-AR" w:eastAsia="es-AR"/>
        </w:rPr>
        <w:drawing>
          <wp:inline distT="0" distB="0" distL="0" distR="0" wp14:anchorId="00B0968B" wp14:editId="118BF1BF">
            <wp:extent cx="5668108" cy="2161831"/>
            <wp:effectExtent l="19050" t="19050" r="8890" b="1016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07547" cy="2176873"/>
                    </a:xfrm>
                    <a:prstGeom prst="rect">
                      <a:avLst/>
                    </a:prstGeom>
                    <a:ln>
                      <a:solidFill>
                        <a:schemeClr val="accent1"/>
                      </a:solidFill>
                    </a:ln>
                    <a:effectLst>
                      <a:softEdge rad="0"/>
                    </a:effectLst>
                  </pic:spPr>
                </pic:pic>
              </a:graphicData>
            </a:graphic>
          </wp:inline>
        </w:drawing>
      </w:r>
    </w:p>
    <w:p w14:paraId="18EA5926" w14:textId="3D9F6E76" w:rsidR="00F239BC" w:rsidRPr="00272D0A" w:rsidRDefault="00D22C41" w:rsidP="002230DC">
      <w:pPr>
        <w:pStyle w:val="Descripcin"/>
        <w:jc w:val="center"/>
        <w:rPr>
          <w:rFonts w:cs="Times New Roman"/>
        </w:rPr>
      </w:pPr>
      <w:r w:rsidRPr="00272D0A">
        <w:rPr>
          <w:rFonts w:cs="Times New Roman"/>
        </w:rPr>
        <w:t>Gráfico</w:t>
      </w:r>
      <w:r w:rsidR="002230DC" w:rsidRPr="00272D0A">
        <w:rPr>
          <w:rFonts w:cs="Times New Roman"/>
        </w:rPr>
        <w:t xml:space="preserve">  </w:t>
      </w:r>
      <w:r w:rsidR="006A2AE8" w:rsidRPr="00272D0A">
        <w:rPr>
          <w:rFonts w:cs="Times New Roman"/>
          <w:noProof/>
        </w:rPr>
        <w:fldChar w:fldCharType="begin"/>
      </w:r>
      <w:r w:rsidR="006A2AE8" w:rsidRPr="00272D0A">
        <w:rPr>
          <w:rFonts w:cs="Times New Roman"/>
          <w:noProof/>
        </w:rPr>
        <w:instrText xml:space="preserve"> SEQ Grafico_ \* ARABIC </w:instrText>
      </w:r>
      <w:r w:rsidR="006A2AE8" w:rsidRPr="00272D0A">
        <w:rPr>
          <w:rFonts w:cs="Times New Roman"/>
          <w:noProof/>
        </w:rPr>
        <w:fldChar w:fldCharType="separate"/>
      </w:r>
      <w:r w:rsidR="006B74CA">
        <w:rPr>
          <w:rFonts w:cs="Times New Roman"/>
          <w:noProof/>
        </w:rPr>
        <w:t>1</w:t>
      </w:r>
      <w:r w:rsidR="006A2AE8" w:rsidRPr="00272D0A">
        <w:rPr>
          <w:rFonts w:cs="Times New Roman"/>
          <w:noProof/>
        </w:rPr>
        <w:fldChar w:fldCharType="end"/>
      </w:r>
    </w:p>
    <w:p w14:paraId="716ACC7C" w14:textId="77777777" w:rsidR="002230DC" w:rsidRPr="00E47600" w:rsidRDefault="002230DC" w:rsidP="002230DC">
      <w:pPr>
        <w:keepNext/>
        <w:ind w:hanging="709"/>
        <w:jc w:val="center"/>
        <w:rPr>
          <w:rFonts w:cs="Times New Roman"/>
          <w:szCs w:val="24"/>
        </w:rPr>
      </w:pPr>
      <w:r w:rsidRPr="00E47600">
        <w:rPr>
          <w:rFonts w:cs="Times New Roman"/>
          <w:noProof/>
          <w:szCs w:val="24"/>
          <w:lang w:val="es-AR" w:eastAsia="es-AR"/>
        </w:rPr>
        <w:drawing>
          <wp:inline distT="0" distB="0" distL="0" distR="0" wp14:anchorId="40C5D60C" wp14:editId="00B16F68">
            <wp:extent cx="5656385" cy="2120428"/>
            <wp:effectExtent l="19050" t="19050" r="20955" b="1333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75361" cy="2127542"/>
                    </a:xfrm>
                    <a:prstGeom prst="rect">
                      <a:avLst/>
                    </a:prstGeom>
                    <a:ln>
                      <a:solidFill>
                        <a:schemeClr val="accent1"/>
                      </a:solidFill>
                    </a:ln>
                    <a:effectLst>
                      <a:softEdge rad="0"/>
                    </a:effectLst>
                  </pic:spPr>
                </pic:pic>
              </a:graphicData>
            </a:graphic>
          </wp:inline>
        </w:drawing>
      </w:r>
    </w:p>
    <w:p w14:paraId="2933AE67" w14:textId="23EFCD28" w:rsidR="002230DC" w:rsidRPr="00272D0A" w:rsidRDefault="00D22C41" w:rsidP="002230DC">
      <w:pPr>
        <w:pStyle w:val="Descripcin"/>
        <w:jc w:val="center"/>
        <w:rPr>
          <w:rFonts w:cs="Times New Roman"/>
        </w:rPr>
      </w:pPr>
      <w:r w:rsidRPr="00272D0A">
        <w:rPr>
          <w:rFonts w:cs="Times New Roman"/>
        </w:rPr>
        <w:t>Gráfico</w:t>
      </w:r>
      <w:r w:rsidR="002230DC" w:rsidRPr="00272D0A">
        <w:rPr>
          <w:rFonts w:cs="Times New Roman"/>
        </w:rPr>
        <w:t xml:space="preserve">  </w:t>
      </w:r>
      <w:r w:rsidR="006A2AE8" w:rsidRPr="00272D0A">
        <w:rPr>
          <w:rFonts w:cs="Times New Roman"/>
          <w:noProof/>
        </w:rPr>
        <w:fldChar w:fldCharType="begin"/>
      </w:r>
      <w:r w:rsidR="006A2AE8" w:rsidRPr="00272D0A">
        <w:rPr>
          <w:rFonts w:cs="Times New Roman"/>
          <w:noProof/>
        </w:rPr>
        <w:instrText xml:space="preserve"> SEQ Grafico_ \* ARABIC </w:instrText>
      </w:r>
      <w:r w:rsidR="006A2AE8" w:rsidRPr="00272D0A">
        <w:rPr>
          <w:rFonts w:cs="Times New Roman"/>
          <w:noProof/>
        </w:rPr>
        <w:fldChar w:fldCharType="separate"/>
      </w:r>
      <w:r w:rsidR="006B74CA">
        <w:rPr>
          <w:rFonts w:cs="Times New Roman"/>
          <w:noProof/>
        </w:rPr>
        <w:t>2</w:t>
      </w:r>
      <w:r w:rsidR="006A2AE8" w:rsidRPr="00272D0A">
        <w:rPr>
          <w:rFonts w:cs="Times New Roman"/>
          <w:noProof/>
        </w:rPr>
        <w:fldChar w:fldCharType="end"/>
      </w:r>
    </w:p>
    <w:p w14:paraId="3EB67AE9" w14:textId="77777777" w:rsidR="001C00A2" w:rsidRPr="00E47600" w:rsidRDefault="001C00A2" w:rsidP="001C00A2">
      <w:pPr>
        <w:rPr>
          <w:rFonts w:cs="Times New Roman"/>
          <w:szCs w:val="24"/>
        </w:rPr>
      </w:pPr>
    </w:p>
    <w:p w14:paraId="79962025" w14:textId="2AC7E911" w:rsidR="001C00A2" w:rsidRPr="00E47600" w:rsidRDefault="00AF1A6A" w:rsidP="000F3B61">
      <w:pPr>
        <w:pStyle w:val="Ttulo2"/>
      </w:pPr>
      <w:bookmarkStart w:id="3" w:name="_Toc146112461"/>
      <w:r>
        <w:t xml:space="preserve">¿Cómo variaron las ventas a </w:t>
      </w:r>
      <w:r w:rsidR="001C00A2" w:rsidRPr="00E47600">
        <w:t>lo largo de los diferentes meses?</w:t>
      </w:r>
      <w:bookmarkEnd w:id="3"/>
    </w:p>
    <w:p w14:paraId="0F5C340A" w14:textId="58A1B8E1" w:rsidR="001C00A2" w:rsidRPr="00E47600" w:rsidRDefault="00620F99" w:rsidP="00BC1E0E">
      <w:pPr>
        <w:ind w:left="426"/>
        <w:rPr>
          <w:rFonts w:cs="Times New Roman"/>
          <w:szCs w:val="24"/>
        </w:rPr>
      </w:pPr>
      <w:r w:rsidRPr="00E47600">
        <w:rPr>
          <w:rFonts w:cs="Times New Roman"/>
          <w:szCs w:val="24"/>
        </w:rPr>
        <w:t xml:space="preserve">Para determinar la variación mensual se </w:t>
      </w:r>
      <w:r w:rsidR="00AC2D5B" w:rsidRPr="00E47600">
        <w:rPr>
          <w:rFonts w:cs="Times New Roman"/>
          <w:szCs w:val="24"/>
        </w:rPr>
        <w:t>utilizaron</w:t>
      </w:r>
      <w:r w:rsidR="001C00A2" w:rsidRPr="00E47600">
        <w:rPr>
          <w:rFonts w:cs="Times New Roman"/>
          <w:szCs w:val="24"/>
        </w:rPr>
        <w:t xml:space="preserve"> 2 métodos:</w:t>
      </w:r>
    </w:p>
    <w:p w14:paraId="5F451C34" w14:textId="02A942FF" w:rsidR="001C00A2" w:rsidRPr="00E47600" w:rsidRDefault="00620F99" w:rsidP="00BC1E0E">
      <w:pPr>
        <w:ind w:left="426"/>
        <w:rPr>
          <w:rFonts w:cs="Times New Roman"/>
          <w:szCs w:val="24"/>
        </w:rPr>
      </w:pPr>
      <w:r w:rsidRPr="00E47600">
        <w:rPr>
          <w:rFonts w:cs="Times New Roman"/>
          <w:b/>
          <w:szCs w:val="24"/>
        </w:rPr>
        <w:t>Por Referencia</w:t>
      </w:r>
      <w:r w:rsidRPr="00E47600">
        <w:rPr>
          <w:rFonts w:cs="Times New Roman"/>
          <w:szCs w:val="24"/>
        </w:rPr>
        <w:t>:</w:t>
      </w:r>
      <w:r w:rsidR="00186092" w:rsidRPr="00E47600">
        <w:rPr>
          <w:rFonts w:cs="Times New Roman"/>
          <w:szCs w:val="24"/>
        </w:rPr>
        <w:t xml:space="preserve"> </w:t>
      </w:r>
      <w:r w:rsidRPr="00E47600">
        <w:rPr>
          <w:rFonts w:cs="Times New Roman"/>
          <w:szCs w:val="24"/>
        </w:rPr>
        <w:t xml:space="preserve">Este método es una función </w:t>
      </w:r>
      <w:r w:rsidR="00186092" w:rsidRPr="00E47600">
        <w:rPr>
          <w:rFonts w:cs="Times New Roman"/>
          <w:szCs w:val="24"/>
        </w:rPr>
        <w:t>.</w:t>
      </w:r>
      <w:proofErr w:type="spellStart"/>
      <w:r w:rsidR="00186092" w:rsidRPr="00E47600">
        <w:rPr>
          <w:rFonts w:cs="Times New Roman"/>
          <w:szCs w:val="24"/>
        </w:rPr>
        <w:t>diff</w:t>
      </w:r>
      <w:proofErr w:type="spellEnd"/>
      <w:r w:rsidR="00186092" w:rsidRPr="00E47600">
        <w:rPr>
          <w:rFonts w:cs="Times New Roman"/>
          <w:szCs w:val="24"/>
        </w:rPr>
        <w:t xml:space="preserve">() </w:t>
      </w:r>
      <w:r w:rsidRPr="00E47600">
        <w:rPr>
          <w:rFonts w:cs="Times New Roman"/>
          <w:szCs w:val="24"/>
        </w:rPr>
        <w:t xml:space="preserve">de la librería Pandas </w:t>
      </w:r>
      <w:r w:rsidR="00186092" w:rsidRPr="00E47600">
        <w:rPr>
          <w:rFonts w:cs="Times New Roman"/>
          <w:szCs w:val="24"/>
        </w:rPr>
        <w:t xml:space="preserve">que devuelve la variación del mes actual en referencia al mes anterior, esto determina si el siguiente mes fue positivo o no en ventas. El mes de enero figura </w:t>
      </w:r>
      <w:r w:rsidR="00C46018" w:rsidRPr="00E47600">
        <w:rPr>
          <w:rFonts w:cs="Times New Roman"/>
          <w:szCs w:val="24"/>
        </w:rPr>
        <w:t>e</w:t>
      </w:r>
      <w:r w:rsidR="00D22C41">
        <w:rPr>
          <w:rFonts w:cs="Times New Roman"/>
          <w:szCs w:val="24"/>
        </w:rPr>
        <w:t>n 0</w:t>
      </w:r>
      <w:r w:rsidR="00C46018" w:rsidRPr="00E47600">
        <w:rPr>
          <w:rFonts w:cs="Times New Roman"/>
          <w:szCs w:val="24"/>
        </w:rPr>
        <w:t xml:space="preserve"> </w:t>
      </w:r>
      <w:r w:rsidR="00186092" w:rsidRPr="00E47600">
        <w:rPr>
          <w:rFonts w:cs="Times New Roman"/>
          <w:szCs w:val="24"/>
        </w:rPr>
        <w:t>porque es la referencia inicial. (grafico 3)</w:t>
      </w:r>
      <w:r w:rsidR="00AC2D5B" w:rsidRPr="00E47600">
        <w:rPr>
          <w:rFonts w:cs="Times New Roman"/>
          <w:szCs w:val="24"/>
        </w:rPr>
        <w:t xml:space="preserve"> </w:t>
      </w:r>
    </w:p>
    <w:p w14:paraId="7957D60C" w14:textId="77777777" w:rsidR="00AC2D5B" w:rsidRPr="00E47600" w:rsidRDefault="00AC2D5B" w:rsidP="001C00A2">
      <w:pPr>
        <w:jc w:val="center"/>
        <w:rPr>
          <w:rFonts w:cs="Times New Roman"/>
          <w:szCs w:val="24"/>
        </w:rPr>
      </w:pPr>
      <w:r w:rsidRPr="00E47600">
        <w:rPr>
          <w:rFonts w:cs="Times New Roman"/>
          <w:noProof/>
          <w:szCs w:val="24"/>
          <w:lang w:val="es-AR" w:eastAsia="es-AR"/>
        </w:rPr>
        <w:lastRenderedPageBreak/>
        <w:drawing>
          <wp:inline distT="0" distB="0" distL="0" distR="0" wp14:anchorId="320B86E7" wp14:editId="7F432681">
            <wp:extent cx="5126382" cy="2039473"/>
            <wp:effectExtent l="19050" t="19050" r="17145" b="1841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71094" cy="2057261"/>
                    </a:xfrm>
                    <a:prstGeom prst="rect">
                      <a:avLst/>
                    </a:prstGeom>
                    <a:ln>
                      <a:solidFill>
                        <a:schemeClr val="accent1"/>
                      </a:solidFill>
                    </a:ln>
                    <a:effectLst>
                      <a:softEdge rad="0"/>
                    </a:effectLst>
                  </pic:spPr>
                </pic:pic>
              </a:graphicData>
            </a:graphic>
          </wp:inline>
        </w:drawing>
      </w:r>
    </w:p>
    <w:p w14:paraId="39BB7E6D" w14:textId="2884C304" w:rsidR="00620F99" w:rsidRPr="00272D0A" w:rsidRDefault="00D22C41" w:rsidP="00AC2D5B">
      <w:pPr>
        <w:pStyle w:val="Descripcin"/>
        <w:jc w:val="center"/>
        <w:rPr>
          <w:rFonts w:cs="Times New Roman"/>
        </w:rPr>
      </w:pPr>
      <w:r w:rsidRPr="00272D0A">
        <w:rPr>
          <w:rFonts w:cs="Times New Roman"/>
        </w:rPr>
        <w:t>Gráfico</w:t>
      </w:r>
      <w:r w:rsidR="00AC2D5B" w:rsidRPr="00272D0A">
        <w:rPr>
          <w:rFonts w:cs="Times New Roman"/>
        </w:rPr>
        <w:t xml:space="preserve">  </w:t>
      </w:r>
      <w:r w:rsidR="006A2AE8" w:rsidRPr="00272D0A">
        <w:rPr>
          <w:rFonts w:cs="Times New Roman"/>
          <w:noProof/>
        </w:rPr>
        <w:fldChar w:fldCharType="begin"/>
      </w:r>
      <w:r w:rsidR="006A2AE8" w:rsidRPr="00272D0A">
        <w:rPr>
          <w:rFonts w:cs="Times New Roman"/>
          <w:noProof/>
        </w:rPr>
        <w:instrText xml:space="preserve"> SEQ Grafico_ \* ARABIC </w:instrText>
      </w:r>
      <w:r w:rsidR="006A2AE8" w:rsidRPr="00272D0A">
        <w:rPr>
          <w:rFonts w:cs="Times New Roman"/>
          <w:noProof/>
        </w:rPr>
        <w:fldChar w:fldCharType="separate"/>
      </w:r>
      <w:r w:rsidR="006B74CA">
        <w:rPr>
          <w:rFonts w:cs="Times New Roman"/>
          <w:noProof/>
        </w:rPr>
        <w:t>3</w:t>
      </w:r>
      <w:r w:rsidR="006A2AE8" w:rsidRPr="00272D0A">
        <w:rPr>
          <w:rFonts w:cs="Times New Roman"/>
          <w:noProof/>
        </w:rPr>
        <w:fldChar w:fldCharType="end"/>
      </w:r>
    </w:p>
    <w:p w14:paraId="68EDDD02" w14:textId="77777777" w:rsidR="00AC2D5B" w:rsidRPr="00E47600" w:rsidRDefault="00AC2D5B" w:rsidP="00AC2D5B">
      <w:pPr>
        <w:rPr>
          <w:rFonts w:cs="Times New Roman"/>
          <w:szCs w:val="24"/>
        </w:rPr>
      </w:pPr>
    </w:p>
    <w:p w14:paraId="08448586" w14:textId="77777777" w:rsidR="00186092" w:rsidRPr="00E47600" w:rsidRDefault="00186092" w:rsidP="00BC1E0E">
      <w:pPr>
        <w:pStyle w:val="Prrafodelista"/>
        <w:ind w:left="426"/>
        <w:rPr>
          <w:rFonts w:cs="Times New Roman"/>
          <w:szCs w:val="24"/>
        </w:rPr>
      </w:pPr>
      <w:r w:rsidRPr="00E47600">
        <w:rPr>
          <w:rFonts w:cs="Times New Roman"/>
          <w:b/>
          <w:szCs w:val="24"/>
        </w:rPr>
        <w:t>Por Promedio</w:t>
      </w:r>
      <w:r w:rsidRPr="00E47600">
        <w:rPr>
          <w:rFonts w:cs="Times New Roman"/>
          <w:szCs w:val="24"/>
        </w:rPr>
        <w:t xml:space="preserve">: Se calculó el promedio anual de ventas y </w:t>
      </w:r>
      <w:r w:rsidR="00AC2D5B" w:rsidRPr="00E47600">
        <w:rPr>
          <w:rFonts w:cs="Times New Roman"/>
          <w:szCs w:val="24"/>
        </w:rPr>
        <w:t>se restó a las ventas de cada mes, de esta manera se obtiene la diferencia de cada mes con respecto al promedio anual</w:t>
      </w:r>
      <w:r w:rsidR="001C00A2" w:rsidRPr="00E47600">
        <w:rPr>
          <w:rFonts w:cs="Times New Roman"/>
          <w:szCs w:val="24"/>
        </w:rPr>
        <w:t xml:space="preserve"> de 2.874.336$. </w:t>
      </w:r>
    </w:p>
    <w:p w14:paraId="47C31974" w14:textId="77777777" w:rsidR="00AC2D5B" w:rsidRPr="00E47600" w:rsidRDefault="00AC2D5B" w:rsidP="00AC2D5B">
      <w:pPr>
        <w:pStyle w:val="Prrafodelista"/>
        <w:ind w:left="426"/>
        <w:rPr>
          <w:rFonts w:cs="Times New Roman"/>
          <w:szCs w:val="24"/>
        </w:rPr>
      </w:pPr>
    </w:p>
    <w:p w14:paraId="22B464B0" w14:textId="77777777" w:rsidR="00AC2D5B" w:rsidRPr="00E47600" w:rsidRDefault="00AC2D5B" w:rsidP="00AC2D5B">
      <w:pPr>
        <w:keepNext/>
        <w:jc w:val="center"/>
        <w:rPr>
          <w:rFonts w:cs="Times New Roman"/>
          <w:szCs w:val="24"/>
        </w:rPr>
      </w:pPr>
      <w:r w:rsidRPr="00E47600">
        <w:rPr>
          <w:rFonts w:cs="Times New Roman"/>
          <w:noProof/>
          <w:szCs w:val="24"/>
          <w:lang w:val="es-AR" w:eastAsia="es-AR"/>
        </w:rPr>
        <w:drawing>
          <wp:inline distT="0" distB="0" distL="0" distR="0" wp14:anchorId="4E291F5B" wp14:editId="1AA4CB4A">
            <wp:extent cx="5175738" cy="1981615"/>
            <wp:effectExtent l="19050" t="19050" r="25400" b="1905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81668" cy="1983885"/>
                    </a:xfrm>
                    <a:prstGeom prst="rect">
                      <a:avLst/>
                    </a:prstGeom>
                    <a:ln>
                      <a:solidFill>
                        <a:schemeClr val="accent1"/>
                      </a:solidFill>
                    </a:ln>
                    <a:effectLst>
                      <a:softEdge rad="0"/>
                    </a:effectLst>
                  </pic:spPr>
                </pic:pic>
              </a:graphicData>
            </a:graphic>
          </wp:inline>
        </w:drawing>
      </w:r>
    </w:p>
    <w:p w14:paraId="7D877CD7" w14:textId="544FF0B4" w:rsidR="00620F99" w:rsidRPr="00272D0A" w:rsidRDefault="00D22C41" w:rsidP="00AC2D5B">
      <w:pPr>
        <w:pStyle w:val="Descripcin"/>
        <w:jc w:val="center"/>
        <w:rPr>
          <w:rFonts w:cs="Times New Roman"/>
        </w:rPr>
      </w:pPr>
      <w:r w:rsidRPr="00272D0A">
        <w:rPr>
          <w:rFonts w:cs="Times New Roman"/>
        </w:rPr>
        <w:t>Gráfico</w:t>
      </w:r>
      <w:r w:rsidR="00AC2D5B" w:rsidRPr="00272D0A">
        <w:rPr>
          <w:rFonts w:cs="Times New Roman"/>
        </w:rPr>
        <w:t xml:space="preserve">  </w:t>
      </w:r>
      <w:r w:rsidR="006A2AE8" w:rsidRPr="00272D0A">
        <w:rPr>
          <w:rFonts w:cs="Times New Roman"/>
          <w:noProof/>
        </w:rPr>
        <w:fldChar w:fldCharType="begin"/>
      </w:r>
      <w:r w:rsidR="006A2AE8" w:rsidRPr="00272D0A">
        <w:rPr>
          <w:rFonts w:cs="Times New Roman"/>
          <w:noProof/>
        </w:rPr>
        <w:instrText xml:space="preserve"> SEQ Grafico_ \* ARABIC </w:instrText>
      </w:r>
      <w:r w:rsidR="006A2AE8" w:rsidRPr="00272D0A">
        <w:rPr>
          <w:rFonts w:cs="Times New Roman"/>
          <w:noProof/>
        </w:rPr>
        <w:fldChar w:fldCharType="separate"/>
      </w:r>
      <w:r w:rsidR="006B74CA">
        <w:rPr>
          <w:rFonts w:cs="Times New Roman"/>
          <w:noProof/>
        </w:rPr>
        <w:t>4</w:t>
      </w:r>
      <w:r w:rsidR="006A2AE8" w:rsidRPr="00272D0A">
        <w:rPr>
          <w:rFonts w:cs="Times New Roman"/>
          <w:noProof/>
        </w:rPr>
        <w:fldChar w:fldCharType="end"/>
      </w:r>
    </w:p>
    <w:p w14:paraId="51CD3A31" w14:textId="77777777" w:rsidR="00AC2D5B" w:rsidRPr="00E47600" w:rsidRDefault="00AC2D5B" w:rsidP="00BC1E0E">
      <w:pPr>
        <w:ind w:left="426"/>
        <w:rPr>
          <w:rFonts w:cs="Times New Roman"/>
          <w:szCs w:val="24"/>
        </w:rPr>
      </w:pPr>
      <w:r w:rsidRPr="00E47600">
        <w:rPr>
          <w:rFonts w:cs="Times New Roman"/>
          <w:szCs w:val="24"/>
        </w:rPr>
        <w:t xml:space="preserve">Ambos muestran una curva similar en la variación de ventas mes a mes, cabe destacar que el cálculo sobre la cantidad vendida y el monto son similares en la relación </w:t>
      </w:r>
      <w:r w:rsidR="00C46018" w:rsidRPr="00E47600">
        <w:rPr>
          <w:rFonts w:cs="Times New Roman"/>
          <w:szCs w:val="24"/>
        </w:rPr>
        <w:t>gráfica</w:t>
      </w:r>
      <w:r w:rsidRPr="00E47600">
        <w:rPr>
          <w:rFonts w:cs="Times New Roman"/>
          <w:szCs w:val="24"/>
        </w:rPr>
        <w:t>.</w:t>
      </w:r>
    </w:p>
    <w:p w14:paraId="493E4DD4" w14:textId="77777777" w:rsidR="00C46018" w:rsidRPr="00E47600" w:rsidRDefault="00C46018" w:rsidP="00AC2D5B">
      <w:pPr>
        <w:rPr>
          <w:rFonts w:cs="Times New Roman"/>
          <w:szCs w:val="24"/>
        </w:rPr>
      </w:pPr>
    </w:p>
    <w:p w14:paraId="763CAAA9" w14:textId="66EA57AA" w:rsidR="00620F99" w:rsidRPr="00E47600" w:rsidRDefault="00620F99" w:rsidP="000F3B61">
      <w:pPr>
        <w:pStyle w:val="Ttulo2"/>
      </w:pPr>
      <w:bookmarkStart w:id="4" w:name="_Toc146112462"/>
      <w:r w:rsidRPr="00E47600">
        <w:t>¿Hubo algún mes que se destacó en términos de ventas?</w:t>
      </w:r>
      <w:bookmarkEnd w:id="4"/>
    </w:p>
    <w:p w14:paraId="106BFDC6" w14:textId="034A4CF6" w:rsidR="00620F99" w:rsidRPr="00E47600" w:rsidRDefault="00620F99" w:rsidP="00BC1E0E">
      <w:pPr>
        <w:ind w:left="426"/>
        <w:rPr>
          <w:rFonts w:cs="Times New Roman"/>
          <w:szCs w:val="24"/>
        </w:rPr>
      </w:pPr>
      <w:r w:rsidRPr="00E47600">
        <w:rPr>
          <w:rFonts w:cs="Times New Roman"/>
          <w:szCs w:val="24"/>
        </w:rPr>
        <w:t xml:space="preserve">En el grafico </w:t>
      </w:r>
      <w:r w:rsidR="00AC2D5B" w:rsidRPr="00E47600">
        <w:rPr>
          <w:rFonts w:cs="Times New Roman"/>
          <w:szCs w:val="24"/>
        </w:rPr>
        <w:t>5</w:t>
      </w:r>
      <w:r w:rsidRPr="00E47600">
        <w:rPr>
          <w:rFonts w:cs="Times New Roman"/>
          <w:szCs w:val="24"/>
        </w:rPr>
        <w:t xml:space="preserve"> se ve representado en </w:t>
      </w:r>
      <w:r w:rsidR="002770A3" w:rsidRPr="00E47600">
        <w:rPr>
          <w:rFonts w:cs="Times New Roman"/>
          <w:szCs w:val="24"/>
        </w:rPr>
        <w:t>porcentuales la</w:t>
      </w:r>
      <w:r w:rsidRPr="00E47600">
        <w:rPr>
          <w:rFonts w:cs="Times New Roman"/>
          <w:szCs w:val="24"/>
        </w:rPr>
        <w:t xml:space="preserve"> cantidad de ventas mensuales con respecto al anual, determinando claramente que diciembre es el de mayor venta</w:t>
      </w:r>
      <w:r w:rsidR="00DB6745" w:rsidRPr="00E47600">
        <w:rPr>
          <w:rFonts w:cs="Times New Roman"/>
          <w:szCs w:val="24"/>
        </w:rPr>
        <w:t xml:space="preserve"> con un 13,4% del anual</w:t>
      </w:r>
      <w:r w:rsidRPr="00E47600">
        <w:rPr>
          <w:rFonts w:cs="Times New Roman"/>
          <w:szCs w:val="24"/>
        </w:rPr>
        <w:t xml:space="preserve">, de igual manera se puede apreciar </w:t>
      </w:r>
      <w:r w:rsidR="00DB6745" w:rsidRPr="00E47600">
        <w:rPr>
          <w:rFonts w:cs="Times New Roman"/>
          <w:szCs w:val="24"/>
        </w:rPr>
        <w:t xml:space="preserve">cuantitativamente </w:t>
      </w:r>
      <w:r w:rsidRPr="00E47600">
        <w:rPr>
          <w:rFonts w:cs="Times New Roman"/>
          <w:szCs w:val="24"/>
        </w:rPr>
        <w:t>en los gráficos 1 y 2</w:t>
      </w:r>
      <w:r w:rsidR="00DB6745" w:rsidRPr="00E47600">
        <w:rPr>
          <w:rFonts w:cs="Times New Roman"/>
          <w:szCs w:val="24"/>
        </w:rPr>
        <w:t>.</w:t>
      </w:r>
    </w:p>
    <w:p w14:paraId="19F34975" w14:textId="77777777" w:rsidR="00DB6745" w:rsidRPr="00E47600" w:rsidRDefault="003E63CE" w:rsidP="00DB6745">
      <w:pPr>
        <w:keepNext/>
        <w:ind w:hanging="709"/>
        <w:jc w:val="center"/>
        <w:rPr>
          <w:rFonts w:cs="Times New Roman"/>
          <w:szCs w:val="24"/>
        </w:rPr>
      </w:pPr>
      <w:r w:rsidRPr="00E47600">
        <w:rPr>
          <w:rFonts w:cs="Times New Roman"/>
          <w:noProof/>
          <w:szCs w:val="24"/>
          <w:lang w:val="es-AR" w:eastAsia="es-AR"/>
        </w:rPr>
        <w:lastRenderedPageBreak/>
        <w:drawing>
          <wp:inline distT="0" distB="0" distL="0" distR="0" wp14:anchorId="3F179892" wp14:editId="244626F5">
            <wp:extent cx="2782035" cy="288036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26203" cy="2926089"/>
                    </a:xfrm>
                    <a:prstGeom prst="rect">
                      <a:avLst/>
                    </a:prstGeom>
                  </pic:spPr>
                </pic:pic>
              </a:graphicData>
            </a:graphic>
          </wp:inline>
        </w:drawing>
      </w:r>
      <w:r w:rsidRPr="00E47600">
        <w:rPr>
          <w:rFonts w:cs="Times New Roman"/>
          <w:noProof/>
          <w:szCs w:val="24"/>
          <w:lang w:val="es-AR" w:eastAsia="es-AR"/>
        </w:rPr>
        <w:drawing>
          <wp:inline distT="0" distB="0" distL="0" distR="0" wp14:anchorId="793249E9" wp14:editId="6504E4B3">
            <wp:extent cx="1129153" cy="249936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179022" cy="2609745"/>
                    </a:xfrm>
                    <a:prstGeom prst="rect">
                      <a:avLst/>
                    </a:prstGeom>
                  </pic:spPr>
                </pic:pic>
              </a:graphicData>
            </a:graphic>
          </wp:inline>
        </w:drawing>
      </w:r>
    </w:p>
    <w:p w14:paraId="2555CDA5" w14:textId="7D3392CB" w:rsidR="003E63CE" w:rsidRPr="00272D0A" w:rsidRDefault="002770A3" w:rsidP="00DB6745">
      <w:pPr>
        <w:pStyle w:val="Descripcin"/>
        <w:jc w:val="center"/>
        <w:rPr>
          <w:rFonts w:cs="Times New Roman"/>
        </w:rPr>
      </w:pPr>
      <w:r w:rsidRPr="00272D0A">
        <w:rPr>
          <w:rFonts w:cs="Times New Roman"/>
        </w:rPr>
        <w:t>Gráfico</w:t>
      </w:r>
      <w:r w:rsidR="00DB6745" w:rsidRPr="00272D0A">
        <w:rPr>
          <w:rFonts w:cs="Times New Roman"/>
        </w:rPr>
        <w:t xml:space="preserve">  </w:t>
      </w:r>
      <w:r w:rsidR="006A2AE8" w:rsidRPr="00272D0A">
        <w:rPr>
          <w:rFonts w:cs="Times New Roman"/>
          <w:noProof/>
        </w:rPr>
        <w:fldChar w:fldCharType="begin"/>
      </w:r>
      <w:r w:rsidR="006A2AE8" w:rsidRPr="00272D0A">
        <w:rPr>
          <w:rFonts w:cs="Times New Roman"/>
          <w:noProof/>
        </w:rPr>
        <w:instrText xml:space="preserve"> SEQ Grafico_ \* ARABIC </w:instrText>
      </w:r>
      <w:r w:rsidR="006A2AE8" w:rsidRPr="00272D0A">
        <w:rPr>
          <w:rFonts w:cs="Times New Roman"/>
          <w:noProof/>
        </w:rPr>
        <w:fldChar w:fldCharType="separate"/>
      </w:r>
      <w:r w:rsidR="006B74CA">
        <w:rPr>
          <w:rFonts w:cs="Times New Roman"/>
          <w:noProof/>
        </w:rPr>
        <w:t>5</w:t>
      </w:r>
      <w:r w:rsidR="006A2AE8" w:rsidRPr="00272D0A">
        <w:rPr>
          <w:rFonts w:cs="Times New Roman"/>
          <w:noProof/>
        </w:rPr>
        <w:fldChar w:fldCharType="end"/>
      </w:r>
    </w:p>
    <w:p w14:paraId="67BEF8FF" w14:textId="77777777" w:rsidR="007868F1" w:rsidRPr="00E47600" w:rsidRDefault="007868F1" w:rsidP="007868F1">
      <w:pPr>
        <w:rPr>
          <w:rFonts w:cs="Times New Roman"/>
          <w:szCs w:val="24"/>
        </w:rPr>
        <w:sectPr w:rsidR="007868F1" w:rsidRPr="00E47600" w:rsidSect="00EF536F">
          <w:headerReference w:type="default" r:id="rId22"/>
          <w:footerReference w:type="default" r:id="rId23"/>
          <w:pgSz w:w="11907" w:h="16839" w:code="1"/>
          <w:pgMar w:top="720" w:right="720" w:bottom="720" w:left="720" w:header="170" w:footer="624" w:gutter="0"/>
          <w:cols w:space="720"/>
          <w:docGrid w:linePitch="360"/>
        </w:sectPr>
      </w:pPr>
      <w:r w:rsidRPr="00E47600">
        <w:rPr>
          <w:rFonts w:cs="Times New Roman"/>
          <w:szCs w:val="24"/>
        </w:rPr>
        <w:br w:type="page"/>
      </w:r>
    </w:p>
    <w:p w14:paraId="24634879" w14:textId="45DC1480" w:rsidR="007868F1" w:rsidRDefault="000F3B61" w:rsidP="000F3B61">
      <w:pPr>
        <w:pStyle w:val="Ttulo1"/>
        <w:ind w:left="426" w:hanging="568"/>
      </w:pPr>
      <w:bookmarkStart w:id="5" w:name="_Toc146112463"/>
      <w:r>
        <w:lastRenderedPageBreak/>
        <w:t>Optimización de la publicidad y patrón de ventas por hora</w:t>
      </w:r>
      <w:bookmarkEnd w:id="5"/>
    </w:p>
    <w:p w14:paraId="33DF387F" w14:textId="77777777" w:rsidR="000F3B61" w:rsidRPr="000F3B61" w:rsidRDefault="000F3B61" w:rsidP="000F3B61"/>
    <w:p w14:paraId="0FE00AC6" w14:textId="40CA0639" w:rsidR="00C46018" w:rsidRPr="00E47600" w:rsidRDefault="00D96AA0" w:rsidP="000F3B61">
      <w:pPr>
        <w:pStyle w:val="Ttulo2"/>
      </w:pPr>
      <w:bookmarkStart w:id="6" w:name="_Toc146112464"/>
      <w:r w:rsidRPr="002770A3">
        <w:t>¿Cuál es el momento ideal del día para presentar la publicidad y aumentar la probabilidad de compra?</w:t>
      </w:r>
      <w:bookmarkEnd w:id="6"/>
      <w:r w:rsidRPr="002770A3">
        <w:t xml:space="preserve"> </w:t>
      </w:r>
    </w:p>
    <w:p w14:paraId="4E85039F" w14:textId="554F3FBE" w:rsidR="00444523" w:rsidRPr="00E47600" w:rsidRDefault="00444523" w:rsidP="00070334">
      <w:pPr>
        <w:ind w:left="426"/>
        <w:rPr>
          <w:rFonts w:cs="Times New Roman"/>
          <w:szCs w:val="24"/>
        </w:rPr>
      </w:pPr>
      <w:r w:rsidRPr="00E47600">
        <w:rPr>
          <w:rFonts w:cs="Times New Roman"/>
          <w:szCs w:val="24"/>
        </w:rPr>
        <w:t>A grandes rasgos en el grafico 6 se puede observar que los horarios de mayores ventas son entre las 11 y 12 horas am y entre las 19 y 20 horas pm, lo que indica que los mejores horarios para publicitar son entre las 10:30 y 12 horas AM y las 1830 y 20 horas PM.</w:t>
      </w:r>
    </w:p>
    <w:p w14:paraId="5C4D36D6" w14:textId="77777777" w:rsidR="00D10827" w:rsidRPr="00E47600" w:rsidRDefault="00D10827" w:rsidP="00444523">
      <w:pPr>
        <w:rPr>
          <w:rFonts w:cs="Times New Roman"/>
          <w:szCs w:val="24"/>
        </w:rPr>
      </w:pPr>
    </w:p>
    <w:p w14:paraId="6EDA505B" w14:textId="5C1D3919" w:rsidR="00D10827" w:rsidRPr="002770A3" w:rsidRDefault="00D10827" w:rsidP="000F3B61">
      <w:pPr>
        <w:pStyle w:val="Ttulo2"/>
      </w:pPr>
      <w:bookmarkStart w:id="7" w:name="_Toc146112465"/>
      <w:r w:rsidRPr="002770A3">
        <w:t>¿Cómo cambian los patrones de ventas por hora a lo largo del año?</w:t>
      </w:r>
      <w:bookmarkEnd w:id="7"/>
    </w:p>
    <w:p w14:paraId="5FE8D6E2" w14:textId="193D8F47" w:rsidR="00444523" w:rsidRPr="00600FD2" w:rsidRDefault="00444523" w:rsidP="00070334">
      <w:pPr>
        <w:ind w:left="426"/>
        <w:rPr>
          <w:rFonts w:cs="Times New Roman"/>
          <w:i/>
          <w:szCs w:val="24"/>
        </w:rPr>
      </w:pPr>
      <w:r w:rsidRPr="00E47600">
        <w:rPr>
          <w:rFonts w:cs="Times New Roman"/>
          <w:szCs w:val="24"/>
        </w:rPr>
        <w:t>No se observa un patrón relacionado a las estaciones del año ya que no tiene relación alguna en los horarios de mayor venta en los distintos meses, a saber, Enero 12hs, Febrero 19hs, Marzo 19hs, Abril 19hs, Mayo 12hs, Junio 11hs, Julio 11hs, Agosto 20hs, Septiembre 12hs, Octubre 12hs, Noviembre 20hs, Diciembre 19hs.</w:t>
      </w:r>
      <w:r w:rsidR="00722423" w:rsidRPr="00E47600">
        <w:rPr>
          <w:rFonts w:cs="Times New Roman"/>
          <w:szCs w:val="24"/>
        </w:rPr>
        <w:t xml:space="preserve"> Si se podría relacionar el patrón con el horario de descanso como ser el </w:t>
      </w:r>
      <w:r w:rsidR="00722423" w:rsidRPr="00600FD2">
        <w:rPr>
          <w:rFonts w:cs="Times New Roman"/>
          <w:i/>
          <w:szCs w:val="24"/>
        </w:rPr>
        <w:t>almuerzo y la cena</w:t>
      </w:r>
    </w:p>
    <w:p w14:paraId="69AE60F8" w14:textId="77777777" w:rsidR="00D10827" w:rsidRPr="00E47600" w:rsidRDefault="00D10827" w:rsidP="00444523">
      <w:pPr>
        <w:rPr>
          <w:rFonts w:cs="Times New Roman"/>
          <w:szCs w:val="24"/>
        </w:rPr>
      </w:pPr>
    </w:p>
    <w:p w14:paraId="3ADD0B11" w14:textId="1AD62D54" w:rsidR="00D10827" w:rsidRPr="002770A3" w:rsidRDefault="00D10827" w:rsidP="000F3B61">
      <w:pPr>
        <w:pStyle w:val="Ttulo2"/>
      </w:pPr>
      <w:bookmarkStart w:id="8" w:name="_Toc146112466"/>
      <w:r w:rsidRPr="002770A3">
        <w:t>¿Hay modificaciones en los patrones de ventas durante las horas de mayor actividad en los distintos meses?</w:t>
      </w:r>
      <w:bookmarkEnd w:id="8"/>
    </w:p>
    <w:p w14:paraId="02887A11" w14:textId="15C4D2F0" w:rsidR="00444523" w:rsidRPr="00E47600" w:rsidRDefault="00546827" w:rsidP="00070334">
      <w:pPr>
        <w:ind w:left="426"/>
        <w:rPr>
          <w:rFonts w:cs="Times New Roman"/>
          <w:szCs w:val="24"/>
        </w:rPr>
      </w:pPr>
      <w:r w:rsidRPr="00E47600">
        <w:rPr>
          <w:rFonts w:cs="Times New Roman"/>
          <w:szCs w:val="24"/>
        </w:rPr>
        <w:t>Si bien a</w:t>
      </w:r>
      <w:r w:rsidR="00444523" w:rsidRPr="00E47600">
        <w:rPr>
          <w:rFonts w:cs="Times New Roman"/>
          <w:szCs w:val="24"/>
        </w:rPr>
        <w:t xml:space="preserve"> lo largo del año se mantiene un patrón similar con respecto a las horas donde se produce mayor actividad, pero si tenemos en cuenta las unidades vendidas se observa que en el mes </w:t>
      </w:r>
      <w:r w:rsidR="00722423" w:rsidRPr="00E47600">
        <w:rPr>
          <w:rFonts w:cs="Times New Roman"/>
          <w:szCs w:val="24"/>
        </w:rPr>
        <w:t>de octubre</w:t>
      </w:r>
      <w:r w:rsidR="00444523" w:rsidRPr="00E47600">
        <w:rPr>
          <w:rFonts w:cs="Times New Roman"/>
          <w:szCs w:val="24"/>
        </w:rPr>
        <w:t xml:space="preserve"> se produce un salto con respecto al resto del año y que el mes de diciembre tiene un pico aun mayor, este mes es el que más varia con respecto al resto. </w:t>
      </w:r>
    </w:p>
    <w:p w14:paraId="71E63241" w14:textId="2722EDF6" w:rsidR="00444523" w:rsidRPr="00E47600" w:rsidRDefault="00444523" w:rsidP="00444523">
      <w:pPr>
        <w:rPr>
          <w:rFonts w:cs="Times New Roman"/>
          <w:szCs w:val="24"/>
        </w:rPr>
      </w:pPr>
    </w:p>
    <w:p w14:paraId="020FC412" w14:textId="634880F4" w:rsidR="00444523" w:rsidRPr="00E47600" w:rsidRDefault="00444523" w:rsidP="00444523">
      <w:pPr>
        <w:rPr>
          <w:rFonts w:cs="Times New Roman"/>
          <w:szCs w:val="24"/>
        </w:rPr>
      </w:pPr>
      <w:r w:rsidRPr="00E47600">
        <w:rPr>
          <w:rFonts w:cs="Times New Roman"/>
          <w:noProof/>
          <w:szCs w:val="24"/>
          <w:lang w:val="es-AR" w:eastAsia="es-AR"/>
        </w:rPr>
        <w:drawing>
          <wp:inline distT="0" distB="0" distL="0" distR="0" wp14:anchorId="6F880BF8" wp14:editId="3286647D">
            <wp:extent cx="6646545" cy="2210435"/>
            <wp:effectExtent l="19050" t="19050" r="20955" b="1841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8659"/>
                    <a:stretch/>
                  </pic:blipFill>
                  <pic:spPr bwMode="auto">
                    <a:xfrm>
                      <a:off x="0" y="0"/>
                      <a:ext cx="6646545" cy="2210435"/>
                    </a:xfrm>
                    <a:prstGeom prst="rect">
                      <a:avLst/>
                    </a:prstGeom>
                    <a:ln>
                      <a:solidFill>
                        <a:schemeClr val="accent1"/>
                      </a:solidFill>
                    </a:ln>
                    <a:effectLst>
                      <a:softEdge rad="0"/>
                    </a:effectLst>
                    <a:extLst>
                      <a:ext uri="{53640926-AAD7-44D8-BBD7-CCE9431645EC}">
                        <a14:shadowObscured xmlns:a14="http://schemas.microsoft.com/office/drawing/2010/main"/>
                      </a:ext>
                    </a:extLst>
                  </pic:spPr>
                </pic:pic>
              </a:graphicData>
            </a:graphic>
          </wp:inline>
        </w:drawing>
      </w:r>
    </w:p>
    <w:p w14:paraId="6290E992" w14:textId="2DDEB4EF" w:rsidR="00D96AA0" w:rsidRPr="00272D0A" w:rsidRDefault="00D554BB" w:rsidP="00AF1A6A">
      <w:pPr>
        <w:pStyle w:val="Descripcin"/>
        <w:jc w:val="center"/>
        <w:rPr>
          <w:rFonts w:cs="Times New Roman"/>
        </w:rPr>
      </w:pPr>
      <w:r>
        <w:rPr>
          <w:rFonts w:cs="Times New Roman"/>
        </w:rPr>
        <w:t xml:space="preserve">Promedios de ventas por hora en los diferentes Meses - </w:t>
      </w:r>
      <w:r w:rsidR="00444523" w:rsidRPr="00272D0A">
        <w:rPr>
          <w:rFonts w:cs="Times New Roman"/>
        </w:rPr>
        <w:t>Gráfico 6</w:t>
      </w:r>
    </w:p>
    <w:p w14:paraId="6C5D68B8" w14:textId="77777777" w:rsidR="00D96AA0" w:rsidRPr="00E47600" w:rsidRDefault="00D96AA0" w:rsidP="00D96AA0">
      <w:pPr>
        <w:pStyle w:val="Listaconnmeros2"/>
        <w:numPr>
          <w:ilvl w:val="0"/>
          <w:numId w:val="0"/>
        </w:numPr>
        <w:ind w:left="936" w:hanging="576"/>
        <w:rPr>
          <w:rFonts w:cs="Times New Roman"/>
          <w:szCs w:val="24"/>
        </w:rPr>
      </w:pPr>
    </w:p>
    <w:p w14:paraId="1E3EEB9D" w14:textId="77777777" w:rsidR="00D96AA0" w:rsidRPr="00E47600" w:rsidRDefault="00D96AA0" w:rsidP="00D96AA0">
      <w:pPr>
        <w:pStyle w:val="Listaconnmeros2"/>
        <w:numPr>
          <w:ilvl w:val="0"/>
          <w:numId w:val="0"/>
        </w:numPr>
        <w:ind w:left="936" w:hanging="576"/>
        <w:rPr>
          <w:rFonts w:cs="Times New Roman"/>
          <w:szCs w:val="24"/>
        </w:rPr>
      </w:pPr>
    </w:p>
    <w:p w14:paraId="6EE1A3B3" w14:textId="77777777" w:rsidR="00D96AA0" w:rsidRPr="00E47600" w:rsidRDefault="00D96AA0" w:rsidP="00D96AA0">
      <w:pPr>
        <w:pStyle w:val="Listaconnmeros2"/>
        <w:numPr>
          <w:ilvl w:val="0"/>
          <w:numId w:val="0"/>
        </w:numPr>
        <w:ind w:left="936" w:hanging="576"/>
        <w:rPr>
          <w:rFonts w:cs="Times New Roman"/>
          <w:szCs w:val="24"/>
        </w:rPr>
      </w:pPr>
    </w:p>
    <w:p w14:paraId="6151F6AC" w14:textId="77777777" w:rsidR="00D96AA0" w:rsidRPr="00E47600" w:rsidRDefault="00D96AA0" w:rsidP="00D96AA0">
      <w:pPr>
        <w:pStyle w:val="Listaconnmeros2"/>
        <w:numPr>
          <w:ilvl w:val="0"/>
          <w:numId w:val="0"/>
        </w:numPr>
        <w:ind w:left="936" w:hanging="576"/>
        <w:rPr>
          <w:rFonts w:cs="Times New Roman"/>
          <w:szCs w:val="24"/>
        </w:rPr>
        <w:sectPr w:rsidR="00D96AA0" w:rsidRPr="00E47600" w:rsidSect="00EF536F">
          <w:headerReference w:type="default" r:id="rId25"/>
          <w:pgSz w:w="11907" w:h="16839" w:code="1"/>
          <w:pgMar w:top="720" w:right="720" w:bottom="720" w:left="720" w:header="170" w:footer="624" w:gutter="0"/>
          <w:cols w:space="720"/>
          <w:docGrid w:linePitch="360"/>
        </w:sectPr>
      </w:pPr>
    </w:p>
    <w:p w14:paraId="375DCC03" w14:textId="5AE5281E" w:rsidR="006547C6" w:rsidRPr="00E47600" w:rsidRDefault="006547C6" w:rsidP="000F3B61">
      <w:pPr>
        <w:pStyle w:val="Ttulo2"/>
      </w:pPr>
      <w:bookmarkStart w:id="9" w:name="_Toc146112467"/>
      <w:r w:rsidRPr="00E47600">
        <w:lastRenderedPageBreak/>
        <w:t xml:space="preserve">¿En </w:t>
      </w:r>
      <w:r w:rsidR="007E1057" w:rsidRPr="00E47600">
        <w:t>qué</w:t>
      </w:r>
      <w:r w:rsidRPr="00E47600">
        <w:t xml:space="preserve"> ciudades se han registrado las mayores ventas?</w:t>
      </w:r>
      <w:bookmarkEnd w:id="9"/>
    </w:p>
    <w:p w14:paraId="6C3936B9" w14:textId="3DABC95C" w:rsidR="00C769FF" w:rsidRPr="00E47600" w:rsidRDefault="00C769FF" w:rsidP="00C769FF">
      <w:pPr>
        <w:pStyle w:val="Prrafodelista"/>
        <w:keepNext/>
        <w:ind w:left="360"/>
        <w:rPr>
          <w:rFonts w:cs="Times New Roman"/>
          <w:szCs w:val="24"/>
        </w:rPr>
      </w:pPr>
      <w:r w:rsidRPr="00E47600">
        <w:rPr>
          <w:rFonts w:cs="Times New Roman"/>
          <w:szCs w:val="24"/>
        </w:rPr>
        <w:t>En el gráfico 7 se puede apreciar que las ciudades con mayor venta son San Francisco</w:t>
      </w:r>
      <w:r w:rsidR="000A6AA2" w:rsidRPr="00E47600">
        <w:rPr>
          <w:rFonts w:cs="Times New Roman"/>
          <w:szCs w:val="24"/>
        </w:rPr>
        <w:t xml:space="preserve"> 50.239</w:t>
      </w:r>
      <w:r w:rsidRPr="00E47600">
        <w:rPr>
          <w:rFonts w:cs="Times New Roman"/>
          <w:szCs w:val="24"/>
        </w:rPr>
        <w:t xml:space="preserve"> y lo sigue Los Ángeles</w:t>
      </w:r>
      <w:r w:rsidR="000A6AA2" w:rsidRPr="00E47600">
        <w:rPr>
          <w:rFonts w:cs="Times New Roman"/>
          <w:szCs w:val="24"/>
        </w:rPr>
        <w:t xml:space="preserve"> 33.289</w:t>
      </w:r>
      <w:r w:rsidRPr="00E47600">
        <w:rPr>
          <w:rFonts w:cs="Times New Roman"/>
          <w:szCs w:val="24"/>
        </w:rPr>
        <w:t xml:space="preserve"> </w:t>
      </w:r>
      <w:r w:rsidR="000423B5" w:rsidRPr="00E47600">
        <w:rPr>
          <w:rFonts w:cs="Times New Roman"/>
          <w:szCs w:val="24"/>
        </w:rPr>
        <w:t>y New</w:t>
      </w:r>
      <w:r w:rsidR="000A6AA2" w:rsidRPr="00E47600">
        <w:rPr>
          <w:rFonts w:cs="Times New Roman"/>
          <w:szCs w:val="24"/>
        </w:rPr>
        <w:t xml:space="preserve"> York City 27.932</w:t>
      </w:r>
      <w:r w:rsidR="00070334">
        <w:rPr>
          <w:rFonts w:cs="Times New Roman"/>
          <w:szCs w:val="24"/>
        </w:rPr>
        <w:t>.</w:t>
      </w:r>
      <w:r w:rsidRPr="00E47600">
        <w:rPr>
          <w:rFonts w:cs="Times New Roman"/>
          <w:szCs w:val="24"/>
        </w:rPr>
        <w:t xml:space="preserve"> En el, grafico </w:t>
      </w:r>
      <w:r w:rsidR="000A6AA2" w:rsidRPr="00E47600">
        <w:rPr>
          <w:rFonts w:cs="Times New Roman"/>
          <w:szCs w:val="24"/>
        </w:rPr>
        <w:t xml:space="preserve">8 </w:t>
      </w:r>
      <w:r w:rsidRPr="00E47600">
        <w:rPr>
          <w:rFonts w:cs="Times New Roman"/>
          <w:szCs w:val="24"/>
        </w:rPr>
        <w:t xml:space="preserve">está representado el total </w:t>
      </w:r>
      <w:r w:rsidR="000423B5" w:rsidRPr="00E47600">
        <w:rPr>
          <w:rFonts w:cs="Times New Roman"/>
          <w:szCs w:val="24"/>
        </w:rPr>
        <w:t>de ventas</w:t>
      </w:r>
      <w:r w:rsidRPr="00E47600">
        <w:rPr>
          <w:rFonts w:cs="Times New Roman"/>
          <w:szCs w:val="24"/>
        </w:rPr>
        <w:t xml:space="preserve"> </w:t>
      </w:r>
      <w:r w:rsidR="00E75FD8" w:rsidRPr="00E47600">
        <w:rPr>
          <w:rFonts w:cs="Times New Roman"/>
          <w:szCs w:val="24"/>
        </w:rPr>
        <w:t>de las ciudades en porcentajes de</w:t>
      </w:r>
      <w:r w:rsidR="00070334">
        <w:rPr>
          <w:rFonts w:cs="Times New Roman"/>
          <w:szCs w:val="24"/>
        </w:rPr>
        <w:t>l</w:t>
      </w:r>
      <w:r w:rsidR="00E75FD8" w:rsidRPr="00E47600">
        <w:rPr>
          <w:rFonts w:cs="Times New Roman"/>
          <w:szCs w:val="24"/>
        </w:rPr>
        <w:t xml:space="preserve"> total de unidades vendidas</w:t>
      </w:r>
      <w:r w:rsidRPr="00E47600">
        <w:rPr>
          <w:rFonts w:cs="Times New Roman"/>
          <w:szCs w:val="24"/>
        </w:rPr>
        <w:t>.</w:t>
      </w:r>
    </w:p>
    <w:p w14:paraId="3626B341" w14:textId="77777777" w:rsidR="00C769FF" w:rsidRPr="00E47600" w:rsidRDefault="00C769FF" w:rsidP="00C769FF">
      <w:pPr>
        <w:pStyle w:val="Listaconnmeros"/>
        <w:numPr>
          <w:ilvl w:val="0"/>
          <w:numId w:val="0"/>
        </w:numPr>
        <w:ind w:left="786"/>
        <w:rPr>
          <w:rFonts w:ascii="Times New Roman" w:hAnsi="Times New Roman" w:cs="Times New Roman"/>
          <w:b/>
          <w:szCs w:val="24"/>
        </w:rPr>
      </w:pPr>
    </w:p>
    <w:p w14:paraId="000D7228" w14:textId="0AD84621" w:rsidR="007E1057" w:rsidRPr="00E47600" w:rsidRDefault="007E1057" w:rsidP="007E1057">
      <w:pPr>
        <w:pStyle w:val="Listaconnmeros"/>
        <w:numPr>
          <w:ilvl w:val="0"/>
          <w:numId w:val="0"/>
        </w:numPr>
        <w:ind w:left="786"/>
        <w:rPr>
          <w:rFonts w:ascii="Times New Roman" w:hAnsi="Times New Roman" w:cs="Times New Roman"/>
          <w:b/>
          <w:szCs w:val="24"/>
        </w:rPr>
      </w:pPr>
    </w:p>
    <w:p w14:paraId="7E60576E" w14:textId="72C21A5B" w:rsidR="004F446F" w:rsidRPr="00E47600" w:rsidRDefault="004F446F" w:rsidP="007E1057">
      <w:pPr>
        <w:pStyle w:val="Listaconnmeros"/>
        <w:numPr>
          <w:ilvl w:val="0"/>
          <w:numId w:val="0"/>
        </w:numPr>
        <w:ind w:left="786"/>
        <w:rPr>
          <w:rFonts w:ascii="Times New Roman" w:hAnsi="Times New Roman" w:cs="Times New Roman"/>
          <w:b/>
          <w:szCs w:val="24"/>
        </w:rPr>
      </w:pPr>
      <w:r w:rsidRPr="00E47600">
        <w:rPr>
          <w:rFonts w:ascii="Times New Roman" w:hAnsi="Times New Roman" w:cs="Times New Roman"/>
          <w:b/>
          <w:noProof/>
          <w:szCs w:val="24"/>
          <w:lang w:val="es-AR" w:eastAsia="es-AR"/>
        </w:rPr>
        <w:drawing>
          <wp:inline distT="0" distB="0" distL="0" distR="0" wp14:anchorId="42B0EB4E" wp14:editId="732EF3AA">
            <wp:extent cx="6345381" cy="3083878"/>
            <wp:effectExtent l="19050" t="19050" r="17780" b="2159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venta total por ciudad.png"/>
                    <pic:cNvPicPr/>
                  </pic:nvPicPr>
                  <pic:blipFill>
                    <a:blip r:embed="rId26">
                      <a:extLst>
                        <a:ext uri="{28A0092B-C50C-407E-A947-70E740481C1C}">
                          <a14:useLocalDpi xmlns:a14="http://schemas.microsoft.com/office/drawing/2010/main" val="0"/>
                        </a:ext>
                      </a:extLst>
                    </a:blip>
                    <a:stretch>
                      <a:fillRect/>
                    </a:stretch>
                  </pic:blipFill>
                  <pic:spPr>
                    <a:xfrm>
                      <a:off x="0" y="0"/>
                      <a:ext cx="6419796" cy="3120044"/>
                    </a:xfrm>
                    <a:prstGeom prst="rect">
                      <a:avLst/>
                    </a:prstGeom>
                    <a:ln>
                      <a:solidFill>
                        <a:schemeClr val="accent1"/>
                      </a:solidFill>
                    </a:ln>
                    <a:effectLst>
                      <a:softEdge rad="0"/>
                    </a:effectLst>
                  </pic:spPr>
                </pic:pic>
              </a:graphicData>
            </a:graphic>
          </wp:inline>
        </w:drawing>
      </w:r>
    </w:p>
    <w:p w14:paraId="10C8639D" w14:textId="34E2B765" w:rsidR="004F446F" w:rsidRPr="00272D0A" w:rsidRDefault="004F446F" w:rsidP="004F446F">
      <w:pPr>
        <w:pStyle w:val="Descripcin"/>
        <w:jc w:val="center"/>
        <w:rPr>
          <w:rFonts w:cs="Times New Roman"/>
        </w:rPr>
      </w:pPr>
      <w:r w:rsidRPr="00272D0A">
        <w:rPr>
          <w:rFonts w:cs="Times New Roman"/>
        </w:rPr>
        <w:t>Gráfico 7</w:t>
      </w:r>
    </w:p>
    <w:p w14:paraId="1B7A12DE" w14:textId="662A502F" w:rsidR="004F446F" w:rsidRPr="00E47600" w:rsidRDefault="00E75FD8" w:rsidP="007E1057">
      <w:pPr>
        <w:pStyle w:val="Listaconnmeros"/>
        <w:numPr>
          <w:ilvl w:val="0"/>
          <w:numId w:val="0"/>
        </w:numPr>
        <w:ind w:left="786"/>
        <w:rPr>
          <w:rFonts w:ascii="Times New Roman" w:hAnsi="Times New Roman" w:cs="Times New Roman"/>
          <w:b/>
          <w:szCs w:val="24"/>
        </w:rPr>
      </w:pPr>
      <w:r w:rsidRPr="00E47600">
        <w:rPr>
          <w:rFonts w:ascii="Times New Roman" w:hAnsi="Times New Roman" w:cs="Times New Roman"/>
          <w:b/>
          <w:noProof/>
          <w:szCs w:val="24"/>
          <w:lang w:val="es-AR" w:eastAsia="es-AR"/>
        </w:rPr>
        <w:drawing>
          <wp:inline distT="0" distB="0" distL="0" distR="0" wp14:anchorId="0053106B" wp14:editId="6EA5B78F">
            <wp:extent cx="6114769" cy="2971800"/>
            <wp:effectExtent l="19050" t="19050" r="19685" b="1905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ORTA CIUDAD.png"/>
                    <pic:cNvPicPr/>
                  </pic:nvPicPr>
                  <pic:blipFill>
                    <a:blip r:embed="rId27">
                      <a:extLst>
                        <a:ext uri="{28A0092B-C50C-407E-A947-70E740481C1C}">
                          <a14:useLocalDpi xmlns:a14="http://schemas.microsoft.com/office/drawing/2010/main" val="0"/>
                        </a:ext>
                      </a:extLst>
                    </a:blip>
                    <a:stretch>
                      <a:fillRect/>
                    </a:stretch>
                  </pic:blipFill>
                  <pic:spPr>
                    <a:xfrm>
                      <a:off x="0" y="0"/>
                      <a:ext cx="6169553" cy="2998425"/>
                    </a:xfrm>
                    <a:prstGeom prst="rect">
                      <a:avLst/>
                    </a:prstGeom>
                    <a:ln>
                      <a:solidFill>
                        <a:schemeClr val="accent1"/>
                      </a:solidFill>
                    </a:ln>
                    <a:effectLst>
                      <a:softEdge rad="0"/>
                    </a:effectLst>
                  </pic:spPr>
                </pic:pic>
              </a:graphicData>
            </a:graphic>
          </wp:inline>
        </w:drawing>
      </w:r>
    </w:p>
    <w:p w14:paraId="625019D7" w14:textId="0E4C5F02" w:rsidR="007E1057" w:rsidRPr="00E47600" w:rsidRDefault="007E1057" w:rsidP="007E1057">
      <w:pPr>
        <w:pStyle w:val="Listaconnmeros"/>
        <w:numPr>
          <w:ilvl w:val="0"/>
          <w:numId w:val="0"/>
        </w:numPr>
        <w:ind w:left="786"/>
        <w:rPr>
          <w:rFonts w:ascii="Times New Roman" w:hAnsi="Times New Roman" w:cs="Times New Roman"/>
          <w:b/>
          <w:szCs w:val="24"/>
        </w:rPr>
      </w:pPr>
    </w:p>
    <w:p w14:paraId="6E2292B5" w14:textId="62693B7F" w:rsidR="004F446F" w:rsidRPr="00272D0A" w:rsidRDefault="004F446F" w:rsidP="004F446F">
      <w:pPr>
        <w:pStyle w:val="Descripcin"/>
        <w:jc w:val="center"/>
        <w:rPr>
          <w:rFonts w:cs="Times New Roman"/>
        </w:rPr>
      </w:pPr>
      <w:r w:rsidRPr="00E47600">
        <w:rPr>
          <w:rFonts w:cs="Times New Roman"/>
          <w:b w:val="0"/>
          <w:sz w:val="24"/>
          <w:szCs w:val="24"/>
        </w:rPr>
        <w:tab/>
      </w:r>
      <w:r w:rsidRPr="00272D0A">
        <w:rPr>
          <w:rFonts w:cs="Times New Roman"/>
        </w:rPr>
        <w:t>Gráfico 8</w:t>
      </w:r>
    </w:p>
    <w:p w14:paraId="0BADE6E1" w14:textId="02589FCC" w:rsidR="004F446F" w:rsidRDefault="004F446F" w:rsidP="007E1057">
      <w:pPr>
        <w:pStyle w:val="Listaconnmeros"/>
        <w:numPr>
          <w:ilvl w:val="0"/>
          <w:numId w:val="0"/>
        </w:numPr>
        <w:ind w:left="786"/>
        <w:rPr>
          <w:rFonts w:ascii="Times New Roman" w:hAnsi="Times New Roman" w:cs="Times New Roman"/>
          <w:b/>
          <w:szCs w:val="24"/>
        </w:rPr>
      </w:pPr>
    </w:p>
    <w:p w14:paraId="1CF712A1" w14:textId="4D9262D6" w:rsidR="00070334" w:rsidRDefault="00070334" w:rsidP="007E1057">
      <w:pPr>
        <w:pStyle w:val="Listaconnmeros"/>
        <w:numPr>
          <w:ilvl w:val="0"/>
          <w:numId w:val="0"/>
        </w:numPr>
        <w:ind w:left="786"/>
        <w:rPr>
          <w:rFonts w:ascii="Times New Roman" w:hAnsi="Times New Roman" w:cs="Times New Roman"/>
          <w:b/>
          <w:szCs w:val="24"/>
        </w:rPr>
      </w:pPr>
    </w:p>
    <w:p w14:paraId="03E68D01" w14:textId="77777777" w:rsidR="00070334" w:rsidRPr="00E47600" w:rsidRDefault="00070334" w:rsidP="007E1057">
      <w:pPr>
        <w:pStyle w:val="Listaconnmeros"/>
        <w:numPr>
          <w:ilvl w:val="0"/>
          <w:numId w:val="0"/>
        </w:numPr>
        <w:ind w:left="786"/>
        <w:rPr>
          <w:rFonts w:ascii="Times New Roman" w:hAnsi="Times New Roman" w:cs="Times New Roman"/>
          <w:b/>
          <w:szCs w:val="24"/>
        </w:rPr>
      </w:pPr>
    </w:p>
    <w:p w14:paraId="15872141" w14:textId="1C573BD8" w:rsidR="000F3B61" w:rsidRDefault="000F3B61" w:rsidP="000F3B61">
      <w:pPr>
        <w:pStyle w:val="Ttulo1"/>
      </w:pPr>
      <w:bookmarkStart w:id="10" w:name="_Toc146112468"/>
      <w:r>
        <w:lastRenderedPageBreak/>
        <w:t>Distribución de ventas por ubicación</w:t>
      </w:r>
      <w:bookmarkEnd w:id="10"/>
    </w:p>
    <w:p w14:paraId="7C13682B" w14:textId="77777777" w:rsidR="000F3B61" w:rsidRDefault="000F3B61" w:rsidP="002770A3">
      <w:pPr>
        <w:pStyle w:val="Listaconnmeros"/>
        <w:numPr>
          <w:ilvl w:val="0"/>
          <w:numId w:val="0"/>
        </w:numPr>
        <w:ind w:left="786" w:hanging="360"/>
        <w:rPr>
          <w:rFonts w:ascii="Times New Roman" w:hAnsi="Times New Roman" w:cs="Times New Roman"/>
          <w:b/>
          <w:szCs w:val="24"/>
        </w:rPr>
      </w:pPr>
    </w:p>
    <w:p w14:paraId="2BA03CD8" w14:textId="01F78FC8" w:rsidR="00143B9A" w:rsidRPr="00B90C41" w:rsidRDefault="006547C6" w:rsidP="00B90C41">
      <w:pPr>
        <w:pStyle w:val="Ttulo2"/>
        <w:rPr>
          <w:rStyle w:val="Ttulo2Car"/>
          <w:b/>
        </w:rPr>
      </w:pPr>
      <w:bookmarkStart w:id="11" w:name="_Toc146112469"/>
      <w:r w:rsidRPr="00B90C41">
        <w:rPr>
          <w:rStyle w:val="Ttulo2Car"/>
          <w:b/>
        </w:rPr>
        <w:t>¿Cómo se comparan las ventas en diferentes estados o regiones</w:t>
      </w:r>
      <w:r w:rsidR="007E1057" w:rsidRPr="00B90C41">
        <w:rPr>
          <w:rStyle w:val="Ttulo2Car"/>
          <w:b/>
        </w:rPr>
        <w:t>?</w:t>
      </w:r>
      <w:bookmarkEnd w:id="11"/>
      <w:r w:rsidR="00C769FF" w:rsidRPr="00B90C41">
        <w:rPr>
          <w:rStyle w:val="Ttulo2Car"/>
          <w:b/>
        </w:rPr>
        <w:t xml:space="preserve"> </w:t>
      </w:r>
    </w:p>
    <w:p w14:paraId="732AFC74" w14:textId="52CA1BC0" w:rsidR="00143B9A" w:rsidRPr="00E47600" w:rsidRDefault="00143B9A" w:rsidP="00070334">
      <w:pPr>
        <w:pStyle w:val="Listaconnmeros"/>
        <w:numPr>
          <w:ilvl w:val="0"/>
          <w:numId w:val="0"/>
        </w:numPr>
        <w:ind w:left="426"/>
        <w:rPr>
          <w:rFonts w:ascii="Times New Roman" w:hAnsi="Times New Roman" w:cs="Times New Roman"/>
          <w:noProof/>
          <w:szCs w:val="24"/>
          <w:lang w:val="es-AR" w:eastAsia="es-AR"/>
        </w:rPr>
      </w:pPr>
      <w:r w:rsidRPr="00E47600">
        <w:rPr>
          <w:rFonts w:ascii="Times New Roman" w:hAnsi="Times New Roman" w:cs="Times New Roman"/>
          <w:noProof/>
          <w:szCs w:val="24"/>
          <w:lang w:val="es-AR" w:eastAsia="es-AR"/>
        </w:rPr>
        <w:t xml:space="preserve">En el grafico 9 se represento en un mapa los estados </w:t>
      </w:r>
      <w:r w:rsidR="00070334">
        <w:rPr>
          <w:rFonts w:ascii="Times New Roman" w:hAnsi="Times New Roman" w:cs="Times New Roman"/>
          <w:noProof/>
          <w:szCs w:val="24"/>
          <w:lang w:val="es-AR" w:eastAsia="es-AR"/>
        </w:rPr>
        <w:t>d</w:t>
      </w:r>
      <w:r w:rsidRPr="00E47600">
        <w:rPr>
          <w:rFonts w:ascii="Times New Roman" w:hAnsi="Times New Roman" w:cs="Times New Roman"/>
          <w:noProof/>
          <w:szCs w:val="24"/>
          <w:lang w:val="es-AR" w:eastAsia="es-AR"/>
        </w:rPr>
        <w:t xml:space="preserve">e mayor y menor venta con una escala </w:t>
      </w:r>
      <w:r w:rsidR="00070334">
        <w:rPr>
          <w:rFonts w:ascii="Times New Roman" w:hAnsi="Times New Roman" w:cs="Times New Roman"/>
          <w:noProof/>
          <w:szCs w:val="24"/>
          <w:lang w:val="es-AR" w:eastAsia="es-AR"/>
        </w:rPr>
        <w:t>qu</w:t>
      </w:r>
      <w:r w:rsidRPr="00E47600">
        <w:rPr>
          <w:rFonts w:ascii="Times New Roman" w:hAnsi="Times New Roman" w:cs="Times New Roman"/>
          <w:noProof/>
          <w:szCs w:val="24"/>
          <w:lang w:val="es-AR" w:eastAsia="es-AR"/>
        </w:rPr>
        <w:t>e va de rojo a  verde</w:t>
      </w:r>
      <w:r w:rsidR="000A6AA2" w:rsidRPr="00E47600">
        <w:rPr>
          <w:rFonts w:ascii="Times New Roman" w:hAnsi="Times New Roman" w:cs="Times New Roman"/>
          <w:noProof/>
          <w:szCs w:val="24"/>
          <w:lang w:val="es-AR" w:eastAsia="es-AR"/>
        </w:rPr>
        <w:t xml:space="preserve"> en</w:t>
      </w:r>
      <w:r w:rsidR="00070334">
        <w:rPr>
          <w:rFonts w:ascii="Times New Roman" w:hAnsi="Times New Roman" w:cs="Times New Roman"/>
          <w:noProof/>
          <w:szCs w:val="24"/>
          <w:lang w:val="es-AR" w:eastAsia="es-AR"/>
        </w:rPr>
        <w:t xml:space="preserve"> la</w:t>
      </w:r>
      <w:r w:rsidR="000A6AA2" w:rsidRPr="00E47600">
        <w:rPr>
          <w:rFonts w:ascii="Times New Roman" w:hAnsi="Times New Roman" w:cs="Times New Roman"/>
          <w:noProof/>
          <w:szCs w:val="24"/>
          <w:lang w:val="es-AR" w:eastAsia="es-AR"/>
        </w:rPr>
        <w:t xml:space="preserve"> cual muestra que el estado de CA sobresale</w:t>
      </w:r>
      <w:r w:rsidRPr="00E47600">
        <w:rPr>
          <w:rFonts w:ascii="Times New Roman" w:hAnsi="Times New Roman" w:cs="Times New Roman"/>
          <w:noProof/>
          <w:szCs w:val="24"/>
          <w:lang w:val="es-AR" w:eastAsia="es-AR"/>
        </w:rPr>
        <w:t>. Y ademas  con otro grafico de barras</w:t>
      </w:r>
      <w:r w:rsidR="00070334">
        <w:rPr>
          <w:rFonts w:ascii="Times New Roman" w:hAnsi="Times New Roman" w:cs="Times New Roman"/>
          <w:noProof/>
          <w:szCs w:val="24"/>
          <w:lang w:val="es-AR" w:eastAsia="es-AR"/>
        </w:rPr>
        <w:t>, el 10,</w:t>
      </w:r>
      <w:r w:rsidRPr="00E47600">
        <w:rPr>
          <w:rFonts w:ascii="Times New Roman" w:hAnsi="Times New Roman" w:cs="Times New Roman"/>
          <w:noProof/>
          <w:szCs w:val="24"/>
          <w:lang w:val="es-AR" w:eastAsia="es-AR"/>
        </w:rPr>
        <w:t xml:space="preserve"> el total de ventas por cada estado pero apilados</w:t>
      </w:r>
      <w:r w:rsidR="000423B5" w:rsidRPr="00E47600">
        <w:rPr>
          <w:rFonts w:ascii="Times New Roman" w:hAnsi="Times New Roman" w:cs="Times New Roman"/>
          <w:noProof/>
          <w:szCs w:val="24"/>
          <w:lang w:val="es-AR" w:eastAsia="es-AR"/>
        </w:rPr>
        <w:t xml:space="preserve"> por cada mes de venta</w:t>
      </w:r>
      <w:r w:rsidRPr="00E47600">
        <w:rPr>
          <w:rFonts w:ascii="Times New Roman" w:hAnsi="Times New Roman" w:cs="Times New Roman"/>
          <w:noProof/>
          <w:szCs w:val="24"/>
          <w:lang w:val="es-AR" w:eastAsia="es-AR"/>
        </w:rPr>
        <w:t>.</w:t>
      </w:r>
      <w:r w:rsidR="000A6AA2" w:rsidRPr="00E47600">
        <w:rPr>
          <w:rFonts w:ascii="Times New Roman" w:hAnsi="Times New Roman" w:cs="Times New Roman"/>
          <w:noProof/>
          <w:szCs w:val="24"/>
          <w:lang w:val="es-AR" w:eastAsia="es-AR"/>
        </w:rPr>
        <w:t xml:space="preserve"> Y </w:t>
      </w:r>
      <w:r w:rsidR="00070334">
        <w:rPr>
          <w:rFonts w:ascii="Times New Roman" w:hAnsi="Times New Roman" w:cs="Times New Roman"/>
          <w:noProof/>
          <w:szCs w:val="24"/>
          <w:lang w:val="es-AR" w:eastAsia="es-AR"/>
        </w:rPr>
        <w:t xml:space="preserve">en </w:t>
      </w:r>
      <w:r w:rsidR="000A6AA2" w:rsidRPr="00E47600">
        <w:rPr>
          <w:rFonts w:ascii="Times New Roman" w:hAnsi="Times New Roman" w:cs="Times New Roman"/>
          <w:noProof/>
          <w:szCs w:val="24"/>
          <w:lang w:val="es-AR" w:eastAsia="es-AR"/>
        </w:rPr>
        <w:t>el grafico 11 el total de ventas por  estados. En donde se muestra los n</w:t>
      </w:r>
      <w:r w:rsidR="00AB05CD">
        <w:rPr>
          <w:rFonts w:ascii="Times New Roman" w:hAnsi="Times New Roman" w:cs="Times New Roman"/>
          <w:noProof/>
          <w:szCs w:val="24"/>
          <w:lang w:val="es-AR" w:eastAsia="es-AR"/>
        </w:rPr>
        <w:t>ú</w:t>
      </w:r>
      <w:r w:rsidR="000A6AA2" w:rsidRPr="00E47600">
        <w:rPr>
          <w:rFonts w:ascii="Times New Roman" w:hAnsi="Times New Roman" w:cs="Times New Roman"/>
          <w:noProof/>
          <w:szCs w:val="24"/>
          <w:lang w:val="es-AR" w:eastAsia="es-AR"/>
        </w:rPr>
        <w:t>mero</w:t>
      </w:r>
      <w:r w:rsidR="00070334">
        <w:rPr>
          <w:rFonts w:ascii="Times New Roman" w:hAnsi="Times New Roman" w:cs="Times New Roman"/>
          <w:noProof/>
          <w:szCs w:val="24"/>
          <w:lang w:val="es-AR" w:eastAsia="es-AR"/>
        </w:rPr>
        <w:t>s</w:t>
      </w:r>
      <w:r w:rsidR="000A6AA2" w:rsidRPr="00E47600">
        <w:rPr>
          <w:rFonts w:ascii="Times New Roman" w:hAnsi="Times New Roman" w:cs="Times New Roman"/>
          <w:noProof/>
          <w:szCs w:val="24"/>
          <w:lang w:val="es-AR" w:eastAsia="es-AR"/>
        </w:rPr>
        <w:t xml:space="preserve"> del estado de CA de 83</w:t>
      </w:r>
      <w:r w:rsidR="000423B5" w:rsidRPr="00E47600">
        <w:rPr>
          <w:rFonts w:ascii="Times New Roman" w:hAnsi="Times New Roman" w:cs="Times New Roman"/>
          <w:noProof/>
          <w:szCs w:val="24"/>
          <w:lang w:val="es-AR" w:eastAsia="es-AR"/>
        </w:rPr>
        <w:t>.</w:t>
      </w:r>
      <w:r w:rsidR="000A6AA2" w:rsidRPr="00E47600">
        <w:rPr>
          <w:rFonts w:ascii="Times New Roman" w:hAnsi="Times New Roman" w:cs="Times New Roman"/>
          <w:noProof/>
          <w:szCs w:val="24"/>
          <w:lang w:val="es-AR" w:eastAsia="es-AR"/>
        </w:rPr>
        <w:t>528</w:t>
      </w:r>
    </w:p>
    <w:p w14:paraId="76EBC2B0" w14:textId="4FA49DD1" w:rsidR="006547C6" w:rsidRPr="00E47600" w:rsidRDefault="00E75FD8" w:rsidP="00143B9A">
      <w:pPr>
        <w:pStyle w:val="Listaconnmeros"/>
        <w:numPr>
          <w:ilvl w:val="0"/>
          <w:numId w:val="0"/>
        </w:numPr>
        <w:ind w:left="786"/>
        <w:rPr>
          <w:rFonts w:ascii="Times New Roman" w:hAnsi="Times New Roman" w:cs="Times New Roman"/>
          <w:b/>
          <w:szCs w:val="24"/>
        </w:rPr>
      </w:pPr>
      <w:r w:rsidRPr="00E47600">
        <w:rPr>
          <w:rFonts w:ascii="Times New Roman" w:hAnsi="Times New Roman" w:cs="Times New Roman"/>
          <w:b/>
          <w:noProof/>
          <w:szCs w:val="24"/>
          <w:lang w:val="es-AR" w:eastAsia="es-AR"/>
        </w:rPr>
        <w:drawing>
          <wp:inline distT="0" distB="0" distL="0" distR="0" wp14:anchorId="79472F4B" wp14:editId="62E71CA4">
            <wp:extent cx="6154709" cy="2991211"/>
            <wp:effectExtent l="19050" t="19050" r="17780" b="1905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co por estado1.png"/>
                    <pic:cNvPicPr/>
                  </pic:nvPicPr>
                  <pic:blipFill>
                    <a:blip r:embed="rId28">
                      <a:extLst>
                        <a:ext uri="{28A0092B-C50C-407E-A947-70E740481C1C}">
                          <a14:useLocalDpi xmlns:a14="http://schemas.microsoft.com/office/drawing/2010/main" val="0"/>
                        </a:ext>
                      </a:extLst>
                    </a:blip>
                    <a:stretch>
                      <a:fillRect/>
                    </a:stretch>
                  </pic:blipFill>
                  <pic:spPr>
                    <a:xfrm>
                      <a:off x="0" y="0"/>
                      <a:ext cx="6176547" cy="3001824"/>
                    </a:xfrm>
                    <a:prstGeom prst="rect">
                      <a:avLst/>
                    </a:prstGeom>
                    <a:ln>
                      <a:solidFill>
                        <a:schemeClr val="accent1"/>
                      </a:solidFill>
                    </a:ln>
                    <a:effectLst>
                      <a:softEdge rad="0"/>
                    </a:effectLst>
                  </pic:spPr>
                </pic:pic>
              </a:graphicData>
            </a:graphic>
          </wp:inline>
        </w:drawing>
      </w:r>
    </w:p>
    <w:p w14:paraId="36FE025C" w14:textId="71C916C6" w:rsidR="000423B5" w:rsidRPr="00272D0A" w:rsidRDefault="000423B5" w:rsidP="000423B5">
      <w:pPr>
        <w:pStyle w:val="Descripcin"/>
        <w:ind w:left="4320" w:firstLine="720"/>
        <w:rPr>
          <w:rFonts w:cs="Times New Roman"/>
        </w:rPr>
      </w:pPr>
      <w:r w:rsidRPr="00272D0A">
        <w:rPr>
          <w:rFonts w:cs="Times New Roman"/>
        </w:rPr>
        <w:t>Gráfico 9</w:t>
      </w:r>
    </w:p>
    <w:p w14:paraId="79553027" w14:textId="3797598C" w:rsidR="007E1057" w:rsidRPr="00E47600" w:rsidRDefault="007E1057" w:rsidP="007E1057">
      <w:pPr>
        <w:pStyle w:val="Prrafodelista"/>
        <w:rPr>
          <w:rFonts w:cs="Times New Roman"/>
          <w:b/>
          <w:szCs w:val="24"/>
        </w:rPr>
      </w:pPr>
      <w:r w:rsidRPr="00E47600">
        <w:rPr>
          <w:rFonts w:cs="Times New Roman"/>
          <w:b/>
          <w:noProof/>
          <w:szCs w:val="24"/>
          <w:lang w:val="es-AR" w:eastAsia="es-AR"/>
        </w:rPr>
        <w:drawing>
          <wp:inline distT="0" distB="0" distL="0" distR="0" wp14:anchorId="3133533A" wp14:editId="2CE19E86">
            <wp:extent cx="5715669" cy="2777836"/>
            <wp:effectExtent l="19050" t="19050" r="18415" b="2286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ventas por estado apilado.png"/>
                    <pic:cNvPicPr/>
                  </pic:nvPicPr>
                  <pic:blipFill>
                    <a:blip r:embed="rId29">
                      <a:extLst>
                        <a:ext uri="{28A0092B-C50C-407E-A947-70E740481C1C}">
                          <a14:useLocalDpi xmlns:a14="http://schemas.microsoft.com/office/drawing/2010/main" val="0"/>
                        </a:ext>
                      </a:extLst>
                    </a:blip>
                    <a:stretch>
                      <a:fillRect/>
                    </a:stretch>
                  </pic:blipFill>
                  <pic:spPr>
                    <a:xfrm>
                      <a:off x="0" y="0"/>
                      <a:ext cx="5754521" cy="2796718"/>
                    </a:xfrm>
                    <a:prstGeom prst="rect">
                      <a:avLst/>
                    </a:prstGeom>
                    <a:ln>
                      <a:solidFill>
                        <a:schemeClr val="accent1"/>
                      </a:solidFill>
                    </a:ln>
                    <a:effectLst>
                      <a:softEdge rad="0"/>
                    </a:effectLst>
                  </pic:spPr>
                </pic:pic>
              </a:graphicData>
            </a:graphic>
          </wp:inline>
        </w:drawing>
      </w:r>
    </w:p>
    <w:p w14:paraId="5BB34744" w14:textId="257A622A" w:rsidR="004F446F" w:rsidRPr="00272D0A" w:rsidRDefault="004F446F" w:rsidP="004F446F">
      <w:pPr>
        <w:pStyle w:val="Descripcin"/>
        <w:jc w:val="center"/>
        <w:rPr>
          <w:rFonts w:cs="Times New Roman"/>
        </w:rPr>
      </w:pPr>
      <w:r w:rsidRPr="00272D0A">
        <w:rPr>
          <w:rFonts w:cs="Times New Roman"/>
        </w:rPr>
        <w:t>Gráfico 10</w:t>
      </w:r>
    </w:p>
    <w:p w14:paraId="445318EB" w14:textId="5245F054" w:rsidR="004F446F" w:rsidRPr="00E47600" w:rsidRDefault="00C769FF" w:rsidP="007E1057">
      <w:pPr>
        <w:pStyle w:val="Prrafodelista"/>
        <w:rPr>
          <w:rFonts w:cs="Times New Roman"/>
          <w:b/>
          <w:szCs w:val="24"/>
        </w:rPr>
      </w:pPr>
      <w:r w:rsidRPr="00E47600">
        <w:rPr>
          <w:rFonts w:cs="Times New Roman"/>
          <w:b/>
          <w:noProof/>
          <w:szCs w:val="24"/>
          <w:lang w:val="es-AR" w:eastAsia="es-AR"/>
        </w:rPr>
        <w:lastRenderedPageBreak/>
        <w:drawing>
          <wp:inline distT="0" distB="0" distL="0" distR="0" wp14:anchorId="6021B7E1" wp14:editId="6B0899F3">
            <wp:extent cx="5451430" cy="2649415"/>
            <wp:effectExtent l="19050" t="19050" r="16510" b="1778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ventaspor estado.png"/>
                    <pic:cNvPicPr/>
                  </pic:nvPicPr>
                  <pic:blipFill>
                    <a:blip r:embed="rId30">
                      <a:extLst>
                        <a:ext uri="{28A0092B-C50C-407E-A947-70E740481C1C}">
                          <a14:useLocalDpi xmlns:a14="http://schemas.microsoft.com/office/drawing/2010/main" val="0"/>
                        </a:ext>
                      </a:extLst>
                    </a:blip>
                    <a:stretch>
                      <a:fillRect/>
                    </a:stretch>
                  </pic:blipFill>
                  <pic:spPr>
                    <a:xfrm>
                      <a:off x="0" y="0"/>
                      <a:ext cx="5464780" cy="2655903"/>
                    </a:xfrm>
                    <a:prstGeom prst="rect">
                      <a:avLst/>
                    </a:prstGeom>
                    <a:ln>
                      <a:solidFill>
                        <a:schemeClr val="accent1"/>
                      </a:solidFill>
                    </a:ln>
                    <a:effectLst>
                      <a:softEdge rad="0"/>
                    </a:effectLst>
                  </pic:spPr>
                </pic:pic>
              </a:graphicData>
            </a:graphic>
          </wp:inline>
        </w:drawing>
      </w:r>
    </w:p>
    <w:p w14:paraId="0C179F49" w14:textId="6933F7FD" w:rsidR="00C769FF" w:rsidRPr="00272D0A" w:rsidRDefault="00C769FF" w:rsidP="00C769FF">
      <w:pPr>
        <w:pStyle w:val="Descripcin"/>
        <w:jc w:val="center"/>
        <w:rPr>
          <w:rFonts w:cs="Times New Roman"/>
        </w:rPr>
      </w:pPr>
      <w:r w:rsidRPr="00272D0A">
        <w:rPr>
          <w:rFonts w:cs="Times New Roman"/>
        </w:rPr>
        <w:t>Gráfico 11</w:t>
      </w:r>
    </w:p>
    <w:p w14:paraId="1B863AD6" w14:textId="4FDB69AE" w:rsidR="007E1057" w:rsidRPr="00E47600" w:rsidRDefault="007E1057" w:rsidP="007E1057">
      <w:pPr>
        <w:pStyle w:val="Prrafodelista"/>
        <w:rPr>
          <w:rFonts w:cs="Times New Roman"/>
          <w:b/>
          <w:szCs w:val="24"/>
        </w:rPr>
      </w:pPr>
    </w:p>
    <w:p w14:paraId="24F9CF64" w14:textId="7136C5BD" w:rsidR="002770A3" w:rsidRPr="002770A3" w:rsidRDefault="007E1057" w:rsidP="000F3B61">
      <w:pPr>
        <w:pStyle w:val="Ttulo2"/>
      </w:pPr>
      <w:bookmarkStart w:id="12" w:name="_Toc146112470"/>
      <w:r w:rsidRPr="00E47600">
        <w:t>¿Existe variación en las ventas por estado a lo largo de los meses?</w:t>
      </w:r>
      <w:bookmarkEnd w:id="12"/>
      <w:r w:rsidR="00C769FF" w:rsidRPr="002770A3">
        <w:t xml:space="preserve"> </w:t>
      </w:r>
      <w:r w:rsidR="000A6AA2" w:rsidRPr="002770A3">
        <w:t xml:space="preserve">                                   </w:t>
      </w:r>
    </w:p>
    <w:p w14:paraId="12AEF34B" w14:textId="1ED32331" w:rsidR="000A6AA2" w:rsidRPr="00E47600" w:rsidRDefault="000423B5" w:rsidP="00AB05CD">
      <w:pPr>
        <w:pStyle w:val="Listaconnmeros"/>
        <w:numPr>
          <w:ilvl w:val="0"/>
          <w:numId w:val="0"/>
        </w:numPr>
        <w:ind w:left="426"/>
        <w:rPr>
          <w:rFonts w:ascii="Times New Roman" w:hAnsi="Times New Roman" w:cs="Times New Roman"/>
          <w:szCs w:val="24"/>
        </w:rPr>
      </w:pPr>
      <w:r w:rsidRPr="00E47600">
        <w:rPr>
          <w:rFonts w:ascii="Times New Roman" w:hAnsi="Times New Roman" w:cs="Times New Roman"/>
          <w:noProof/>
          <w:szCs w:val="24"/>
          <w:lang w:val="es-AR" w:eastAsia="es-AR"/>
        </w:rPr>
        <w:t>Se puede apreciar en el grafico 12 la variacion  del estado de CA al estado de WA a  lo largo del los meses resaltado una linea de  color por cada mes.</w:t>
      </w:r>
    </w:p>
    <w:p w14:paraId="7D02F93C" w14:textId="6E2B6AD9" w:rsidR="007E1057" w:rsidRPr="00E47600" w:rsidRDefault="00C769FF" w:rsidP="000A6AA2">
      <w:pPr>
        <w:pStyle w:val="Listaconnmeros"/>
        <w:numPr>
          <w:ilvl w:val="0"/>
          <w:numId w:val="0"/>
        </w:numPr>
        <w:ind w:left="786"/>
        <w:rPr>
          <w:rFonts w:ascii="Times New Roman" w:hAnsi="Times New Roman" w:cs="Times New Roman"/>
          <w:b/>
          <w:szCs w:val="24"/>
        </w:rPr>
      </w:pPr>
      <w:r w:rsidRPr="00E47600">
        <w:rPr>
          <w:rFonts w:ascii="Times New Roman" w:hAnsi="Times New Roman" w:cs="Times New Roman"/>
          <w:b/>
          <w:noProof/>
          <w:szCs w:val="24"/>
          <w:lang w:val="es-AR" w:eastAsia="es-AR"/>
        </w:rPr>
        <w:drawing>
          <wp:inline distT="0" distB="0" distL="0" distR="0" wp14:anchorId="28FB9A02" wp14:editId="1B6CF2EE">
            <wp:extent cx="5609053" cy="2726020"/>
            <wp:effectExtent l="19050" t="19050" r="10795" b="1778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nidad vendida por estado.png"/>
                    <pic:cNvPicPr/>
                  </pic:nvPicPr>
                  <pic:blipFill>
                    <a:blip r:embed="rId31">
                      <a:extLst>
                        <a:ext uri="{28A0092B-C50C-407E-A947-70E740481C1C}">
                          <a14:useLocalDpi xmlns:a14="http://schemas.microsoft.com/office/drawing/2010/main" val="0"/>
                        </a:ext>
                      </a:extLst>
                    </a:blip>
                    <a:stretch>
                      <a:fillRect/>
                    </a:stretch>
                  </pic:blipFill>
                  <pic:spPr>
                    <a:xfrm>
                      <a:off x="0" y="0"/>
                      <a:ext cx="5683279" cy="2762094"/>
                    </a:xfrm>
                    <a:prstGeom prst="rect">
                      <a:avLst/>
                    </a:prstGeom>
                    <a:ln>
                      <a:solidFill>
                        <a:schemeClr val="accent1"/>
                      </a:solidFill>
                    </a:ln>
                    <a:effectLst>
                      <a:softEdge rad="0"/>
                    </a:effectLst>
                  </pic:spPr>
                </pic:pic>
              </a:graphicData>
            </a:graphic>
          </wp:inline>
        </w:drawing>
      </w:r>
    </w:p>
    <w:p w14:paraId="37966036" w14:textId="77777777" w:rsidR="000A6AA2" w:rsidRPr="00272D0A" w:rsidRDefault="000A6AA2" w:rsidP="000A6AA2">
      <w:pPr>
        <w:pStyle w:val="Descripcin"/>
        <w:ind w:left="4680" w:firstLine="360"/>
        <w:rPr>
          <w:rFonts w:cs="Times New Roman"/>
        </w:rPr>
      </w:pPr>
      <w:r w:rsidRPr="00272D0A">
        <w:rPr>
          <w:rFonts w:cs="Times New Roman"/>
        </w:rPr>
        <w:t>Gráfico 12</w:t>
      </w:r>
    </w:p>
    <w:p w14:paraId="2D0A6F67" w14:textId="77777777" w:rsidR="006547C6" w:rsidRPr="00E47600" w:rsidRDefault="006547C6" w:rsidP="006547C6">
      <w:pPr>
        <w:pStyle w:val="Listaconnmeros2"/>
        <w:numPr>
          <w:ilvl w:val="0"/>
          <w:numId w:val="0"/>
        </w:numPr>
        <w:ind w:left="936" w:hanging="576"/>
        <w:rPr>
          <w:rFonts w:cs="Times New Roman"/>
          <w:szCs w:val="24"/>
        </w:rPr>
      </w:pPr>
    </w:p>
    <w:p w14:paraId="2C0CEE7A" w14:textId="77777777" w:rsidR="00D96AA0" w:rsidRPr="00E47600" w:rsidRDefault="00D96AA0" w:rsidP="00D96AA0">
      <w:pPr>
        <w:pStyle w:val="Listaconnmeros2"/>
        <w:numPr>
          <w:ilvl w:val="0"/>
          <w:numId w:val="0"/>
        </w:numPr>
        <w:ind w:left="936" w:hanging="576"/>
        <w:rPr>
          <w:rFonts w:cs="Times New Roman"/>
          <w:szCs w:val="24"/>
        </w:rPr>
      </w:pPr>
    </w:p>
    <w:p w14:paraId="0725959E" w14:textId="77777777" w:rsidR="00D96AA0" w:rsidRPr="00E47600" w:rsidRDefault="00D96AA0" w:rsidP="00D96AA0">
      <w:pPr>
        <w:pStyle w:val="Listaconnmeros2"/>
        <w:numPr>
          <w:ilvl w:val="0"/>
          <w:numId w:val="0"/>
        </w:numPr>
        <w:ind w:left="936" w:hanging="576"/>
        <w:rPr>
          <w:rFonts w:cs="Times New Roman"/>
          <w:szCs w:val="24"/>
        </w:rPr>
      </w:pPr>
    </w:p>
    <w:p w14:paraId="5737E61C" w14:textId="77777777" w:rsidR="00D96AA0" w:rsidRPr="00E47600" w:rsidRDefault="00D96AA0" w:rsidP="00D96AA0">
      <w:pPr>
        <w:pStyle w:val="Listaconnmeros2"/>
        <w:numPr>
          <w:ilvl w:val="0"/>
          <w:numId w:val="0"/>
        </w:numPr>
        <w:ind w:left="936" w:hanging="576"/>
        <w:rPr>
          <w:rFonts w:cs="Times New Roman"/>
          <w:szCs w:val="24"/>
        </w:rPr>
      </w:pPr>
    </w:p>
    <w:p w14:paraId="1683B70B" w14:textId="77777777" w:rsidR="00D96AA0" w:rsidRPr="00E47600" w:rsidRDefault="00D96AA0" w:rsidP="00D96AA0">
      <w:pPr>
        <w:pStyle w:val="Listaconnmeros2"/>
        <w:numPr>
          <w:ilvl w:val="0"/>
          <w:numId w:val="0"/>
        </w:numPr>
        <w:ind w:left="936" w:hanging="576"/>
        <w:rPr>
          <w:rFonts w:cs="Times New Roman"/>
          <w:szCs w:val="24"/>
        </w:rPr>
      </w:pPr>
    </w:p>
    <w:p w14:paraId="5611E6AE" w14:textId="77777777" w:rsidR="00D96AA0" w:rsidRPr="00E47600" w:rsidRDefault="00D96AA0" w:rsidP="00B90C41">
      <w:pPr>
        <w:pStyle w:val="Listaconnmeros2"/>
        <w:numPr>
          <w:ilvl w:val="0"/>
          <w:numId w:val="0"/>
        </w:numPr>
        <w:rPr>
          <w:rFonts w:cs="Times New Roman"/>
          <w:szCs w:val="24"/>
        </w:rPr>
        <w:sectPr w:rsidR="00D96AA0" w:rsidRPr="00E47600" w:rsidSect="00EF536F">
          <w:headerReference w:type="default" r:id="rId32"/>
          <w:pgSz w:w="11907" w:h="16839" w:code="1"/>
          <w:pgMar w:top="720" w:right="720" w:bottom="720" w:left="720" w:header="170" w:footer="624" w:gutter="0"/>
          <w:cols w:space="720"/>
          <w:docGrid w:linePitch="360"/>
        </w:sectPr>
      </w:pPr>
    </w:p>
    <w:p w14:paraId="5A0DF629" w14:textId="77777777" w:rsidR="000F3B61" w:rsidRDefault="000F3B61" w:rsidP="00B90C41">
      <w:pPr>
        <w:pStyle w:val="Ttulo2"/>
        <w:numPr>
          <w:ilvl w:val="0"/>
          <w:numId w:val="0"/>
        </w:numPr>
      </w:pPr>
    </w:p>
    <w:p w14:paraId="64A9655A" w14:textId="62512FB2" w:rsidR="000F3B61" w:rsidRPr="000F3B61" w:rsidRDefault="000F3B61" w:rsidP="000F3B61">
      <w:pPr>
        <w:pStyle w:val="Ttulo1"/>
      </w:pPr>
      <w:bookmarkStart w:id="13" w:name="_Toc146112471"/>
      <w:r>
        <w:t>Análisis del producto más vendido</w:t>
      </w:r>
      <w:bookmarkEnd w:id="13"/>
    </w:p>
    <w:p w14:paraId="23CF3850" w14:textId="2AE1266D" w:rsidR="00123074" w:rsidRPr="00E47600" w:rsidRDefault="00D96AA0" w:rsidP="000F3B61">
      <w:pPr>
        <w:pStyle w:val="Ttulo2"/>
      </w:pPr>
      <w:bookmarkStart w:id="14" w:name="_Toc146112472"/>
      <w:r w:rsidRPr="00E47600">
        <w:t>¿Cuál es el producto más vendido en general y en cada mes?</w:t>
      </w:r>
      <w:bookmarkEnd w:id="14"/>
    </w:p>
    <w:p w14:paraId="5FB00B3C" w14:textId="77777777" w:rsidR="004A79A4" w:rsidRPr="00E47600" w:rsidRDefault="004A79A4" w:rsidP="004A79A4">
      <w:pPr>
        <w:pStyle w:val="Listaconnmeros"/>
        <w:numPr>
          <w:ilvl w:val="0"/>
          <w:numId w:val="0"/>
        </w:numPr>
        <w:ind w:left="786"/>
        <w:rPr>
          <w:rFonts w:ascii="Times New Roman" w:hAnsi="Times New Roman" w:cs="Times New Roman"/>
          <w:b/>
          <w:szCs w:val="24"/>
        </w:rPr>
      </w:pPr>
    </w:p>
    <w:p w14:paraId="7FABE325" w14:textId="01E669CB" w:rsidR="004A79A4" w:rsidRPr="00E47600" w:rsidRDefault="004A79A4" w:rsidP="004A79A4">
      <w:pPr>
        <w:ind w:left="360"/>
        <w:rPr>
          <w:rFonts w:cs="Times New Roman"/>
          <w:szCs w:val="24"/>
        </w:rPr>
      </w:pPr>
      <w:r w:rsidRPr="00E47600">
        <w:rPr>
          <w:rFonts w:cs="Times New Roman"/>
          <w:szCs w:val="24"/>
        </w:rPr>
        <w:t>En el siguiente grafico</w:t>
      </w:r>
      <w:r w:rsidR="00AB05CD">
        <w:rPr>
          <w:rFonts w:cs="Times New Roman"/>
          <w:szCs w:val="24"/>
        </w:rPr>
        <w:t xml:space="preserve"> (grafico 13),</w:t>
      </w:r>
      <w:r w:rsidRPr="00E47600">
        <w:rPr>
          <w:rFonts w:cs="Times New Roman"/>
          <w:szCs w:val="24"/>
        </w:rPr>
        <w:t xml:space="preserve"> se ve la cantidad de los productos que han sido más vendidos cada mes, en todos los casos ha sido el mismo producto “AAA </w:t>
      </w:r>
      <w:proofErr w:type="spellStart"/>
      <w:r w:rsidRPr="00E47600">
        <w:rPr>
          <w:rFonts w:cs="Times New Roman"/>
          <w:szCs w:val="24"/>
        </w:rPr>
        <w:t>Batteries</w:t>
      </w:r>
      <w:proofErr w:type="spellEnd"/>
      <w:r w:rsidRPr="00E47600">
        <w:rPr>
          <w:rFonts w:cs="Times New Roman"/>
          <w:szCs w:val="24"/>
        </w:rPr>
        <w:t xml:space="preserve"> (4-pack)”, ergo la venta anual es del mismo producto con un total de </w:t>
      </w:r>
      <w:r w:rsidRPr="00E47600">
        <w:rPr>
          <w:rFonts w:cs="Times New Roman"/>
          <w:b/>
          <w:szCs w:val="24"/>
        </w:rPr>
        <w:t>31.017</w:t>
      </w:r>
      <w:r w:rsidRPr="00E47600">
        <w:rPr>
          <w:rFonts w:cs="Times New Roman"/>
          <w:szCs w:val="24"/>
        </w:rPr>
        <w:t xml:space="preserve"> </w:t>
      </w:r>
      <w:r w:rsidR="00871B8D" w:rsidRPr="00E47600">
        <w:rPr>
          <w:rFonts w:cs="Times New Roman"/>
          <w:szCs w:val="24"/>
        </w:rPr>
        <w:t>ítems</w:t>
      </w:r>
      <w:r w:rsidRPr="00E47600">
        <w:rPr>
          <w:rFonts w:cs="Times New Roman"/>
          <w:szCs w:val="24"/>
        </w:rPr>
        <w:t xml:space="preserve"> vendidos.</w:t>
      </w:r>
    </w:p>
    <w:p w14:paraId="653CD119" w14:textId="77777777" w:rsidR="00871B8D" w:rsidRDefault="00207728" w:rsidP="00871B8D">
      <w:pPr>
        <w:pStyle w:val="Listaconnmeros"/>
        <w:keepNext/>
        <w:numPr>
          <w:ilvl w:val="0"/>
          <w:numId w:val="0"/>
        </w:numPr>
        <w:ind w:left="786" w:hanging="786"/>
        <w:jc w:val="center"/>
      </w:pPr>
      <w:r w:rsidRPr="00E47600">
        <w:rPr>
          <w:rFonts w:ascii="Times New Roman" w:hAnsi="Times New Roman" w:cs="Times New Roman"/>
          <w:b/>
          <w:noProof/>
          <w:szCs w:val="24"/>
          <w:lang w:val="es-AR" w:eastAsia="es-AR"/>
        </w:rPr>
        <w:drawing>
          <wp:inline distT="0" distB="0" distL="0" distR="0" wp14:anchorId="55DA3ECA" wp14:editId="75738E23">
            <wp:extent cx="6772887" cy="1896014"/>
            <wp:effectExtent l="19050" t="19050" r="9525" b="2857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816048" cy="1908096"/>
                    </a:xfrm>
                    <a:prstGeom prst="rect">
                      <a:avLst/>
                    </a:prstGeom>
                    <a:ln>
                      <a:solidFill>
                        <a:schemeClr val="accent1"/>
                      </a:solidFill>
                    </a:ln>
                    <a:effectLst>
                      <a:softEdge rad="0"/>
                    </a:effectLst>
                  </pic:spPr>
                </pic:pic>
              </a:graphicData>
            </a:graphic>
          </wp:inline>
        </w:drawing>
      </w:r>
    </w:p>
    <w:p w14:paraId="0036074B" w14:textId="027790A5" w:rsidR="00207728" w:rsidRPr="00272D0A" w:rsidRDefault="00AB05CD" w:rsidP="00871B8D">
      <w:pPr>
        <w:pStyle w:val="Descripcin"/>
        <w:jc w:val="center"/>
        <w:rPr>
          <w:rFonts w:cs="Times New Roman"/>
          <w:b w:val="0"/>
        </w:rPr>
      </w:pPr>
      <w:r w:rsidRPr="00272D0A">
        <w:t>Gráfico</w:t>
      </w:r>
      <w:r w:rsidR="00871B8D" w:rsidRPr="00272D0A">
        <w:t xml:space="preserve"> </w:t>
      </w:r>
      <w:r w:rsidR="00292158" w:rsidRPr="00272D0A">
        <w:rPr>
          <w:noProof/>
        </w:rPr>
        <w:fldChar w:fldCharType="begin"/>
      </w:r>
      <w:r w:rsidR="00292158" w:rsidRPr="00272D0A">
        <w:rPr>
          <w:noProof/>
        </w:rPr>
        <w:instrText xml:space="preserve"> SEQ Grafico \* ARABIC </w:instrText>
      </w:r>
      <w:r w:rsidR="00292158" w:rsidRPr="00272D0A">
        <w:rPr>
          <w:noProof/>
        </w:rPr>
        <w:fldChar w:fldCharType="separate"/>
      </w:r>
      <w:r w:rsidR="006B74CA">
        <w:rPr>
          <w:noProof/>
        </w:rPr>
        <w:t>1</w:t>
      </w:r>
      <w:r w:rsidR="00292158" w:rsidRPr="00272D0A">
        <w:rPr>
          <w:noProof/>
        </w:rPr>
        <w:fldChar w:fldCharType="end"/>
      </w:r>
      <w:r w:rsidR="00871B8D" w:rsidRPr="00272D0A">
        <w:t>3</w:t>
      </w:r>
    </w:p>
    <w:p w14:paraId="33C27DAC" w14:textId="77777777" w:rsidR="00123074" w:rsidRPr="00E47600" w:rsidRDefault="00123074" w:rsidP="00135D1A">
      <w:pPr>
        <w:pStyle w:val="Listaconnmeros2"/>
        <w:numPr>
          <w:ilvl w:val="0"/>
          <w:numId w:val="0"/>
        </w:numPr>
        <w:ind w:left="936" w:hanging="576"/>
        <w:rPr>
          <w:rFonts w:cs="Times New Roman"/>
          <w:szCs w:val="24"/>
        </w:rPr>
      </w:pPr>
      <w:r w:rsidRPr="00E47600">
        <w:rPr>
          <w:rFonts w:cs="Times New Roman"/>
          <w:szCs w:val="24"/>
        </w:rPr>
        <w:t xml:space="preserve"> </w:t>
      </w:r>
    </w:p>
    <w:p w14:paraId="475BF685" w14:textId="3618DDD2" w:rsidR="00D96AA0" w:rsidRPr="00E47600" w:rsidRDefault="00D96AA0" w:rsidP="000F3B61">
      <w:pPr>
        <w:pStyle w:val="Ttulo2"/>
      </w:pPr>
      <w:bookmarkStart w:id="15" w:name="_Toc146112473"/>
      <w:r w:rsidRPr="00E47600">
        <w:t>¿Qué factores crees que han contribuido al éxito de ese producto en particular?</w:t>
      </w:r>
      <w:bookmarkEnd w:id="15"/>
      <w:r w:rsidRPr="00E47600">
        <w:t xml:space="preserve"> </w:t>
      </w:r>
    </w:p>
    <w:p w14:paraId="2EA80A56" w14:textId="370E22BC" w:rsidR="004A79A4" w:rsidRPr="00E47600" w:rsidRDefault="004A79A4" w:rsidP="00AB05CD">
      <w:pPr>
        <w:ind w:left="426"/>
        <w:rPr>
          <w:rFonts w:cs="Times New Roman"/>
          <w:szCs w:val="24"/>
        </w:rPr>
      </w:pPr>
      <w:r w:rsidRPr="00E47600">
        <w:rPr>
          <w:rFonts w:cs="Times New Roman"/>
          <w:szCs w:val="24"/>
        </w:rPr>
        <w:t>No hay nada representativo en el porqué de la mayor venta anual y en todos los meses del mismo producto, pero se pueden tomar las siguientes opiniones:</w:t>
      </w:r>
    </w:p>
    <w:p w14:paraId="7FA14DC5" w14:textId="77777777" w:rsidR="004A79A4" w:rsidRPr="00E47600" w:rsidRDefault="004A79A4">
      <w:pPr>
        <w:pStyle w:val="Prrafodelista"/>
        <w:numPr>
          <w:ilvl w:val="0"/>
          <w:numId w:val="10"/>
        </w:numPr>
        <w:ind w:left="426" w:firstLine="0"/>
        <w:rPr>
          <w:rFonts w:cs="Times New Roman"/>
          <w:szCs w:val="24"/>
        </w:rPr>
      </w:pPr>
      <w:r w:rsidRPr="00E47600">
        <w:rPr>
          <w:rFonts w:cs="Times New Roman"/>
          <w:szCs w:val="24"/>
        </w:rPr>
        <w:t xml:space="preserve"> Por ser un producto económico, es el más económico entre los demás ofrecidos y vendidos.</w:t>
      </w:r>
    </w:p>
    <w:p w14:paraId="6A31782C" w14:textId="77777777" w:rsidR="004A79A4" w:rsidRPr="00E47600" w:rsidRDefault="004A79A4">
      <w:pPr>
        <w:pStyle w:val="Prrafodelista"/>
        <w:numPr>
          <w:ilvl w:val="0"/>
          <w:numId w:val="10"/>
        </w:numPr>
        <w:ind w:left="426" w:firstLine="0"/>
        <w:rPr>
          <w:rFonts w:cs="Times New Roman"/>
          <w:szCs w:val="24"/>
        </w:rPr>
      </w:pPr>
      <w:r w:rsidRPr="00E47600">
        <w:rPr>
          <w:rFonts w:cs="Times New Roman"/>
          <w:szCs w:val="24"/>
        </w:rPr>
        <w:t>Es un producto de desgaste, cuando se agota su carga deben ser desechadas y volver a adquirir, o sea el tiempo de vida es menor al de un monitor.</w:t>
      </w:r>
    </w:p>
    <w:p w14:paraId="06DC28B3" w14:textId="77777777" w:rsidR="004A79A4" w:rsidRPr="00E47600" w:rsidRDefault="004A79A4">
      <w:pPr>
        <w:pStyle w:val="Prrafodelista"/>
        <w:numPr>
          <w:ilvl w:val="0"/>
          <w:numId w:val="10"/>
        </w:numPr>
        <w:ind w:left="426" w:firstLine="0"/>
        <w:rPr>
          <w:rFonts w:cs="Times New Roman"/>
          <w:szCs w:val="24"/>
        </w:rPr>
      </w:pPr>
      <w:r w:rsidRPr="00E47600">
        <w:rPr>
          <w:rFonts w:cs="Times New Roman"/>
          <w:szCs w:val="24"/>
        </w:rPr>
        <w:t>Es producto de uso masivo, es común tener varios controles remotos o pequeños artefactos en el hogar que usen pares de pilas AAA, por ende la demanda es mayor.</w:t>
      </w:r>
    </w:p>
    <w:p w14:paraId="4712000B" w14:textId="77777777" w:rsidR="00135D1A" w:rsidRPr="00E47600" w:rsidRDefault="00135D1A" w:rsidP="004A79A4">
      <w:pPr>
        <w:ind w:left="360"/>
        <w:rPr>
          <w:rFonts w:cs="Times New Roman"/>
          <w:szCs w:val="24"/>
        </w:rPr>
      </w:pPr>
    </w:p>
    <w:p w14:paraId="1898757F" w14:textId="77777777" w:rsidR="00135D1A" w:rsidRPr="00E47600" w:rsidRDefault="00135D1A" w:rsidP="00135D1A">
      <w:pPr>
        <w:pStyle w:val="Listaconnmeros2"/>
        <w:numPr>
          <w:ilvl w:val="0"/>
          <w:numId w:val="0"/>
        </w:numPr>
        <w:ind w:left="936" w:hanging="576"/>
        <w:rPr>
          <w:rFonts w:cs="Times New Roman"/>
          <w:szCs w:val="24"/>
        </w:rPr>
      </w:pPr>
    </w:p>
    <w:p w14:paraId="2BE05843" w14:textId="77777777" w:rsidR="00135D1A" w:rsidRPr="00E47600" w:rsidRDefault="00135D1A" w:rsidP="00135D1A">
      <w:pPr>
        <w:pStyle w:val="Listaconnmeros2"/>
        <w:numPr>
          <w:ilvl w:val="0"/>
          <w:numId w:val="0"/>
        </w:numPr>
        <w:ind w:left="936" w:hanging="576"/>
        <w:rPr>
          <w:rFonts w:cs="Times New Roman"/>
          <w:szCs w:val="24"/>
        </w:rPr>
      </w:pPr>
    </w:p>
    <w:p w14:paraId="58A6D4FC" w14:textId="77777777" w:rsidR="00135D1A" w:rsidRPr="00E47600" w:rsidRDefault="00135D1A" w:rsidP="00135D1A">
      <w:pPr>
        <w:pStyle w:val="Listaconnmeros2"/>
        <w:numPr>
          <w:ilvl w:val="0"/>
          <w:numId w:val="0"/>
        </w:numPr>
        <w:ind w:left="936" w:hanging="576"/>
        <w:rPr>
          <w:rFonts w:cs="Times New Roman"/>
          <w:szCs w:val="24"/>
        </w:rPr>
      </w:pPr>
    </w:p>
    <w:p w14:paraId="1345AECD" w14:textId="77777777" w:rsidR="00135D1A" w:rsidRPr="00E47600" w:rsidRDefault="00135D1A" w:rsidP="00135D1A">
      <w:pPr>
        <w:pStyle w:val="Listaconnmeros2"/>
        <w:numPr>
          <w:ilvl w:val="0"/>
          <w:numId w:val="0"/>
        </w:numPr>
        <w:ind w:left="936" w:hanging="576"/>
        <w:rPr>
          <w:rFonts w:cs="Times New Roman"/>
          <w:szCs w:val="24"/>
        </w:rPr>
      </w:pPr>
    </w:p>
    <w:p w14:paraId="734FAD7C" w14:textId="77777777" w:rsidR="00135D1A" w:rsidRPr="00E47600" w:rsidRDefault="00135D1A" w:rsidP="00135D1A">
      <w:pPr>
        <w:pStyle w:val="Listaconnmeros2"/>
        <w:numPr>
          <w:ilvl w:val="0"/>
          <w:numId w:val="0"/>
        </w:numPr>
        <w:ind w:left="936" w:hanging="576"/>
        <w:rPr>
          <w:rFonts w:cs="Times New Roman"/>
          <w:szCs w:val="24"/>
        </w:rPr>
      </w:pPr>
    </w:p>
    <w:p w14:paraId="52BF6508" w14:textId="77777777" w:rsidR="00135D1A" w:rsidRPr="00E47600" w:rsidRDefault="00135D1A" w:rsidP="00135D1A">
      <w:pPr>
        <w:pStyle w:val="Listaconnmeros2"/>
        <w:numPr>
          <w:ilvl w:val="0"/>
          <w:numId w:val="0"/>
        </w:numPr>
        <w:ind w:left="936" w:hanging="576"/>
        <w:rPr>
          <w:rFonts w:cs="Times New Roman"/>
          <w:szCs w:val="24"/>
        </w:rPr>
      </w:pPr>
    </w:p>
    <w:p w14:paraId="1393CED5" w14:textId="77777777" w:rsidR="00135D1A" w:rsidRPr="00E47600" w:rsidRDefault="00135D1A" w:rsidP="00135D1A">
      <w:pPr>
        <w:pStyle w:val="Listaconnmeros2"/>
        <w:numPr>
          <w:ilvl w:val="0"/>
          <w:numId w:val="0"/>
        </w:numPr>
        <w:ind w:left="936" w:hanging="576"/>
        <w:rPr>
          <w:rFonts w:cs="Times New Roman"/>
          <w:szCs w:val="24"/>
        </w:rPr>
        <w:sectPr w:rsidR="00135D1A" w:rsidRPr="00E47600" w:rsidSect="00EF536F">
          <w:headerReference w:type="default" r:id="rId34"/>
          <w:pgSz w:w="11907" w:h="16839" w:code="1"/>
          <w:pgMar w:top="720" w:right="720" w:bottom="720" w:left="720" w:header="170" w:footer="624" w:gutter="0"/>
          <w:cols w:space="720"/>
          <w:docGrid w:linePitch="360"/>
        </w:sectPr>
      </w:pPr>
    </w:p>
    <w:p w14:paraId="28727C93" w14:textId="0C33CA4D" w:rsidR="00135D1A" w:rsidRPr="00E47600" w:rsidRDefault="000F3B61" w:rsidP="000F3B61">
      <w:pPr>
        <w:pStyle w:val="Ttulo1"/>
      </w:pPr>
      <w:bookmarkStart w:id="16" w:name="_Toc146112474"/>
      <w:r>
        <w:lastRenderedPageBreak/>
        <w:t>Tendencias ventas</w:t>
      </w:r>
      <w:bookmarkEnd w:id="16"/>
    </w:p>
    <w:p w14:paraId="3203CCE5" w14:textId="405F97D4" w:rsidR="00E47600" w:rsidRPr="00B90C41" w:rsidRDefault="00E47600" w:rsidP="00B90C41">
      <w:pPr>
        <w:pStyle w:val="Ttulo2"/>
        <w:rPr>
          <w:rStyle w:val="Ttulo2Car"/>
          <w:b/>
        </w:rPr>
      </w:pPr>
      <w:r w:rsidRPr="00B90C41">
        <w:t xml:space="preserve"> </w:t>
      </w:r>
      <w:bookmarkStart w:id="17" w:name="_Toc146112475"/>
      <w:r w:rsidR="00135D1A" w:rsidRPr="00B90C41">
        <w:rPr>
          <w:rStyle w:val="Ttulo2Car"/>
          <w:b/>
        </w:rPr>
        <w:t xml:space="preserve">¿Existe alguna tendencia o patrón en las ventas que se repita a lo largo de los </w:t>
      </w:r>
      <w:r w:rsidRPr="00B90C41">
        <w:rPr>
          <w:rStyle w:val="Ttulo2Car"/>
          <w:b/>
        </w:rPr>
        <w:t>días en los diferentes meses?</w:t>
      </w:r>
      <w:bookmarkEnd w:id="17"/>
      <w:r w:rsidRPr="00B90C41">
        <w:rPr>
          <w:rStyle w:val="Ttulo2Car"/>
          <w:b/>
        </w:rPr>
        <w:t xml:space="preserve"> </w:t>
      </w:r>
    </w:p>
    <w:p w14:paraId="75AAF41E" w14:textId="5AAE81D5" w:rsidR="00945873" w:rsidRDefault="007D1BC3" w:rsidP="00AB05CD">
      <w:pPr>
        <w:pStyle w:val="Listaconnmeros2"/>
        <w:numPr>
          <w:ilvl w:val="0"/>
          <w:numId w:val="0"/>
        </w:numPr>
        <w:ind w:left="426"/>
        <w:rPr>
          <w:rFonts w:cs="Times New Roman"/>
          <w:szCs w:val="24"/>
        </w:rPr>
      </w:pPr>
      <w:r>
        <w:rPr>
          <w:rFonts w:cs="Times New Roman"/>
          <w:szCs w:val="24"/>
        </w:rPr>
        <w:t xml:space="preserve">En el siguiente gráfico se observa que la cantidad de ventas de los productos es muy heterogénea, la gran mayoría de los meses se ubican a partir de las 400 (cuatrocientas) ventas hasta las 800 (ochocientas) de las mismas. Los únicos meses que resaltan son Enero por ser el mes en que menos se vendió y Diciembre por ser el mes en que más unidades se vendió. En caso de Diciembre puede que por las fechas festivas como Navidad sea el causante </w:t>
      </w:r>
      <w:r w:rsidR="00A036ED">
        <w:rPr>
          <w:rFonts w:cs="Times New Roman"/>
          <w:szCs w:val="24"/>
        </w:rPr>
        <w:t>del aumento en ventas.</w:t>
      </w:r>
    </w:p>
    <w:p w14:paraId="73618D2D" w14:textId="5798DB2E" w:rsidR="00EE3215" w:rsidRDefault="00EE3215" w:rsidP="00AB05CD">
      <w:pPr>
        <w:pStyle w:val="Listaconnmeros2"/>
        <w:numPr>
          <w:ilvl w:val="0"/>
          <w:numId w:val="0"/>
        </w:numPr>
        <w:ind w:left="426"/>
        <w:rPr>
          <w:rFonts w:cs="Times New Roman"/>
          <w:szCs w:val="24"/>
        </w:rPr>
      </w:pPr>
      <w:r>
        <w:rPr>
          <w:rFonts w:cs="Times New Roman"/>
          <w:szCs w:val="24"/>
        </w:rPr>
        <w:t>Los puntos rojos que hay en cada línea de mes se debe a los picos de ventas que hubo en todo el mes. Respecto a los picos podemos decir que la mayor cantidad de ventas en el día se hicieron entre la tercera y última semana del mes</w:t>
      </w:r>
    </w:p>
    <w:p w14:paraId="63FA5523" w14:textId="77777777" w:rsidR="00AF5724" w:rsidRDefault="00945873" w:rsidP="00AF5724">
      <w:pPr>
        <w:pStyle w:val="Listaconnmeros2"/>
        <w:keepNext/>
        <w:numPr>
          <w:ilvl w:val="0"/>
          <w:numId w:val="0"/>
        </w:numPr>
        <w:ind w:left="936" w:hanging="576"/>
      </w:pPr>
      <w:r>
        <w:rPr>
          <w:rFonts w:cs="Times New Roman"/>
          <w:noProof/>
          <w:szCs w:val="24"/>
          <w:lang w:val="es-AR" w:eastAsia="es-AR"/>
        </w:rPr>
        <w:drawing>
          <wp:inline distT="0" distB="0" distL="0" distR="0" wp14:anchorId="6E5A91E7" wp14:editId="0207191B">
            <wp:extent cx="6646545" cy="2146876"/>
            <wp:effectExtent l="19050" t="19050" r="20955" b="25400"/>
            <wp:docPr id="13" name="Imagen 13" descr="C:\Users\luxam\OneDrive\Escritorio\new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xam\OneDrive\Escritorio\newplot.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646545" cy="2146876"/>
                    </a:xfrm>
                    <a:prstGeom prst="rect">
                      <a:avLst/>
                    </a:prstGeom>
                    <a:ln>
                      <a:solidFill>
                        <a:schemeClr val="accent1"/>
                      </a:solidFill>
                    </a:ln>
                    <a:effectLst>
                      <a:softEdge rad="0"/>
                    </a:effectLst>
                  </pic:spPr>
                </pic:pic>
              </a:graphicData>
            </a:graphic>
          </wp:inline>
        </w:drawing>
      </w:r>
    </w:p>
    <w:p w14:paraId="3A641F21" w14:textId="1BCF0DE2" w:rsidR="00945873" w:rsidRPr="00272D0A" w:rsidRDefault="001536D9" w:rsidP="00AF5724">
      <w:pPr>
        <w:pStyle w:val="Descripcin"/>
        <w:jc w:val="center"/>
        <w:rPr>
          <w:rFonts w:cs="Times New Roman"/>
        </w:rPr>
      </w:pPr>
      <w:r w:rsidRPr="00272D0A">
        <w:t>Gráfico</w:t>
      </w:r>
      <w:r w:rsidR="00AF5724" w:rsidRPr="00272D0A">
        <w:t xml:space="preserve"> </w:t>
      </w:r>
      <w:r w:rsidR="002C7FEB" w:rsidRPr="00272D0A">
        <w:t>14</w:t>
      </w:r>
    </w:p>
    <w:p w14:paraId="6864E800" w14:textId="77777777" w:rsidR="00945873" w:rsidRDefault="00945873" w:rsidP="00945873">
      <w:pPr>
        <w:pStyle w:val="Listaconnmeros2"/>
        <w:numPr>
          <w:ilvl w:val="0"/>
          <w:numId w:val="0"/>
        </w:numPr>
        <w:ind w:left="936" w:hanging="576"/>
        <w:rPr>
          <w:rFonts w:cs="Times New Roman"/>
          <w:szCs w:val="24"/>
        </w:rPr>
      </w:pPr>
    </w:p>
    <w:p w14:paraId="72AADE82" w14:textId="1071FB61" w:rsidR="00A036ED" w:rsidRPr="00945873" w:rsidRDefault="00A036ED" w:rsidP="001536D9">
      <w:pPr>
        <w:pStyle w:val="Listaconnmeros2"/>
        <w:numPr>
          <w:ilvl w:val="0"/>
          <w:numId w:val="0"/>
        </w:numPr>
        <w:ind w:left="426"/>
        <w:rPr>
          <w:rFonts w:cs="Times New Roman"/>
          <w:szCs w:val="24"/>
        </w:rPr>
      </w:pPr>
      <w:r>
        <w:rPr>
          <w:rFonts w:cs="Times New Roman"/>
          <w:szCs w:val="24"/>
        </w:rPr>
        <w:t>En el siguiente gráfico se optó por segmentar mejor el gráfico 14 y ver con mayor claridad</w:t>
      </w:r>
      <w:r w:rsidR="00427D13">
        <w:rPr>
          <w:rFonts w:cs="Times New Roman"/>
          <w:szCs w:val="24"/>
        </w:rPr>
        <w:t xml:space="preserve">. Se realizó un análisis de las ventas agrupadas por semana de cada mes a lo largo del año. De esta forma podemos afirmar que el patrón de ventas se encuentra al final de cada mes, la última semana </w:t>
      </w:r>
      <w:r w:rsidR="001536D9">
        <w:rPr>
          <w:rFonts w:cs="Times New Roman"/>
          <w:szCs w:val="24"/>
        </w:rPr>
        <w:t>de cada</w:t>
      </w:r>
      <w:r w:rsidR="00427D13">
        <w:rPr>
          <w:rFonts w:cs="Times New Roman"/>
          <w:szCs w:val="24"/>
        </w:rPr>
        <w:t xml:space="preserve"> mes, en su mayoría, sobrepasan con creces a las semanas anteriores del mismo mes. </w:t>
      </w:r>
      <w:r w:rsidR="00EA745B">
        <w:rPr>
          <w:rFonts w:cs="Times New Roman"/>
          <w:szCs w:val="24"/>
        </w:rPr>
        <w:t xml:space="preserve">Por </w:t>
      </w:r>
      <w:r w:rsidR="001536D9">
        <w:rPr>
          <w:rFonts w:cs="Times New Roman"/>
          <w:szCs w:val="24"/>
        </w:rPr>
        <w:t>ende,</w:t>
      </w:r>
      <w:r w:rsidR="00EA745B">
        <w:rPr>
          <w:rFonts w:cs="Times New Roman"/>
          <w:szCs w:val="24"/>
        </w:rPr>
        <w:t xml:space="preserve"> las ventas se realizan generalmente al final de cada mes, en la última semana.</w:t>
      </w:r>
    </w:p>
    <w:p w14:paraId="18F2DFF4" w14:textId="7FD3A877" w:rsidR="002C7FEB" w:rsidRDefault="002C7FEB" w:rsidP="002C7FEB">
      <w:pPr>
        <w:pStyle w:val="Listaconnmeros2"/>
        <w:keepNext/>
        <w:numPr>
          <w:ilvl w:val="0"/>
          <w:numId w:val="0"/>
        </w:numPr>
        <w:ind w:left="936" w:hanging="576"/>
      </w:pPr>
    </w:p>
    <w:p w14:paraId="674D296A" w14:textId="5CB2B9E3" w:rsidR="00A036ED" w:rsidRDefault="00A036ED" w:rsidP="002C7FEB">
      <w:pPr>
        <w:pStyle w:val="Listaconnmeros2"/>
        <w:keepNext/>
        <w:numPr>
          <w:ilvl w:val="0"/>
          <w:numId w:val="0"/>
        </w:numPr>
        <w:ind w:left="936" w:hanging="576"/>
      </w:pPr>
      <w:r>
        <w:rPr>
          <w:noProof/>
          <w:lang w:val="es-AR" w:eastAsia="es-AR"/>
        </w:rPr>
        <w:drawing>
          <wp:inline distT="0" distB="0" distL="0" distR="0" wp14:anchorId="262EEF51" wp14:editId="01D23551">
            <wp:extent cx="6646545" cy="2848519"/>
            <wp:effectExtent l="19050" t="19050" r="20955" b="28575"/>
            <wp:docPr id="30" name="Imagen 30" descr="C:\Users\luxam\OneDrive\Escritorio\new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uxam\OneDrive\Escritorio\newplot.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646545" cy="2848519"/>
                    </a:xfrm>
                    <a:prstGeom prst="rect">
                      <a:avLst/>
                    </a:prstGeom>
                    <a:noFill/>
                    <a:ln>
                      <a:solidFill>
                        <a:schemeClr val="accent1"/>
                      </a:solidFill>
                    </a:ln>
                  </pic:spPr>
                </pic:pic>
              </a:graphicData>
            </a:graphic>
          </wp:inline>
        </w:drawing>
      </w:r>
    </w:p>
    <w:p w14:paraId="7DA50FF2" w14:textId="212CBB97" w:rsidR="00945873" w:rsidRPr="00272D0A" w:rsidRDefault="001536D9" w:rsidP="002C7FEB">
      <w:pPr>
        <w:pStyle w:val="Descripcin"/>
        <w:jc w:val="center"/>
        <w:rPr>
          <w:rFonts w:cs="Times New Roman"/>
        </w:rPr>
      </w:pPr>
      <w:r w:rsidRPr="00272D0A">
        <w:t>Gráfico</w:t>
      </w:r>
      <w:r w:rsidR="002C7FEB" w:rsidRPr="00272D0A">
        <w:t xml:space="preserve"> 15</w:t>
      </w:r>
    </w:p>
    <w:p w14:paraId="10F8170B" w14:textId="77777777" w:rsidR="00945873" w:rsidRDefault="00945873" w:rsidP="00135D1A">
      <w:pPr>
        <w:pStyle w:val="Listaconnmeros2"/>
        <w:numPr>
          <w:ilvl w:val="0"/>
          <w:numId w:val="0"/>
        </w:numPr>
        <w:ind w:left="936" w:hanging="576"/>
        <w:rPr>
          <w:rFonts w:cs="Times New Roman"/>
          <w:szCs w:val="24"/>
        </w:rPr>
      </w:pPr>
    </w:p>
    <w:p w14:paraId="6ACED658" w14:textId="6090C97E" w:rsidR="00EA745B" w:rsidRDefault="00EA745B" w:rsidP="001536D9">
      <w:pPr>
        <w:pStyle w:val="Listaconnmeros2"/>
        <w:keepNext/>
        <w:numPr>
          <w:ilvl w:val="0"/>
          <w:numId w:val="0"/>
        </w:numPr>
        <w:ind w:left="426"/>
      </w:pPr>
      <w:r>
        <w:t>En el siguiente gráfico vemos una segmentación igual que en el gráfico 15</w:t>
      </w:r>
      <w:r w:rsidR="00017F22">
        <w:t xml:space="preserve"> (quince)</w:t>
      </w:r>
      <w:r>
        <w:t xml:space="preserve">, con la única diferencia que posee una disposición apilada, sin </w:t>
      </w:r>
      <w:r w:rsidR="001536D9">
        <w:t>embargo,</w:t>
      </w:r>
      <w:r>
        <w:t xml:space="preserve"> así, no se puede observar con claridad qué semana supera a </w:t>
      </w:r>
      <w:r w:rsidR="001536D9">
        <w:t>cuál,</w:t>
      </w:r>
      <w:r>
        <w:t xml:space="preserve"> pero si podemos saber cuáles son sus cantidades de ventas en cada semana.</w:t>
      </w:r>
    </w:p>
    <w:p w14:paraId="510D3980" w14:textId="6CB6B4A2" w:rsidR="00EA745B" w:rsidRDefault="00EA745B" w:rsidP="001536D9">
      <w:pPr>
        <w:pStyle w:val="Listaconnmeros2"/>
        <w:keepNext/>
        <w:numPr>
          <w:ilvl w:val="0"/>
          <w:numId w:val="0"/>
        </w:numPr>
        <w:ind w:left="426"/>
      </w:pPr>
      <w:r>
        <w:t xml:space="preserve">Entonces observando cada mes, todos superan </w:t>
      </w:r>
      <w:r w:rsidR="00AA6700">
        <w:t>la última semana en comparación a las otras tres. Quién no cumple este patrón es el mes de Febrero que por menos de 40 (cuarenta) ventas no pudo superar a las demás semanas. Esto se puede deber a que posee menos días en el mes que los demás meses.</w:t>
      </w:r>
    </w:p>
    <w:p w14:paraId="58771C99" w14:textId="6C90F3B8" w:rsidR="00A036ED" w:rsidRDefault="00A036ED" w:rsidP="002C7FEB">
      <w:pPr>
        <w:pStyle w:val="Listaconnmeros2"/>
        <w:keepNext/>
        <w:numPr>
          <w:ilvl w:val="0"/>
          <w:numId w:val="0"/>
        </w:numPr>
        <w:ind w:left="936" w:hanging="576"/>
      </w:pPr>
      <w:r>
        <w:rPr>
          <w:rFonts w:cs="Times New Roman"/>
          <w:noProof/>
          <w:szCs w:val="24"/>
          <w:lang w:val="es-AR" w:eastAsia="es-AR"/>
        </w:rPr>
        <w:drawing>
          <wp:inline distT="0" distB="0" distL="0" distR="0" wp14:anchorId="0FE2C764" wp14:editId="5351ABB0">
            <wp:extent cx="6646545" cy="2146300"/>
            <wp:effectExtent l="19050" t="19050" r="20955" b="25400"/>
            <wp:docPr id="17" name="Imagen 17" descr="C:\Users\luxam\OneDrive\Escritorio\new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uxam\OneDrive\Escritorio\newplot.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646545" cy="2146300"/>
                    </a:xfrm>
                    <a:prstGeom prst="rect">
                      <a:avLst/>
                    </a:prstGeom>
                    <a:ln>
                      <a:solidFill>
                        <a:schemeClr val="accent1"/>
                      </a:solidFill>
                    </a:ln>
                    <a:effectLst>
                      <a:softEdge rad="0"/>
                    </a:effectLst>
                  </pic:spPr>
                </pic:pic>
              </a:graphicData>
            </a:graphic>
          </wp:inline>
        </w:drawing>
      </w:r>
    </w:p>
    <w:p w14:paraId="616E5286" w14:textId="76DA74C9" w:rsidR="00945873" w:rsidRPr="00272D0A" w:rsidRDefault="001536D9" w:rsidP="002C7FEB">
      <w:pPr>
        <w:pStyle w:val="Descripcin"/>
        <w:jc w:val="center"/>
        <w:rPr>
          <w:rFonts w:cs="Times New Roman"/>
        </w:rPr>
      </w:pPr>
      <w:r w:rsidRPr="00272D0A">
        <w:t>Gráfico</w:t>
      </w:r>
      <w:r w:rsidR="002C7FEB" w:rsidRPr="00272D0A">
        <w:t xml:space="preserve"> 16</w:t>
      </w:r>
    </w:p>
    <w:p w14:paraId="1F3942AB" w14:textId="77777777" w:rsidR="00316505" w:rsidRDefault="00316505" w:rsidP="00135D1A">
      <w:pPr>
        <w:pStyle w:val="Listaconnmeros2"/>
        <w:numPr>
          <w:ilvl w:val="0"/>
          <w:numId w:val="0"/>
        </w:numPr>
        <w:ind w:left="936" w:hanging="576"/>
        <w:rPr>
          <w:rFonts w:cs="Times New Roman"/>
          <w:szCs w:val="24"/>
        </w:rPr>
      </w:pPr>
    </w:p>
    <w:p w14:paraId="7FFE1C08" w14:textId="46FF21E3" w:rsidR="00FF3B87" w:rsidRDefault="00FF3B87" w:rsidP="001536D9">
      <w:pPr>
        <w:pStyle w:val="Listaconnmeros2"/>
        <w:numPr>
          <w:ilvl w:val="0"/>
          <w:numId w:val="0"/>
        </w:numPr>
        <w:ind w:left="426"/>
        <w:rPr>
          <w:rFonts w:cs="Times New Roman"/>
          <w:szCs w:val="24"/>
        </w:rPr>
      </w:pPr>
      <w:r>
        <w:rPr>
          <w:rFonts w:cs="Times New Roman"/>
          <w:szCs w:val="24"/>
        </w:rPr>
        <w:t xml:space="preserve">Con este último gráfico se cierra la pregunta inicial observando en un gráfico de torta las cuatro semanas y la cantidad que se venden en un porcentaje total para cada semana. La última semana es la que posee mayor porcentaje, por </w:t>
      </w:r>
      <w:r w:rsidR="001536D9">
        <w:rPr>
          <w:rFonts w:cs="Times New Roman"/>
          <w:szCs w:val="24"/>
        </w:rPr>
        <w:t>ende,</w:t>
      </w:r>
      <w:r>
        <w:rPr>
          <w:rFonts w:cs="Times New Roman"/>
          <w:szCs w:val="24"/>
        </w:rPr>
        <w:t xml:space="preserve"> el patrón a lo largo de los días en el mes es una creciente venta en la última semana y la segunda (siguiendo el gráfico 17) semana que es la que le sigue en porcentaje de la última semana.</w:t>
      </w:r>
    </w:p>
    <w:p w14:paraId="40AF9769" w14:textId="77777777" w:rsidR="002C7FEB" w:rsidRDefault="00316505" w:rsidP="002C7FEB">
      <w:pPr>
        <w:pStyle w:val="Listaconnmeros2"/>
        <w:keepNext/>
        <w:numPr>
          <w:ilvl w:val="0"/>
          <w:numId w:val="0"/>
        </w:numPr>
        <w:ind w:left="936" w:hanging="576"/>
      </w:pPr>
      <w:r>
        <w:rPr>
          <w:rFonts w:cs="Times New Roman"/>
          <w:noProof/>
          <w:szCs w:val="24"/>
          <w:lang w:val="es-AR" w:eastAsia="es-AR"/>
        </w:rPr>
        <w:lastRenderedPageBreak/>
        <w:drawing>
          <wp:inline distT="0" distB="0" distL="0" distR="0" wp14:anchorId="0414BB2A" wp14:editId="3009E717">
            <wp:extent cx="6646545" cy="2146876"/>
            <wp:effectExtent l="19050" t="19050" r="20955" b="25400"/>
            <wp:docPr id="23" name="Imagen 23" descr="C:\Users\luxam\OneDrive\Escritorio\new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uxam\OneDrive\Escritorio\newplot.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646545" cy="2146876"/>
                    </a:xfrm>
                    <a:prstGeom prst="rect">
                      <a:avLst/>
                    </a:prstGeom>
                    <a:ln>
                      <a:solidFill>
                        <a:schemeClr val="accent1"/>
                      </a:solidFill>
                    </a:ln>
                    <a:effectLst>
                      <a:softEdge rad="0"/>
                    </a:effectLst>
                  </pic:spPr>
                </pic:pic>
              </a:graphicData>
            </a:graphic>
          </wp:inline>
        </w:drawing>
      </w:r>
    </w:p>
    <w:p w14:paraId="33BCADF7" w14:textId="797A5B73" w:rsidR="00316505" w:rsidRDefault="00272D0A" w:rsidP="002C7FEB">
      <w:pPr>
        <w:pStyle w:val="Descripcin"/>
        <w:jc w:val="center"/>
        <w:rPr>
          <w:rFonts w:cs="Times New Roman"/>
          <w:sz w:val="24"/>
          <w:szCs w:val="24"/>
        </w:rPr>
      </w:pPr>
      <w:r>
        <w:t>Gráfico</w:t>
      </w:r>
      <w:r w:rsidR="002C7FEB">
        <w:t xml:space="preserve"> 17</w:t>
      </w:r>
    </w:p>
    <w:p w14:paraId="3D08083C" w14:textId="77777777" w:rsidR="00945873" w:rsidRDefault="00945873" w:rsidP="00135D1A">
      <w:pPr>
        <w:pStyle w:val="Listaconnmeros2"/>
        <w:numPr>
          <w:ilvl w:val="0"/>
          <w:numId w:val="0"/>
        </w:numPr>
        <w:ind w:left="936" w:hanging="576"/>
        <w:rPr>
          <w:rFonts w:cs="Times New Roman"/>
          <w:szCs w:val="24"/>
        </w:rPr>
      </w:pPr>
    </w:p>
    <w:p w14:paraId="193A1285" w14:textId="77777777" w:rsidR="00316505" w:rsidRDefault="00316505" w:rsidP="00135D1A">
      <w:pPr>
        <w:pStyle w:val="Listaconnmeros2"/>
        <w:numPr>
          <w:ilvl w:val="0"/>
          <w:numId w:val="0"/>
        </w:numPr>
        <w:ind w:left="936" w:hanging="576"/>
        <w:rPr>
          <w:rFonts w:cs="Times New Roman"/>
          <w:szCs w:val="24"/>
        </w:rPr>
      </w:pPr>
    </w:p>
    <w:p w14:paraId="2FF03F3C" w14:textId="112FA3F2" w:rsidR="00E47600" w:rsidRPr="00BC1E0E" w:rsidRDefault="00135D1A" w:rsidP="000F3B61">
      <w:pPr>
        <w:pStyle w:val="Ttulo2"/>
      </w:pPr>
      <w:bookmarkStart w:id="18" w:name="_Toc146112476"/>
      <w:r w:rsidRPr="00BC1E0E">
        <w:t xml:space="preserve">¿Cómo varían las ventas a lo largo de los </w:t>
      </w:r>
      <w:r w:rsidR="00E47600" w:rsidRPr="00BC1E0E">
        <w:t>diferentes días de la semana?</w:t>
      </w:r>
      <w:bookmarkEnd w:id="18"/>
      <w:r w:rsidR="00E47600" w:rsidRPr="00BC1E0E">
        <w:t xml:space="preserve"> </w:t>
      </w:r>
    </w:p>
    <w:p w14:paraId="73997A53" w14:textId="77777777" w:rsidR="00FF3B87" w:rsidRPr="00871B8D" w:rsidRDefault="00FF3B87" w:rsidP="00135D1A">
      <w:pPr>
        <w:pStyle w:val="Listaconnmeros2"/>
        <w:numPr>
          <w:ilvl w:val="0"/>
          <w:numId w:val="0"/>
        </w:numPr>
        <w:ind w:left="936" w:hanging="576"/>
        <w:rPr>
          <w:rFonts w:cs="Times New Roman"/>
          <w:b/>
          <w:szCs w:val="24"/>
        </w:rPr>
      </w:pPr>
    </w:p>
    <w:p w14:paraId="4D9BF882" w14:textId="77777777" w:rsidR="00FF3B87" w:rsidRDefault="00FF3B87" w:rsidP="00544A6C">
      <w:pPr>
        <w:pStyle w:val="Listaconnmeros2"/>
        <w:numPr>
          <w:ilvl w:val="0"/>
          <w:numId w:val="0"/>
        </w:numPr>
        <w:ind w:left="426"/>
        <w:rPr>
          <w:rFonts w:cs="Times New Roman"/>
          <w:szCs w:val="24"/>
        </w:rPr>
      </w:pPr>
      <w:r>
        <w:rPr>
          <w:rFonts w:cs="Times New Roman"/>
          <w:szCs w:val="24"/>
        </w:rPr>
        <w:t>En el siguiente gráfico se puede ver las cantidades de ventas de los diferentes días de la semana de cada mes, cada día se diferencia con colores y se muestra la venta que hubo en cada día de la semana. En el gráfico 19 (diecinueve) se aprecia mejor.</w:t>
      </w:r>
    </w:p>
    <w:p w14:paraId="4B9A8328" w14:textId="77777777" w:rsidR="00316505" w:rsidRDefault="00316505" w:rsidP="00135D1A">
      <w:pPr>
        <w:pStyle w:val="Listaconnmeros2"/>
        <w:numPr>
          <w:ilvl w:val="0"/>
          <w:numId w:val="0"/>
        </w:numPr>
        <w:ind w:left="936" w:hanging="576"/>
        <w:rPr>
          <w:rFonts w:cs="Times New Roman"/>
          <w:szCs w:val="24"/>
        </w:rPr>
      </w:pPr>
    </w:p>
    <w:p w14:paraId="54B2B4A2" w14:textId="77777777" w:rsidR="002C7FEB" w:rsidRDefault="00316505" w:rsidP="002C7FEB">
      <w:pPr>
        <w:pStyle w:val="Listaconnmeros2"/>
        <w:keepNext/>
        <w:numPr>
          <w:ilvl w:val="0"/>
          <w:numId w:val="0"/>
        </w:numPr>
        <w:ind w:left="936" w:hanging="576"/>
      </w:pPr>
      <w:r>
        <w:rPr>
          <w:rFonts w:cs="Times New Roman"/>
          <w:noProof/>
          <w:szCs w:val="24"/>
          <w:lang w:val="es-AR" w:eastAsia="es-AR"/>
        </w:rPr>
        <w:drawing>
          <wp:inline distT="0" distB="0" distL="0" distR="0" wp14:anchorId="50D45813" wp14:editId="7552A628">
            <wp:extent cx="6646545" cy="2146876"/>
            <wp:effectExtent l="19050" t="19050" r="20955" b="25400"/>
            <wp:docPr id="24" name="Imagen 24" descr="C:\Users\luxam\OneDrive\Escritorio\new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uxam\OneDrive\Escritorio\newplot.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646545" cy="2146876"/>
                    </a:xfrm>
                    <a:prstGeom prst="rect">
                      <a:avLst/>
                    </a:prstGeom>
                    <a:ln>
                      <a:solidFill>
                        <a:schemeClr val="accent1"/>
                      </a:solidFill>
                    </a:ln>
                    <a:effectLst>
                      <a:softEdge rad="0"/>
                    </a:effectLst>
                  </pic:spPr>
                </pic:pic>
              </a:graphicData>
            </a:graphic>
          </wp:inline>
        </w:drawing>
      </w:r>
    </w:p>
    <w:p w14:paraId="01A6839B" w14:textId="78365AF6" w:rsidR="00316505" w:rsidRPr="00272D0A" w:rsidRDefault="00272D0A" w:rsidP="002C7FEB">
      <w:pPr>
        <w:pStyle w:val="Descripcin"/>
        <w:jc w:val="center"/>
        <w:rPr>
          <w:rFonts w:cs="Times New Roman"/>
        </w:rPr>
      </w:pPr>
      <w:r w:rsidRPr="00272D0A">
        <w:t>Gráfico</w:t>
      </w:r>
      <w:r w:rsidR="002C7FEB" w:rsidRPr="00272D0A">
        <w:t xml:space="preserve"> 18</w:t>
      </w:r>
    </w:p>
    <w:p w14:paraId="6C137E43" w14:textId="77777777" w:rsidR="00316505" w:rsidRDefault="00316505" w:rsidP="00135D1A">
      <w:pPr>
        <w:pStyle w:val="Listaconnmeros2"/>
        <w:numPr>
          <w:ilvl w:val="0"/>
          <w:numId w:val="0"/>
        </w:numPr>
        <w:ind w:left="936" w:hanging="576"/>
        <w:rPr>
          <w:rFonts w:cs="Times New Roman"/>
          <w:szCs w:val="24"/>
        </w:rPr>
      </w:pPr>
    </w:p>
    <w:p w14:paraId="5B6A72D9" w14:textId="5ED0CDF8" w:rsidR="00FF3B87" w:rsidRDefault="00FF3B87" w:rsidP="00544A6C">
      <w:pPr>
        <w:pStyle w:val="Listaconnmeros2"/>
        <w:numPr>
          <w:ilvl w:val="0"/>
          <w:numId w:val="0"/>
        </w:numPr>
        <w:ind w:left="426"/>
        <w:rPr>
          <w:rFonts w:cs="Times New Roman"/>
          <w:szCs w:val="24"/>
        </w:rPr>
      </w:pPr>
      <w:r>
        <w:rPr>
          <w:rFonts w:cs="Times New Roman"/>
          <w:szCs w:val="24"/>
        </w:rPr>
        <w:t>En el siguiente gráfico se aprecia mejor la diferencia de ventas en cada día, se puede observar que varían en cada mes la mayor cantidad de ventas, es decir, no hay un patrón claro sobre qué día en particular de la semana se vende más que en otros. A simple vist</w:t>
      </w:r>
      <w:r w:rsidR="00544A6C">
        <w:rPr>
          <w:rFonts w:cs="Times New Roman"/>
          <w:szCs w:val="24"/>
        </w:rPr>
        <w:t>a</w:t>
      </w:r>
      <w:r>
        <w:rPr>
          <w:rFonts w:cs="Times New Roman"/>
          <w:szCs w:val="24"/>
        </w:rPr>
        <w:t xml:space="preserve"> se observa que los meses de Enero, Febrero, Agosto y Septiembre se vendió más nivelado sin picos en algún día en particular. En Marzo, Junio y Noviembre poseen muestras de ventas altas en </w:t>
      </w:r>
      <w:proofErr w:type="gramStart"/>
      <w:r>
        <w:rPr>
          <w:rFonts w:cs="Times New Roman"/>
          <w:szCs w:val="24"/>
        </w:rPr>
        <w:t>Viernes</w:t>
      </w:r>
      <w:proofErr w:type="gramEnd"/>
      <w:r>
        <w:rPr>
          <w:rFonts w:cs="Times New Roman"/>
          <w:szCs w:val="24"/>
        </w:rPr>
        <w:t xml:space="preserve"> y fines de semana. Para los meses Abril, Mayo, Julio y Octubre se observan ventas en los primeros tres días de la semana. Y en el caso de Diciembre posee ventas en </w:t>
      </w:r>
      <w:proofErr w:type="gramStart"/>
      <w:r>
        <w:rPr>
          <w:rFonts w:cs="Times New Roman"/>
          <w:szCs w:val="24"/>
        </w:rPr>
        <w:t>Domingo</w:t>
      </w:r>
      <w:proofErr w:type="gramEnd"/>
      <w:r>
        <w:rPr>
          <w:rFonts w:cs="Times New Roman"/>
          <w:szCs w:val="24"/>
        </w:rPr>
        <w:t>, Lunes y Martes.</w:t>
      </w:r>
    </w:p>
    <w:p w14:paraId="42DFCFF2" w14:textId="77777777" w:rsidR="00316505" w:rsidRDefault="00316505" w:rsidP="00135D1A">
      <w:pPr>
        <w:pStyle w:val="Listaconnmeros2"/>
        <w:numPr>
          <w:ilvl w:val="0"/>
          <w:numId w:val="0"/>
        </w:numPr>
        <w:ind w:left="936" w:hanging="576"/>
        <w:rPr>
          <w:rFonts w:cs="Times New Roman"/>
          <w:szCs w:val="24"/>
        </w:rPr>
      </w:pPr>
    </w:p>
    <w:p w14:paraId="30383BDE" w14:textId="77777777" w:rsidR="002C7FEB" w:rsidRDefault="00316505" w:rsidP="002C7FEB">
      <w:pPr>
        <w:pStyle w:val="Listaconnmeros2"/>
        <w:keepNext/>
        <w:numPr>
          <w:ilvl w:val="0"/>
          <w:numId w:val="0"/>
        </w:numPr>
        <w:ind w:left="936" w:hanging="576"/>
      </w:pPr>
      <w:r>
        <w:rPr>
          <w:rFonts w:cs="Times New Roman"/>
          <w:noProof/>
          <w:szCs w:val="24"/>
          <w:lang w:val="es-AR" w:eastAsia="es-AR"/>
        </w:rPr>
        <w:lastRenderedPageBreak/>
        <w:drawing>
          <wp:inline distT="0" distB="0" distL="0" distR="0" wp14:anchorId="397802E2" wp14:editId="54F54D1A">
            <wp:extent cx="6646545" cy="2215515"/>
            <wp:effectExtent l="19050" t="19050" r="20955" b="13335"/>
            <wp:docPr id="25" name="Imagen 25" descr="C:\Users\luxam\OneDrive\Escritorio\new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uxam\OneDrive\Escritorio\newplot.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646545" cy="2215515"/>
                    </a:xfrm>
                    <a:prstGeom prst="rect">
                      <a:avLst/>
                    </a:prstGeom>
                    <a:ln>
                      <a:solidFill>
                        <a:schemeClr val="accent1"/>
                      </a:solidFill>
                    </a:ln>
                    <a:effectLst>
                      <a:softEdge rad="0"/>
                    </a:effectLst>
                  </pic:spPr>
                </pic:pic>
              </a:graphicData>
            </a:graphic>
          </wp:inline>
        </w:drawing>
      </w:r>
    </w:p>
    <w:p w14:paraId="26AC9BB3" w14:textId="79255FCE" w:rsidR="00316505" w:rsidRPr="00272D0A" w:rsidRDefault="00544A6C" w:rsidP="002C7FEB">
      <w:pPr>
        <w:pStyle w:val="Descripcin"/>
        <w:jc w:val="center"/>
        <w:rPr>
          <w:rFonts w:cs="Times New Roman"/>
        </w:rPr>
      </w:pPr>
      <w:r w:rsidRPr="00272D0A">
        <w:t>Gráfico</w:t>
      </w:r>
      <w:r w:rsidR="002C7FEB" w:rsidRPr="00272D0A">
        <w:t xml:space="preserve"> 19</w:t>
      </w:r>
    </w:p>
    <w:p w14:paraId="12146CF7" w14:textId="77777777" w:rsidR="00316505" w:rsidRDefault="00316505" w:rsidP="00135D1A">
      <w:pPr>
        <w:pStyle w:val="Listaconnmeros2"/>
        <w:numPr>
          <w:ilvl w:val="0"/>
          <w:numId w:val="0"/>
        </w:numPr>
        <w:ind w:left="936" w:hanging="576"/>
        <w:rPr>
          <w:rFonts w:cs="Times New Roman"/>
          <w:szCs w:val="24"/>
        </w:rPr>
      </w:pPr>
    </w:p>
    <w:p w14:paraId="5B78B885" w14:textId="77777777" w:rsidR="00FF3B87" w:rsidRDefault="00FF3B87" w:rsidP="00544A6C">
      <w:pPr>
        <w:pStyle w:val="Listaconnmeros2"/>
        <w:keepNext/>
        <w:numPr>
          <w:ilvl w:val="0"/>
          <w:numId w:val="0"/>
        </w:numPr>
        <w:ind w:left="426"/>
        <w:rPr>
          <w:rFonts w:cs="Times New Roman"/>
          <w:szCs w:val="24"/>
        </w:rPr>
      </w:pPr>
      <w:r>
        <w:rPr>
          <w:rFonts w:cs="Times New Roman"/>
          <w:szCs w:val="24"/>
        </w:rPr>
        <w:t xml:space="preserve">En este gráfico se puede observar todas las ventas de cada día de la semana en el año. Los días </w:t>
      </w:r>
      <w:proofErr w:type="gramStart"/>
      <w:r>
        <w:rPr>
          <w:rFonts w:cs="Times New Roman"/>
          <w:szCs w:val="24"/>
        </w:rPr>
        <w:t>Martes</w:t>
      </w:r>
      <w:proofErr w:type="gramEnd"/>
      <w:r>
        <w:rPr>
          <w:rFonts w:cs="Times New Roman"/>
          <w:szCs w:val="24"/>
        </w:rPr>
        <w:t xml:space="preserve"> y Lunes son aquellos que obtuvieron un mayor porcentaje. Y el día que menos vendió fue el </w:t>
      </w:r>
      <w:proofErr w:type="gramStart"/>
      <w:r>
        <w:rPr>
          <w:rFonts w:cs="Times New Roman"/>
          <w:szCs w:val="24"/>
        </w:rPr>
        <w:t>Viernes</w:t>
      </w:r>
      <w:proofErr w:type="gramEnd"/>
      <w:r>
        <w:rPr>
          <w:rFonts w:cs="Times New Roman"/>
          <w:szCs w:val="24"/>
        </w:rPr>
        <w:t>.</w:t>
      </w:r>
    </w:p>
    <w:p w14:paraId="34A4F0E2" w14:textId="77777777" w:rsidR="00316505" w:rsidRDefault="00316505" w:rsidP="00135D1A">
      <w:pPr>
        <w:pStyle w:val="Listaconnmeros2"/>
        <w:numPr>
          <w:ilvl w:val="0"/>
          <w:numId w:val="0"/>
        </w:numPr>
        <w:ind w:left="936" w:hanging="576"/>
        <w:rPr>
          <w:rFonts w:cs="Times New Roman"/>
          <w:szCs w:val="24"/>
        </w:rPr>
      </w:pPr>
    </w:p>
    <w:p w14:paraId="515A9C55" w14:textId="77777777" w:rsidR="006161E6" w:rsidRDefault="00316505" w:rsidP="006161E6">
      <w:pPr>
        <w:pStyle w:val="Listaconnmeros2"/>
        <w:keepNext/>
        <w:numPr>
          <w:ilvl w:val="0"/>
          <w:numId w:val="0"/>
        </w:numPr>
        <w:ind w:left="936" w:hanging="576"/>
      </w:pPr>
      <w:r>
        <w:rPr>
          <w:rFonts w:cs="Times New Roman"/>
          <w:noProof/>
          <w:szCs w:val="24"/>
          <w:lang w:val="es-AR" w:eastAsia="es-AR"/>
        </w:rPr>
        <w:drawing>
          <wp:inline distT="0" distB="0" distL="0" distR="0" wp14:anchorId="247F1B88" wp14:editId="489D1330">
            <wp:extent cx="6646545" cy="2146876"/>
            <wp:effectExtent l="19050" t="19050" r="20955" b="25400"/>
            <wp:docPr id="26" name="Imagen 26" descr="C:\Users\luxam\OneDrive\Escritorio\new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uxam\OneDrive\Escritorio\newplot.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646545" cy="2146876"/>
                    </a:xfrm>
                    <a:prstGeom prst="rect">
                      <a:avLst/>
                    </a:prstGeom>
                    <a:ln>
                      <a:solidFill>
                        <a:schemeClr val="accent1"/>
                      </a:solidFill>
                    </a:ln>
                    <a:effectLst>
                      <a:softEdge rad="0"/>
                    </a:effectLst>
                  </pic:spPr>
                </pic:pic>
              </a:graphicData>
            </a:graphic>
          </wp:inline>
        </w:drawing>
      </w:r>
    </w:p>
    <w:p w14:paraId="46DDE6BD" w14:textId="402B1C13" w:rsidR="00316505" w:rsidRPr="00272D0A" w:rsidRDefault="00272D0A" w:rsidP="006161E6">
      <w:pPr>
        <w:pStyle w:val="Descripcin"/>
        <w:jc w:val="center"/>
        <w:rPr>
          <w:rFonts w:cs="Times New Roman"/>
        </w:rPr>
      </w:pPr>
      <w:r w:rsidRPr="00272D0A">
        <w:t>Gráfico</w:t>
      </w:r>
      <w:r w:rsidR="006161E6" w:rsidRPr="00272D0A">
        <w:t xml:space="preserve"> 20</w:t>
      </w:r>
    </w:p>
    <w:p w14:paraId="0B96BD72" w14:textId="77777777" w:rsidR="00316505" w:rsidRDefault="00316505" w:rsidP="00135D1A">
      <w:pPr>
        <w:pStyle w:val="Listaconnmeros2"/>
        <w:numPr>
          <w:ilvl w:val="0"/>
          <w:numId w:val="0"/>
        </w:numPr>
        <w:ind w:left="936" w:hanging="576"/>
        <w:rPr>
          <w:rFonts w:cs="Times New Roman"/>
          <w:szCs w:val="24"/>
        </w:rPr>
      </w:pPr>
    </w:p>
    <w:p w14:paraId="60B5AC01" w14:textId="77777777" w:rsidR="00FF3B87" w:rsidRDefault="00FF3B87" w:rsidP="00544A6C">
      <w:pPr>
        <w:pStyle w:val="Listaconnmeros2"/>
        <w:numPr>
          <w:ilvl w:val="0"/>
          <w:numId w:val="0"/>
        </w:numPr>
        <w:ind w:left="426"/>
        <w:rPr>
          <w:rFonts w:cs="Times New Roman"/>
          <w:szCs w:val="24"/>
        </w:rPr>
      </w:pPr>
      <w:r>
        <w:rPr>
          <w:rFonts w:cs="Times New Roman"/>
          <w:szCs w:val="24"/>
        </w:rPr>
        <w:t xml:space="preserve">En el siguiente gráfico se tomó como referencia las ventas totales del </w:t>
      </w:r>
      <w:proofErr w:type="gramStart"/>
      <w:r>
        <w:rPr>
          <w:rFonts w:cs="Times New Roman"/>
          <w:szCs w:val="24"/>
        </w:rPr>
        <w:t>Lunes</w:t>
      </w:r>
      <w:proofErr w:type="gramEnd"/>
      <w:r>
        <w:rPr>
          <w:rFonts w:cs="Times New Roman"/>
          <w:szCs w:val="24"/>
        </w:rPr>
        <w:t>. Y ver gráficamente cómo se encuentran de ventas los siguientes días tomando en consideración el primer día de la semana.</w:t>
      </w:r>
    </w:p>
    <w:p w14:paraId="34947ED3" w14:textId="77777777" w:rsidR="00FF3B87" w:rsidRDefault="00FF3B87" w:rsidP="00544A6C">
      <w:pPr>
        <w:pStyle w:val="Listaconnmeros2"/>
        <w:numPr>
          <w:ilvl w:val="0"/>
          <w:numId w:val="0"/>
        </w:numPr>
        <w:ind w:left="426"/>
        <w:rPr>
          <w:rFonts w:cs="Times New Roman"/>
          <w:szCs w:val="24"/>
        </w:rPr>
      </w:pPr>
      <w:r>
        <w:rPr>
          <w:rFonts w:cs="Times New Roman"/>
          <w:szCs w:val="24"/>
        </w:rPr>
        <w:t xml:space="preserve">La línea roja demuestra los picos de cada día de la semana en referencia al día Lunes. Así confirmamos que el Martes supera con creces las ventas del Lunes, en el caso del Miércoles tuvo muy pocas ventas. El </w:t>
      </w:r>
      <w:proofErr w:type="gramStart"/>
      <w:r>
        <w:rPr>
          <w:rFonts w:cs="Times New Roman"/>
          <w:szCs w:val="24"/>
        </w:rPr>
        <w:t>Domingo</w:t>
      </w:r>
      <w:proofErr w:type="gramEnd"/>
      <w:r>
        <w:rPr>
          <w:rFonts w:cs="Times New Roman"/>
          <w:szCs w:val="24"/>
        </w:rPr>
        <w:t xml:space="preserve"> en cambio al ser un día de fin de semana que le precede al Lunes se ven unas ventas con muy escasa diferencia. </w:t>
      </w:r>
    </w:p>
    <w:p w14:paraId="3FD24409" w14:textId="77777777" w:rsidR="00FF3B87" w:rsidRDefault="00FF3B87" w:rsidP="00544A6C">
      <w:pPr>
        <w:pStyle w:val="Listaconnmeros2"/>
        <w:numPr>
          <w:ilvl w:val="0"/>
          <w:numId w:val="0"/>
        </w:numPr>
        <w:ind w:left="426"/>
        <w:rPr>
          <w:rFonts w:cs="Times New Roman"/>
          <w:szCs w:val="24"/>
        </w:rPr>
      </w:pPr>
      <w:r>
        <w:rPr>
          <w:rFonts w:cs="Times New Roman"/>
          <w:szCs w:val="24"/>
        </w:rPr>
        <w:t xml:space="preserve">Con este gráfico se afirma que como el gráfico 20 (veinte) las ventas son mayores en </w:t>
      </w:r>
      <w:proofErr w:type="gramStart"/>
      <w:r>
        <w:rPr>
          <w:rFonts w:cs="Times New Roman"/>
          <w:szCs w:val="24"/>
        </w:rPr>
        <w:t>Lunes</w:t>
      </w:r>
      <w:proofErr w:type="gramEnd"/>
      <w:r>
        <w:rPr>
          <w:rFonts w:cs="Times New Roman"/>
          <w:szCs w:val="24"/>
        </w:rPr>
        <w:t xml:space="preserve"> y Martes. Finalmente dado el gráfico en la mitad de la semana no se registran grandes ventas.</w:t>
      </w:r>
    </w:p>
    <w:p w14:paraId="30EE6BF9" w14:textId="77777777" w:rsidR="00316505" w:rsidRDefault="00316505" w:rsidP="00135D1A">
      <w:pPr>
        <w:pStyle w:val="Listaconnmeros2"/>
        <w:numPr>
          <w:ilvl w:val="0"/>
          <w:numId w:val="0"/>
        </w:numPr>
        <w:ind w:left="936" w:hanging="576"/>
        <w:rPr>
          <w:rFonts w:cs="Times New Roman"/>
          <w:szCs w:val="24"/>
        </w:rPr>
      </w:pPr>
    </w:p>
    <w:p w14:paraId="29D3D276" w14:textId="77777777" w:rsidR="006161E6" w:rsidRDefault="00316505" w:rsidP="006161E6">
      <w:pPr>
        <w:pStyle w:val="Listaconnmeros2"/>
        <w:keepNext/>
        <w:numPr>
          <w:ilvl w:val="0"/>
          <w:numId w:val="0"/>
        </w:numPr>
        <w:ind w:left="936" w:hanging="576"/>
      </w:pPr>
      <w:r>
        <w:rPr>
          <w:rFonts w:cs="Times New Roman"/>
          <w:noProof/>
          <w:szCs w:val="24"/>
          <w:lang w:val="es-AR" w:eastAsia="es-AR"/>
        </w:rPr>
        <w:lastRenderedPageBreak/>
        <w:drawing>
          <wp:inline distT="0" distB="0" distL="0" distR="0" wp14:anchorId="02FB98FA" wp14:editId="442EDC43">
            <wp:extent cx="6646545" cy="2146876"/>
            <wp:effectExtent l="19050" t="19050" r="20955" b="25400"/>
            <wp:docPr id="27" name="Imagen 27" descr="C:\Users\luxam\OneDrive\Escritorio\new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uxam\OneDrive\Escritorio\newplot.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646545" cy="2146876"/>
                    </a:xfrm>
                    <a:prstGeom prst="rect">
                      <a:avLst/>
                    </a:prstGeom>
                    <a:ln>
                      <a:solidFill>
                        <a:schemeClr val="accent1"/>
                      </a:solidFill>
                    </a:ln>
                    <a:effectLst>
                      <a:softEdge rad="0"/>
                    </a:effectLst>
                  </pic:spPr>
                </pic:pic>
              </a:graphicData>
            </a:graphic>
          </wp:inline>
        </w:drawing>
      </w:r>
    </w:p>
    <w:p w14:paraId="45B0F3B7" w14:textId="7757A87F" w:rsidR="00316505" w:rsidRPr="00272D0A" w:rsidRDefault="00544A6C" w:rsidP="006161E6">
      <w:pPr>
        <w:pStyle w:val="Descripcin"/>
        <w:jc w:val="center"/>
        <w:rPr>
          <w:rFonts w:cs="Times New Roman"/>
        </w:rPr>
      </w:pPr>
      <w:r w:rsidRPr="00272D0A">
        <w:t>Gráfico</w:t>
      </w:r>
      <w:r w:rsidR="006161E6" w:rsidRPr="00272D0A">
        <w:t xml:space="preserve"> </w:t>
      </w:r>
      <w:r w:rsidR="00292158" w:rsidRPr="00272D0A">
        <w:rPr>
          <w:noProof/>
        </w:rPr>
        <w:fldChar w:fldCharType="begin"/>
      </w:r>
      <w:r w:rsidR="00292158" w:rsidRPr="00272D0A">
        <w:rPr>
          <w:noProof/>
        </w:rPr>
        <w:instrText xml:space="preserve"> SEQ Grafico \* ARABIC </w:instrText>
      </w:r>
      <w:r w:rsidR="00292158" w:rsidRPr="00272D0A">
        <w:rPr>
          <w:noProof/>
        </w:rPr>
        <w:fldChar w:fldCharType="separate"/>
      </w:r>
      <w:r w:rsidR="006B74CA">
        <w:rPr>
          <w:noProof/>
        </w:rPr>
        <w:t>2</w:t>
      </w:r>
      <w:r w:rsidR="00292158" w:rsidRPr="00272D0A">
        <w:rPr>
          <w:noProof/>
        </w:rPr>
        <w:fldChar w:fldCharType="end"/>
      </w:r>
      <w:r w:rsidR="006161E6" w:rsidRPr="00272D0A">
        <w:t>1</w:t>
      </w:r>
    </w:p>
    <w:p w14:paraId="30829F87" w14:textId="77777777" w:rsidR="00316505" w:rsidRDefault="00316505" w:rsidP="00135D1A">
      <w:pPr>
        <w:pStyle w:val="Listaconnmeros2"/>
        <w:numPr>
          <w:ilvl w:val="0"/>
          <w:numId w:val="0"/>
        </w:numPr>
        <w:ind w:left="936" w:hanging="576"/>
        <w:rPr>
          <w:rFonts w:cs="Times New Roman"/>
          <w:szCs w:val="24"/>
        </w:rPr>
      </w:pPr>
    </w:p>
    <w:p w14:paraId="6E6EB2AC" w14:textId="77777777" w:rsidR="00FF3B87" w:rsidRDefault="00FF3B87" w:rsidP="00544A6C">
      <w:pPr>
        <w:pStyle w:val="Listaconnmeros2"/>
        <w:numPr>
          <w:ilvl w:val="0"/>
          <w:numId w:val="0"/>
        </w:numPr>
        <w:ind w:left="426"/>
        <w:rPr>
          <w:rFonts w:cs="Times New Roman"/>
          <w:szCs w:val="24"/>
        </w:rPr>
      </w:pPr>
      <w:r>
        <w:rPr>
          <w:rFonts w:cs="Times New Roman"/>
          <w:szCs w:val="24"/>
        </w:rPr>
        <w:t xml:space="preserve">En el siguiente gráfico se observan de los distintos días de la semana las ventas en porcentajes en referencia del mínimo y del máximo que se obtuvo de los siete días. El máximo es el </w:t>
      </w:r>
      <w:proofErr w:type="gramStart"/>
      <w:r>
        <w:rPr>
          <w:rFonts w:cs="Times New Roman"/>
          <w:szCs w:val="24"/>
        </w:rPr>
        <w:t>Martes</w:t>
      </w:r>
      <w:proofErr w:type="gramEnd"/>
      <w:r>
        <w:rPr>
          <w:rFonts w:cs="Times New Roman"/>
          <w:szCs w:val="24"/>
        </w:rPr>
        <w:t xml:space="preserve"> y el mínimo es el Viernes. Dado el gráfico se contempla que el </w:t>
      </w:r>
      <w:proofErr w:type="gramStart"/>
      <w:r>
        <w:rPr>
          <w:rFonts w:cs="Times New Roman"/>
          <w:szCs w:val="24"/>
        </w:rPr>
        <w:t>Jueves</w:t>
      </w:r>
      <w:proofErr w:type="gramEnd"/>
      <w:r>
        <w:rPr>
          <w:rFonts w:cs="Times New Roman"/>
          <w:szCs w:val="24"/>
        </w:rPr>
        <w:t xml:space="preserve"> es un día de muy pocas ventas y que los días del fin de semana no varían entre ellos.</w:t>
      </w:r>
    </w:p>
    <w:p w14:paraId="7EECC1CD" w14:textId="77777777" w:rsidR="00316505" w:rsidRDefault="00316505" w:rsidP="00135D1A">
      <w:pPr>
        <w:pStyle w:val="Listaconnmeros2"/>
        <w:numPr>
          <w:ilvl w:val="0"/>
          <w:numId w:val="0"/>
        </w:numPr>
        <w:ind w:left="936" w:hanging="576"/>
        <w:rPr>
          <w:rFonts w:cs="Times New Roman"/>
          <w:szCs w:val="24"/>
        </w:rPr>
      </w:pPr>
    </w:p>
    <w:p w14:paraId="7BA9BA43" w14:textId="77777777" w:rsidR="006161E6" w:rsidRDefault="00316505" w:rsidP="006161E6">
      <w:pPr>
        <w:pStyle w:val="Listaconnmeros2"/>
        <w:keepNext/>
        <w:numPr>
          <w:ilvl w:val="0"/>
          <w:numId w:val="0"/>
        </w:numPr>
        <w:ind w:left="936" w:hanging="576"/>
      </w:pPr>
      <w:r>
        <w:rPr>
          <w:rFonts w:cs="Times New Roman"/>
          <w:noProof/>
          <w:szCs w:val="24"/>
          <w:lang w:val="es-AR" w:eastAsia="es-AR"/>
        </w:rPr>
        <w:drawing>
          <wp:inline distT="0" distB="0" distL="0" distR="0" wp14:anchorId="28DA728C" wp14:editId="1F2F6200">
            <wp:extent cx="6646545" cy="2146876"/>
            <wp:effectExtent l="19050" t="19050" r="20955" b="25400"/>
            <wp:docPr id="28" name="Imagen 28" descr="C:\Users\luxam\OneDrive\Escritorio\new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uxam\OneDrive\Escritorio\newplot.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646545" cy="2146876"/>
                    </a:xfrm>
                    <a:prstGeom prst="rect">
                      <a:avLst/>
                    </a:prstGeom>
                    <a:ln>
                      <a:solidFill>
                        <a:schemeClr val="accent1"/>
                      </a:solidFill>
                    </a:ln>
                    <a:effectLst>
                      <a:softEdge rad="0"/>
                    </a:effectLst>
                  </pic:spPr>
                </pic:pic>
              </a:graphicData>
            </a:graphic>
          </wp:inline>
        </w:drawing>
      </w:r>
    </w:p>
    <w:p w14:paraId="5BD3CAF5" w14:textId="6EDCBE9F" w:rsidR="00316505" w:rsidRPr="00272D0A" w:rsidRDefault="00544A6C" w:rsidP="006161E6">
      <w:pPr>
        <w:pStyle w:val="Descripcin"/>
        <w:jc w:val="center"/>
        <w:rPr>
          <w:rFonts w:cs="Times New Roman"/>
        </w:rPr>
      </w:pPr>
      <w:r w:rsidRPr="00272D0A">
        <w:t>Gráfico</w:t>
      </w:r>
      <w:r w:rsidR="006161E6" w:rsidRPr="00272D0A">
        <w:t xml:space="preserve"> 22</w:t>
      </w:r>
    </w:p>
    <w:p w14:paraId="671E1203" w14:textId="77777777" w:rsidR="00316505" w:rsidRPr="00E47600" w:rsidRDefault="00316505" w:rsidP="00135D1A">
      <w:pPr>
        <w:pStyle w:val="Listaconnmeros2"/>
        <w:numPr>
          <w:ilvl w:val="0"/>
          <w:numId w:val="0"/>
        </w:numPr>
        <w:ind w:left="936" w:hanging="576"/>
        <w:rPr>
          <w:rFonts w:cs="Times New Roman"/>
          <w:szCs w:val="24"/>
        </w:rPr>
      </w:pPr>
    </w:p>
    <w:p w14:paraId="4B21D9E9" w14:textId="19851710" w:rsidR="00135D1A" w:rsidRPr="00BC1E0E" w:rsidRDefault="00135D1A" w:rsidP="000F3B61">
      <w:pPr>
        <w:pStyle w:val="Ttulo2"/>
      </w:pPr>
      <w:bookmarkStart w:id="19" w:name="_Toc146112477"/>
      <w:r w:rsidRPr="00BC1E0E">
        <w:t>¿Se observa alguna diferencia significativa en las ventas entre los días laborables y los fines de semana?</w:t>
      </w:r>
      <w:bookmarkEnd w:id="19"/>
    </w:p>
    <w:p w14:paraId="6CB1968F" w14:textId="77777777" w:rsidR="00135D1A" w:rsidRPr="00871B8D" w:rsidRDefault="00135D1A" w:rsidP="00135D1A">
      <w:pPr>
        <w:pStyle w:val="Listaconnmeros2"/>
        <w:numPr>
          <w:ilvl w:val="0"/>
          <w:numId w:val="0"/>
        </w:numPr>
        <w:ind w:left="936" w:hanging="576"/>
        <w:rPr>
          <w:rFonts w:cs="Times New Roman"/>
          <w:b/>
          <w:szCs w:val="24"/>
        </w:rPr>
      </w:pPr>
    </w:p>
    <w:p w14:paraId="119A3901" w14:textId="37C973F2" w:rsidR="00FF3B87" w:rsidRDefault="00FF3B87" w:rsidP="00544A6C">
      <w:pPr>
        <w:pStyle w:val="Listaconnmeros2"/>
        <w:numPr>
          <w:ilvl w:val="0"/>
          <w:numId w:val="0"/>
        </w:numPr>
        <w:ind w:left="426"/>
        <w:rPr>
          <w:rFonts w:cs="Times New Roman"/>
          <w:szCs w:val="24"/>
        </w:rPr>
      </w:pPr>
      <w:r>
        <w:rPr>
          <w:rFonts w:cs="Times New Roman"/>
          <w:szCs w:val="24"/>
        </w:rPr>
        <w:t>En los gráficos anteriores, dígase el 18 (dieciocho) y 19 (diecinueve) ya adelantaban los resultados acerca de los días de semana laborales y los no laborales. En el siguiente gráfico se puede observar que los días no laborales poseen pocas ventas a pesar de ser días que normalmente es cuando más se vende,</w:t>
      </w:r>
      <w:r w:rsidR="006966C2">
        <w:rPr>
          <w:rFonts w:cs="Times New Roman"/>
          <w:szCs w:val="24"/>
        </w:rPr>
        <w:t xml:space="preserve"> por ser los momentos de óseo de la gran mayoría de las personas.</w:t>
      </w:r>
    </w:p>
    <w:p w14:paraId="663C7770" w14:textId="7506080E" w:rsidR="006966C2" w:rsidRPr="006966C2" w:rsidRDefault="006966C2" w:rsidP="00544A6C">
      <w:pPr>
        <w:pStyle w:val="Listaconnmeros2"/>
        <w:numPr>
          <w:ilvl w:val="0"/>
          <w:numId w:val="0"/>
        </w:numPr>
        <w:ind w:left="426"/>
        <w:rPr>
          <w:rFonts w:cs="Times New Roman"/>
          <w:szCs w:val="24"/>
          <w:lang w:val="es-AR"/>
        </w:rPr>
      </w:pPr>
      <w:r>
        <w:rPr>
          <w:rFonts w:cs="Times New Roman"/>
          <w:szCs w:val="24"/>
        </w:rPr>
        <w:t xml:space="preserve">La línea punteada que se ve en el gráfico marca la media anual </w:t>
      </w:r>
      <w:r w:rsidRPr="006966C2">
        <w:rPr>
          <w:rFonts w:cs="Times New Roman"/>
          <w:szCs w:val="24"/>
          <w:lang w:val="es-AR"/>
        </w:rPr>
        <w:t>en base a la cantidad de pedidos mensuales</w:t>
      </w:r>
      <w:r>
        <w:rPr>
          <w:rFonts w:cs="Times New Roman"/>
          <w:szCs w:val="24"/>
          <w:lang w:val="es-AR"/>
        </w:rPr>
        <w:t xml:space="preserve">. </w:t>
      </w:r>
      <w:r w:rsidR="00AF1A6A">
        <w:rPr>
          <w:rFonts w:cs="Times New Roman"/>
          <w:szCs w:val="24"/>
          <w:lang w:val="es-AR"/>
        </w:rPr>
        <w:t xml:space="preserve">Por </w:t>
      </w:r>
      <w:r w:rsidR="00544A6C">
        <w:rPr>
          <w:rFonts w:cs="Times New Roman"/>
          <w:szCs w:val="24"/>
          <w:lang w:val="es-AR"/>
        </w:rPr>
        <w:t>ende,</w:t>
      </w:r>
      <w:r w:rsidR="00AF1A6A">
        <w:rPr>
          <w:rFonts w:cs="Times New Roman"/>
          <w:szCs w:val="24"/>
          <w:lang w:val="es-AR"/>
        </w:rPr>
        <w:t xml:space="preserve"> a</w:t>
      </w:r>
      <w:r>
        <w:rPr>
          <w:rFonts w:cs="Times New Roman"/>
          <w:szCs w:val="24"/>
          <w:lang w:val="es-AR"/>
        </w:rPr>
        <w:t>quellas barra</w:t>
      </w:r>
      <w:r w:rsidR="00AF1A6A">
        <w:rPr>
          <w:rFonts w:cs="Times New Roman"/>
          <w:szCs w:val="24"/>
          <w:lang w:val="es-AR"/>
        </w:rPr>
        <w:t>s que superan la línea punteada superan las ventas de la media con creces.</w:t>
      </w:r>
    </w:p>
    <w:p w14:paraId="4671E368" w14:textId="139EAC51" w:rsidR="006966C2" w:rsidRPr="00FF3B87" w:rsidRDefault="006966C2" w:rsidP="00FF3B87">
      <w:pPr>
        <w:pStyle w:val="Listaconnmeros2"/>
        <w:numPr>
          <w:ilvl w:val="0"/>
          <w:numId w:val="0"/>
        </w:numPr>
        <w:ind w:left="936" w:hanging="576"/>
        <w:rPr>
          <w:rFonts w:cs="Times New Roman"/>
          <w:szCs w:val="24"/>
        </w:rPr>
      </w:pPr>
    </w:p>
    <w:p w14:paraId="192FD54D" w14:textId="77777777" w:rsidR="00FF3B87" w:rsidRDefault="00FF3B87" w:rsidP="00FF3B87">
      <w:pPr>
        <w:pStyle w:val="Listaconnmeros2"/>
        <w:numPr>
          <w:ilvl w:val="0"/>
          <w:numId w:val="0"/>
        </w:numPr>
        <w:ind w:left="936" w:hanging="576"/>
        <w:rPr>
          <w:rFonts w:cs="Times New Roman"/>
          <w:szCs w:val="24"/>
        </w:rPr>
      </w:pPr>
    </w:p>
    <w:p w14:paraId="59A88F0F" w14:textId="77692EA8" w:rsidR="0088009D" w:rsidRPr="00FF3B87" w:rsidRDefault="00FF3B87" w:rsidP="00FF3B87">
      <w:pPr>
        <w:pStyle w:val="Listaconnmeros2"/>
        <w:numPr>
          <w:ilvl w:val="0"/>
          <w:numId w:val="0"/>
        </w:numPr>
        <w:ind w:left="936" w:hanging="576"/>
        <w:rPr>
          <w:rFonts w:cs="Times New Roman"/>
          <w:szCs w:val="24"/>
        </w:rPr>
      </w:pPr>
      <w:r>
        <w:rPr>
          <w:rFonts w:cs="Times New Roman"/>
          <w:noProof/>
          <w:szCs w:val="24"/>
          <w:lang w:val="es-AR" w:eastAsia="es-AR"/>
        </w:rPr>
        <w:lastRenderedPageBreak/>
        <w:drawing>
          <wp:inline distT="0" distB="0" distL="0" distR="0" wp14:anchorId="2D7305F7" wp14:editId="1DC1A2B0">
            <wp:extent cx="6646545" cy="2145585"/>
            <wp:effectExtent l="19050" t="19050" r="20955" b="26670"/>
            <wp:docPr id="21" name="Imagen 21" descr="C:\Users\luxam\OneDrive\Escritorio\new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xam\OneDrive\Escritorio\newplot.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646545" cy="2145585"/>
                    </a:xfrm>
                    <a:prstGeom prst="rect">
                      <a:avLst/>
                    </a:prstGeom>
                    <a:noFill/>
                    <a:ln>
                      <a:solidFill>
                        <a:schemeClr val="accent1"/>
                      </a:solidFill>
                    </a:ln>
                  </pic:spPr>
                </pic:pic>
              </a:graphicData>
            </a:graphic>
          </wp:inline>
        </w:drawing>
      </w:r>
    </w:p>
    <w:p w14:paraId="6E607992" w14:textId="45B2A80D" w:rsidR="00135D1A" w:rsidRPr="00272D0A" w:rsidRDefault="00544A6C" w:rsidP="0088009D">
      <w:pPr>
        <w:pStyle w:val="Descripcin"/>
        <w:jc w:val="center"/>
        <w:rPr>
          <w:rFonts w:cs="Times New Roman"/>
        </w:rPr>
      </w:pPr>
      <w:r w:rsidRPr="00272D0A">
        <w:t>Gráfico</w:t>
      </w:r>
      <w:r w:rsidR="0088009D" w:rsidRPr="00272D0A">
        <w:t xml:space="preserve"> 23</w:t>
      </w:r>
    </w:p>
    <w:p w14:paraId="3432F08B" w14:textId="77777777" w:rsidR="00316505" w:rsidRDefault="00316505" w:rsidP="00135D1A">
      <w:pPr>
        <w:pStyle w:val="Listaconnmeros2"/>
        <w:numPr>
          <w:ilvl w:val="0"/>
          <w:numId w:val="0"/>
        </w:numPr>
        <w:ind w:left="936" w:hanging="576"/>
        <w:rPr>
          <w:rFonts w:cs="Times New Roman"/>
          <w:szCs w:val="24"/>
        </w:rPr>
      </w:pPr>
    </w:p>
    <w:p w14:paraId="2142CC81" w14:textId="77777777" w:rsidR="00316505" w:rsidRDefault="00316505" w:rsidP="00135D1A">
      <w:pPr>
        <w:pStyle w:val="Listaconnmeros2"/>
        <w:numPr>
          <w:ilvl w:val="0"/>
          <w:numId w:val="0"/>
        </w:numPr>
        <w:ind w:left="936" w:hanging="576"/>
        <w:rPr>
          <w:rFonts w:cs="Times New Roman"/>
          <w:szCs w:val="24"/>
        </w:rPr>
      </w:pPr>
    </w:p>
    <w:p w14:paraId="60C63643" w14:textId="77777777" w:rsidR="005B41B2" w:rsidRDefault="005B41B2" w:rsidP="00135D1A">
      <w:pPr>
        <w:pStyle w:val="Listaconnmeros2"/>
        <w:numPr>
          <w:ilvl w:val="0"/>
          <w:numId w:val="0"/>
        </w:numPr>
        <w:ind w:left="936" w:hanging="576"/>
        <w:rPr>
          <w:rFonts w:cs="Times New Roman"/>
          <w:szCs w:val="24"/>
        </w:rPr>
        <w:sectPr w:rsidR="005B41B2" w:rsidSect="00EF536F">
          <w:headerReference w:type="default" r:id="rId45"/>
          <w:pgSz w:w="11907" w:h="16839" w:code="1"/>
          <w:pgMar w:top="720" w:right="720" w:bottom="720" w:left="720" w:header="170" w:footer="624" w:gutter="0"/>
          <w:cols w:space="720"/>
          <w:docGrid w:linePitch="360"/>
        </w:sectPr>
      </w:pPr>
    </w:p>
    <w:p w14:paraId="31E85C3D" w14:textId="108818A0" w:rsidR="000F3B61" w:rsidRDefault="000F3B61" w:rsidP="000F3B61">
      <w:pPr>
        <w:pStyle w:val="Ttulo1"/>
      </w:pPr>
      <w:bookmarkStart w:id="20" w:name="_Toc146112478"/>
      <w:r>
        <w:lastRenderedPageBreak/>
        <w:t>Impacto de eventos especiales en las ventas</w:t>
      </w:r>
      <w:bookmarkEnd w:id="20"/>
    </w:p>
    <w:p w14:paraId="1F85BFD1" w14:textId="1FF51BAD" w:rsidR="00B94228" w:rsidRPr="00E47600" w:rsidRDefault="00B94228" w:rsidP="000F3B61">
      <w:pPr>
        <w:pStyle w:val="Ttulo2"/>
      </w:pPr>
      <w:bookmarkStart w:id="21" w:name="_Toc146112479"/>
      <w:r w:rsidRPr="00E47600">
        <w:t>¿</w:t>
      </w:r>
      <w:r w:rsidR="00771E61" w:rsidRPr="00E47600">
        <w:t>Se ha observado algún aumento o disminución significativa en las ventas en días cercanos a eventos especiales, como días festivos?</w:t>
      </w:r>
      <w:bookmarkEnd w:id="21"/>
      <w:r w:rsidR="00771E61" w:rsidRPr="00E47600">
        <w:t xml:space="preserve"> </w:t>
      </w:r>
    </w:p>
    <w:p w14:paraId="691C7DAE" w14:textId="38037781" w:rsidR="000227F2" w:rsidRPr="00E47600" w:rsidRDefault="00B94228" w:rsidP="00544A6C">
      <w:pPr>
        <w:ind w:left="426"/>
        <w:rPr>
          <w:rFonts w:cs="Times New Roman"/>
          <w:i/>
          <w:szCs w:val="24"/>
        </w:rPr>
      </w:pPr>
      <w:r w:rsidRPr="00E47600">
        <w:rPr>
          <w:rFonts w:cs="Times New Roman"/>
          <w:szCs w:val="24"/>
        </w:rPr>
        <w:t xml:space="preserve">En el siguiente gráfico de calor se muestra un nivel de color correspondiente a la cantidad total de ítems vendidos cada día. Dadas que las ventas son de los Estados Unidos, se indicaron los días festivos más significativos de la cultura de dicho país, en tal motivo se </w:t>
      </w:r>
      <w:r w:rsidR="000227F2" w:rsidRPr="00E47600">
        <w:rPr>
          <w:rFonts w:cs="Times New Roman"/>
          <w:szCs w:val="24"/>
        </w:rPr>
        <w:t xml:space="preserve">puede apreciar </w:t>
      </w:r>
      <w:r w:rsidR="000227F2" w:rsidRPr="0088009D">
        <w:rPr>
          <w:rFonts w:cs="Times New Roman"/>
          <w:szCs w:val="24"/>
        </w:rPr>
        <w:t>en el gr</w:t>
      </w:r>
      <w:r w:rsidR="00544A6C">
        <w:rPr>
          <w:rFonts w:cs="Times New Roman"/>
          <w:szCs w:val="24"/>
        </w:rPr>
        <w:t>á</w:t>
      </w:r>
      <w:r w:rsidR="000227F2" w:rsidRPr="0088009D">
        <w:rPr>
          <w:rFonts w:cs="Times New Roman"/>
          <w:szCs w:val="24"/>
        </w:rPr>
        <w:t xml:space="preserve">fico </w:t>
      </w:r>
      <w:r w:rsidR="0088009D" w:rsidRPr="0088009D">
        <w:rPr>
          <w:rFonts w:cs="Times New Roman"/>
          <w:szCs w:val="24"/>
        </w:rPr>
        <w:t>24</w:t>
      </w:r>
      <w:r w:rsidR="000227F2" w:rsidRPr="00E47600">
        <w:rPr>
          <w:rFonts w:cs="Times New Roman"/>
          <w:szCs w:val="24"/>
        </w:rPr>
        <w:t xml:space="preserve"> de cantidades nada significativo por los días festivos, solo un aumento en el </w:t>
      </w:r>
      <w:r w:rsidR="000227F2" w:rsidRPr="00E47600">
        <w:rPr>
          <w:rFonts w:cs="Times New Roman"/>
          <w:i/>
          <w:szCs w:val="24"/>
        </w:rPr>
        <w:t>día de la madre, día de la recordación y navidad.</w:t>
      </w:r>
    </w:p>
    <w:p w14:paraId="3C7DBD49" w14:textId="77777777" w:rsidR="0088009D" w:rsidRDefault="00B94228" w:rsidP="0088009D">
      <w:pPr>
        <w:pStyle w:val="Listaconnmeros"/>
        <w:keepNext/>
        <w:numPr>
          <w:ilvl w:val="0"/>
          <w:numId w:val="0"/>
        </w:numPr>
        <w:ind w:left="786" w:hanging="1212"/>
      </w:pPr>
      <w:r w:rsidRPr="00E47600">
        <w:rPr>
          <w:rFonts w:ascii="Times New Roman" w:hAnsi="Times New Roman" w:cs="Times New Roman"/>
          <w:b/>
          <w:noProof/>
          <w:szCs w:val="24"/>
          <w:lang w:val="es-AR" w:eastAsia="es-AR"/>
        </w:rPr>
        <w:drawing>
          <wp:inline distT="0" distB="0" distL="0" distR="0" wp14:anchorId="2940FB7A" wp14:editId="3CFC458C">
            <wp:extent cx="6890385" cy="2839720"/>
            <wp:effectExtent l="19050" t="19050" r="24765" b="1778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898620" cy="2843114"/>
                    </a:xfrm>
                    <a:prstGeom prst="rect">
                      <a:avLst/>
                    </a:prstGeom>
                    <a:ln>
                      <a:solidFill>
                        <a:schemeClr val="accent1"/>
                      </a:solidFill>
                    </a:ln>
                    <a:effectLst>
                      <a:softEdge rad="0"/>
                    </a:effectLst>
                  </pic:spPr>
                </pic:pic>
              </a:graphicData>
            </a:graphic>
          </wp:inline>
        </w:drawing>
      </w:r>
    </w:p>
    <w:p w14:paraId="050E645D" w14:textId="27E9D8A8" w:rsidR="00B94228" w:rsidRPr="00272D0A" w:rsidRDefault="00272D0A" w:rsidP="0088009D">
      <w:pPr>
        <w:pStyle w:val="Descripcin"/>
        <w:jc w:val="center"/>
        <w:rPr>
          <w:rFonts w:cs="Times New Roman"/>
          <w:b w:val="0"/>
        </w:rPr>
      </w:pPr>
      <w:r w:rsidRPr="00272D0A">
        <w:t>Gráfico</w:t>
      </w:r>
      <w:r w:rsidR="0088009D" w:rsidRPr="00272D0A">
        <w:t xml:space="preserve"> 24</w:t>
      </w:r>
    </w:p>
    <w:p w14:paraId="142D09B2" w14:textId="7F13DF62" w:rsidR="00B94228" w:rsidRPr="00E47600" w:rsidRDefault="000227F2" w:rsidP="00272D0A">
      <w:pPr>
        <w:pStyle w:val="Listaconnmeros2"/>
        <w:numPr>
          <w:ilvl w:val="0"/>
          <w:numId w:val="0"/>
        </w:numPr>
        <w:ind w:left="426"/>
        <w:rPr>
          <w:rFonts w:cs="Times New Roman"/>
          <w:szCs w:val="24"/>
        </w:rPr>
      </w:pPr>
      <w:r w:rsidRPr="00E47600">
        <w:rPr>
          <w:rFonts w:cs="Times New Roman"/>
          <w:szCs w:val="24"/>
        </w:rPr>
        <w:t>Sin embargo, en el gr</w:t>
      </w:r>
      <w:r w:rsidR="00272D0A">
        <w:rPr>
          <w:rFonts w:cs="Times New Roman"/>
          <w:szCs w:val="24"/>
        </w:rPr>
        <w:t>á</w:t>
      </w:r>
      <w:r w:rsidRPr="00E47600">
        <w:rPr>
          <w:rFonts w:cs="Times New Roman"/>
          <w:szCs w:val="24"/>
        </w:rPr>
        <w:t xml:space="preserve">fico que representa de la mima manera los montos vendidos en cada día se aprecia un aumento en el total de valor de venta, en </w:t>
      </w:r>
      <w:r w:rsidR="00272D0A">
        <w:rPr>
          <w:rFonts w:cs="Times New Roman"/>
          <w:szCs w:val="24"/>
        </w:rPr>
        <w:t xml:space="preserve">el </w:t>
      </w:r>
      <w:r w:rsidRPr="00E47600">
        <w:rPr>
          <w:rFonts w:cs="Times New Roman"/>
          <w:i/>
          <w:szCs w:val="24"/>
        </w:rPr>
        <w:t xml:space="preserve">Día del niño, Día del Padre, Día de la Madre, Día de la recordación, Día de la </w:t>
      </w:r>
      <w:r w:rsidR="00272D0A" w:rsidRPr="00E47600">
        <w:rPr>
          <w:rFonts w:cs="Times New Roman"/>
          <w:i/>
          <w:szCs w:val="24"/>
        </w:rPr>
        <w:t>Independencia y</w:t>
      </w:r>
      <w:r w:rsidRPr="00E47600">
        <w:rPr>
          <w:rFonts w:cs="Times New Roman"/>
          <w:i/>
          <w:szCs w:val="24"/>
        </w:rPr>
        <w:t xml:space="preserve"> Navidad</w:t>
      </w:r>
      <w:r w:rsidRPr="00E47600">
        <w:rPr>
          <w:rFonts w:cs="Times New Roman"/>
          <w:szCs w:val="24"/>
        </w:rPr>
        <w:t>. Pero en el grafico también se ven muchas zonas de aumento de ventas por el mes de Abril y Octubre en los cuales no hay días festivos cercanos.</w:t>
      </w:r>
    </w:p>
    <w:p w14:paraId="338B87FD" w14:textId="77777777" w:rsidR="0088009D" w:rsidRDefault="00B94228" w:rsidP="0088009D">
      <w:pPr>
        <w:pStyle w:val="Listaconnmeros2"/>
        <w:keepNext/>
        <w:numPr>
          <w:ilvl w:val="0"/>
          <w:numId w:val="0"/>
        </w:numPr>
        <w:ind w:left="936" w:hanging="1362"/>
      </w:pPr>
      <w:r w:rsidRPr="00E47600">
        <w:rPr>
          <w:rFonts w:cs="Times New Roman"/>
          <w:noProof/>
          <w:szCs w:val="24"/>
          <w:lang w:val="es-AR" w:eastAsia="es-AR"/>
        </w:rPr>
        <w:drawing>
          <wp:inline distT="0" distB="0" distL="0" distR="0" wp14:anchorId="3504D79D" wp14:editId="15D06E04">
            <wp:extent cx="6908165" cy="2560320"/>
            <wp:effectExtent l="19050" t="19050" r="26035" b="1143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929521" cy="2568235"/>
                    </a:xfrm>
                    <a:prstGeom prst="rect">
                      <a:avLst/>
                    </a:prstGeom>
                    <a:ln>
                      <a:solidFill>
                        <a:schemeClr val="accent1"/>
                      </a:solidFill>
                    </a:ln>
                    <a:effectLst>
                      <a:softEdge rad="0"/>
                    </a:effectLst>
                  </pic:spPr>
                </pic:pic>
              </a:graphicData>
            </a:graphic>
          </wp:inline>
        </w:drawing>
      </w:r>
    </w:p>
    <w:p w14:paraId="1ED9B733" w14:textId="613DF3EE" w:rsidR="00B94228" w:rsidRPr="00E47600" w:rsidRDefault="00272D0A" w:rsidP="0088009D">
      <w:pPr>
        <w:pStyle w:val="Descripcin"/>
        <w:jc w:val="center"/>
        <w:rPr>
          <w:rFonts w:cs="Times New Roman"/>
          <w:sz w:val="24"/>
          <w:szCs w:val="24"/>
        </w:rPr>
      </w:pPr>
      <w:r>
        <w:t>Gráfico</w:t>
      </w:r>
      <w:r w:rsidR="0088009D">
        <w:t xml:space="preserve"> 25</w:t>
      </w:r>
    </w:p>
    <w:p w14:paraId="2155E896" w14:textId="77777777" w:rsidR="000227F2" w:rsidRPr="00E47600" w:rsidRDefault="000227F2" w:rsidP="00B94228">
      <w:pPr>
        <w:pStyle w:val="Listaconnmeros2"/>
        <w:numPr>
          <w:ilvl w:val="0"/>
          <w:numId w:val="0"/>
        </w:numPr>
        <w:ind w:left="936" w:hanging="1362"/>
        <w:rPr>
          <w:rFonts w:cs="Times New Roman"/>
          <w:szCs w:val="24"/>
        </w:rPr>
      </w:pPr>
    </w:p>
    <w:p w14:paraId="77C879C9" w14:textId="65BFC8F9" w:rsidR="00135D1A" w:rsidRPr="00E47600" w:rsidRDefault="00771E61" w:rsidP="000F3B61">
      <w:pPr>
        <w:pStyle w:val="Ttulo2"/>
      </w:pPr>
      <w:bookmarkStart w:id="22" w:name="_Toc146112480"/>
      <w:r w:rsidRPr="00E47600">
        <w:lastRenderedPageBreak/>
        <w:t>¿Qué eventos específicos han tenido un impacto notable en el comportamiento de las ventas y cómo se manifestó ese impacto?</w:t>
      </w:r>
      <w:bookmarkEnd w:id="22"/>
    </w:p>
    <w:p w14:paraId="60F5162B" w14:textId="547D6698" w:rsidR="000227F2" w:rsidRPr="00E47600" w:rsidRDefault="000227F2" w:rsidP="00272D0A">
      <w:pPr>
        <w:pStyle w:val="Listaconnmeros2"/>
        <w:numPr>
          <w:ilvl w:val="0"/>
          <w:numId w:val="0"/>
        </w:numPr>
        <w:ind w:left="426"/>
        <w:rPr>
          <w:rFonts w:cs="Times New Roman"/>
          <w:szCs w:val="24"/>
        </w:rPr>
      </w:pPr>
      <w:r w:rsidRPr="00E47600">
        <w:rPr>
          <w:rFonts w:cs="Times New Roman"/>
          <w:szCs w:val="24"/>
        </w:rPr>
        <w:t xml:space="preserve">Notablemente todo el mes de diciembre fue un mes de altos ingresos, el cual podría determinarse por la cercana fecha de navidad. También se podría considerar el aumento los inicios de mayo por el día de la madre. </w:t>
      </w:r>
      <w:r w:rsidR="00527968" w:rsidRPr="00E47600">
        <w:rPr>
          <w:rFonts w:cs="Times New Roman"/>
          <w:szCs w:val="24"/>
        </w:rPr>
        <w:t xml:space="preserve">Por otro </w:t>
      </w:r>
      <w:r w:rsidR="00272D0A" w:rsidRPr="00E47600">
        <w:rPr>
          <w:rFonts w:cs="Times New Roman"/>
          <w:szCs w:val="24"/>
        </w:rPr>
        <w:t>lado,</w:t>
      </w:r>
      <w:r w:rsidR="00527968" w:rsidRPr="00E47600">
        <w:rPr>
          <w:rFonts w:cs="Times New Roman"/>
          <w:szCs w:val="24"/>
        </w:rPr>
        <w:t xml:space="preserve"> hay que tomar en cuenta que los productos que están en las ventas son de consumo y de oficina, y no </w:t>
      </w:r>
      <w:r w:rsidR="0088009D" w:rsidRPr="00E47600">
        <w:rPr>
          <w:rFonts w:cs="Times New Roman"/>
          <w:szCs w:val="24"/>
        </w:rPr>
        <w:t>serían</w:t>
      </w:r>
      <w:r w:rsidR="00527968" w:rsidRPr="00E47600">
        <w:rPr>
          <w:rFonts w:cs="Times New Roman"/>
          <w:szCs w:val="24"/>
        </w:rPr>
        <w:t xml:space="preserve"> </w:t>
      </w:r>
      <w:r w:rsidR="00C36578" w:rsidRPr="00E47600">
        <w:rPr>
          <w:rFonts w:cs="Times New Roman"/>
          <w:szCs w:val="24"/>
        </w:rPr>
        <w:t>causales de obsequios para eventos familiares.</w:t>
      </w:r>
    </w:p>
    <w:p w14:paraId="1F9D5411" w14:textId="5963E93A" w:rsidR="002A3B69" w:rsidRDefault="002A3B69" w:rsidP="00272D0A">
      <w:pPr>
        <w:pStyle w:val="Listaconnmeros2"/>
        <w:numPr>
          <w:ilvl w:val="0"/>
          <w:numId w:val="0"/>
        </w:numPr>
        <w:ind w:left="426"/>
        <w:rPr>
          <w:rFonts w:cs="Times New Roman"/>
          <w:szCs w:val="24"/>
        </w:rPr>
      </w:pPr>
    </w:p>
    <w:p w14:paraId="6E3DAC15" w14:textId="4EEBB590" w:rsidR="00785508" w:rsidRDefault="00785508" w:rsidP="00272D0A">
      <w:pPr>
        <w:pStyle w:val="Listaconnmeros2"/>
        <w:numPr>
          <w:ilvl w:val="0"/>
          <w:numId w:val="0"/>
        </w:numPr>
        <w:ind w:left="426"/>
        <w:rPr>
          <w:rFonts w:cs="Times New Roman"/>
          <w:szCs w:val="24"/>
        </w:rPr>
      </w:pPr>
      <w:r>
        <w:rPr>
          <w:rFonts w:cs="Times New Roman"/>
          <w:szCs w:val="24"/>
        </w:rPr>
        <w:t>A continuación se describen diferentes eventos que denotan un cambio en los patrones de ventas durante el año.</w:t>
      </w:r>
    </w:p>
    <w:p w14:paraId="68F731C8" w14:textId="77777777" w:rsidR="00785508" w:rsidRDefault="00785508" w:rsidP="00272D0A">
      <w:pPr>
        <w:pStyle w:val="Listaconnmeros2"/>
        <w:numPr>
          <w:ilvl w:val="0"/>
          <w:numId w:val="0"/>
        </w:numPr>
        <w:ind w:left="426"/>
        <w:rPr>
          <w:rFonts w:cs="Times New Roman"/>
          <w:szCs w:val="24"/>
        </w:rPr>
      </w:pPr>
    </w:p>
    <w:p w14:paraId="4DB0AF55" w14:textId="6EA85F14" w:rsidR="00370284" w:rsidRPr="00370284" w:rsidRDefault="00370284" w:rsidP="00272D0A">
      <w:pPr>
        <w:pStyle w:val="Listaconnmeros2"/>
        <w:numPr>
          <w:ilvl w:val="0"/>
          <w:numId w:val="0"/>
        </w:numPr>
        <w:ind w:left="426"/>
        <w:rPr>
          <w:rFonts w:cs="Times New Roman"/>
          <w:b/>
          <w:szCs w:val="24"/>
        </w:rPr>
      </w:pPr>
      <w:r w:rsidRPr="00370284">
        <w:rPr>
          <w:rFonts w:cs="Times New Roman"/>
          <w:b/>
          <w:i/>
          <w:szCs w:val="24"/>
        </w:rPr>
        <w:t>Eventos comerciales</w:t>
      </w:r>
      <w:r w:rsidRPr="00370284">
        <w:rPr>
          <w:rFonts w:cs="Times New Roman"/>
          <w:b/>
          <w:szCs w:val="24"/>
        </w:rPr>
        <w:t>:</w:t>
      </w:r>
    </w:p>
    <w:p w14:paraId="35605D18" w14:textId="298D6C60" w:rsidR="00135D1A" w:rsidRPr="00E47600" w:rsidRDefault="00971536" w:rsidP="00971536">
      <w:pPr>
        <w:pStyle w:val="Listaconnmeros2"/>
        <w:numPr>
          <w:ilvl w:val="0"/>
          <w:numId w:val="11"/>
        </w:numPr>
        <w:ind w:left="142" w:hanging="142"/>
        <w:rPr>
          <w:rFonts w:cs="Times New Roman"/>
          <w:szCs w:val="24"/>
        </w:rPr>
      </w:pPr>
      <w:r w:rsidRPr="00971536">
        <w:rPr>
          <w:rFonts w:cs="Times New Roman"/>
          <w:i/>
          <w:szCs w:val="24"/>
        </w:rPr>
        <w:t>Columbus Day</w:t>
      </w:r>
      <w:r>
        <w:rPr>
          <w:rFonts w:cs="Times New Roman"/>
          <w:i/>
          <w:szCs w:val="24"/>
        </w:rPr>
        <w:t>:</w:t>
      </w:r>
      <w:r w:rsidRPr="00D63CC5">
        <w:rPr>
          <w:rFonts w:cs="Times New Roman"/>
          <w:szCs w:val="24"/>
        </w:rPr>
        <w:t xml:space="preserve"> </w:t>
      </w:r>
      <w:r w:rsidR="00D63CC5" w:rsidRPr="00D63CC5">
        <w:rPr>
          <w:rFonts w:cs="Times New Roman"/>
          <w:szCs w:val="24"/>
        </w:rPr>
        <w:t>En otoño hay dos grandes temporadas de liquidaciones, la primera de</w:t>
      </w:r>
      <w:r w:rsidR="00D63CC5">
        <w:rPr>
          <w:rFonts w:cs="Times New Roman"/>
          <w:szCs w:val="24"/>
        </w:rPr>
        <w:t xml:space="preserve"> ellas se realiza a mediados de </w:t>
      </w:r>
      <w:r w:rsidR="00D63CC5" w:rsidRPr="00D63CC5">
        <w:rPr>
          <w:rFonts w:cs="Times New Roman"/>
          <w:szCs w:val="24"/>
        </w:rPr>
        <w:t>otoño</w:t>
      </w:r>
      <w:r w:rsidR="00D63CC5">
        <w:rPr>
          <w:rFonts w:cs="Times New Roman"/>
          <w:szCs w:val="24"/>
        </w:rPr>
        <w:t>, el mes de octubre por cultura las empresas realizan liquidaciones de sus productos para renovar el stock y evitar así almacenar productos que se desvalorizan o pierden su valor de venta por moda.</w:t>
      </w:r>
    </w:p>
    <w:p w14:paraId="4CE023A8" w14:textId="41257933" w:rsidR="00135D1A" w:rsidRDefault="00F2356A" w:rsidP="00971536">
      <w:pPr>
        <w:pStyle w:val="Listaconnmeros2"/>
        <w:numPr>
          <w:ilvl w:val="0"/>
          <w:numId w:val="11"/>
        </w:numPr>
        <w:ind w:left="142" w:hanging="142"/>
        <w:rPr>
          <w:rFonts w:cs="Times New Roman"/>
          <w:szCs w:val="24"/>
        </w:rPr>
      </w:pPr>
      <w:r w:rsidRPr="00971536">
        <w:rPr>
          <w:rFonts w:cs="Times New Roman"/>
          <w:i/>
          <w:szCs w:val="24"/>
        </w:rPr>
        <w:t>Summer Sale</w:t>
      </w:r>
      <w:r>
        <w:rPr>
          <w:rFonts w:cs="Times New Roman"/>
          <w:szCs w:val="24"/>
        </w:rPr>
        <w:t xml:space="preserve">: </w:t>
      </w:r>
      <w:r w:rsidRPr="00F2356A">
        <w:rPr>
          <w:rFonts w:cs="Times New Roman"/>
          <w:szCs w:val="24"/>
        </w:rPr>
        <w:t xml:space="preserve">Los primeros días de julio coinciden las liquidaciones de Back to </w:t>
      </w:r>
      <w:proofErr w:type="spellStart"/>
      <w:r w:rsidRPr="00F2356A">
        <w:rPr>
          <w:rFonts w:cs="Times New Roman"/>
          <w:szCs w:val="24"/>
        </w:rPr>
        <w:t>School</w:t>
      </w:r>
      <w:proofErr w:type="spellEnd"/>
      <w:r w:rsidRPr="00F2356A">
        <w:rPr>
          <w:rFonts w:cs="Times New Roman"/>
          <w:szCs w:val="24"/>
        </w:rPr>
        <w:t xml:space="preserve"> y del 4 de julio</w:t>
      </w:r>
      <w:r>
        <w:rPr>
          <w:rFonts w:cs="Times New Roman"/>
          <w:szCs w:val="24"/>
        </w:rPr>
        <w:t>: entre el 1 y el 5 de julio, cercanos al día de la independencia, es otra suba marcada en el grafico 25.</w:t>
      </w:r>
    </w:p>
    <w:p w14:paraId="68312A02" w14:textId="3332E14D" w:rsidR="00F2356A" w:rsidRDefault="00BD1353" w:rsidP="00971536">
      <w:pPr>
        <w:pStyle w:val="Listaconnmeros2"/>
        <w:numPr>
          <w:ilvl w:val="0"/>
          <w:numId w:val="11"/>
        </w:numPr>
        <w:ind w:left="142" w:hanging="142"/>
        <w:rPr>
          <w:rFonts w:cs="Times New Roman"/>
          <w:szCs w:val="24"/>
        </w:rPr>
      </w:pPr>
      <w:proofErr w:type="spellStart"/>
      <w:r w:rsidRPr="00971536">
        <w:rPr>
          <w:rFonts w:cs="Times New Roman"/>
          <w:i/>
          <w:szCs w:val="24"/>
        </w:rPr>
        <w:t>President</w:t>
      </w:r>
      <w:proofErr w:type="spellEnd"/>
      <w:r w:rsidRPr="00971536">
        <w:rPr>
          <w:rFonts w:cs="Times New Roman"/>
          <w:i/>
          <w:szCs w:val="24"/>
        </w:rPr>
        <w:t xml:space="preserve"> Day</w:t>
      </w:r>
      <w:r>
        <w:rPr>
          <w:rFonts w:cs="Times New Roman"/>
          <w:szCs w:val="24"/>
        </w:rPr>
        <w:t xml:space="preserve">: </w:t>
      </w:r>
      <w:r w:rsidRPr="00BD1353">
        <w:rPr>
          <w:rFonts w:cs="Times New Roman"/>
          <w:szCs w:val="24"/>
        </w:rPr>
        <w:t>Cada año se remata la mercancía de invierno</w:t>
      </w:r>
      <w:r>
        <w:rPr>
          <w:rFonts w:cs="Times New Roman"/>
          <w:szCs w:val="24"/>
        </w:rPr>
        <w:t xml:space="preserve"> entre el 12 y el 15 de febrero, esto se representa en la suba del 13 de febrero.</w:t>
      </w:r>
    </w:p>
    <w:p w14:paraId="41FA2096" w14:textId="0967FC5C" w:rsidR="00BD1353" w:rsidRDefault="00BD1353" w:rsidP="00971536">
      <w:pPr>
        <w:pStyle w:val="Listaconnmeros2"/>
        <w:numPr>
          <w:ilvl w:val="0"/>
          <w:numId w:val="11"/>
        </w:numPr>
        <w:ind w:left="142" w:hanging="142"/>
        <w:rPr>
          <w:rFonts w:cs="Times New Roman"/>
          <w:szCs w:val="24"/>
        </w:rPr>
      </w:pPr>
      <w:r w:rsidRPr="00971536">
        <w:rPr>
          <w:rFonts w:cs="Times New Roman"/>
          <w:i/>
          <w:szCs w:val="24"/>
        </w:rPr>
        <w:t>Memorial Day</w:t>
      </w:r>
      <w:r w:rsidRPr="00BD1353">
        <w:rPr>
          <w:rFonts w:cs="Times New Roman"/>
          <w:szCs w:val="24"/>
        </w:rPr>
        <w:t xml:space="preserve">: Es la liquidación de fin de la temporada primaveral: entre el </w:t>
      </w:r>
      <w:r>
        <w:rPr>
          <w:rFonts w:cs="Times New Roman"/>
          <w:szCs w:val="24"/>
        </w:rPr>
        <w:t xml:space="preserve">28 y el 31 de mayo, </w:t>
      </w:r>
      <w:r w:rsidRPr="00BD1353">
        <w:rPr>
          <w:rFonts w:cs="Times New Roman"/>
          <w:szCs w:val="24"/>
        </w:rPr>
        <w:t>Mayo es un mes hermoso en Nueva York, la temperatura es muy agradable y aún no llega la temporada alta así que todo es más económico.</w:t>
      </w:r>
    </w:p>
    <w:p w14:paraId="47588894" w14:textId="77777777" w:rsidR="00D609E1" w:rsidRDefault="00D609E1" w:rsidP="00D609E1">
      <w:pPr>
        <w:pStyle w:val="Listaconnmeros2"/>
        <w:numPr>
          <w:ilvl w:val="0"/>
          <w:numId w:val="0"/>
        </w:numPr>
        <w:ind w:left="936" w:hanging="576"/>
        <w:rPr>
          <w:rFonts w:cs="Times New Roman"/>
          <w:szCs w:val="24"/>
        </w:rPr>
      </w:pPr>
    </w:p>
    <w:p w14:paraId="15EA19D3" w14:textId="77777777" w:rsidR="00370284" w:rsidRDefault="00370284" w:rsidP="00D609E1">
      <w:pPr>
        <w:pStyle w:val="Listaconnmeros2"/>
        <w:numPr>
          <w:ilvl w:val="0"/>
          <w:numId w:val="0"/>
        </w:numPr>
        <w:ind w:left="936" w:hanging="576"/>
        <w:rPr>
          <w:rFonts w:cs="Times New Roman"/>
          <w:szCs w:val="24"/>
        </w:rPr>
      </w:pPr>
    </w:p>
    <w:p w14:paraId="50ED6ACD" w14:textId="1BF6C4E4" w:rsidR="00370284" w:rsidRPr="00370284" w:rsidRDefault="00370284" w:rsidP="00370284">
      <w:pPr>
        <w:pStyle w:val="Listaconnmeros2"/>
        <w:numPr>
          <w:ilvl w:val="0"/>
          <w:numId w:val="0"/>
        </w:numPr>
        <w:ind w:left="936" w:hanging="576"/>
        <w:jc w:val="left"/>
        <w:rPr>
          <w:rFonts w:cs="Times New Roman"/>
          <w:b/>
          <w:i/>
          <w:szCs w:val="24"/>
        </w:rPr>
      </w:pPr>
      <w:r w:rsidRPr="00370284">
        <w:rPr>
          <w:rFonts w:cs="Times New Roman"/>
          <w:b/>
          <w:i/>
          <w:szCs w:val="24"/>
        </w:rPr>
        <w:t>Eventos  políticos:</w:t>
      </w:r>
    </w:p>
    <w:p w14:paraId="7B6D3737" w14:textId="2DE1803C" w:rsidR="00637C78" w:rsidRDefault="00370284" w:rsidP="00637C78">
      <w:pPr>
        <w:pStyle w:val="Prrafodelista"/>
        <w:numPr>
          <w:ilvl w:val="0"/>
          <w:numId w:val="11"/>
        </w:numPr>
      </w:pPr>
      <w:r w:rsidRPr="00637C78">
        <w:rPr>
          <w:rFonts w:cs="Times New Roman"/>
          <w:i/>
          <w:szCs w:val="24"/>
        </w:rPr>
        <w:t>Fines de Marzo:</w:t>
      </w:r>
      <w:r w:rsidR="00637C78" w:rsidRPr="00637C78">
        <w:rPr>
          <w:rFonts w:cs="Times New Roman"/>
          <w:i/>
          <w:szCs w:val="24"/>
        </w:rPr>
        <w:t xml:space="preserve"> </w:t>
      </w:r>
      <w:r w:rsidR="00637C78" w:rsidRPr="00637C78">
        <w:rPr>
          <w:i/>
        </w:rPr>
        <w:t>En la última semana de marzo se verifica un leve incremento en las ventas</w:t>
      </w:r>
      <w:r w:rsidR="00637C78">
        <w:t>.</w:t>
      </w:r>
    </w:p>
    <w:p w14:paraId="4791F44C" w14:textId="16E18E4E" w:rsidR="00637C78" w:rsidRPr="00370284" w:rsidRDefault="00637C78" w:rsidP="00637C78">
      <w:r w:rsidRPr="00370284">
        <w:t xml:space="preserve">El 25 de marzo, </w:t>
      </w:r>
      <w:proofErr w:type="spellStart"/>
      <w:r w:rsidRPr="00370284">
        <w:t>Trump</w:t>
      </w:r>
      <w:proofErr w:type="spellEnd"/>
      <w:r w:rsidRPr="00370284">
        <w:t xml:space="preserve"> anunció que Estados Unidos reconocía la soberanía de Israel sobre los altos del Golán, ocupado por esta desde 1967.</w:t>
      </w:r>
    </w:p>
    <w:p w14:paraId="1BD409C6" w14:textId="77777777" w:rsidR="00637C78" w:rsidRDefault="00370284" w:rsidP="00370284">
      <w:r w:rsidRPr="00370284">
        <w:t xml:space="preserve">El proceso de destitución del presidente de Estados Unidos, Donald </w:t>
      </w:r>
      <w:proofErr w:type="spellStart"/>
      <w:r w:rsidRPr="00370284">
        <w:t>Trump</w:t>
      </w:r>
      <w:proofErr w:type="spellEnd"/>
      <w:r w:rsidRPr="00370284">
        <w:t>, y la aprobación del proceso en la Cámara de Representantes se convirtieron en los eventos más destacados del p</w:t>
      </w:r>
      <w:r>
        <w:t>aís norteamericano durante 2019 y e</w:t>
      </w:r>
      <w:r w:rsidRPr="00370284">
        <w:t>l archivo de la investigación sobre la injerencia rusa en las elecciones decepciona a los demócratas</w:t>
      </w:r>
      <w:r>
        <w:t>, cercano al</w:t>
      </w:r>
      <w:r w:rsidRPr="00370284">
        <w:t xml:space="preserve"> 22 de marzo, el fiscal especial Robert </w:t>
      </w:r>
      <w:proofErr w:type="spellStart"/>
      <w:r w:rsidRPr="00370284">
        <w:t>Mueller</w:t>
      </w:r>
      <w:proofErr w:type="spellEnd"/>
      <w:r w:rsidRPr="00370284">
        <w:t xml:space="preserve"> presentó al Departamento de Justicia el informe de la investigación sobre la presunta inferencia de Rusia en las elecciones presidenciales de 2016 y la supuesta relación del equipo de campaña de </w:t>
      </w:r>
      <w:proofErr w:type="spellStart"/>
      <w:r w:rsidRPr="00370284">
        <w:t>Trump</w:t>
      </w:r>
      <w:proofErr w:type="spellEnd"/>
      <w:r w:rsidRPr="00370284">
        <w:t xml:space="preserve"> con R</w:t>
      </w:r>
      <w:r>
        <w:t xml:space="preserve">usia; </w:t>
      </w:r>
      <w:r w:rsidRPr="00370284">
        <w:t xml:space="preserve">Para descontento de los demócratas la investigación no encontró ninguna evidencia que poder utilizar en contra de </w:t>
      </w:r>
      <w:proofErr w:type="spellStart"/>
      <w:r w:rsidRPr="00370284">
        <w:t>Trump</w:t>
      </w:r>
      <w:proofErr w:type="spellEnd"/>
      <w:r w:rsidRPr="00370284">
        <w:t xml:space="preserve"> para imputarlo y comenzar un proceso de destitución.</w:t>
      </w:r>
      <w:r>
        <w:t xml:space="preserve"> </w:t>
      </w:r>
    </w:p>
    <w:p w14:paraId="7593BA73" w14:textId="77777777" w:rsidR="00370284" w:rsidRDefault="00370284" w:rsidP="00370284"/>
    <w:p w14:paraId="3F64C810" w14:textId="2BE97A95" w:rsidR="00370284" w:rsidRPr="00370284" w:rsidRDefault="00370284" w:rsidP="00370284">
      <w:pPr>
        <w:pStyle w:val="Prrafodelista"/>
        <w:numPr>
          <w:ilvl w:val="0"/>
          <w:numId w:val="11"/>
        </w:numPr>
        <w:rPr>
          <w:i/>
        </w:rPr>
      </w:pPr>
      <w:r w:rsidRPr="00370284">
        <w:rPr>
          <w:i/>
        </w:rPr>
        <w:t>23 al 26 de Septiembre:</w:t>
      </w:r>
      <w:r w:rsidR="00637C78">
        <w:rPr>
          <w:i/>
        </w:rPr>
        <w:t xml:space="preserve"> Leve aumento de ventas en esos días.</w:t>
      </w:r>
    </w:p>
    <w:p w14:paraId="38135608" w14:textId="4C9271E0" w:rsidR="00370284" w:rsidRDefault="00370284" w:rsidP="00370284">
      <w:r w:rsidRPr="00370284">
        <w:t xml:space="preserve">Las conversaciones con Ucrania desatan el proceso de destitución, en septiembre se revelaron conversaciones telefónicas entre </w:t>
      </w:r>
      <w:proofErr w:type="spellStart"/>
      <w:r w:rsidRPr="00370284">
        <w:t>Trump</w:t>
      </w:r>
      <w:proofErr w:type="spellEnd"/>
      <w:r w:rsidRPr="00370284">
        <w:t xml:space="preserve"> y el presidente de Ucrania, </w:t>
      </w:r>
      <w:proofErr w:type="spellStart"/>
      <w:r w:rsidRPr="00370284">
        <w:t>Volodímir</w:t>
      </w:r>
      <w:proofErr w:type="spellEnd"/>
      <w:r w:rsidRPr="00370284">
        <w:t xml:space="preserve"> </w:t>
      </w:r>
      <w:proofErr w:type="spellStart"/>
      <w:r w:rsidRPr="00370284">
        <w:t>Zelenski</w:t>
      </w:r>
      <w:proofErr w:type="spellEnd"/>
      <w:r w:rsidRPr="00370284">
        <w:t xml:space="preserve">, en las que aquel </w:t>
      </w:r>
      <w:r w:rsidRPr="00370284">
        <w:lastRenderedPageBreak/>
        <w:t xml:space="preserve">presionaba a este para que investigase los negocios del </w:t>
      </w:r>
      <w:proofErr w:type="spellStart"/>
      <w:r w:rsidRPr="00370284">
        <w:t>exvicepresidente</w:t>
      </w:r>
      <w:proofErr w:type="spellEnd"/>
      <w:r w:rsidRPr="00370284">
        <w:t xml:space="preserve"> de Estados Unidos, </w:t>
      </w:r>
      <w:proofErr w:type="spellStart"/>
      <w:r w:rsidRPr="00370284">
        <w:t>Joe</w:t>
      </w:r>
      <w:proofErr w:type="spellEnd"/>
      <w:r w:rsidRPr="00370284">
        <w:t xml:space="preserve"> </w:t>
      </w:r>
      <w:proofErr w:type="spellStart"/>
      <w:r w:rsidRPr="00370284">
        <w:t>Biden</w:t>
      </w:r>
      <w:proofErr w:type="spellEnd"/>
      <w:r w:rsidRPr="00370284">
        <w:t>, y su familia en Ucrania a cambio de su apoyo.</w:t>
      </w:r>
      <w:r>
        <w:t xml:space="preserve"> </w:t>
      </w:r>
      <w:r w:rsidRPr="00370284">
        <w:t xml:space="preserve">El 24 de septiembre, la presidente de la Cámara de Representantes, Nancy </w:t>
      </w:r>
      <w:proofErr w:type="spellStart"/>
      <w:r w:rsidRPr="00370284">
        <w:t>Pelosi</w:t>
      </w:r>
      <w:proofErr w:type="spellEnd"/>
      <w:r w:rsidRPr="00370284">
        <w:t xml:space="preserve">, anunció que se había abierto un proceso de destitución contra </w:t>
      </w:r>
      <w:proofErr w:type="spellStart"/>
      <w:r w:rsidRPr="00370284">
        <w:t>Trump</w:t>
      </w:r>
      <w:proofErr w:type="spellEnd"/>
      <w:r w:rsidRPr="00370284">
        <w:t xml:space="preserve"> por dañar la seguridad nacional y traicionar su juramento presidencial.</w:t>
      </w:r>
    </w:p>
    <w:p w14:paraId="1DFE7259" w14:textId="298D3954" w:rsidR="003548A6" w:rsidRDefault="003548A6" w:rsidP="003548A6">
      <w:pPr>
        <w:pStyle w:val="Prrafodelista"/>
        <w:numPr>
          <w:ilvl w:val="0"/>
          <w:numId w:val="11"/>
        </w:numPr>
      </w:pPr>
      <w:r w:rsidRPr="003548A6">
        <w:rPr>
          <w:i/>
        </w:rPr>
        <w:t>18 de noviembre</w:t>
      </w:r>
      <w:r>
        <w:t xml:space="preserve">, </w:t>
      </w:r>
      <w:r w:rsidRPr="003548A6">
        <w:rPr>
          <w:i/>
        </w:rPr>
        <w:t>aumento en las ventas del 19 al 25</w:t>
      </w:r>
      <w:r>
        <w:t xml:space="preserve"> </w:t>
      </w:r>
    </w:p>
    <w:p w14:paraId="0435C620" w14:textId="6D31A264" w:rsidR="003548A6" w:rsidRPr="00370284" w:rsidRDefault="003548A6" w:rsidP="003548A6">
      <w:r>
        <w:t>El</w:t>
      </w:r>
      <w:r w:rsidRPr="00370284">
        <w:t xml:space="preserve"> secretario de Estado, Mike Pompeo, anunció que Estados Unidos abandonaba su política anterior, según la cual los asentamientos judíos en la Cisjordania ocupada eran ilegales.</w:t>
      </w:r>
    </w:p>
    <w:p w14:paraId="29277CDC" w14:textId="459F77B2" w:rsidR="00370284" w:rsidRPr="00637C78" w:rsidRDefault="00370284" w:rsidP="00637C78">
      <w:pPr>
        <w:pStyle w:val="Prrafodelista"/>
        <w:numPr>
          <w:ilvl w:val="0"/>
          <w:numId w:val="11"/>
        </w:numPr>
        <w:rPr>
          <w:i/>
        </w:rPr>
      </w:pPr>
      <w:r w:rsidRPr="00637C78">
        <w:rPr>
          <w:i/>
        </w:rPr>
        <w:t>Fines de Diciembre:</w:t>
      </w:r>
      <w:r w:rsidR="00637C78" w:rsidRPr="00637C78">
        <w:rPr>
          <w:i/>
        </w:rPr>
        <w:t xml:space="preserve"> A</w:t>
      </w:r>
      <w:r w:rsidR="00637C78">
        <w:rPr>
          <w:i/>
        </w:rPr>
        <w:t xml:space="preserve"> pesar que diciembre es el mes de mayor</w:t>
      </w:r>
      <w:r w:rsidR="003548A6">
        <w:rPr>
          <w:i/>
        </w:rPr>
        <w:t>es</w:t>
      </w:r>
      <w:r w:rsidR="00637C78" w:rsidRPr="00637C78">
        <w:rPr>
          <w:i/>
        </w:rPr>
        <w:t xml:space="preserve"> ventas los picos se encuentran entre el 16 y el 20.</w:t>
      </w:r>
    </w:p>
    <w:p w14:paraId="58D83BD5" w14:textId="0AC5CFEA" w:rsidR="00370284" w:rsidRPr="00370284" w:rsidRDefault="00370284" w:rsidP="00370284">
      <w:pPr>
        <w:rPr>
          <w:i/>
        </w:rPr>
      </w:pPr>
      <w:r w:rsidRPr="00370284">
        <w:t xml:space="preserve">El 18 de diciembre, la cámara aprobó la destitución de </w:t>
      </w:r>
      <w:proofErr w:type="spellStart"/>
      <w:r w:rsidRPr="00370284">
        <w:t>Trump</w:t>
      </w:r>
      <w:proofErr w:type="spellEnd"/>
      <w:r w:rsidRPr="00370284">
        <w:t xml:space="preserve"> con 230 votos a favor y 197 en contra, acusando al presidente de abuso de poder y de obstaculizar el funcionamiento del Congreso</w:t>
      </w:r>
      <w:r>
        <w:t>,</w:t>
      </w:r>
      <w:r w:rsidRPr="00370284">
        <w:t xml:space="preserve"> que </w:t>
      </w:r>
      <w:r>
        <w:t>dio comienzo a</w:t>
      </w:r>
      <w:r w:rsidRPr="00370284">
        <w:t xml:space="preserve">l juicio </w:t>
      </w:r>
      <w:r>
        <w:t>para la destitución de</w:t>
      </w:r>
      <w:r w:rsidRPr="00370284">
        <w:t xml:space="preserve"> </w:t>
      </w:r>
      <w:proofErr w:type="spellStart"/>
      <w:r w:rsidRPr="00370284">
        <w:t>Trump</w:t>
      </w:r>
      <w:proofErr w:type="spellEnd"/>
      <w:r w:rsidRPr="00370284">
        <w:t>.</w:t>
      </w:r>
      <w:r>
        <w:t xml:space="preserve"> </w:t>
      </w:r>
    </w:p>
    <w:p w14:paraId="492FEEB2" w14:textId="77777777" w:rsidR="003548A6" w:rsidRDefault="003548A6" w:rsidP="00370284"/>
    <w:p w14:paraId="6455C8DA" w14:textId="3ABA7B05" w:rsidR="00971536" w:rsidRPr="00971536" w:rsidRDefault="00971536" w:rsidP="00971536">
      <w:pPr>
        <w:pStyle w:val="Listaconnmeros2"/>
        <w:numPr>
          <w:ilvl w:val="0"/>
          <w:numId w:val="0"/>
        </w:numPr>
        <w:ind w:left="936" w:hanging="576"/>
        <w:jc w:val="left"/>
        <w:rPr>
          <w:rFonts w:cs="Times New Roman"/>
          <w:b/>
          <w:i/>
          <w:szCs w:val="24"/>
        </w:rPr>
      </w:pPr>
      <w:r w:rsidRPr="00971536">
        <w:rPr>
          <w:rFonts w:cs="Times New Roman"/>
          <w:b/>
          <w:i/>
          <w:szCs w:val="24"/>
        </w:rPr>
        <w:t>Otros eventos políticos sin repercusión</w:t>
      </w:r>
      <w:r w:rsidR="00310695">
        <w:rPr>
          <w:rFonts w:cs="Times New Roman"/>
          <w:b/>
          <w:i/>
          <w:szCs w:val="24"/>
        </w:rPr>
        <w:t xml:space="preserve"> notable en las ventas</w:t>
      </w:r>
      <w:r w:rsidRPr="00971536">
        <w:rPr>
          <w:rFonts w:cs="Times New Roman"/>
          <w:b/>
          <w:i/>
          <w:szCs w:val="24"/>
        </w:rPr>
        <w:t>:</w:t>
      </w:r>
    </w:p>
    <w:p w14:paraId="0B1FD2AB" w14:textId="77777777" w:rsidR="00370284" w:rsidRPr="00370284" w:rsidRDefault="00370284" w:rsidP="00370284">
      <w:r w:rsidRPr="00370284">
        <w:t xml:space="preserve">Ola de dimisiones en la administración de </w:t>
      </w:r>
      <w:proofErr w:type="spellStart"/>
      <w:r w:rsidRPr="00370284">
        <w:t>Trump</w:t>
      </w:r>
      <w:proofErr w:type="spellEnd"/>
    </w:p>
    <w:p w14:paraId="1230D3B2" w14:textId="77777777" w:rsidR="00370284" w:rsidRPr="00370284" w:rsidRDefault="00370284" w:rsidP="00370284">
      <w:r w:rsidRPr="00370284">
        <w:t xml:space="preserve">El 7 de abril, dimitió la secretaria de Seguridad Interna, </w:t>
      </w:r>
      <w:proofErr w:type="spellStart"/>
      <w:r w:rsidRPr="00370284">
        <w:t>Kirstjen</w:t>
      </w:r>
      <w:proofErr w:type="spellEnd"/>
      <w:r w:rsidRPr="00370284">
        <w:t xml:space="preserve"> </w:t>
      </w:r>
      <w:proofErr w:type="spellStart"/>
      <w:r w:rsidRPr="00370284">
        <w:t>Nielsen</w:t>
      </w:r>
      <w:proofErr w:type="spellEnd"/>
      <w:r w:rsidRPr="00370284">
        <w:t>.</w:t>
      </w:r>
    </w:p>
    <w:p w14:paraId="1135A7D5" w14:textId="77777777" w:rsidR="00370284" w:rsidRPr="00370284" w:rsidRDefault="00370284" w:rsidP="00370284">
      <w:r w:rsidRPr="00370284">
        <w:t xml:space="preserve">En junio, dimitió la portavoz de la Casa Blanca, Sarah Sanders, tras dos años en el cargo. Sanders fue relevada por la directora de comunicaciones de la mujer de </w:t>
      </w:r>
      <w:proofErr w:type="spellStart"/>
      <w:r w:rsidRPr="00370284">
        <w:t>Trump</w:t>
      </w:r>
      <w:proofErr w:type="spellEnd"/>
      <w:r w:rsidRPr="00370284">
        <w:t xml:space="preserve">, Melania </w:t>
      </w:r>
      <w:proofErr w:type="spellStart"/>
      <w:r w:rsidRPr="00370284">
        <w:t>Trump</w:t>
      </w:r>
      <w:proofErr w:type="spellEnd"/>
      <w:r w:rsidRPr="00370284">
        <w:t>.</w:t>
      </w:r>
    </w:p>
    <w:p w14:paraId="527BA5A5" w14:textId="77777777" w:rsidR="00370284" w:rsidRPr="00370284" w:rsidRDefault="00370284" w:rsidP="00370284">
      <w:r w:rsidRPr="00370284">
        <w:t xml:space="preserve">El 10 de septiembre, dimitió el asesor de Seguridad Nacional, John Bolton, supuestamente por sus discrepancias con </w:t>
      </w:r>
      <w:proofErr w:type="spellStart"/>
      <w:r w:rsidRPr="00370284">
        <w:t>Trump</w:t>
      </w:r>
      <w:proofErr w:type="spellEnd"/>
      <w:r w:rsidRPr="00370284">
        <w:t xml:space="preserve"> sobre Venezuela.</w:t>
      </w:r>
    </w:p>
    <w:p w14:paraId="2BE257D6" w14:textId="77777777" w:rsidR="00FE2846" w:rsidRDefault="00FE2846" w:rsidP="00370284">
      <w:pPr>
        <w:pStyle w:val="Listaconnmeros2"/>
        <w:numPr>
          <w:ilvl w:val="0"/>
          <w:numId w:val="0"/>
        </w:numPr>
        <w:jc w:val="left"/>
        <w:rPr>
          <w:rFonts w:cs="Times New Roman"/>
          <w:szCs w:val="24"/>
        </w:rPr>
        <w:sectPr w:rsidR="00FE2846" w:rsidSect="00EF536F">
          <w:headerReference w:type="default" r:id="rId48"/>
          <w:pgSz w:w="11907" w:h="16839" w:code="1"/>
          <w:pgMar w:top="720" w:right="720" w:bottom="720" w:left="720" w:header="170" w:footer="624" w:gutter="0"/>
          <w:cols w:space="720"/>
          <w:docGrid w:linePitch="360"/>
        </w:sectPr>
      </w:pPr>
    </w:p>
    <w:p w14:paraId="0B216A46" w14:textId="2FB0C780" w:rsidR="00370284" w:rsidRDefault="00370284" w:rsidP="00370284">
      <w:pPr>
        <w:pStyle w:val="Listaconnmeros2"/>
        <w:numPr>
          <w:ilvl w:val="0"/>
          <w:numId w:val="0"/>
        </w:numPr>
        <w:jc w:val="left"/>
        <w:rPr>
          <w:rFonts w:cs="Times New Roman"/>
          <w:szCs w:val="24"/>
        </w:rPr>
      </w:pPr>
    </w:p>
    <w:p w14:paraId="64EC20EA" w14:textId="7EE01C1E" w:rsidR="00370284" w:rsidRDefault="00FE2846" w:rsidP="00FE2846">
      <w:pPr>
        <w:pStyle w:val="Ttulo1"/>
      </w:pPr>
      <w:bookmarkStart w:id="23" w:name="_Toc146112481"/>
      <w:r>
        <w:t>Pregunta adicional</w:t>
      </w:r>
      <w:bookmarkEnd w:id="23"/>
    </w:p>
    <w:p w14:paraId="4DC58AEC" w14:textId="77777777" w:rsidR="00CD031F" w:rsidRDefault="00CD031F" w:rsidP="00370284">
      <w:pPr>
        <w:pStyle w:val="Listaconnmeros2"/>
        <w:numPr>
          <w:ilvl w:val="0"/>
          <w:numId w:val="0"/>
        </w:numPr>
        <w:jc w:val="left"/>
        <w:rPr>
          <w:rFonts w:cs="Times New Roman"/>
          <w:szCs w:val="24"/>
        </w:rPr>
      </w:pPr>
    </w:p>
    <w:p w14:paraId="034491A0" w14:textId="0515A3A8" w:rsidR="00CD031F" w:rsidRDefault="00FE2846" w:rsidP="00FE2846">
      <w:pPr>
        <w:pStyle w:val="Ttulo2"/>
      </w:pPr>
      <w:bookmarkStart w:id="24" w:name="_Toc146112482"/>
      <w:r w:rsidRPr="00FE2846">
        <w:t>Análisis de productos cruzados</w:t>
      </w:r>
      <w:bookmarkEnd w:id="24"/>
    </w:p>
    <w:p w14:paraId="107AADAF" w14:textId="77777777" w:rsidR="00CD031F" w:rsidRDefault="00CD031F" w:rsidP="00370284">
      <w:pPr>
        <w:pStyle w:val="Listaconnmeros2"/>
        <w:numPr>
          <w:ilvl w:val="0"/>
          <w:numId w:val="0"/>
        </w:numPr>
        <w:jc w:val="left"/>
        <w:rPr>
          <w:rFonts w:cs="Times New Roman"/>
          <w:szCs w:val="24"/>
        </w:rPr>
      </w:pPr>
    </w:p>
    <w:p w14:paraId="2629913B" w14:textId="77777777" w:rsidR="00CD031F" w:rsidRDefault="00CD031F" w:rsidP="00370284">
      <w:pPr>
        <w:pStyle w:val="Listaconnmeros2"/>
        <w:numPr>
          <w:ilvl w:val="0"/>
          <w:numId w:val="0"/>
        </w:numPr>
        <w:jc w:val="left"/>
        <w:rPr>
          <w:rFonts w:cs="Times New Roman"/>
          <w:szCs w:val="24"/>
        </w:rPr>
      </w:pPr>
    </w:p>
    <w:p w14:paraId="327AAC42" w14:textId="5629CDA5" w:rsidR="00CD031F" w:rsidRDefault="00FE2846" w:rsidP="00370284">
      <w:pPr>
        <w:pStyle w:val="Listaconnmeros2"/>
        <w:numPr>
          <w:ilvl w:val="0"/>
          <w:numId w:val="0"/>
        </w:numPr>
        <w:jc w:val="left"/>
        <w:rPr>
          <w:rFonts w:cs="Times New Roman"/>
          <w:szCs w:val="24"/>
        </w:rPr>
      </w:pPr>
      <w:r w:rsidRPr="00FE2846">
        <w:rPr>
          <w:rFonts w:cs="Times New Roman"/>
          <w:szCs w:val="24"/>
        </w:rPr>
        <w:t xml:space="preserve">El análisis de productos cruzados, también conocido como análisis de asociación, es una técnica utilizada para identificar patrones de compra de productos que tienden a ocurrir juntos en transacciones de ventas. Este tipo de análisis es comúnmente utilizado en el ámbito del comercio minorista y puede proporcionar información valiosa para la toma de decisiones comerciales, como estrategias de marketing, gestión de inventario y diseño de escaparates. </w:t>
      </w:r>
    </w:p>
    <w:p w14:paraId="15EC158E" w14:textId="0ABB8B5D" w:rsidR="00FE2846" w:rsidRDefault="00FE2846" w:rsidP="00370284">
      <w:pPr>
        <w:pStyle w:val="Listaconnmeros2"/>
        <w:numPr>
          <w:ilvl w:val="0"/>
          <w:numId w:val="0"/>
        </w:numPr>
        <w:jc w:val="left"/>
        <w:rPr>
          <w:rFonts w:cs="Times New Roman"/>
          <w:szCs w:val="24"/>
        </w:rPr>
      </w:pPr>
      <w:r w:rsidRPr="00FE2846">
        <w:rPr>
          <w:rFonts w:cs="Times New Roman"/>
          <w:szCs w:val="24"/>
        </w:rPr>
        <w:t xml:space="preserve">Se analizan las medidas de asociación para identificar patrones significativos. Los conjuntos de productos con un alto soporte, confianza y </w:t>
      </w:r>
      <w:proofErr w:type="spellStart"/>
      <w:r w:rsidRPr="00FE2846">
        <w:rPr>
          <w:rFonts w:cs="Times New Roman"/>
          <w:szCs w:val="24"/>
        </w:rPr>
        <w:t>lift</w:t>
      </w:r>
      <w:proofErr w:type="spellEnd"/>
      <w:r w:rsidRPr="00FE2846">
        <w:rPr>
          <w:rFonts w:cs="Times New Roman"/>
          <w:szCs w:val="24"/>
        </w:rPr>
        <w:t xml:space="preserve"> suelen ser los patrones más relevantes. Estos patrones pueden indicar oportunidades para promociones cruzadas, recomendaciones de productos y gestión de inventario.</w:t>
      </w:r>
    </w:p>
    <w:p w14:paraId="454581C2" w14:textId="77777777" w:rsidR="00FE2846" w:rsidRDefault="00FE2846" w:rsidP="00370284">
      <w:pPr>
        <w:pStyle w:val="Listaconnmeros2"/>
        <w:numPr>
          <w:ilvl w:val="0"/>
          <w:numId w:val="0"/>
        </w:numPr>
        <w:jc w:val="left"/>
        <w:rPr>
          <w:rFonts w:cs="Times New Roman"/>
          <w:szCs w:val="24"/>
        </w:rPr>
      </w:pPr>
    </w:p>
    <w:p w14:paraId="57DE2003" w14:textId="032E6D8F" w:rsidR="00FE2846" w:rsidRDefault="00FE2846" w:rsidP="00C24153">
      <w:r>
        <w:t xml:space="preserve">En este análisis se busca el </w:t>
      </w:r>
      <w:proofErr w:type="spellStart"/>
      <w:r>
        <w:t>lift</w:t>
      </w:r>
      <w:proofErr w:type="spellEnd"/>
      <w:r>
        <w:t xml:space="preserve"> de los productos, se utiliza el </w:t>
      </w:r>
      <w:proofErr w:type="spellStart"/>
      <w:r>
        <w:t>dataframe</w:t>
      </w:r>
      <w:proofErr w:type="spellEnd"/>
      <w:r>
        <w:t xml:space="preserve"> por días en el año, en el cual se toman las ventas diarias y se hace una prueba entre todos los productos</w:t>
      </w:r>
      <w:r w:rsidR="00C24153">
        <w:t xml:space="preserve">, obteniendo un </w:t>
      </w:r>
      <w:proofErr w:type="spellStart"/>
      <w:r w:rsidR="00C24153">
        <w:t>df</w:t>
      </w:r>
      <w:proofErr w:type="spellEnd"/>
      <w:r w:rsidR="00C24153">
        <w:t xml:space="preserve"> con las combinaciones de productos y sus valores de </w:t>
      </w:r>
      <w:proofErr w:type="spellStart"/>
      <w:r w:rsidR="00C24153">
        <w:t>lift</w:t>
      </w:r>
      <w:proofErr w:type="spellEnd"/>
      <w:r>
        <w:t>.</w:t>
      </w:r>
    </w:p>
    <w:p w14:paraId="265B6219" w14:textId="77777777" w:rsidR="00FE2846" w:rsidRDefault="00FE2846" w:rsidP="00C24153"/>
    <w:p w14:paraId="1CC31B18" w14:textId="3A5C8DBE" w:rsidR="00FE2846" w:rsidRDefault="00FE2846" w:rsidP="00C24153">
      <w:r>
        <w:t xml:space="preserve">En este análisis se utilizó la librería </w:t>
      </w:r>
      <w:proofErr w:type="spellStart"/>
      <w:r w:rsidRPr="00FE2846">
        <w:t>itertools</w:t>
      </w:r>
      <w:proofErr w:type="spellEnd"/>
      <w:r>
        <w:t>, para obtener las posibles combinaciones obteniendo</w:t>
      </w:r>
      <w:r w:rsidR="00155B84">
        <w:t xml:space="preserve"> un </w:t>
      </w:r>
      <w:proofErr w:type="spellStart"/>
      <w:r w:rsidR="00155B84">
        <w:t>array</w:t>
      </w:r>
      <w:proofErr w:type="spellEnd"/>
      <w:r w:rsidR="00155B84">
        <w:t xml:space="preserve"> con los diferentes valores, los cuales se plasmaron en un diagrama de calor en el grafico 26, donde se observa claramente las combinaciones que nunca suceden la máxima como:</w:t>
      </w:r>
    </w:p>
    <w:p w14:paraId="4341A15A" w14:textId="754B8D04" w:rsidR="00C24153" w:rsidRPr="00C24153" w:rsidRDefault="00C24153" w:rsidP="00C24153">
      <w:pPr>
        <w:rPr>
          <w:rFonts w:cs="Times New Roman"/>
          <w:color w:val="00B0F0"/>
          <w:szCs w:val="24"/>
        </w:rPr>
      </w:pPr>
      <w:r w:rsidRPr="00C24153">
        <w:rPr>
          <w:rFonts w:cs="Times New Roman"/>
          <w:szCs w:val="24"/>
        </w:rPr>
        <w:t xml:space="preserve">Productos: </w:t>
      </w:r>
      <w:proofErr w:type="spellStart"/>
      <w:r w:rsidRPr="00C24153">
        <w:rPr>
          <w:rFonts w:cs="Times New Roman"/>
          <w:color w:val="00B0F0"/>
          <w:szCs w:val="24"/>
        </w:rPr>
        <w:t>Vareebadd</w:t>
      </w:r>
      <w:proofErr w:type="spellEnd"/>
      <w:r w:rsidRPr="00C24153">
        <w:rPr>
          <w:rFonts w:cs="Times New Roman"/>
          <w:color w:val="00B0F0"/>
          <w:szCs w:val="24"/>
        </w:rPr>
        <w:t xml:space="preserve"> </w:t>
      </w:r>
      <w:proofErr w:type="spellStart"/>
      <w:r w:rsidRPr="00C24153">
        <w:rPr>
          <w:rFonts w:cs="Times New Roman"/>
          <w:color w:val="00B0F0"/>
          <w:szCs w:val="24"/>
        </w:rPr>
        <w:t>Phone</w:t>
      </w:r>
      <w:proofErr w:type="spellEnd"/>
      <w:r w:rsidRPr="00C24153">
        <w:rPr>
          <w:rFonts w:cs="Times New Roman"/>
          <w:color w:val="00B0F0"/>
          <w:szCs w:val="24"/>
        </w:rPr>
        <w:t xml:space="preserve"> y LG </w:t>
      </w:r>
      <w:proofErr w:type="spellStart"/>
      <w:r w:rsidRPr="00C24153">
        <w:rPr>
          <w:rFonts w:cs="Times New Roman"/>
          <w:color w:val="00B0F0"/>
          <w:szCs w:val="24"/>
        </w:rPr>
        <w:t>Dryer</w:t>
      </w:r>
      <w:proofErr w:type="spellEnd"/>
      <w:r w:rsidRPr="00C24153">
        <w:rPr>
          <w:rFonts w:cs="Times New Roman"/>
          <w:color w:val="00B0F0"/>
          <w:szCs w:val="24"/>
        </w:rPr>
        <w:t xml:space="preserve"> </w:t>
      </w:r>
      <w:r w:rsidR="00155B84">
        <w:rPr>
          <w:rFonts w:cs="Times New Roman"/>
          <w:color w:val="00B0F0"/>
          <w:szCs w:val="24"/>
        </w:rPr>
        <w:t xml:space="preserve">  </w:t>
      </w:r>
      <w:proofErr w:type="spellStart"/>
      <w:r w:rsidRPr="00C24153">
        <w:rPr>
          <w:rFonts w:cs="Times New Roman"/>
          <w:szCs w:val="24"/>
        </w:rPr>
        <w:t>Lift</w:t>
      </w:r>
      <w:proofErr w:type="spellEnd"/>
      <w:r w:rsidRPr="00C24153">
        <w:rPr>
          <w:rFonts w:cs="Times New Roman"/>
          <w:szCs w:val="24"/>
        </w:rPr>
        <w:t xml:space="preserve">: </w:t>
      </w:r>
      <w:r w:rsidRPr="00C24153">
        <w:rPr>
          <w:rFonts w:cs="Times New Roman"/>
          <w:color w:val="00B0F0"/>
          <w:szCs w:val="24"/>
        </w:rPr>
        <w:t>34.63</w:t>
      </w:r>
    </w:p>
    <w:p w14:paraId="09FADC9C" w14:textId="4E470F45" w:rsidR="00C24153" w:rsidRPr="00C24153" w:rsidRDefault="00155B84" w:rsidP="00C24153">
      <w:r>
        <w:rPr>
          <w:rFonts w:ascii="Consolas" w:hAnsi="Consolas"/>
          <w:sz w:val="21"/>
        </w:rPr>
        <w:t>Y la mínima tal</w:t>
      </w:r>
      <w:r w:rsidR="00C24153" w:rsidRPr="00C24153">
        <w:rPr>
          <w:rFonts w:ascii="Consolas" w:hAnsi="Consolas"/>
          <w:sz w:val="21"/>
        </w:rPr>
        <w:t>:</w:t>
      </w:r>
    </w:p>
    <w:p w14:paraId="09AF8A7D" w14:textId="3176AD03" w:rsidR="00C24153" w:rsidRDefault="00C24153" w:rsidP="00C24153">
      <w:pPr>
        <w:rPr>
          <w:rFonts w:cs="Times New Roman"/>
          <w:color w:val="00B0F0"/>
          <w:szCs w:val="24"/>
        </w:rPr>
      </w:pPr>
      <w:r w:rsidRPr="00C24153">
        <w:rPr>
          <w:rFonts w:cs="Times New Roman"/>
          <w:szCs w:val="24"/>
        </w:rPr>
        <w:t>Productos</w:t>
      </w:r>
      <w:r w:rsidRPr="00C24153">
        <w:rPr>
          <w:rFonts w:cs="Times New Roman"/>
          <w:color w:val="00B0F0"/>
          <w:szCs w:val="24"/>
        </w:rPr>
        <w:t xml:space="preserve">: LG </w:t>
      </w:r>
      <w:proofErr w:type="spellStart"/>
      <w:r w:rsidRPr="00C24153">
        <w:rPr>
          <w:rFonts w:cs="Times New Roman"/>
          <w:color w:val="00B0F0"/>
          <w:szCs w:val="24"/>
        </w:rPr>
        <w:t>Washing</w:t>
      </w:r>
      <w:proofErr w:type="spellEnd"/>
      <w:r w:rsidRPr="00C24153">
        <w:rPr>
          <w:rFonts w:cs="Times New Roman"/>
          <w:color w:val="00B0F0"/>
          <w:szCs w:val="24"/>
        </w:rPr>
        <w:t xml:space="preserve"> Machine y LG </w:t>
      </w:r>
      <w:proofErr w:type="spellStart"/>
      <w:r w:rsidRPr="00C24153">
        <w:rPr>
          <w:rFonts w:cs="Times New Roman"/>
          <w:color w:val="00B0F0"/>
          <w:szCs w:val="24"/>
        </w:rPr>
        <w:t>Dryer</w:t>
      </w:r>
      <w:proofErr w:type="spellEnd"/>
      <w:r w:rsidRPr="00C24153">
        <w:rPr>
          <w:rFonts w:cs="Times New Roman"/>
          <w:color w:val="00B0F0"/>
          <w:szCs w:val="24"/>
        </w:rPr>
        <w:t xml:space="preserve"> </w:t>
      </w:r>
      <w:proofErr w:type="spellStart"/>
      <w:r w:rsidRPr="00C24153">
        <w:rPr>
          <w:rFonts w:cs="Times New Roman"/>
          <w:szCs w:val="24"/>
        </w:rPr>
        <w:t>Lift</w:t>
      </w:r>
      <w:proofErr w:type="spellEnd"/>
      <w:r w:rsidRPr="00C24153">
        <w:rPr>
          <w:rFonts w:cs="Times New Roman"/>
          <w:szCs w:val="24"/>
        </w:rPr>
        <w:t xml:space="preserve">: </w:t>
      </w:r>
      <w:r w:rsidRPr="00C24153">
        <w:rPr>
          <w:rFonts w:cs="Times New Roman"/>
          <w:color w:val="00B0F0"/>
          <w:szCs w:val="24"/>
        </w:rPr>
        <w:t>3</w:t>
      </w:r>
      <w:r>
        <w:rPr>
          <w:rFonts w:cs="Times New Roman"/>
          <w:color w:val="00B0F0"/>
          <w:szCs w:val="24"/>
        </w:rPr>
        <w:t>2</w:t>
      </w:r>
      <w:r w:rsidRPr="00C24153">
        <w:rPr>
          <w:rFonts w:cs="Times New Roman"/>
          <w:color w:val="00B0F0"/>
          <w:szCs w:val="24"/>
        </w:rPr>
        <w:t>.</w:t>
      </w:r>
      <w:r>
        <w:rPr>
          <w:rFonts w:cs="Times New Roman"/>
          <w:color w:val="00B0F0"/>
          <w:szCs w:val="24"/>
        </w:rPr>
        <w:t>4</w:t>
      </w:r>
      <w:r w:rsidRPr="00C24153">
        <w:rPr>
          <w:rFonts w:cs="Times New Roman"/>
          <w:color w:val="00B0F0"/>
          <w:szCs w:val="24"/>
        </w:rPr>
        <w:t>3</w:t>
      </w:r>
    </w:p>
    <w:p w14:paraId="520856A0" w14:textId="1EC0A3FC" w:rsidR="00155B84" w:rsidRDefault="0034297E" w:rsidP="00C24153">
      <w:pPr>
        <w:rPr>
          <w:rFonts w:cs="Times New Roman"/>
          <w:szCs w:val="24"/>
        </w:rPr>
      </w:pPr>
      <w:r w:rsidRPr="0034297E">
        <w:rPr>
          <w:rFonts w:cs="Times New Roman"/>
          <w:szCs w:val="24"/>
        </w:rPr>
        <w:t xml:space="preserve">De </w:t>
      </w:r>
      <w:r>
        <w:rPr>
          <w:rFonts w:cs="Times New Roman"/>
          <w:szCs w:val="24"/>
        </w:rPr>
        <w:t xml:space="preserve">todas maneras los valores de </w:t>
      </w:r>
      <w:proofErr w:type="spellStart"/>
      <w:r>
        <w:rPr>
          <w:rFonts w:cs="Times New Roman"/>
          <w:szCs w:val="24"/>
        </w:rPr>
        <w:t>lifts</w:t>
      </w:r>
      <w:proofErr w:type="spellEnd"/>
      <w:r>
        <w:rPr>
          <w:rFonts w:cs="Times New Roman"/>
          <w:szCs w:val="24"/>
        </w:rPr>
        <w:t xml:space="preserve"> mayores a 1 indican que tienen más probabilidades de comprarse juntos que por separado, un valor de 32 es muy positivo y se debe tomar en cuenta, los que se ven en gris en el grafico son valores menores a 1 por tal motivo tienen más probabilidad de venderse solos que en </w:t>
      </w:r>
      <w:proofErr w:type="spellStart"/>
      <w:r>
        <w:rPr>
          <w:rFonts w:cs="Times New Roman"/>
          <w:szCs w:val="24"/>
        </w:rPr>
        <w:t>tuplas</w:t>
      </w:r>
      <w:proofErr w:type="spellEnd"/>
      <w:r>
        <w:rPr>
          <w:rFonts w:cs="Times New Roman"/>
          <w:szCs w:val="24"/>
        </w:rPr>
        <w:t>.</w:t>
      </w:r>
    </w:p>
    <w:p w14:paraId="49E628AA" w14:textId="77777777" w:rsidR="0034297E" w:rsidRPr="00C24153" w:rsidRDefault="0034297E" w:rsidP="0034297E">
      <w:r>
        <w:t xml:space="preserve">Como conclusión de este punto, es que en cada día hay más probabilidad de vender una </w:t>
      </w:r>
      <w:r w:rsidRPr="00C24153">
        <w:rPr>
          <w:rFonts w:cs="Times New Roman"/>
          <w:color w:val="00B0F0"/>
          <w:szCs w:val="24"/>
        </w:rPr>
        <w:t xml:space="preserve">LG </w:t>
      </w:r>
      <w:proofErr w:type="spellStart"/>
      <w:r w:rsidRPr="00C24153">
        <w:rPr>
          <w:rFonts w:cs="Times New Roman"/>
          <w:color w:val="00B0F0"/>
          <w:szCs w:val="24"/>
        </w:rPr>
        <w:t>Dryer</w:t>
      </w:r>
      <w:proofErr w:type="spellEnd"/>
      <w:r w:rsidRPr="00C24153">
        <w:rPr>
          <w:rFonts w:cs="Times New Roman"/>
          <w:color w:val="00B0F0"/>
          <w:szCs w:val="24"/>
        </w:rPr>
        <w:t xml:space="preserve"> </w:t>
      </w:r>
      <w:r>
        <w:t xml:space="preserve">junto a un </w:t>
      </w:r>
      <w:r w:rsidRPr="00C24153">
        <w:rPr>
          <w:rFonts w:cs="Times New Roman"/>
          <w:szCs w:val="24"/>
        </w:rPr>
        <w:t xml:space="preserve"> </w:t>
      </w:r>
      <w:proofErr w:type="spellStart"/>
      <w:r w:rsidRPr="00C24153">
        <w:rPr>
          <w:rFonts w:cs="Times New Roman"/>
          <w:color w:val="00B0F0"/>
          <w:szCs w:val="24"/>
        </w:rPr>
        <w:t>Vareebadd</w:t>
      </w:r>
      <w:proofErr w:type="spellEnd"/>
      <w:r w:rsidRPr="00C24153">
        <w:rPr>
          <w:rFonts w:cs="Times New Roman"/>
          <w:color w:val="00B0F0"/>
          <w:szCs w:val="24"/>
        </w:rPr>
        <w:t xml:space="preserve"> </w:t>
      </w:r>
      <w:proofErr w:type="spellStart"/>
      <w:r w:rsidRPr="00C24153">
        <w:rPr>
          <w:rFonts w:cs="Times New Roman"/>
          <w:color w:val="00B0F0"/>
          <w:szCs w:val="24"/>
        </w:rPr>
        <w:t>Phone</w:t>
      </w:r>
      <w:proofErr w:type="spellEnd"/>
      <w:r>
        <w:rPr>
          <w:rFonts w:cs="Times New Roman"/>
          <w:color w:val="00B0F0"/>
          <w:szCs w:val="24"/>
        </w:rPr>
        <w:t xml:space="preserve">, </w:t>
      </w:r>
      <w:r>
        <w:rPr>
          <w:rFonts w:cs="Times New Roman"/>
          <w:szCs w:val="24"/>
        </w:rPr>
        <w:t>que vender una lavadora y secadora de la misma marca (</w:t>
      </w:r>
      <w:r w:rsidRPr="00C24153">
        <w:rPr>
          <w:rFonts w:cs="Times New Roman"/>
          <w:color w:val="00B0F0"/>
          <w:szCs w:val="24"/>
        </w:rPr>
        <w:t xml:space="preserve">LG </w:t>
      </w:r>
      <w:proofErr w:type="spellStart"/>
      <w:r w:rsidRPr="00C24153">
        <w:rPr>
          <w:rFonts w:cs="Times New Roman"/>
          <w:color w:val="00B0F0"/>
          <w:szCs w:val="24"/>
        </w:rPr>
        <w:t>Washing</w:t>
      </w:r>
      <w:proofErr w:type="spellEnd"/>
      <w:r w:rsidRPr="00C24153">
        <w:rPr>
          <w:rFonts w:cs="Times New Roman"/>
          <w:color w:val="00B0F0"/>
          <w:szCs w:val="24"/>
        </w:rPr>
        <w:t xml:space="preserve"> Machine y LG </w:t>
      </w:r>
      <w:proofErr w:type="spellStart"/>
      <w:r w:rsidRPr="00C24153">
        <w:rPr>
          <w:rFonts w:cs="Times New Roman"/>
          <w:color w:val="00B0F0"/>
          <w:szCs w:val="24"/>
        </w:rPr>
        <w:t>Dryer</w:t>
      </w:r>
      <w:proofErr w:type="spellEnd"/>
      <w:r>
        <w:rPr>
          <w:rFonts w:cs="Times New Roman"/>
          <w:color w:val="00B0F0"/>
          <w:szCs w:val="24"/>
        </w:rPr>
        <w:t>).</w:t>
      </w:r>
    </w:p>
    <w:p w14:paraId="754096CD" w14:textId="77777777" w:rsidR="0034297E" w:rsidRPr="0034297E" w:rsidRDefault="0034297E" w:rsidP="00C24153">
      <w:pPr>
        <w:rPr>
          <w:rFonts w:cs="Times New Roman"/>
          <w:szCs w:val="24"/>
        </w:rPr>
      </w:pPr>
    </w:p>
    <w:p w14:paraId="5D9B98DD" w14:textId="77777777" w:rsidR="00155B84" w:rsidRDefault="00155B84" w:rsidP="00155B84">
      <w:pPr>
        <w:keepNext/>
      </w:pPr>
      <w:r>
        <w:rPr>
          <w:rFonts w:cs="Times New Roman"/>
          <w:noProof/>
          <w:color w:val="00B0F0"/>
          <w:szCs w:val="24"/>
          <w:lang w:val="es-AR" w:eastAsia="es-AR"/>
        </w:rPr>
        <w:lastRenderedPageBreak/>
        <w:drawing>
          <wp:inline distT="0" distB="0" distL="0" distR="0" wp14:anchorId="070366FA" wp14:editId="29173DE3">
            <wp:extent cx="6646545" cy="4984750"/>
            <wp:effectExtent l="19050" t="19050" r="20955" b="2540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newplot.png"/>
                    <pic:cNvPicPr/>
                  </pic:nvPicPr>
                  <pic:blipFill>
                    <a:blip r:embed="rId49">
                      <a:extLst>
                        <a:ext uri="{28A0092B-C50C-407E-A947-70E740481C1C}">
                          <a14:useLocalDpi xmlns:a14="http://schemas.microsoft.com/office/drawing/2010/main" val="0"/>
                        </a:ext>
                      </a:extLst>
                    </a:blip>
                    <a:stretch>
                      <a:fillRect/>
                    </a:stretch>
                  </pic:blipFill>
                  <pic:spPr>
                    <a:xfrm>
                      <a:off x="0" y="0"/>
                      <a:ext cx="6646545" cy="4984750"/>
                    </a:xfrm>
                    <a:prstGeom prst="rect">
                      <a:avLst/>
                    </a:prstGeom>
                    <a:ln>
                      <a:solidFill>
                        <a:schemeClr val="accent1"/>
                      </a:solidFill>
                    </a:ln>
                    <a:effectLst>
                      <a:softEdge rad="0"/>
                    </a:effectLst>
                  </pic:spPr>
                </pic:pic>
              </a:graphicData>
            </a:graphic>
          </wp:inline>
        </w:drawing>
      </w:r>
    </w:p>
    <w:p w14:paraId="5C99D814" w14:textId="6000C1A0" w:rsidR="00C24153" w:rsidRDefault="00155B84" w:rsidP="00155B84">
      <w:pPr>
        <w:pStyle w:val="Descripcin"/>
        <w:jc w:val="center"/>
        <w:rPr>
          <w:rFonts w:cs="Times New Roman"/>
          <w:color w:val="00B0F0"/>
          <w:szCs w:val="24"/>
        </w:rPr>
      </w:pPr>
      <w:r>
        <w:t>Grafico 26</w:t>
      </w:r>
    </w:p>
    <w:p w14:paraId="15034CE9" w14:textId="735FBCA6" w:rsidR="00C24153" w:rsidRPr="00C24153" w:rsidRDefault="00C24153" w:rsidP="00C24153">
      <w:r>
        <w:t xml:space="preserve">Como conclusión de este punto, es que en cada día hay más probabilidad de vender una </w:t>
      </w:r>
      <w:r w:rsidRPr="00C24153">
        <w:rPr>
          <w:rFonts w:cs="Times New Roman"/>
          <w:color w:val="00B0F0"/>
          <w:szCs w:val="24"/>
        </w:rPr>
        <w:t xml:space="preserve">LG </w:t>
      </w:r>
      <w:proofErr w:type="spellStart"/>
      <w:r w:rsidRPr="00C24153">
        <w:rPr>
          <w:rFonts w:cs="Times New Roman"/>
          <w:color w:val="00B0F0"/>
          <w:szCs w:val="24"/>
        </w:rPr>
        <w:t>Dryer</w:t>
      </w:r>
      <w:proofErr w:type="spellEnd"/>
      <w:r w:rsidRPr="00C24153">
        <w:rPr>
          <w:rFonts w:cs="Times New Roman"/>
          <w:color w:val="00B0F0"/>
          <w:szCs w:val="24"/>
        </w:rPr>
        <w:t xml:space="preserve"> </w:t>
      </w:r>
      <w:r>
        <w:t xml:space="preserve">junto a un </w:t>
      </w:r>
      <w:r w:rsidRPr="00C24153">
        <w:rPr>
          <w:rFonts w:cs="Times New Roman"/>
          <w:szCs w:val="24"/>
        </w:rPr>
        <w:t xml:space="preserve"> </w:t>
      </w:r>
      <w:proofErr w:type="spellStart"/>
      <w:r w:rsidRPr="00C24153">
        <w:rPr>
          <w:rFonts w:cs="Times New Roman"/>
          <w:color w:val="00B0F0"/>
          <w:szCs w:val="24"/>
        </w:rPr>
        <w:t>Vareebadd</w:t>
      </w:r>
      <w:proofErr w:type="spellEnd"/>
      <w:r w:rsidRPr="00C24153">
        <w:rPr>
          <w:rFonts w:cs="Times New Roman"/>
          <w:color w:val="00B0F0"/>
          <w:szCs w:val="24"/>
        </w:rPr>
        <w:t xml:space="preserve"> </w:t>
      </w:r>
      <w:proofErr w:type="spellStart"/>
      <w:r w:rsidRPr="00C24153">
        <w:rPr>
          <w:rFonts w:cs="Times New Roman"/>
          <w:color w:val="00B0F0"/>
          <w:szCs w:val="24"/>
        </w:rPr>
        <w:t>Phone</w:t>
      </w:r>
      <w:proofErr w:type="spellEnd"/>
      <w:r>
        <w:rPr>
          <w:rFonts w:cs="Times New Roman"/>
          <w:color w:val="00B0F0"/>
          <w:szCs w:val="24"/>
        </w:rPr>
        <w:t xml:space="preserve">, </w:t>
      </w:r>
      <w:r>
        <w:rPr>
          <w:rFonts w:cs="Times New Roman"/>
          <w:szCs w:val="24"/>
        </w:rPr>
        <w:t>que vender una lavadora y secadora de la misma marca (</w:t>
      </w:r>
      <w:r w:rsidRPr="00C24153">
        <w:rPr>
          <w:rFonts w:cs="Times New Roman"/>
          <w:color w:val="00B0F0"/>
          <w:szCs w:val="24"/>
        </w:rPr>
        <w:t xml:space="preserve">LG </w:t>
      </w:r>
      <w:proofErr w:type="spellStart"/>
      <w:r w:rsidRPr="00C24153">
        <w:rPr>
          <w:rFonts w:cs="Times New Roman"/>
          <w:color w:val="00B0F0"/>
          <w:szCs w:val="24"/>
        </w:rPr>
        <w:t>Washing</w:t>
      </w:r>
      <w:proofErr w:type="spellEnd"/>
      <w:r w:rsidRPr="00C24153">
        <w:rPr>
          <w:rFonts w:cs="Times New Roman"/>
          <w:color w:val="00B0F0"/>
          <w:szCs w:val="24"/>
        </w:rPr>
        <w:t xml:space="preserve"> Machine y LG </w:t>
      </w:r>
      <w:proofErr w:type="spellStart"/>
      <w:r w:rsidRPr="00C24153">
        <w:rPr>
          <w:rFonts w:cs="Times New Roman"/>
          <w:color w:val="00B0F0"/>
          <w:szCs w:val="24"/>
        </w:rPr>
        <w:t>Dryer</w:t>
      </w:r>
      <w:proofErr w:type="spellEnd"/>
      <w:r>
        <w:rPr>
          <w:rFonts w:cs="Times New Roman"/>
          <w:color w:val="00B0F0"/>
          <w:szCs w:val="24"/>
        </w:rPr>
        <w:t>).</w:t>
      </w:r>
    </w:p>
    <w:p w14:paraId="21543F6E" w14:textId="77777777" w:rsidR="00CD031F" w:rsidRDefault="00CD031F" w:rsidP="00370284">
      <w:pPr>
        <w:pStyle w:val="Listaconnmeros2"/>
        <w:numPr>
          <w:ilvl w:val="0"/>
          <w:numId w:val="0"/>
        </w:numPr>
        <w:jc w:val="left"/>
        <w:rPr>
          <w:rFonts w:cs="Times New Roman"/>
          <w:szCs w:val="24"/>
        </w:rPr>
      </w:pPr>
    </w:p>
    <w:p w14:paraId="0F66377A" w14:textId="77777777" w:rsidR="00CD031F" w:rsidRDefault="00CD031F" w:rsidP="00370284">
      <w:pPr>
        <w:pStyle w:val="Listaconnmeros2"/>
        <w:numPr>
          <w:ilvl w:val="0"/>
          <w:numId w:val="0"/>
        </w:numPr>
        <w:jc w:val="left"/>
        <w:rPr>
          <w:rFonts w:cs="Times New Roman"/>
          <w:szCs w:val="24"/>
        </w:rPr>
      </w:pPr>
    </w:p>
    <w:p w14:paraId="6CD7ACE6" w14:textId="77777777" w:rsidR="00CD031F" w:rsidRDefault="00CD031F" w:rsidP="00370284">
      <w:pPr>
        <w:pStyle w:val="Listaconnmeros2"/>
        <w:numPr>
          <w:ilvl w:val="0"/>
          <w:numId w:val="0"/>
        </w:numPr>
        <w:jc w:val="left"/>
        <w:rPr>
          <w:rFonts w:cs="Times New Roman"/>
          <w:szCs w:val="24"/>
        </w:rPr>
      </w:pPr>
    </w:p>
    <w:p w14:paraId="3B02DAD1" w14:textId="77777777" w:rsidR="00CD031F" w:rsidRDefault="00CD031F" w:rsidP="00370284">
      <w:pPr>
        <w:pStyle w:val="Listaconnmeros2"/>
        <w:numPr>
          <w:ilvl w:val="0"/>
          <w:numId w:val="0"/>
        </w:numPr>
        <w:jc w:val="left"/>
        <w:rPr>
          <w:rFonts w:cs="Times New Roman"/>
          <w:szCs w:val="24"/>
        </w:rPr>
      </w:pPr>
    </w:p>
    <w:p w14:paraId="5102027E" w14:textId="77777777" w:rsidR="00CD031F" w:rsidRDefault="00CD031F" w:rsidP="00370284">
      <w:pPr>
        <w:pStyle w:val="Listaconnmeros2"/>
        <w:numPr>
          <w:ilvl w:val="0"/>
          <w:numId w:val="0"/>
        </w:numPr>
        <w:jc w:val="left"/>
        <w:rPr>
          <w:rFonts w:cs="Times New Roman"/>
          <w:szCs w:val="24"/>
        </w:rPr>
      </w:pPr>
    </w:p>
    <w:p w14:paraId="7FCAF219" w14:textId="77777777" w:rsidR="00CD031F" w:rsidRDefault="00CD031F" w:rsidP="00370284">
      <w:pPr>
        <w:pStyle w:val="Listaconnmeros2"/>
        <w:numPr>
          <w:ilvl w:val="0"/>
          <w:numId w:val="0"/>
        </w:numPr>
        <w:jc w:val="left"/>
        <w:rPr>
          <w:rFonts w:cs="Times New Roman"/>
          <w:szCs w:val="24"/>
        </w:rPr>
        <w:sectPr w:rsidR="00CD031F" w:rsidSect="00EF536F">
          <w:headerReference w:type="default" r:id="rId50"/>
          <w:pgSz w:w="11907" w:h="16839" w:code="1"/>
          <w:pgMar w:top="720" w:right="720" w:bottom="720" w:left="720" w:header="170" w:footer="624" w:gutter="0"/>
          <w:cols w:space="720"/>
          <w:docGrid w:linePitch="360"/>
        </w:sectPr>
      </w:pPr>
    </w:p>
    <w:p w14:paraId="080D00B9" w14:textId="5B5CAEFA" w:rsidR="00370284" w:rsidRDefault="000F3B61" w:rsidP="00B56AAC">
      <w:pPr>
        <w:pStyle w:val="Ttulo1"/>
      </w:pPr>
      <w:bookmarkStart w:id="25" w:name="_Toc146112483"/>
      <w:r>
        <w:lastRenderedPageBreak/>
        <w:t>Conclusión</w:t>
      </w:r>
      <w:bookmarkEnd w:id="25"/>
    </w:p>
    <w:p w14:paraId="0DB1A3E2" w14:textId="77777777" w:rsidR="00B56AAC" w:rsidRDefault="00B56AAC" w:rsidP="00B56AAC"/>
    <w:p w14:paraId="72E8E0A0" w14:textId="4A2A49E7" w:rsidR="00B56AAC" w:rsidRDefault="00615309" w:rsidP="00B56AAC">
      <w:r>
        <w:t>Desde el punto de vista comercial las diferentes conclusiones en cada sección representadas gráficamente, se pueden apreciar patrones de ventas en referencia a meses, días festivos, efectos políticos, lugares geográficos incluso días del mes, semana y horas en el día, a pesar que la información es simple y con pocos productos ofrecidos, se logró obtener información valiosa, que puede ser utilizada para una estrategia de marketin</w:t>
      </w:r>
      <w:r w:rsidR="006F792F">
        <w:t>g</w:t>
      </w:r>
      <w:r>
        <w:t>, ofertas especiales, incluso reservas de stock.</w:t>
      </w:r>
    </w:p>
    <w:p w14:paraId="42C895BE" w14:textId="4E3EAE55" w:rsidR="00615309" w:rsidRDefault="00615309" w:rsidP="00B56AAC">
      <w:r>
        <w:t xml:space="preserve">Desde el punto de vista analítico, resulto muy interesante la practica sobre las diferentes herramientas que ofrece la librería Pandas para la manipulación de datos, nos permitió comprender por distintos caminos como llegar a la misma información y lograr corroborar que era el camino correcto. </w:t>
      </w:r>
    </w:p>
    <w:p w14:paraId="1C4BBA5F" w14:textId="4FE8AE46" w:rsidR="00615309" w:rsidRDefault="00615309" w:rsidP="00B56AAC">
      <w:r>
        <w:t xml:space="preserve">En la representación el uso de la librería </w:t>
      </w:r>
      <w:proofErr w:type="spellStart"/>
      <w:r>
        <w:t>Plotly</w:t>
      </w:r>
      <w:proofErr w:type="spellEnd"/>
      <w:r>
        <w:t>, nos permitió presentar gráficamente los resultados analíticos ya filtrados. Probamos infinidad de muestras hasta encontra</w:t>
      </w:r>
      <w:r w:rsidR="008350CA">
        <w:t>r la</w:t>
      </w:r>
      <w:r>
        <w:t xml:space="preserve"> </w:t>
      </w:r>
      <w:r w:rsidR="008350CA">
        <w:t>más</w:t>
      </w:r>
      <w:r>
        <w:t xml:space="preserve"> </w:t>
      </w:r>
      <w:r w:rsidR="008350CA">
        <w:t>característica</w:t>
      </w:r>
      <w:r>
        <w:t xml:space="preserve"> </w:t>
      </w:r>
      <w:r w:rsidR="008350CA">
        <w:t>que pueda diferenciar los patrones buscados.</w:t>
      </w:r>
    </w:p>
    <w:p w14:paraId="622210BB" w14:textId="3D94FC2B" w:rsidR="008350CA" w:rsidRDefault="008350CA" w:rsidP="00B56AAC">
      <w:r>
        <w:t xml:space="preserve">Como experiencia fue muy gratificante este laboratorio, independientemente de la complejidad de los datos, es aprender y comprender los diferentes caminos y herramientas para procesar la información disponible. </w:t>
      </w:r>
    </w:p>
    <w:p w14:paraId="5A8617C0" w14:textId="77777777" w:rsidR="00615309" w:rsidRPr="00B56AAC" w:rsidRDefault="00615309" w:rsidP="00B56AAC"/>
    <w:sectPr w:rsidR="00615309" w:rsidRPr="00B56AAC" w:rsidSect="00EF536F">
      <w:headerReference w:type="default" r:id="rId51"/>
      <w:pgSz w:w="11907" w:h="16839" w:code="1"/>
      <w:pgMar w:top="720" w:right="720" w:bottom="720" w:left="720" w:header="170" w:footer="624"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4F931EC" w14:textId="77777777" w:rsidR="002F480E" w:rsidRDefault="002F480E">
      <w:pPr>
        <w:spacing w:after="0" w:line="240" w:lineRule="auto"/>
      </w:pPr>
      <w:r>
        <w:separator/>
      </w:r>
    </w:p>
  </w:endnote>
  <w:endnote w:type="continuationSeparator" w:id="0">
    <w:p w14:paraId="33439179" w14:textId="77777777" w:rsidR="002F480E" w:rsidRDefault="002F48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GMinchoB">
    <w:altName w:val="MS Gothic"/>
    <w:panose1 w:val="00000000000000000000"/>
    <w:charset w:val="80"/>
    <w:family w:val="roman"/>
    <w:notTrueType/>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GGothicM">
    <w:altName w:val="HGｺﾞｼｯｸM"/>
    <w:panose1 w:val="00000000000000000000"/>
    <w:charset w:val="80"/>
    <w:family w:val="roman"/>
    <w:notTrueType/>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F4A1BB" w14:textId="77777777" w:rsidR="006B74CA" w:rsidRDefault="006B74CA" w:rsidP="00C85F75">
    <w:pPr>
      <w:pStyle w:val="Piedepgina"/>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15657570"/>
      <w:docPartObj>
        <w:docPartGallery w:val="Page Numbers (Bottom of Page)"/>
        <w:docPartUnique/>
      </w:docPartObj>
    </w:sdtPr>
    <w:sdtContent>
      <w:p w14:paraId="4311878F" w14:textId="59881311" w:rsidR="006B74CA" w:rsidRDefault="006B74CA">
        <w:pPr>
          <w:pStyle w:val="Piedepgina"/>
        </w:pPr>
        <w:r>
          <w:rPr>
            <w:rFonts w:asciiTheme="majorHAnsi" w:eastAsiaTheme="majorEastAsia" w:hAnsiTheme="majorHAnsi" w:cstheme="majorBidi"/>
            <w:noProof/>
            <w:sz w:val="28"/>
            <w:szCs w:val="28"/>
            <w:lang w:val="es-AR" w:eastAsia="es-AR"/>
          </w:rPr>
          <mc:AlternateContent>
            <mc:Choice Requires="wps">
              <w:drawing>
                <wp:anchor distT="0" distB="0" distL="114300" distR="114300" simplePos="0" relativeHeight="251656192" behindDoc="0" locked="0" layoutInCell="1" allowOverlap="1" wp14:anchorId="1132EBE6" wp14:editId="502CE875">
                  <wp:simplePos x="0" y="0"/>
                  <wp:positionH relativeFrom="margin">
                    <wp:align>center</wp:align>
                  </wp:positionH>
                  <wp:positionV relativeFrom="bottomMargin">
                    <wp:align>center</wp:align>
                  </wp:positionV>
                  <wp:extent cx="1282700" cy="343535"/>
                  <wp:effectExtent l="28575" t="19050" r="22225" b="8890"/>
                  <wp:wrapNone/>
                  <wp:docPr id="22" name="Cinta curvada hacia abajo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69908CBA" w14:textId="77777777" w:rsidR="006B74CA" w:rsidRDefault="006B74CA">
                              <w:pPr>
                                <w:jc w:val="center"/>
                                <w:rPr>
                                  <w:color w:val="7E97AD" w:themeColor="accent1"/>
                                </w:rPr>
                              </w:pPr>
                              <w:r>
                                <w:fldChar w:fldCharType="begin"/>
                              </w:r>
                              <w:r>
                                <w:instrText>PAGE    \* MERGEFORMAT</w:instrText>
                              </w:r>
                              <w:r>
                                <w:fldChar w:fldCharType="separate"/>
                              </w:r>
                              <w:r w:rsidR="00A20A19" w:rsidRPr="00A20A19">
                                <w:rPr>
                                  <w:noProof/>
                                  <w:color w:val="7E97AD" w:themeColor="accent1"/>
                                </w:rPr>
                                <w:t>1</w:t>
                              </w:r>
                              <w:r>
                                <w:rPr>
                                  <w:color w:val="7E97AD" w:themeColor="accent1"/>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132EBE6"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Cinta curvada hacia abajo 22" o:spid="_x0000_s1029" type="#_x0000_t107" style="position:absolute;left:0;text-align:left;margin-left:0;margin-top:0;width:101pt;height:27.05pt;z-index:251656192;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" filled="f" fillcolor="#17365d" strokecolor="#71a0dc">
                  <v:textbox>
                    <w:txbxContent>
                      <w:p w14:paraId="69908CBA" w14:textId="77777777" w:rsidR="006B74CA" w:rsidRDefault="006B74CA">
                        <w:pPr>
                          <w:jc w:val="center"/>
                          <w:rPr>
                            <w:color w:val="7E97AD" w:themeColor="accent1"/>
                          </w:rPr>
                        </w:pPr>
                        <w:r>
                          <w:fldChar w:fldCharType="begin"/>
                        </w:r>
                        <w:r>
                          <w:instrText>PAGE    \* MERGEFORMAT</w:instrText>
                        </w:r>
                        <w:r>
                          <w:fldChar w:fldCharType="separate"/>
                        </w:r>
                        <w:r w:rsidR="00A20A19" w:rsidRPr="00A20A19">
                          <w:rPr>
                            <w:noProof/>
                            <w:color w:val="7E97AD" w:themeColor="accent1"/>
                          </w:rPr>
                          <w:t>1</w:t>
                        </w:r>
                        <w:r>
                          <w:rPr>
                            <w:color w:val="7E97AD" w:themeColor="accent1"/>
                          </w:rPr>
                          <w:fldChar w:fldCharType="end"/>
                        </w:r>
                      </w:p>
                    </w:txbxContent>
                  </v:textbox>
                  <w10:wrap anchorx="margin" anchory="margin"/>
                </v:shape>
              </w:pict>
            </mc:Fallback>
          </mc:AlternateContent>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29433421"/>
      <w:docPartObj>
        <w:docPartGallery w:val="Page Numbers (Bottom of Page)"/>
        <w:docPartUnique/>
      </w:docPartObj>
    </w:sdtPr>
    <w:sdtContent>
      <w:p w14:paraId="62F4E621" w14:textId="780D41D5" w:rsidR="006B74CA" w:rsidRPr="00944C47" w:rsidRDefault="006B74CA" w:rsidP="00C85F75">
        <w:pPr>
          <w:pStyle w:val="Piedepgina"/>
          <w:ind w:left="0"/>
        </w:pPr>
        <w:r w:rsidRPr="00EF536F">
          <w:rPr>
            <w:rFonts w:asciiTheme="majorHAnsi" w:eastAsiaTheme="majorEastAsia" w:hAnsiTheme="majorHAnsi" w:cstheme="majorBidi"/>
            <w:noProof/>
            <w:color w:val="7E97AD" w:themeColor="accent1"/>
            <w:sz w:val="28"/>
            <w:szCs w:val="28"/>
            <w:lang w:val="es-AR" w:eastAsia="es-AR"/>
          </w:rPr>
          <mc:AlternateContent>
            <mc:Choice Requires="wps">
              <w:drawing>
                <wp:anchor distT="0" distB="0" distL="114300" distR="114300" simplePos="0" relativeHeight="251661312" behindDoc="0" locked="0" layoutInCell="1" allowOverlap="1" wp14:anchorId="500EB452" wp14:editId="3983EBF4">
                  <wp:simplePos x="0" y="0"/>
                  <wp:positionH relativeFrom="margin">
                    <wp:align>center</wp:align>
                  </wp:positionH>
                  <wp:positionV relativeFrom="bottomMargin">
                    <wp:align>center</wp:align>
                  </wp:positionV>
                  <wp:extent cx="1282700" cy="343535"/>
                  <wp:effectExtent l="28575" t="19050" r="22225" b="8890"/>
                  <wp:wrapNone/>
                  <wp:docPr id="29" name="Cinta curvada hacia abajo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5F289C88" w14:textId="77777777" w:rsidR="006B74CA" w:rsidRDefault="006B74CA">
                              <w:pPr>
                                <w:jc w:val="center"/>
                                <w:rPr>
                                  <w:color w:val="7E97AD" w:themeColor="accent1"/>
                                </w:rPr>
                              </w:pPr>
                              <w:r>
                                <w:fldChar w:fldCharType="begin"/>
                              </w:r>
                              <w:r>
                                <w:instrText>PAGE    \* MERGEFORMAT</w:instrText>
                              </w:r>
                              <w:r>
                                <w:fldChar w:fldCharType="separate"/>
                              </w:r>
                              <w:r w:rsidR="00A20A19" w:rsidRPr="00A20A19">
                                <w:rPr>
                                  <w:noProof/>
                                  <w:color w:val="7E97AD" w:themeColor="accent1"/>
                                </w:rPr>
                                <w:t>19</w:t>
                              </w:r>
                              <w:r>
                                <w:rPr>
                                  <w:color w:val="7E97AD" w:themeColor="accent1"/>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00EB452"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Cinta curvada hacia abajo 29" o:spid="_x0000_s1030" type="#_x0000_t107" style="position:absolute;left:0;text-align:left;margin-left:0;margin-top:0;width:101pt;height:27.05pt;z-index:251661312;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" filled="f" fillcolor="#17365d" strokecolor="#71a0dc">
                  <v:textbox>
                    <w:txbxContent>
                      <w:p w14:paraId="5F289C88" w14:textId="77777777" w:rsidR="006B74CA" w:rsidRDefault="006B74CA">
                        <w:pPr>
                          <w:jc w:val="center"/>
                          <w:rPr>
                            <w:color w:val="7E97AD" w:themeColor="accent1"/>
                          </w:rPr>
                        </w:pPr>
                        <w:r>
                          <w:fldChar w:fldCharType="begin"/>
                        </w:r>
                        <w:r>
                          <w:instrText>PAGE    \* MERGEFORMAT</w:instrText>
                        </w:r>
                        <w:r>
                          <w:fldChar w:fldCharType="separate"/>
                        </w:r>
                        <w:r w:rsidR="00A20A19" w:rsidRPr="00A20A19">
                          <w:rPr>
                            <w:noProof/>
                            <w:color w:val="7E97AD" w:themeColor="accent1"/>
                          </w:rPr>
                          <w:t>19</w:t>
                        </w:r>
                        <w:r>
                          <w:rPr>
                            <w:color w:val="7E97AD" w:themeColor="accent1"/>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56B7FB3" w14:textId="77777777" w:rsidR="002F480E" w:rsidRDefault="002F480E">
      <w:pPr>
        <w:spacing w:after="0" w:line="240" w:lineRule="auto"/>
      </w:pPr>
      <w:r>
        <w:separator/>
      </w:r>
    </w:p>
  </w:footnote>
  <w:footnote w:type="continuationSeparator" w:id="0">
    <w:p w14:paraId="365B6218" w14:textId="77777777" w:rsidR="002F480E" w:rsidRDefault="002F480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3FF06A" w14:textId="59820E01" w:rsidR="006B74CA" w:rsidRDefault="006B74CA">
    <w:pPr>
      <w:pStyle w:val="Sombreadodelencabezado"/>
      <w:tabs>
        <w:tab w:val="left" w:pos="5032"/>
      </w:tabs>
    </w:pPr>
    <w:r>
      <w:t>íNDICE</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DD5CDA" w14:textId="1446D286" w:rsidR="006B74CA" w:rsidRPr="005B41B2" w:rsidRDefault="006B74CA" w:rsidP="002230DC">
    <w:pPr>
      <w:pStyle w:val="Encabezadodelatabla"/>
      <w:rPr>
        <w:sz w:val="28"/>
        <w:szCs w:val="28"/>
        <w:lang w:val="es-AR"/>
      </w:rPr>
    </w:pPr>
    <w:r>
      <w:rPr>
        <w:sz w:val="28"/>
        <w:szCs w:val="28"/>
      </w:rPr>
      <w:t>pregunta adicional</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2A674E" w14:textId="24BD0D46" w:rsidR="006B74CA" w:rsidRPr="005B41B2" w:rsidRDefault="006B74CA" w:rsidP="002230DC">
    <w:pPr>
      <w:pStyle w:val="Encabezadodelatabla"/>
      <w:rPr>
        <w:sz w:val="28"/>
        <w:szCs w:val="28"/>
        <w:lang w:val="es-AR"/>
      </w:rPr>
    </w:pPr>
    <w:r>
      <w:rPr>
        <w:sz w:val="28"/>
        <w:szCs w:val="28"/>
      </w:rPr>
      <w:t>conclusion</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E7FCB4" w14:textId="003EFC66" w:rsidR="006B74CA" w:rsidRDefault="006B74CA">
    <w:pPr>
      <w:pStyle w:val="Sombreadodelencabezado"/>
      <w:tabs>
        <w:tab w:val="left" w:pos="5032"/>
      </w:tabs>
    </w:pPr>
    <w:r>
      <w:t>Introdución</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E41CA5" w14:textId="5DDD2199" w:rsidR="006B74CA" w:rsidRPr="007868F1" w:rsidRDefault="006B74CA" w:rsidP="00C85F75">
    <w:pPr>
      <w:pStyle w:val="Encabezadodelatabla"/>
      <w:rPr>
        <w:sz w:val="28"/>
        <w:szCs w:val="28"/>
      </w:rPr>
    </w:pPr>
    <w:r>
      <w:rPr>
        <w:sz w:val="28"/>
        <w:szCs w:val="28"/>
      </w:rPr>
      <w:t>INTRODUCCION</w:t>
    </w:r>
  </w:p>
  <w:p w14:paraId="5683DDA2" w14:textId="77777777" w:rsidR="006B74CA" w:rsidRDefault="006B74CA">
    <w:pPr>
      <w:pStyle w:val="Encabezad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8E89C5" w14:textId="77777777" w:rsidR="006B74CA" w:rsidRPr="007868F1" w:rsidRDefault="006B74CA" w:rsidP="002230DC">
    <w:pPr>
      <w:pStyle w:val="Encabezadodelatabla"/>
      <w:rPr>
        <w:sz w:val="28"/>
        <w:szCs w:val="28"/>
      </w:rPr>
    </w:pPr>
    <w:r>
      <w:rPr>
        <w:sz w:val="28"/>
        <w:szCs w:val="28"/>
      </w:rPr>
      <w:t>Comportamiento de las ventas en los distintos meses</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5FCEB8" w14:textId="77777777" w:rsidR="006B74CA" w:rsidRPr="007868F1" w:rsidRDefault="006B74CA" w:rsidP="002230DC">
    <w:pPr>
      <w:pStyle w:val="Encabezadodelatabla"/>
      <w:rPr>
        <w:sz w:val="28"/>
        <w:szCs w:val="28"/>
      </w:rPr>
    </w:pPr>
    <w:r>
      <w:rPr>
        <w:sz w:val="28"/>
        <w:szCs w:val="28"/>
      </w:rPr>
      <w:t>optimización de la publicidad y patrón de ventas por hora</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BFCA2A" w14:textId="77777777" w:rsidR="006B74CA" w:rsidRPr="007868F1" w:rsidRDefault="006B74CA" w:rsidP="002230DC">
    <w:pPr>
      <w:pStyle w:val="Encabezadodelatabla"/>
      <w:rPr>
        <w:sz w:val="28"/>
        <w:szCs w:val="28"/>
      </w:rPr>
    </w:pPr>
    <w:r>
      <w:rPr>
        <w:sz w:val="28"/>
        <w:szCs w:val="28"/>
      </w:rPr>
      <w:t>distribución de ventas por ubicación</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E25950" w14:textId="77777777" w:rsidR="006B74CA" w:rsidRPr="007868F1" w:rsidRDefault="006B74CA" w:rsidP="002230DC">
    <w:pPr>
      <w:pStyle w:val="Encabezadodelatabla"/>
      <w:rPr>
        <w:sz w:val="28"/>
        <w:szCs w:val="28"/>
      </w:rPr>
    </w:pPr>
    <w:r>
      <w:rPr>
        <w:sz w:val="28"/>
        <w:szCs w:val="28"/>
      </w:rPr>
      <w:t>analisis del producto más vendido</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184692" w14:textId="075C91F9" w:rsidR="006B74CA" w:rsidRPr="005B41B2" w:rsidRDefault="006B74CA" w:rsidP="002230DC">
    <w:pPr>
      <w:pStyle w:val="Encabezadodelatabla"/>
      <w:rPr>
        <w:sz w:val="28"/>
        <w:szCs w:val="28"/>
        <w:lang w:val="es-AR"/>
      </w:rPr>
    </w:pPr>
    <w:r>
      <w:rPr>
        <w:sz w:val="28"/>
        <w:szCs w:val="28"/>
      </w:rPr>
      <w:t>tendencia ventas</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83FA17" w14:textId="6BC9123F" w:rsidR="006B74CA" w:rsidRPr="005B41B2" w:rsidRDefault="006B74CA" w:rsidP="002230DC">
    <w:pPr>
      <w:pStyle w:val="Encabezadodelatabla"/>
      <w:rPr>
        <w:sz w:val="28"/>
        <w:szCs w:val="28"/>
        <w:lang w:val="es-AR"/>
      </w:rPr>
    </w:pPr>
    <w:r>
      <w:rPr>
        <w:sz w:val="28"/>
        <w:szCs w:val="28"/>
      </w:rPr>
      <w:t>IMPACTO DE EVENTOS ESPECIALES EN LAS VENTAS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0"/>
    <w:multiLevelType w:val="singleLevel"/>
    <w:tmpl w:val="B6E8615A"/>
    <w:lvl w:ilvl="0">
      <w:start w:val="1"/>
      <w:numFmt w:val="bullet"/>
      <w:pStyle w:val="Listaconvietas5"/>
      <w:lvlText w:val=""/>
      <w:lvlJc w:val="left"/>
      <w:pPr>
        <w:tabs>
          <w:tab w:val="num" w:pos="1800"/>
        </w:tabs>
        <w:ind w:left="1800" w:hanging="360"/>
      </w:pPr>
      <w:rPr>
        <w:rFonts w:ascii="Symbol" w:hAnsi="Symbol" w:hint="default"/>
      </w:rPr>
    </w:lvl>
  </w:abstractNum>
  <w:abstractNum w:abstractNumId="1" w15:restartNumberingAfterBreak="0">
    <w:nsid w:val="FFFFFF81"/>
    <w:multiLevelType w:val="singleLevel"/>
    <w:tmpl w:val="7F8230A0"/>
    <w:lvl w:ilvl="0">
      <w:start w:val="1"/>
      <w:numFmt w:val="bullet"/>
      <w:pStyle w:val="Listaconvietas4"/>
      <w:lvlText w:val=""/>
      <w:lvlJc w:val="left"/>
      <w:pPr>
        <w:tabs>
          <w:tab w:val="num" w:pos="1440"/>
        </w:tabs>
        <w:ind w:left="1440" w:hanging="360"/>
      </w:pPr>
      <w:rPr>
        <w:rFonts w:ascii="Symbol" w:hAnsi="Symbol" w:hint="default"/>
      </w:rPr>
    </w:lvl>
  </w:abstractNum>
  <w:abstractNum w:abstractNumId="2" w15:restartNumberingAfterBreak="0">
    <w:nsid w:val="FFFFFF82"/>
    <w:multiLevelType w:val="singleLevel"/>
    <w:tmpl w:val="4CF4A9A6"/>
    <w:lvl w:ilvl="0">
      <w:start w:val="1"/>
      <w:numFmt w:val="bullet"/>
      <w:pStyle w:val="Listaconvietas3"/>
      <w:lvlText w:val=""/>
      <w:lvlJc w:val="left"/>
      <w:pPr>
        <w:tabs>
          <w:tab w:val="num" w:pos="1080"/>
        </w:tabs>
        <w:ind w:left="1080" w:hanging="360"/>
      </w:pPr>
      <w:rPr>
        <w:rFonts w:ascii="Symbol" w:hAnsi="Symbol" w:hint="default"/>
      </w:rPr>
    </w:lvl>
  </w:abstractNum>
  <w:abstractNum w:abstractNumId="3" w15:restartNumberingAfterBreak="0">
    <w:nsid w:val="FFFFFF83"/>
    <w:multiLevelType w:val="singleLevel"/>
    <w:tmpl w:val="1F86DD2C"/>
    <w:lvl w:ilvl="0">
      <w:start w:val="1"/>
      <w:numFmt w:val="bullet"/>
      <w:pStyle w:val="Listaconvietas2"/>
      <w:lvlText w:val=""/>
      <w:lvlJc w:val="left"/>
      <w:pPr>
        <w:tabs>
          <w:tab w:val="num" w:pos="720"/>
        </w:tabs>
        <w:ind w:left="720" w:hanging="360"/>
      </w:pPr>
      <w:rPr>
        <w:rFonts w:ascii="Symbol" w:hAnsi="Symbol" w:hint="default"/>
      </w:rPr>
    </w:lvl>
  </w:abstractNum>
  <w:abstractNum w:abstractNumId="4" w15:restartNumberingAfterBreak="0">
    <w:nsid w:val="FFFFFF89"/>
    <w:multiLevelType w:val="singleLevel"/>
    <w:tmpl w:val="E63AF57E"/>
    <w:lvl w:ilvl="0">
      <w:start w:val="1"/>
      <w:numFmt w:val="bullet"/>
      <w:pStyle w:val="Listaconvietas"/>
      <w:lvlText w:val="•"/>
      <w:lvlJc w:val="left"/>
      <w:pPr>
        <w:ind w:left="360" w:hanging="360"/>
      </w:pPr>
      <w:rPr>
        <w:rFonts w:ascii="Cambria" w:hAnsi="Cambria" w:hint="default"/>
        <w:color w:val="7E97AD" w:themeColor="accent1"/>
      </w:rPr>
    </w:lvl>
  </w:abstractNum>
  <w:abstractNum w:abstractNumId="5" w15:restartNumberingAfterBreak="0">
    <w:nsid w:val="0ED071D2"/>
    <w:multiLevelType w:val="hybridMultilevel"/>
    <w:tmpl w:val="B36CCF9A"/>
    <w:lvl w:ilvl="0" w:tplc="EC7C095E">
      <w:start w:val="5"/>
      <w:numFmt w:val="bullet"/>
      <w:lvlText w:val=""/>
      <w:lvlJc w:val="left"/>
      <w:pPr>
        <w:ind w:left="786" w:hanging="360"/>
      </w:pPr>
      <w:rPr>
        <w:rFonts w:ascii="Symbol" w:eastAsiaTheme="minorEastAsia" w:hAnsi="Symbol" w:cs="Times New Roman" w:hint="default"/>
      </w:rPr>
    </w:lvl>
    <w:lvl w:ilvl="1" w:tplc="2C0A0003" w:tentative="1">
      <w:start w:val="1"/>
      <w:numFmt w:val="bullet"/>
      <w:lvlText w:val="o"/>
      <w:lvlJc w:val="left"/>
      <w:pPr>
        <w:ind w:left="1506" w:hanging="360"/>
      </w:pPr>
      <w:rPr>
        <w:rFonts w:ascii="Courier New" w:hAnsi="Courier New" w:cs="Courier New" w:hint="default"/>
      </w:rPr>
    </w:lvl>
    <w:lvl w:ilvl="2" w:tplc="2C0A0005" w:tentative="1">
      <w:start w:val="1"/>
      <w:numFmt w:val="bullet"/>
      <w:lvlText w:val=""/>
      <w:lvlJc w:val="left"/>
      <w:pPr>
        <w:ind w:left="2226" w:hanging="360"/>
      </w:pPr>
      <w:rPr>
        <w:rFonts w:ascii="Wingdings" w:hAnsi="Wingdings" w:hint="default"/>
      </w:rPr>
    </w:lvl>
    <w:lvl w:ilvl="3" w:tplc="2C0A0001" w:tentative="1">
      <w:start w:val="1"/>
      <w:numFmt w:val="bullet"/>
      <w:lvlText w:val=""/>
      <w:lvlJc w:val="left"/>
      <w:pPr>
        <w:ind w:left="2946" w:hanging="360"/>
      </w:pPr>
      <w:rPr>
        <w:rFonts w:ascii="Symbol" w:hAnsi="Symbol" w:hint="default"/>
      </w:rPr>
    </w:lvl>
    <w:lvl w:ilvl="4" w:tplc="2C0A0003" w:tentative="1">
      <w:start w:val="1"/>
      <w:numFmt w:val="bullet"/>
      <w:lvlText w:val="o"/>
      <w:lvlJc w:val="left"/>
      <w:pPr>
        <w:ind w:left="3666" w:hanging="360"/>
      </w:pPr>
      <w:rPr>
        <w:rFonts w:ascii="Courier New" w:hAnsi="Courier New" w:cs="Courier New" w:hint="default"/>
      </w:rPr>
    </w:lvl>
    <w:lvl w:ilvl="5" w:tplc="2C0A0005" w:tentative="1">
      <w:start w:val="1"/>
      <w:numFmt w:val="bullet"/>
      <w:lvlText w:val=""/>
      <w:lvlJc w:val="left"/>
      <w:pPr>
        <w:ind w:left="4386" w:hanging="360"/>
      </w:pPr>
      <w:rPr>
        <w:rFonts w:ascii="Wingdings" w:hAnsi="Wingdings" w:hint="default"/>
      </w:rPr>
    </w:lvl>
    <w:lvl w:ilvl="6" w:tplc="2C0A0001" w:tentative="1">
      <w:start w:val="1"/>
      <w:numFmt w:val="bullet"/>
      <w:lvlText w:val=""/>
      <w:lvlJc w:val="left"/>
      <w:pPr>
        <w:ind w:left="5106" w:hanging="360"/>
      </w:pPr>
      <w:rPr>
        <w:rFonts w:ascii="Symbol" w:hAnsi="Symbol" w:hint="default"/>
      </w:rPr>
    </w:lvl>
    <w:lvl w:ilvl="7" w:tplc="2C0A0003" w:tentative="1">
      <w:start w:val="1"/>
      <w:numFmt w:val="bullet"/>
      <w:lvlText w:val="o"/>
      <w:lvlJc w:val="left"/>
      <w:pPr>
        <w:ind w:left="5826" w:hanging="360"/>
      </w:pPr>
      <w:rPr>
        <w:rFonts w:ascii="Courier New" w:hAnsi="Courier New" w:cs="Courier New" w:hint="default"/>
      </w:rPr>
    </w:lvl>
    <w:lvl w:ilvl="8" w:tplc="2C0A0005" w:tentative="1">
      <w:start w:val="1"/>
      <w:numFmt w:val="bullet"/>
      <w:lvlText w:val=""/>
      <w:lvlJc w:val="left"/>
      <w:pPr>
        <w:ind w:left="6546" w:hanging="360"/>
      </w:pPr>
      <w:rPr>
        <w:rFonts w:ascii="Wingdings" w:hAnsi="Wingdings" w:hint="default"/>
      </w:rPr>
    </w:lvl>
  </w:abstractNum>
  <w:abstractNum w:abstractNumId="6" w15:restartNumberingAfterBreak="0">
    <w:nsid w:val="1B6F205A"/>
    <w:multiLevelType w:val="multilevel"/>
    <w:tmpl w:val="9CA4ABB8"/>
    <w:styleLink w:val="Informeanual"/>
    <w:lvl w:ilvl="0">
      <w:start w:val="1"/>
      <w:numFmt w:val="decimal"/>
      <w:lvlText w:val="%1."/>
      <w:lvlJc w:val="left"/>
      <w:pPr>
        <w:ind w:left="360" w:hanging="360"/>
      </w:pPr>
      <w:rPr>
        <w:rFonts w:hint="default"/>
      </w:rPr>
    </w:lvl>
    <w:lvl w:ilvl="1">
      <w:start w:val="1"/>
      <w:numFmt w:val="decimal"/>
      <w:suff w:val="space"/>
      <w:lvlText w:val="%1.%2"/>
      <w:lvlJc w:val="left"/>
      <w:pPr>
        <w:ind w:left="360" w:hanging="360"/>
      </w:pPr>
      <w:rPr>
        <w:rFonts w:hint="default"/>
      </w:rPr>
    </w:lvl>
    <w:lvl w:ilvl="2">
      <w:start w:val="1"/>
      <w:numFmt w:val="lowerLetter"/>
      <w:lvlText w:val="%3."/>
      <w:lvlJc w:val="left"/>
      <w:pPr>
        <w:ind w:left="720" w:hanging="360"/>
      </w:pPr>
      <w:rPr>
        <w:rFonts w:hint="default"/>
      </w:rPr>
    </w:lvl>
    <w:lvl w:ilvl="3">
      <w:start w:val="1"/>
      <w:numFmt w:val="lowerRoman"/>
      <w:lvlText w:val="%4."/>
      <w:lvlJc w:val="left"/>
      <w:pPr>
        <w:ind w:left="108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21236B63"/>
    <w:multiLevelType w:val="multilevel"/>
    <w:tmpl w:val="2C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8" w15:restartNumberingAfterBreak="0">
    <w:nsid w:val="367F6A45"/>
    <w:multiLevelType w:val="multilevel"/>
    <w:tmpl w:val="80C0D6D2"/>
    <w:lvl w:ilvl="0">
      <w:start w:val="1"/>
      <w:numFmt w:val="decimal"/>
      <w:pStyle w:val="Listaconnmeros"/>
      <w:lvlText w:val="%1."/>
      <w:lvlJc w:val="left"/>
      <w:pPr>
        <w:ind w:left="360" w:hanging="360"/>
      </w:pPr>
      <w:rPr>
        <w:rFonts w:hint="default"/>
      </w:rPr>
    </w:lvl>
    <w:lvl w:ilvl="1">
      <w:start w:val="1"/>
      <w:numFmt w:val="decimal"/>
      <w:pStyle w:val="Listaconnmeros2"/>
      <w:suff w:val="space"/>
      <w:lvlText w:val="%1.%2"/>
      <w:lvlJc w:val="left"/>
      <w:pPr>
        <w:ind w:left="936" w:hanging="576"/>
      </w:pPr>
      <w:rPr>
        <w:rFonts w:hint="default"/>
      </w:rPr>
    </w:lvl>
    <w:lvl w:ilvl="2">
      <w:start w:val="1"/>
      <w:numFmt w:val="lowerLetter"/>
      <w:pStyle w:val="Listaconnmeros3"/>
      <w:lvlText w:val="%3."/>
      <w:lvlJc w:val="left"/>
      <w:pPr>
        <w:ind w:left="720" w:hanging="360"/>
      </w:pPr>
      <w:rPr>
        <w:rFonts w:hint="default"/>
      </w:rPr>
    </w:lvl>
    <w:lvl w:ilvl="3">
      <w:start w:val="1"/>
      <w:numFmt w:val="lowerRoman"/>
      <w:pStyle w:val="Listaconnmeros4"/>
      <w:lvlText w:val="%4."/>
      <w:lvlJc w:val="left"/>
      <w:pPr>
        <w:ind w:left="1080" w:hanging="360"/>
      </w:pPr>
      <w:rPr>
        <w:rFonts w:hint="default"/>
      </w:rPr>
    </w:lvl>
    <w:lvl w:ilvl="4">
      <w:start w:val="1"/>
      <w:numFmt w:val="lowerLetter"/>
      <w:pStyle w:val="Listaconnmeros5"/>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445B16EA"/>
    <w:multiLevelType w:val="multilevel"/>
    <w:tmpl w:val="8A4860E4"/>
    <w:lvl w:ilvl="0">
      <w:start w:val="1"/>
      <w:numFmt w:val="decimal"/>
      <w:lvlText w:val="%1"/>
      <w:lvlJc w:val="left"/>
      <w:pPr>
        <w:ind w:left="360" w:hanging="360"/>
      </w:pPr>
      <w:rPr>
        <w:rFonts w:hint="default"/>
      </w:rPr>
    </w:lvl>
    <w:lvl w:ilvl="1">
      <w:start w:val="1"/>
      <w:numFmt w:val="decimal"/>
      <w:lvlText w:val="%1.%2"/>
      <w:lvlJc w:val="left"/>
      <w:pPr>
        <w:ind w:left="786"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48535014"/>
    <w:multiLevelType w:val="hybridMultilevel"/>
    <w:tmpl w:val="98521258"/>
    <w:lvl w:ilvl="0" w:tplc="B1D82798">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1" w15:restartNumberingAfterBreak="0">
    <w:nsid w:val="5BF74B65"/>
    <w:multiLevelType w:val="hybridMultilevel"/>
    <w:tmpl w:val="B7F6D9B0"/>
    <w:lvl w:ilvl="0" w:tplc="21B6AD30">
      <w:numFmt w:val="bullet"/>
      <w:lvlText w:val=""/>
      <w:lvlJc w:val="left"/>
      <w:pPr>
        <w:ind w:left="720" w:hanging="360"/>
      </w:pPr>
      <w:rPr>
        <w:rFonts w:ascii="Symbol" w:eastAsiaTheme="minorHAnsi" w:hAnsi="Symbol"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15:restartNumberingAfterBreak="0">
    <w:nsid w:val="661C017D"/>
    <w:multiLevelType w:val="hybridMultilevel"/>
    <w:tmpl w:val="69881D16"/>
    <w:lvl w:ilvl="0" w:tplc="65F87094">
      <w:start w:val="23"/>
      <w:numFmt w:val="bullet"/>
      <w:lvlText w:val="-"/>
      <w:lvlJc w:val="left"/>
      <w:pPr>
        <w:ind w:left="720" w:hanging="360"/>
      </w:pPr>
      <w:rPr>
        <w:rFonts w:ascii="Times New Roman" w:eastAsiaTheme="minorEastAsia" w:hAnsi="Times New Roman" w:cs="Times New Roman"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2"/>
  </w:num>
  <w:num w:numId="4">
    <w:abstractNumId w:val="1"/>
  </w:num>
  <w:num w:numId="5">
    <w:abstractNumId w:val="0"/>
  </w:num>
  <w:num w:numId="6">
    <w:abstractNumId w:val="6"/>
  </w:num>
  <w:num w:numId="7">
    <w:abstractNumId w:val="8"/>
  </w:num>
  <w:num w:numId="8">
    <w:abstractNumId w:val="11"/>
  </w:num>
  <w:num w:numId="9">
    <w:abstractNumId w:val="9"/>
  </w:num>
  <w:num w:numId="10">
    <w:abstractNumId w:val="10"/>
  </w:num>
  <w:num w:numId="11">
    <w:abstractNumId w:val="5"/>
  </w:num>
  <w:num w:numId="12">
    <w:abstractNumId w:val="7"/>
  </w:num>
  <w:num w:numId="13">
    <w:abstractNumId w:val="12"/>
  </w:num>
  <w:num w:numId="14">
    <w:abstractNumId w:val="8"/>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20"/>
  <w:hyphenationZone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15C97"/>
    <w:rsid w:val="00017F22"/>
    <w:rsid w:val="000227F2"/>
    <w:rsid w:val="000423B5"/>
    <w:rsid w:val="00053FB6"/>
    <w:rsid w:val="00060EBB"/>
    <w:rsid w:val="00070334"/>
    <w:rsid w:val="000A6AA2"/>
    <w:rsid w:val="000E5F84"/>
    <w:rsid w:val="000F3B61"/>
    <w:rsid w:val="00123074"/>
    <w:rsid w:val="00135D1A"/>
    <w:rsid w:val="00143B9A"/>
    <w:rsid w:val="001536D9"/>
    <w:rsid w:val="00153875"/>
    <w:rsid w:val="00155B84"/>
    <w:rsid w:val="00186092"/>
    <w:rsid w:val="001C00A2"/>
    <w:rsid w:val="001D7B41"/>
    <w:rsid w:val="001E3520"/>
    <w:rsid w:val="00207728"/>
    <w:rsid w:val="002202D1"/>
    <w:rsid w:val="002230DC"/>
    <w:rsid w:val="00272D0A"/>
    <w:rsid w:val="002736CE"/>
    <w:rsid w:val="002763DB"/>
    <w:rsid w:val="002770A3"/>
    <w:rsid w:val="00292158"/>
    <w:rsid w:val="002A3B69"/>
    <w:rsid w:val="002C7FEB"/>
    <w:rsid w:val="002D0B9F"/>
    <w:rsid w:val="002F480E"/>
    <w:rsid w:val="00300F75"/>
    <w:rsid w:val="00305985"/>
    <w:rsid w:val="00310695"/>
    <w:rsid w:val="00315C97"/>
    <w:rsid w:val="00316505"/>
    <w:rsid w:val="0034297E"/>
    <w:rsid w:val="003548A6"/>
    <w:rsid w:val="00367CA4"/>
    <w:rsid w:val="00370284"/>
    <w:rsid w:val="003B68B1"/>
    <w:rsid w:val="003E63CE"/>
    <w:rsid w:val="004163CC"/>
    <w:rsid w:val="00427D13"/>
    <w:rsid w:val="00444523"/>
    <w:rsid w:val="00490108"/>
    <w:rsid w:val="00495D2E"/>
    <w:rsid w:val="004A79A4"/>
    <w:rsid w:val="004B0D54"/>
    <w:rsid w:val="004F446F"/>
    <w:rsid w:val="00527968"/>
    <w:rsid w:val="00533BCE"/>
    <w:rsid w:val="00544A6C"/>
    <w:rsid w:val="00546827"/>
    <w:rsid w:val="005B41B2"/>
    <w:rsid w:val="005C3976"/>
    <w:rsid w:val="005D6000"/>
    <w:rsid w:val="00600FD2"/>
    <w:rsid w:val="00615309"/>
    <w:rsid w:val="006161E6"/>
    <w:rsid w:val="00620F99"/>
    <w:rsid w:val="00622072"/>
    <w:rsid w:val="0062572E"/>
    <w:rsid w:val="00637C78"/>
    <w:rsid w:val="00640AAA"/>
    <w:rsid w:val="006547C6"/>
    <w:rsid w:val="006966C2"/>
    <w:rsid w:val="006A2AE8"/>
    <w:rsid w:val="006B3867"/>
    <w:rsid w:val="006B74CA"/>
    <w:rsid w:val="006C4F2D"/>
    <w:rsid w:val="006F792F"/>
    <w:rsid w:val="007042F8"/>
    <w:rsid w:val="00722423"/>
    <w:rsid w:val="007239FD"/>
    <w:rsid w:val="00741339"/>
    <w:rsid w:val="00771E61"/>
    <w:rsid w:val="00785508"/>
    <w:rsid w:val="00785921"/>
    <w:rsid w:val="007868F1"/>
    <w:rsid w:val="007B4285"/>
    <w:rsid w:val="007B5AD8"/>
    <w:rsid w:val="007C1B38"/>
    <w:rsid w:val="007D1BC3"/>
    <w:rsid w:val="007E1057"/>
    <w:rsid w:val="008221DF"/>
    <w:rsid w:val="00834B24"/>
    <w:rsid w:val="008350CA"/>
    <w:rsid w:val="00852582"/>
    <w:rsid w:val="00871B8D"/>
    <w:rsid w:val="0088009D"/>
    <w:rsid w:val="008856D0"/>
    <w:rsid w:val="00894876"/>
    <w:rsid w:val="008A40FA"/>
    <w:rsid w:val="00944C47"/>
    <w:rsid w:val="00945873"/>
    <w:rsid w:val="00971536"/>
    <w:rsid w:val="009A02B4"/>
    <w:rsid w:val="00A036ED"/>
    <w:rsid w:val="00A20A19"/>
    <w:rsid w:val="00A33E56"/>
    <w:rsid w:val="00A937E8"/>
    <w:rsid w:val="00AA6700"/>
    <w:rsid w:val="00AB05CD"/>
    <w:rsid w:val="00AB3219"/>
    <w:rsid w:val="00AB731E"/>
    <w:rsid w:val="00AC2D5B"/>
    <w:rsid w:val="00AF1A6A"/>
    <w:rsid w:val="00AF5724"/>
    <w:rsid w:val="00B20D1A"/>
    <w:rsid w:val="00B43BB8"/>
    <w:rsid w:val="00B56AAC"/>
    <w:rsid w:val="00B6477F"/>
    <w:rsid w:val="00B90C41"/>
    <w:rsid w:val="00B94228"/>
    <w:rsid w:val="00BC1E0E"/>
    <w:rsid w:val="00BD1353"/>
    <w:rsid w:val="00BE2A6D"/>
    <w:rsid w:val="00C2071A"/>
    <w:rsid w:val="00C24153"/>
    <w:rsid w:val="00C34EFE"/>
    <w:rsid w:val="00C36578"/>
    <w:rsid w:val="00C46018"/>
    <w:rsid w:val="00C6198E"/>
    <w:rsid w:val="00C769FF"/>
    <w:rsid w:val="00C85F75"/>
    <w:rsid w:val="00CD031F"/>
    <w:rsid w:val="00CD42CF"/>
    <w:rsid w:val="00D018E0"/>
    <w:rsid w:val="00D02BC8"/>
    <w:rsid w:val="00D10827"/>
    <w:rsid w:val="00D22C41"/>
    <w:rsid w:val="00D25AA7"/>
    <w:rsid w:val="00D433FE"/>
    <w:rsid w:val="00D554BB"/>
    <w:rsid w:val="00D609E1"/>
    <w:rsid w:val="00D63CC5"/>
    <w:rsid w:val="00D7047D"/>
    <w:rsid w:val="00D96AA0"/>
    <w:rsid w:val="00DA5CDC"/>
    <w:rsid w:val="00DA64AF"/>
    <w:rsid w:val="00DB6745"/>
    <w:rsid w:val="00DC1600"/>
    <w:rsid w:val="00DC1983"/>
    <w:rsid w:val="00DC2D25"/>
    <w:rsid w:val="00E4556D"/>
    <w:rsid w:val="00E47600"/>
    <w:rsid w:val="00E75FD8"/>
    <w:rsid w:val="00E9519E"/>
    <w:rsid w:val="00EA644B"/>
    <w:rsid w:val="00EA745B"/>
    <w:rsid w:val="00EE3215"/>
    <w:rsid w:val="00EF536F"/>
    <w:rsid w:val="00F10D78"/>
    <w:rsid w:val="00F234F0"/>
    <w:rsid w:val="00F2356A"/>
    <w:rsid w:val="00F239BC"/>
    <w:rsid w:val="00F34B10"/>
    <w:rsid w:val="00F63A90"/>
    <w:rsid w:val="00FA0DD9"/>
    <w:rsid w:val="00FD2F0D"/>
    <w:rsid w:val="00FD5426"/>
    <w:rsid w:val="00FE0DF0"/>
    <w:rsid w:val="00FE2846"/>
    <w:rsid w:val="00FF3B87"/>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40B9423"/>
  <w15:docId w15:val="{B883AE43-3A07-42EA-9AC2-F35BBEEAE6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es-ES" w:eastAsia="ja-JP" w:bidi="ar-SA"/>
      </w:rPr>
    </w:rPrDefault>
    <w:pPrDefault>
      <w:pPr>
        <w:spacing w:after="160" w:line="312"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lsdException w:name="List Number" w:semiHidden="1" w:uiPriority="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iPriority="1" w:unhideWhenUsed="1"/>
    <w:lsdException w:name="List Number 3" w:semiHidden="1" w:uiPriority="18" w:unhideWhenUsed="1"/>
    <w:lsdException w:name="List Number 4" w:semiHidden="1" w:uiPriority="18" w:unhideWhenUsed="1"/>
    <w:lsdException w:name="List Number 5" w:semiHidden="1" w:uiPriority="18" w:unhideWhenUsed="1"/>
    <w:lsdException w:name="Title" w:uiPriority="10" w:qFormat="1"/>
    <w:lsdException w:name="Closing" w:semiHidden="1" w:unhideWhenUsed="1"/>
    <w:lsdException w:name="Signature" w:semiHidden="1" w:uiPriority="9"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63CC5"/>
    <w:pPr>
      <w:jc w:val="both"/>
    </w:pPr>
    <w:rPr>
      <w:rFonts w:ascii="Times New Roman" w:hAnsi="Times New Roman"/>
      <w:sz w:val="24"/>
    </w:rPr>
  </w:style>
  <w:style w:type="paragraph" w:styleId="Ttulo1">
    <w:name w:val="heading 1"/>
    <w:basedOn w:val="Normal"/>
    <w:next w:val="Normal"/>
    <w:link w:val="Ttulo1Car"/>
    <w:uiPriority w:val="9"/>
    <w:qFormat/>
    <w:rsid w:val="000F3B61"/>
    <w:pPr>
      <w:keepNext/>
      <w:keepLines/>
      <w:numPr>
        <w:numId w:val="12"/>
      </w:numPr>
      <w:pBdr>
        <w:left w:val="single" w:sz="12" w:space="12" w:color="CC8E60" w:themeColor="accent2"/>
      </w:pBdr>
      <w:spacing w:before="80" w:after="80" w:line="240" w:lineRule="auto"/>
      <w:jc w:val="center"/>
      <w:outlineLvl w:val="0"/>
    </w:pPr>
    <w:rPr>
      <w:rFonts w:eastAsiaTheme="majorEastAsia" w:cstheme="majorBidi"/>
      <w:b/>
      <w:caps/>
      <w:spacing w:val="10"/>
      <w:sz w:val="28"/>
      <w:szCs w:val="36"/>
    </w:rPr>
  </w:style>
  <w:style w:type="paragraph" w:styleId="Ttulo2">
    <w:name w:val="heading 2"/>
    <w:basedOn w:val="Normal"/>
    <w:next w:val="Normal"/>
    <w:link w:val="Ttulo2Car"/>
    <w:uiPriority w:val="9"/>
    <w:unhideWhenUsed/>
    <w:qFormat/>
    <w:rsid w:val="00367CA4"/>
    <w:pPr>
      <w:keepNext/>
      <w:keepLines/>
      <w:numPr>
        <w:ilvl w:val="1"/>
        <w:numId w:val="12"/>
      </w:numPr>
      <w:spacing w:before="120" w:after="0" w:line="240" w:lineRule="auto"/>
      <w:jc w:val="left"/>
      <w:outlineLvl w:val="1"/>
    </w:pPr>
    <w:rPr>
      <w:rFonts w:eastAsiaTheme="majorEastAsia" w:cstheme="majorBidi"/>
      <w:b/>
      <w:szCs w:val="36"/>
    </w:rPr>
  </w:style>
  <w:style w:type="paragraph" w:styleId="Ttulo3">
    <w:name w:val="heading 3"/>
    <w:basedOn w:val="Normal"/>
    <w:next w:val="Normal"/>
    <w:link w:val="Ttulo3Car"/>
    <w:uiPriority w:val="9"/>
    <w:unhideWhenUsed/>
    <w:qFormat/>
    <w:rsid w:val="007868F1"/>
    <w:pPr>
      <w:keepNext/>
      <w:keepLines/>
      <w:numPr>
        <w:ilvl w:val="2"/>
        <w:numId w:val="12"/>
      </w:numPr>
      <w:spacing w:before="80" w:after="0" w:line="240" w:lineRule="auto"/>
      <w:outlineLvl w:val="2"/>
    </w:pPr>
    <w:rPr>
      <w:rFonts w:asciiTheme="majorHAnsi" w:eastAsiaTheme="majorEastAsia" w:hAnsiTheme="majorHAnsi" w:cstheme="majorBidi"/>
      <w:caps/>
      <w:sz w:val="28"/>
      <w:szCs w:val="28"/>
    </w:rPr>
  </w:style>
  <w:style w:type="paragraph" w:styleId="Ttulo4">
    <w:name w:val="heading 4"/>
    <w:basedOn w:val="Normal"/>
    <w:next w:val="Normal"/>
    <w:link w:val="Ttulo4Car"/>
    <w:uiPriority w:val="9"/>
    <w:semiHidden/>
    <w:unhideWhenUsed/>
    <w:qFormat/>
    <w:rsid w:val="007868F1"/>
    <w:pPr>
      <w:keepNext/>
      <w:keepLines/>
      <w:numPr>
        <w:ilvl w:val="3"/>
        <w:numId w:val="12"/>
      </w:numPr>
      <w:spacing w:before="80" w:after="0" w:line="240" w:lineRule="auto"/>
      <w:outlineLvl w:val="3"/>
    </w:pPr>
    <w:rPr>
      <w:rFonts w:asciiTheme="majorHAnsi" w:eastAsiaTheme="majorEastAsia" w:hAnsiTheme="majorHAnsi" w:cstheme="majorBidi"/>
      <w:i/>
      <w:iCs/>
      <w:sz w:val="28"/>
      <w:szCs w:val="28"/>
    </w:rPr>
  </w:style>
  <w:style w:type="paragraph" w:styleId="Ttulo5">
    <w:name w:val="heading 5"/>
    <w:basedOn w:val="Normal"/>
    <w:next w:val="Normal"/>
    <w:link w:val="Ttulo5Car"/>
    <w:uiPriority w:val="9"/>
    <w:semiHidden/>
    <w:unhideWhenUsed/>
    <w:qFormat/>
    <w:rsid w:val="007868F1"/>
    <w:pPr>
      <w:keepNext/>
      <w:keepLines/>
      <w:numPr>
        <w:ilvl w:val="4"/>
        <w:numId w:val="12"/>
      </w:numPr>
      <w:spacing w:before="80" w:after="0" w:line="240" w:lineRule="auto"/>
      <w:outlineLvl w:val="4"/>
    </w:pPr>
    <w:rPr>
      <w:rFonts w:asciiTheme="majorHAnsi" w:eastAsiaTheme="majorEastAsia" w:hAnsiTheme="majorHAnsi" w:cstheme="majorBidi"/>
      <w:szCs w:val="24"/>
    </w:rPr>
  </w:style>
  <w:style w:type="paragraph" w:styleId="Ttulo6">
    <w:name w:val="heading 6"/>
    <w:basedOn w:val="Normal"/>
    <w:next w:val="Normal"/>
    <w:link w:val="Ttulo6Car"/>
    <w:uiPriority w:val="9"/>
    <w:semiHidden/>
    <w:unhideWhenUsed/>
    <w:qFormat/>
    <w:rsid w:val="007868F1"/>
    <w:pPr>
      <w:keepNext/>
      <w:keepLines/>
      <w:numPr>
        <w:ilvl w:val="5"/>
        <w:numId w:val="12"/>
      </w:numPr>
      <w:spacing w:before="80" w:after="0" w:line="240" w:lineRule="auto"/>
      <w:outlineLvl w:val="5"/>
    </w:pPr>
    <w:rPr>
      <w:rFonts w:asciiTheme="majorHAnsi" w:eastAsiaTheme="majorEastAsia" w:hAnsiTheme="majorHAnsi" w:cstheme="majorBidi"/>
      <w:i/>
      <w:iCs/>
      <w:szCs w:val="24"/>
    </w:rPr>
  </w:style>
  <w:style w:type="paragraph" w:styleId="Ttulo7">
    <w:name w:val="heading 7"/>
    <w:basedOn w:val="Normal"/>
    <w:next w:val="Normal"/>
    <w:link w:val="Ttulo7Car"/>
    <w:uiPriority w:val="9"/>
    <w:semiHidden/>
    <w:unhideWhenUsed/>
    <w:qFormat/>
    <w:rsid w:val="007868F1"/>
    <w:pPr>
      <w:keepNext/>
      <w:keepLines/>
      <w:numPr>
        <w:ilvl w:val="6"/>
        <w:numId w:val="12"/>
      </w:numPr>
      <w:spacing w:before="80" w:after="0" w:line="240" w:lineRule="auto"/>
      <w:outlineLvl w:val="6"/>
    </w:pPr>
    <w:rPr>
      <w:rFonts w:asciiTheme="majorHAnsi" w:eastAsiaTheme="majorEastAsia" w:hAnsiTheme="majorHAnsi" w:cstheme="majorBidi"/>
      <w:color w:val="595959" w:themeColor="text1" w:themeTint="A6"/>
      <w:szCs w:val="24"/>
    </w:rPr>
  </w:style>
  <w:style w:type="paragraph" w:styleId="Ttulo8">
    <w:name w:val="heading 8"/>
    <w:basedOn w:val="Normal"/>
    <w:next w:val="Normal"/>
    <w:link w:val="Ttulo8Car"/>
    <w:uiPriority w:val="9"/>
    <w:semiHidden/>
    <w:unhideWhenUsed/>
    <w:qFormat/>
    <w:rsid w:val="007868F1"/>
    <w:pPr>
      <w:keepNext/>
      <w:keepLines/>
      <w:numPr>
        <w:ilvl w:val="7"/>
        <w:numId w:val="12"/>
      </w:numPr>
      <w:spacing w:before="80" w:after="0" w:line="240" w:lineRule="auto"/>
      <w:outlineLvl w:val="7"/>
    </w:pPr>
    <w:rPr>
      <w:rFonts w:asciiTheme="majorHAnsi" w:eastAsiaTheme="majorEastAsia" w:hAnsiTheme="majorHAnsi" w:cstheme="majorBidi"/>
      <w:caps/>
    </w:rPr>
  </w:style>
  <w:style w:type="paragraph" w:styleId="Ttulo9">
    <w:name w:val="heading 9"/>
    <w:basedOn w:val="Normal"/>
    <w:next w:val="Normal"/>
    <w:link w:val="Ttulo9Car"/>
    <w:uiPriority w:val="9"/>
    <w:semiHidden/>
    <w:unhideWhenUsed/>
    <w:qFormat/>
    <w:rsid w:val="007868F1"/>
    <w:pPr>
      <w:keepNext/>
      <w:keepLines/>
      <w:numPr>
        <w:ilvl w:val="8"/>
        <w:numId w:val="12"/>
      </w:numPr>
      <w:spacing w:before="80" w:after="0" w:line="240" w:lineRule="auto"/>
      <w:outlineLvl w:val="8"/>
    </w:pPr>
    <w:rPr>
      <w:rFonts w:asciiTheme="majorHAnsi" w:eastAsiaTheme="majorEastAsia" w:hAnsiTheme="majorHAnsi" w:cstheme="majorBidi"/>
      <w:i/>
      <w:iCs/>
      <w:cap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Pr>
      <w:kern w:val="20"/>
    </w:rPr>
  </w:style>
  <w:style w:type="paragraph" w:styleId="Piedepgina">
    <w:name w:val="footer"/>
    <w:basedOn w:val="Normal"/>
    <w:link w:val="PiedepginaCar"/>
    <w:uiPriority w:val="99"/>
    <w:unhideWhenUsed/>
    <w:pPr>
      <w:pBdr>
        <w:top w:val="single" w:sz="4" w:space="6" w:color="B1C0CD" w:themeColor="accent1" w:themeTint="99"/>
        <w:left w:val="single" w:sz="2" w:space="4" w:color="FFFFFF" w:themeColor="background1"/>
      </w:pBdr>
      <w:spacing w:after="0" w:line="240" w:lineRule="auto"/>
      <w:ind w:left="-360" w:right="-360"/>
    </w:pPr>
  </w:style>
  <w:style w:type="character" w:customStyle="1" w:styleId="PiedepginaCar">
    <w:name w:val="Pie de página Car"/>
    <w:basedOn w:val="Fuentedeprrafopredeter"/>
    <w:link w:val="Piedepgina"/>
    <w:uiPriority w:val="99"/>
    <w:rPr>
      <w:kern w:val="20"/>
    </w:rPr>
  </w:style>
  <w:style w:type="table" w:styleId="Tablaconcuadrcula">
    <w:name w:val="Table Grid"/>
    <w:basedOn w:val="Tablanormal"/>
    <w:uiPriority w:val="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link w:val="SinespaciadoCar"/>
    <w:uiPriority w:val="1"/>
    <w:qFormat/>
    <w:rsid w:val="007868F1"/>
    <w:pPr>
      <w:spacing w:after="0" w:line="240" w:lineRule="auto"/>
    </w:pPr>
  </w:style>
  <w:style w:type="paragraph" w:styleId="Textodeglobo">
    <w:name w:val="Balloon Text"/>
    <w:basedOn w:val="Normal"/>
    <w:link w:val="TextodegloboCar"/>
    <w:uiPriority w:val="99"/>
    <w:semiHidden/>
    <w:unhideWhenUsed/>
    <w:pPr>
      <w:spacing w:after="0" w:line="240" w:lineRule="auto"/>
    </w:pPr>
    <w:rPr>
      <w:rFonts w:ascii="Tahoma" w:hAnsi="Tahoma" w:cs="Tahoma"/>
      <w:sz w:val="16"/>
    </w:rPr>
  </w:style>
  <w:style w:type="character" w:customStyle="1" w:styleId="TextodegloboCar">
    <w:name w:val="Texto de globo Car"/>
    <w:basedOn w:val="Fuentedeprrafopredeter"/>
    <w:link w:val="Textodeglobo"/>
    <w:uiPriority w:val="99"/>
    <w:semiHidden/>
    <w:rPr>
      <w:rFonts w:ascii="Tahoma" w:hAnsi="Tahoma" w:cs="Tahoma"/>
      <w:sz w:val="16"/>
    </w:rPr>
  </w:style>
  <w:style w:type="character" w:customStyle="1" w:styleId="Ttulo1Car">
    <w:name w:val="Título 1 Car"/>
    <w:basedOn w:val="Fuentedeprrafopredeter"/>
    <w:link w:val="Ttulo1"/>
    <w:uiPriority w:val="9"/>
    <w:rsid w:val="000F3B61"/>
    <w:rPr>
      <w:rFonts w:ascii="Times New Roman" w:eastAsiaTheme="majorEastAsia" w:hAnsi="Times New Roman" w:cstheme="majorBidi"/>
      <w:b/>
      <w:caps/>
      <w:spacing w:val="10"/>
      <w:sz w:val="28"/>
      <w:szCs w:val="36"/>
    </w:rPr>
  </w:style>
  <w:style w:type="character" w:customStyle="1" w:styleId="Ttulo2Car">
    <w:name w:val="Título 2 Car"/>
    <w:basedOn w:val="Fuentedeprrafopredeter"/>
    <w:link w:val="Ttulo2"/>
    <w:uiPriority w:val="9"/>
    <w:rsid w:val="00367CA4"/>
    <w:rPr>
      <w:rFonts w:ascii="Times New Roman" w:eastAsiaTheme="majorEastAsia" w:hAnsi="Times New Roman" w:cstheme="majorBidi"/>
      <w:b/>
      <w:sz w:val="24"/>
      <w:szCs w:val="36"/>
    </w:rPr>
  </w:style>
  <w:style w:type="character" w:styleId="Textodelmarcadordeposicin">
    <w:name w:val="Placeholder Text"/>
    <w:basedOn w:val="Fuentedeprrafopredeter"/>
    <w:uiPriority w:val="99"/>
    <w:semiHidden/>
    <w:rPr>
      <w:color w:val="808080"/>
    </w:rPr>
  </w:style>
  <w:style w:type="paragraph" w:styleId="Cita">
    <w:name w:val="Quote"/>
    <w:basedOn w:val="Normal"/>
    <w:next w:val="Normal"/>
    <w:link w:val="CitaCar"/>
    <w:uiPriority w:val="29"/>
    <w:qFormat/>
    <w:rsid w:val="007868F1"/>
    <w:pPr>
      <w:spacing w:before="160"/>
      <w:ind w:left="720"/>
    </w:pPr>
    <w:rPr>
      <w:rFonts w:asciiTheme="majorHAnsi" w:eastAsiaTheme="majorEastAsia" w:hAnsiTheme="majorHAnsi" w:cstheme="majorBidi"/>
      <w:szCs w:val="24"/>
    </w:rPr>
  </w:style>
  <w:style w:type="character" w:customStyle="1" w:styleId="CitaCar">
    <w:name w:val="Cita Car"/>
    <w:basedOn w:val="Fuentedeprrafopredeter"/>
    <w:link w:val="Cita"/>
    <w:uiPriority w:val="29"/>
    <w:rsid w:val="007868F1"/>
    <w:rPr>
      <w:rFonts w:asciiTheme="majorHAnsi" w:eastAsiaTheme="majorEastAsia" w:hAnsiTheme="majorHAnsi" w:cstheme="majorBidi"/>
      <w:sz w:val="24"/>
      <w:szCs w:val="24"/>
    </w:rPr>
  </w:style>
  <w:style w:type="paragraph" w:styleId="Bibliografa">
    <w:name w:val="Bibliography"/>
    <w:basedOn w:val="Normal"/>
    <w:next w:val="Normal"/>
    <w:uiPriority w:val="37"/>
    <w:semiHidden/>
    <w:unhideWhenUsed/>
  </w:style>
  <w:style w:type="paragraph" w:styleId="Textodebloque">
    <w:name w:val="Block Text"/>
    <w:basedOn w:val="Normal"/>
    <w:uiPriority w:val="99"/>
    <w:semiHidden/>
    <w:unhideWhenUsed/>
    <w:pPr>
      <w:pBdr>
        <w:top w:val="single" w:sz="2" w:space="10" w:color="7E97AD" w:themeColor="accent1" w:frame="1"/>
        <w:left w:val="single" w:sz="2" w:space="10" w:color="7E97AD" w:themeColor="accent1" w:frame="1"/>
        <w:bottom w:val="single" w:sz="2" w:space="10" w:color="7E97AD" w:themeColor="accent1" w:frame="1"/>
        <w:right w:val="single" w:sz="2" w:space="10" w:color="7E97AD" w:themeColor="accent1" w:frame="1"/>
      </w:pBdr>
      <w:ind w:left="1152" w:right="1152"/>
    </w:pPr>
    <w:rPr>
      <w:i/>
      <w:iCs/>
      <w:color w:val="7E97AD" w:themeColor="accent1"/>
    </w:rPr>
  </w:style>
  <w:style w:type="paragraph" w:styleId="Textoindependiente">
    <w:name w:val="Body Text"/>
    <w:basedOn w:val="Normal"/>
    <w:link w:val="TextoindependienteCar"/>
    <w:uiPriority w:val="99"/>
    <w:semiHidden/>
    <w:unhideWhenUsed/>
    <w:pPr>
      <w:spacing w:after="120"/>
    </w:pPr>
  </w:style>
  <w:style w:type="character" w:customStyle="1" w:styleId="TextoindependienteCar">
    <w:name w:val="Texto independiente Car"/>
    <w:basedOn w:val="Fuentedeprrafopredeter"/>
    <w:link w:val="Textoindependiente"/>
    <w:uiPriority w:val="99"/>
    <w:semiHidden/>
  </w:style>
  <w:style w:type="paragraph" w:styleId="Textoindependiente2">
    <w:name w:val="Body Text 2"/>
    <w:basedOn w:val="Normal"/>
    <w:link w:val="Textoindependiente2Car"/>
    <w:uiPriority w:val="99"/>
    <w:semiHidden/>
    <w:unhideWhenUsed/>
    <w:pPr>
      <w:spacing w:after="120" w:line="480" w:lineRule="auto"/>
    </w:pPr>
  </w:style>
  <w:style w:type="character" w:customStyle="1" w:styleId="Textoindependiente2Car">
    <w:name w:val="Texto independiente 2 Car"/>
    <w:basedOn w:val="Fuentedeprrafopredeter"/>
    <w:link w:val="Textoindependiente2"/>
    <w:uiPriority w:val="99"/>
    <w:semiHidden/>
  </w:style>
  <w:style w:type="paragraph" w:styleId="Textoindependiente3">
    <w:name w:val="Body Text 3"/>
    <w:basedOn w:val="Normal"/>
    <w:link w:val="Textoindependiente3Car"/>
    <w:uiPriority w:val="99"/>
    <w:semiHidden/>
    <w:unhideWhenUsed/>
    <w:pPr>
      <w:spacing w:after="120"/>
    </w:pPr>
    <w:rPr>
      <w:sz w:val="16"/>
    </w:rPr>
  </w:style>
  <w:style w:type="character" w:customStyle="1" w:styleId="Textoindependiente3Car">
    <w:name w:val="Texto independiente 3 Car"/>
    <w:basedOn w:val="Fuentedeprrafopredeter"/>
    <w:link w:val="Textoindependiente3"/>
    <w:uiPriority w:val="99"/>
    <w:semiHidden/>
    <w:rPr>
      <w:sz w:val="16"/>
    </w:rPr>
  </w:style>
  <w:style w:type="paragraph" w:styleId="Textoindependienteprimerasangra">
    <w:name w:val="Body Text First Indent"/>
    <w:basedOn w:val="Textoindependiente"/>
    <w:link w:val="TextoindependienteprimerasangraCar"/>
    <w:uiPriority w:val="99"/>
    <w:semiHidden/>
    <w:unhideWhenUsed/>
    <w:pPr>
      <w:spacing w:after="200"/>
      <w:ind w:firstLine="360"/>
    </w:pPr>
  </w:style>
  <w:style w:type="character" w:customStyle="1" w:styleId="TextoindependienteprimerasangraCar">
    <w:name w:val="Texto independiente primera sangría Car"/>
    <w:basedOn w:val="TextoindependienteCar"/>
    <w:link w:val="Textoindependienteprimerasangra"/>
    <w:uiPriority w:val="99"/>
    <w:semiHidden/>
  </w:style>
  <w:style w:type="paragraph" w:styleId="Sangradetextonormal">
    <w:name w:val="Body Text Indent"/>
    <w:basedOn w:val="Normal"/>
    <w:link w:val="SangradetextonormalCar"/>
    <w:uiPriority w:val="99"/>
    <w:semiHidden/>
    <w:unhideWhenUsed/>
    <w:pPr>
      <w:spacing w:after="120"/>
      <w:ind w:left="360"/>
    </w:pPr>
  </w:style>
  <w:style w:type="character" w:customStyle="1" w:styleId="SangradetextonormalCar">
    <w:name w:val="Sangría de texto normal Car"/>
    <w:basedOn w:val="Fuentedeprrafopredeter"/>
    <w:link w:val="Sangradetextonormal"/>
    <w:uiPriority w:val="99"/>
    <w:semiHidden/>
  </w:style>
  <w:style w:type="paragraph" w:styleId="Textoindependienteprimerasangra2">
    <w:name w:val="Body Text First Indent 2"/>
    <w:basedOn w:val="Sangradetextonormal"/>
    <w:link w:val="Textoindependienteprimerasangra2Car"/>
    <w:uiPriority w:val="99"/>
    <w:semiHidden/>
    <w:unhideWhenUsed/>
    <w:pPr>
      <w:spacing w:after="200"/>
      <w:ind w:firstLine="360"/>
    </w:pPr>
  </w:style>
  <w:style w:type="character" w:customStyle="1" w:styleId="Textoindependienteprimerasangra2Car">
    <w:name w:val="Texto independiente primera sangría 2 Car"/>
    <w:basedOn w:val="SangradetextonormalCar"/>
    <w:link w:val="Textoindependienteprimerasangra2"/>
    <w:uiPriority w:val="99"/>
    <w:semiHidden/>
  </w:style>
  <w:style w:type="paragraph" w:styleId="Sangra2detindependiente">
    <w:name w:val="Body Text Indent 2"/>
    <w:basedOn w:val="Normal"/>
    <w:link w:val="Sangra2detindependienteCar"/>
    <w:uiPriority w:val="99"/>
    <w:semiHidden/>
    <w:unhideWhenUsed/>
    <w:pPr>
      <w:spacing w:after="120" w:line="480" w:lineRule="auto"/>
      <w:ind w:left="360"/>
    </w:pPr>
  </w:style>
  <w:style w:type="character" w:customStyle="1" w:styleId="Sangra2detindependienteCar">
    <w:name w:val="Sangría 2 de t. independiente Car"/>
    <w:basedOn w:val="Fuentedeprrafopredeter"/>
    <w:link w:val="Sangra2detindependiente"/>
    <w:uiPriority w:val="99"/>
    <w:semiHidden/>
  </w:style>
  <w:style w:type="paragraph" w:styleId="Sangra3detindependiente">
    <w:name w:val="Body Text Indent 3"/>
    <w:basedOn w:val="Normal"/>
    <w:link w:val="Sangra3detindependienteCar"/>
    <w:uiPriority w:val="99"/>
    <w:semiHidden/>
    <w:unhideWhenUsed/>
    <w:pPr>
      <w:spacing w:after="120"/>
      <w:ind w:left="360"/>
    </w:pPr>
    <w:rPr>
      <w:sz w:val="16"/>
    </w:rPr>
  </w:style>
  <w:style w:type="character" w:customStyle="1" w:styleId="Sangra3detindependienteCar">
    <w:name w:val="Sangría 3 de t. independiente Car"/>
    <w:basedOn w:val="Fuentedeprrafopredeter"/>
    <w:link w:val="Sangra3detindependiente"/>
    <w:uiPriority w:val="99"/>
    <w:semiHidden/>
    <w:rPr>
      <w:sz w:val="16"/>
    </w:rPr>
  </w:style>
  <w:style w:type="character" w:styleId="Ttulodellibro">
    <w:name w:val="Book Title"/>
    <w:basedOn w:val="Fuentedeprrafopredeter"/>
    <w:uiPriority w:val="33"/>
    <w:qFormat/>
    <w:rsid w:val="007868F1"/>
    <w:rPr>
      <w:rFonts w:asciiTheme="minorHAnsi" w:eastAsiaTheme="minorEastAsia" w:hAnsiTheme="minorHAnsi" w:cstheme="minorBidi"/>
      <w:b/>
      <w:bCs/>
      <w:i/>
      <w:iCs/>
      <w:caps w:val="0"/>
      <w:smallCaps w:val="0"/>
      <w:color w:val="auto"/>
      <w:spacing w:val="10"/>
      <w:w w:val="100"/>
      <w:sz w:val="20"/>
      <w:szCs w:val="20"/>
    </w:rPr>
  </w:style>
  <w:style w:type="paragraph" w:styleId="Descripcin">
    <w:name w:val="caption"/>
    <w:basedOn w:val="Normal"/>
    <w:next w:val="Normal"/>
    <w:uiPriority w:val="35"/>
    <w:unhideWhenUsed/>
    <w:qFormat/>
    <w:rsid w:val="007868F1"/>
    <w:pPr>
      <w:spacing w:line="240" w:lineRule="auto"/>
    </w:pPr>
    <w:rPr>
      <w:b/>
      <w:bCs/>
      <w:color w:val="CC8E60" w:themeColor="accent2"/>
      <w:spacing w:val="10"/>
      <w:sz w:val="16"/>
      <w:szCs w:val="16"/>
    </w:rPr>
  </w:style>
  <w:style w:type="paragraph" w:styleId="Cierre">
    <w:name w:val="Closing"/>
    <w:basedOn w:val="Normal"/>
    <w:link w:val="CierreCar"/>
    <w:uiPriority w:val="99"/>
    <w:semiHidden/>
    <w:unhideWhenUsed/>
    <w:pPr>
      <w:spacing w:after="0" w:line="240" w:lineRule="auto"/>
      <w:ind w:left="4320"/>
    </w:pPr>
  </w:style>
  <w:style w:type="character" w:customStyle="1" w:styleId="CierreCar">
    <w:name w:val="Cierre Car"/>
    <w:basedOn w:val="Fuentedeprrafopredeter"/>
    <w:link w:val="Cierre"/>
    <w:uiPriority w:val="99"/>
    <w:semiHidden/>
  </w:style>
  <w:style w:type="table" w:styleId="Cuadrculavistosa">
    <w:name w:val="Colorful Grid"/>
    <w:basedOn w:val="Tabla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uadrculavistosa-nfasis1">
    <w:name w:val="Colorful Grid Accent 1"/>
    <w:basedOn w:val="Tabla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EAEE" w:themeFill="accent1" w:themeFillTint="33"/>
    </w:tcPr>
    <w:tblStylePr w:type="firstRow">
      <w:rPr>
        <w:b/>
        <w:bCs/>
      </w:rPr>
      <w:tblPr/>
      <w:tcPr>
        <w:shd w:val="clear" w:color="auto" w:fill="CBD5DE" w:themeFill="accent1" w:themeFillTint="66"/>
      </w:tcPr>
    </w:tblStylePr>
    <w:tblStylePr w:type="lastRow">
      <w:rPr>
        <w:b/>
        <w:bCs/>
        <w:color w:val="000000" w:themeColor="text1"/>
      </w:rPr>
      <w:tblPr/>
      <w:tcPr>
        <w:shd w:val="clear" w:color="auto" w:fill="CBD5DE" w:themeFill="accent1" w:themeFillTint="66"/>
      </w:tcPr>
    </w:tblStylePr>
    <w:tblStylePr w:type="firstCol">
      <w:rPr>
        <w:color w:val="FFFFFF" w:themeColor="background1"/>
      </w:rPr>
      <w:tblPr/>
      <w:tcPr>
        <w:shd w:val="clear" w:color="auto" w:fill="577188" w:themeFill="accent1" w:themeFillShade="BF"/>
      </w:tcPr>
    </w:tblStylePr>
    <w:tblStylePr w:type="lastCol">
      <w:rPr>
        <w:color w:val="FFFFFF" w:themeColor="background1"/>
      </w:rPr>
      <w:tblPr/>
      <w:tcPr>
        <w:shd w:val="clear" w:color="auto" w:fill="577188" w:themeFill="accent1" w:themeFillShade="BF"/>
      </w:tcPr>
    </w:tblStylePr>
    <w:tblStylePr w:type="band1Vert">
      <w:tblPr/>
      <w:tcPr>
        <w:shd w:val="clear" w:color="auto" w:fill="BECBD6" w:themeFill="accent1" w:themeFillTint="7F"/>
      </w:tcPr>
    </w:tblStylePr>
    <w:tblStylePr w:type="band1Horz">
      <w:tblPr/>
      <w:tcPr>
        <w:shd w:val="clear" w:color="auto" w:fill="BECBD6" w:themeFill="accent1" w:themeFillTint="7F"/>
      </w:tcPr>
    </w:tblStylePr>
  </w:style>
  <w:style w:type="table" w:styleId="Cuadrculavistosa-nfasis2">
    <w:name w:val="Colorful Grid Accent 2"/>
    <w:basedOn w:val="Tabla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4E8DF" w:themeFill="accent2" w:themeFillTint="33"/>
    </w:tcPr>
    <w:tblStylePr w:type="firstRow">
      <w:rPr>
        <w:b/>
        <w:bCs/>
      </w:rPr>
      <w:tblPr/>
      <w:tcPr>
        <w:shd w:val="clear" w:color="auto" w:fill="EAD1BF" w:themeFill="accent2" w:themeFillTint="66"/>
      </w:tcPr>
    </w:tblStylePr>
    <w:tblStylePr w:type="lastRow">
      <w:rPr>
        <w:b/>
        <w:bCs/>
        <w:color w:val="000000" w:themeColor="text1"/>
      </w:rPr>
      <w:tblPr/>
      <w:tcPr>
        <w:shd w:val="clear" w:color="auto" w:fill="EAD1BF" w:themeFill="accent2" w:themeFillTint="66"/>
      </w:tcPr>
    </w:tblStylePr>
    <w:tblStylePr w:type="firstCol">
      <w:rPr>
        <w:color w:val="FFFFFF" w:themeColor="background1"/>
      </w:rPr>
      <w:tblPr/>
      <w:tcPr>
        <w:shd w:val="clear" w:color="auto" w:fill="AA6736" w:themeFill="accent2" w:themeFillShade="BF"/>
      </w:tcPr>
    </w:tblStylePr>
    <w:tblStylePr w:type="lastCol">
      <w:rPr>
        <w:color w:val="FFFFFF" w:themeColor="background1"/>
      </w:rPr>
      <w:tblPr/>
      <w:tcPr>
        <w:shd w:val="clear" w:color="auto" w:fill="AA6736" w:themeFill="accent2" w:themeFillShade="BF"/>
      </w:tcPr>
    </w:tblStylePr>
    <w:tblStylePr w:type="band1Vert">
      <w:tblPr/>
      <w:tcPr>
        <w:shd w:val="clear" w:color="auto" w:fill="E5C6AF" w:themeFill="accent2" w:themeFillTint="7F"/>
      </w:tcPr>
    </w:tblStylePr>
    <w:tblStylePr w:type="band1Horz">
      <w:tblPr/>
      <w:tcPr>
        <w:shd w:val="clear" w:color="auto" w:fill="E5C6AF" w:themeFill="accent2" w:themeFillTint="7F"/>
      </w:tcPr>
    </w:tblStylePr>
  </w:style>
  <w:style w:type="table" w:styleId="Cuadrculavistosa-nfasis3">
    <w:name w:val="Colorful Grid Accent 3"/>
    <w:basedOn w:val="Tabla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E0DE" w:themeFill="accent3" w:themeFillTint="33"/>
    </w:tcPr>
    <w:tblStylePr w:type="firstRow">
      <w:rPr>
        <w:b/>
        <w:bCs/>
      </w:rPr>
      <w:tblPr/>
      <w:tcPr>
        <w:shd w:val="clear" w:color="auto" w:fill="CBC2BD" w:themeFill="accent3" w:themeFillTint="66"/>
      </w:tcPr>
    </w:tblStylePr>
    <w:tblStylePr w:type="lastRow">
      <w:rPr>
        <w:b/>
        <w:bCs/>
        <w:color w:val="000000" w:themeColor="text1"/>
      </w:rPr>
      <w:tblPr/>
      <w:tcPr>
        <w:shd w:val="clear" w:color="auto" w:fill="CBC2BD" w:themeFill="accent3" w:themeFillTint="66"/>
      </w:tcPr>
    </w:tblStylePr>
    <w:tblStylePr w:type="firstCol">
      <w:rPr>
        <w:color w:val="FFFFFF" w:themeColor="background1"/>
      </w:rPr>
      <w:tblPr/>
      <w:tcPr>
        <w:shd w:val="clear" w:color="auto" w:fill="5B4F47" w:themeFill="accent3" w:themeFillShade="BF"/>
      </w:tcPr>
    </w:tblStylePr>
    <w:tblStylePr w:type="lastCol">
      <w:rPr>
        <w:color w:val="FFFFFF" w:themeColor="background1"/>
      </w:rPr>
      <w:tblPr/>
      <w:tcPr>
        <w:shd w:val="clear" w:color="auto" w:fill="5B4F47" w:themeFill="accent3" w:themeFillShade="BF"/>
      </w:tcPr>
    </w:tblStylePr>
    <w:tblStylePr w:type="band1Vert">
      <w:tblPr/>
      <w:tcPr>
        <w:shd w:val="clear" w:color="auto" w:fill="BEB4AD" w:themeFill="accent3" w:themeFillTint="7F"/>
      </w:tcPr>
    </w:tblStylePr>
    <w:tblStylePr w:type="band1Horz">
      <w:tblPr/>
      <w:tcPr>
        <w:shd w:val="clear" w:color="auto" w:fill="BEB4AD" w:themeFill="accent3" w:themeFillTint="7F"/>
      </w:tcPr>
    </w:tblStylePr>
  </w:style>
  <w:style w:type="table" w:styleId="Cuadrculavistosa-nfasis4">
    <w:name w:val="Colorful Grid Accent 4"/>
    <w:basedOn w:val="Tabla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0E9E1" w:themeFill="accent4" w:themeFillTint="33"/>
    </w:tcPr>
    <w:tblStylePr w:type="firstRow">
      <w:rPr>
        <w:b/>
        <w:bCs/>
      </w:rPr>
      <w:tblPr/>
      <w:tcPr>
        <w:shd w:val="clear" w:color="auto" w:fill="E1D3C4" w:themeFill="accent4" w:themeFillTint="66"/>
      </w:tcPr>
    </w:tblStylePr>
    <w:tblStylePr w:type="lastRow">
      <w:rPr>
        <w:b/>
        <w:bCs/>
        <w:color w:val="000000" w:themeColor="text1"/>
      </w:rPr>
      <w:tblPr/>
      <w:tcPr>
        <w:shd w:val="clear" w:color="auto" w:fill="E1D3C4" w:themeFill="accent4" w:themeFillTint="66"/>
      </w:tcPr>
    </w:tblStylePr>
    <w:tblStylePr w:type="firstCol">
      <w:rPr>
        <w:color w:val="FFFFFF" w:themeColor="background1"/>
      </w:rPr>
      <w:tblPr/>
      <w:tcPr>
        <w:shd w:val="clear" w:color="auto" w:fill="8E6E49" w:themeFill="accent4" w:themeFillShade="BF"/>
      </w:tcPr>
    </w:tblStylePr>
    <w:tblStylePr w:type="lastCol">
      <w:rPr>
        <w:color w:val="FFFFFF" w:themeColor="background1"/>
      </w:rPr>
      <w:tblPr/>
      <w:tcPr>
        <w:shd w:val="clear" w:color="auto" w:fill="8E6E49" w:themeFill="accent4" w:themeFillShade="BF"/>
      </w:tcPr>
    </w:tblStylePr>
    <w:tblStylePr w:type="band1Vert">
      <w:tblPr/>
      <w:tcPr>
        <w:shd w:val="clear" w:color="auto" w:fill="D9C9B6" w:themeFill="accent4" w:themeFillTint="7F"/>
      </w:tcPr>
    </w:tblStylePr>
    <w:tblStylePr w:type="band1Horz">
      <w:tblPr/>
      <w:tcPr>
        <w:shd w:val="clear" w:color="auto" w:fill="D9C9B6" w:themeFill="accent4" w:themeFillTint="7F"/>
      </w:tcPr>
    </w:tblStylePr>
  </w:style>
  <w:style w:type="table" w:styleId="Cuadrculavistosa-nfasis5">
    <w:name w:val="Colorful Grid Accent 5"/>
    <w:basedOn w:val="Tabla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FE4E5" w:themeFill="accent5" w:themeFillTint="33"/>
    </w:tcPr>
    <w:tblStylePr w:type="firstRow">
      <w:rPr>
        <w:b/>
        <w:bCs/>
      </w:rPr>
      <w:tblPr/>
      <w:tcPr>
        <w:shd w:val="clear" w:color="auto" w:fill="C1C9CB" w:themeFill="accent5" w:themeFillTint="66"/>
      </w:tcPr>
    </w:tblStylePr>
    <w:tblStylePr w:type="lastRow">
      <w:rPr>
        <w:b/>
        <w:bCs/>
        <w:color w:val="000000" w:themeColor="text1"/>
      </w:rPr>
      <w:tblPr/>
      <w:tcPr>
        <w:shd w:val="clear" w:color="auto" w:fill="C1C9CB" w:themeFill="accent5" w:themeFillTint="66"/>
      </w:tcPr>
    </w:tblStylePr>
    <w:tblStylePr w:type="firstCol">
      <w:rPr>
        <w:color w:val="FFFFFF" w:themeColor="background1"/>
      </w:rPr>
      <w:tblPr/>
      <w:tcPr>
        <w:shd w:val="clear" w:color="auto" w:fill="4D595B" w:themeFill="accent5" w:themeFillShade="BF"/>
      </w:tcPr>
    </w:tblStylePr>
    <w:tblStylePr w:type="lastCol">
      <w:rPr>
        <w:color w:val="FFFFFF" w:themeColor="background1"/>
      </w:rPr>
      <w:tblPr/>
      <w:tcPr>
        <w:shd w:val="clear" w:color="auto" w:fill="4D595B" w:themeFill="accent5" w:themeFillShade="BF"/>
      </w:tcPr>
    </w:tblStylePr>
    <w:tblStylePr w:type="band1Vert">
      <w:tblPr/>
      <w:tcPr>
        <w:shd w:val="clear" w:color="auto" w:fill="B1BCBE" w:themeFill="accent5" w:themeFillTint="7F"/>
      </w:tcPr>
    </w:tblStylePr>
    <w:tblStylePr w:type="band1Horz">
      <w:tblPr/>
      <w:tcPr>
        <w:shd w:val="clear" w:color="auto" w:fill="B1BCBE" w:themeFill="accent5" w:themeFillTint="7F"/>
      </w:tcPr>
    </w:tblStylePr>
  </w:style>
  <w:style w:type="table" w:styleId="Cuadrculavistosa-nfasis6">
    <w:name w:val="Colorful Grid Accent 6"/>
    <w:basedOn w:val="Tabla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BE9E2" w:themeFill="accent6" w:themeFillTint="33"/>
    </w:tcPr>
    <w:tblStylePr w:type="firstRow">
      <w:rPr>
        <w:b/>
        <w:bCs/>
      </w:rPr>
      <w:tblPr/>
      <w:tcPr>
        <w:shd w:val="clear" w:color="auto" w:fill="D7D3C5" w:themeFill="accent6" w:themeFillTint="66"/>
      </w:tcPr>
    </w:tblStylePr>
    <w:tblStylePr w:type="lastRow">
      <w:rPr>
        <w:b/>
        <w:bCs/>
        <w:color w:val="000000" w:themeColor="text1"/>
      </w:rPr>
      <w:tblPr/>
      <w:tcPr>
        <w:shd w:val="clear" w:color="auto" w:fill="D7D3C5" w:themeFill="accent6" w:themeFillTint="66"/>
      </w:tcPr>
    </w:tblStylePr>
    <w:tblStylePr w:type="firstCol">
      <w:rPr>
        <w:color w:val="FFFFFF" w:themeColor="background1"/>
      </w:rPr>
      <w:tblPr/>
      <w:tcPr>
        <w:shd w:val="clear" w:color="auto" w:fill="776E51" w:themeFill="accent6" w:themeFillShade="BF"/>
      </w:tcPr>
    </w:tblStylePr>
    <w:tblStylePr w:type="lastCol">
      <w:rPr>
        <w:color w:val="FFFFFF" w:themeColor="background1"/>
      </w:rPr>
      <w:tblPr/>
      <w:tcPr>
        <w:shd w:val="clear" w:color="auto" w:fill="776E51" w:themeFill="accent6" w:themeFillShade="BF"/>
      </w:tcPr>
    </w:tblStylePr>
    <w:tblStylePr w:type="band1Vert">
      <w:tblPr/>
      <w:tcPr>
        <w:shd w:val="clear" w:color="auto" w:fill="CEC9B7" w:themeFill="accent6" w:themeFillTint="7F"/>
      </w:tcPr>
    </w:tblStylePr>
    <w:tblStylePr w:type="band1Horz">
      <w:tblPr/>
      <w:tcPr>
        <w:shd w:val="clear" w:color="auto" w:fill="CEC9B7" w:themeFill="accent6" w:themeFillTint="7F"/>
      </w:tcPr>
    </w:tblStylePr>
  </w:style>
  <w:style w:type="table" w:styleId="Listavistosa">
    <w:name w:val="Colorful List"/>
    <w:basedOn w:val="Tablanormal"/>
    <w:uiPriority w:val="72"/>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B56E3A" w:themeFill="accent2" w:themeFillShade="CC"/>
      </w:tcPr>
    </w:tblStylePr>
    <w:tblStylePr w:type="lastRow">
      <w:rPr>
        <w:b/>
        <w:bCs/>
        <w:color w:val="B56E3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Listavistosa-nfasis1">
    <w:name w:val="Colorful List Accent 1"/>
    <w:basedOn w:val="Tablanormal"/>
    <w:uiPriority w:val="72"/>
    <w:pPr>
      <w:spacing w:after="0" w:line="240" w:lineRule="auto"/>
    </w:pPr>
    <w:rPr>
      <w:color w:val="000000" w:themeColor="text1"/>
    </w:rPr>
    <w:tblPr>
      <w:tblStyleRowBandSize w:val="1"/>
      <w:tblStyleColBandSize w:val="1"/>
    </w:tblPr>
    <w:tcPr>
      <w:shd w:val="clear" w:color="auto" w:fill="F2F4F6" w:themeFill="accent1" w:themeFillTint="19"/>
    </w:tcPr>
    <w:tblStylePr w:type="firstRow">
      <w:rPr>
        <w:b/>
        <w:bCs/>
        <w:color w:val="FFFFFF" w:themeColor="background1"/>
      </w:rPr>
      <w:tblPr/>
      <w:tcPr>
        <w:tcBorders>
          <w:bottom w:val="single" w:sz="12" w:space="0" w:color="FFFFFF" w:themeColor="background1"/>
        </w:tcBorders>
        <w:shd w:val="clear" w:color="auto" w:fill="B56E3A" w:themeFill="accent2" w:themeFillShade="CC"/>
      </w:tcPr>
    </w:tblStylePr>
    <w:tblStylePr w:type="lastRow">
      <w:rPr>
        <w:b/>
        <w:bCs/>
        <w:color w:val="B56E3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E5EA" w:themeFill="accent1" w:themeFillTint="3F"/>
      </w:tcPr>
    </w:tblStylePr>
    <w:tblStylePr w:type="band1Horz">
      <w:tblPr/>
      <w:tcPr>
        <w:shd w:val="clear" w:color="auto" w:fill="E5EAEE" w:themeFill="accent1" w:themeFillTint="33"/>
      </w:tcPr>
    </w:tblStylePr>
  </w:style>
  <w:style w:type="table" w:styleId="Listavistosa-nfasis2">
    <w:name w:val="Colorful List Accent 2"/>
    <w:basedOn w:val="Tablanormal"/>
    <w:uiPriority w:val="72"/>
    <w:pPr>
      <w:spacing w:after="0" w:line="240" w:lineRule="auto"/>
    </w:pPr>
    <w:rPr>
      <w:color w:val="000000" w:themeColor="text1"/>
    </w:rPr>
    <w:tblPr>
      <w:tblStyleRowBandSize w:val="1"/>
      <w:tblStyleColBandSize w:val="1"/>
    </w:tblPr>
    <w:tcPr>
      <w:shd w:val="clear" w:color="auto" w:fill="FAF3EF" w:themeFill="accent2" w:themeFillTint="19"/>
    </w:tcPr>
    <w:tblStylePr w:type="firstRow">
      <w:rPr>
        <w:b/>
        <w:bCs/>
        <w:color w:val="FFFFFF" w:themeColor="background1"/>
      </w:rPr>
      <w:tblPr/>
      <w:tcPr>
        <w:tcBorders>
          <w:bottom w:val="single" w:sz="12" w:space="0" w:color="FFFFFF" w:themeColor="background1"/>
        </w:tcBorders>
        <w:shd w:val="clear" w:color="auto" w:fill="B56E3A" w:themeFill="accent2" w:themeFillShade="CC"/>
      </w:tcPr>
    </w:tblStylePr>
    <w:tblStylePr w:type="lastRow">
      <w:rPr>
        <w:b/>
        <w:bCs/>
        <w:color w:val="B56E3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2E2D7" w:themeFill="accent2" w:themeFillTint="3F"/>
      </w:tcPr>
    </w:tblStylePr>
    <w:tblStylePr w:type="band1Horz">
      <w:tblPr/>
      <w:tcPr>
        <w:shd w:val="clear" w:color="auto" w:fill="F4E8DF" w:themeFill="accent2" w:themeFillTint="33"/>
      </w:tcPr>
    </w:tblStylePr>
  </w:style>
  <w:style w:type="table" w:styleId="Listavistosa-nfasis3">
    <w:name w:val="Colorful List Accent 3"/>
    <w:basedOn w:val="Tablanormal"/>
    <w:uiPriority w:val="72"/>
    <w:pPr>
      <w:spacing w:after="0" w:line="240" w:lineRule="auto"/>
    </w:pPr>
    <w:rPr>
      <w:color w:val="000000" w:themeColor="text1"/>
    </w:rPr>
    <w:tblPr>
      <w:tblStyleRowBandSize w:val="1"/>
      <w:tblStyleColBandSize w:val="1"/>
    </w:tblPr>
    <w:tcPr>
      <w:shd w:val="clear" w:color="auto" w:fill="F2F0EE" w:themeFill="accent3" w:themeFillTint="19"/>
    </w:tcPr>
    <w:tblStylePr w:type="firstRow">
      <w:rPr>
        <w:b/>
        <w:bCs/>
        <w:color w:val="FFFFFF" w:themeColor="background1"/>
      </w:rPr>
      <w:tblPr/>
      <w:tcPr>
        <w:tcBorders>
          <w:bottom w:val="single" w:sz="12" w:space="0" w:color="FFFFFF" w:themeColor="background1"/>
        </w:tcBorders>
        <w:shd w:val="clear" w:color="auto" w:fill="98754E" w:themeFill="accent4" w:themeFillShade="CC"/>
      </w:tcPr>
    </w:tblStylePr>
    <w:tblStylePr w:type="lastRow">
      <w:rPr>
        <w:b/>
        <w:bCs/>
        <w:color w:val="98754E"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9D6" w:themeFill="accent3" w:themeFillTint="3F"/>
      </w:tcPr>
    </w:tblStylePr>
    <w:tblStylePr w:type="band1Horz">
      <w:tblPr/>
      <w:tcPr>
        <w:shd w:val="clear" w:color="auto" w:fill="E5E0DE" w:themeFill="accent3" w:themeFillTint="33"/>
      </w:tcPr>
    </w:tblStylePr>
  </w:style>
  <w:style w:type="table" w:styleId="Listavistosa-nfasis4">
    <w:name w:val="Colorful List Accent 4"/>
    <w:basedOn w:val="Tablanormal"/>
    <w:uiPriority w:val="72"/>
    <w:pPr>
      <w:spacing w:after="0" w:line="240" w:lineRule="auto"/>
    </w:pPr>
    <w:rPr>
      <w:color w:val="000000" w:themeColor="text1"/>
    </w:rPr>
    <w:tblPr>
      <w:tblStyleRowBandSize w:val="1"/>
      <w:tblStyleColBandSize w:val="1"/>
    </w:tblPr>
    <w:tcPr>
      <w:shd w:val="clear" w:color="auto" w:fill="F7F4F0" w:themeFill="accent4" w:themeFillTint="19"/>
    </w:tcPr>
    <w:tblStylePr w:type="firstRow">
      <w:rPr>
        <w:b/>
        <w:bCs/>
        <w:color w:val="FFFFFF" w:themeColor="background1"/>
      </w:rPr>
      <w:tblPr/>
      <w:tcPr>
        <w:tcBorders>
          <w:bottom w:val="single" w:sz="12" w:space="0" w:color="FFFFFF" w:themeColor="background1"/>
        </w:tcBorders>
        <w:shd w:val="clear" w:color="auto" w:fill="61544C" w:themeFill="accent3" w:themeFillShade="CC"/>
      </w:tcPr>
    </w:tblStylePr>
    <w:tblStylePr w:type="lastRow">
      <w:rPr>
        <w:b/>
        <w:bCs/>
        <w:color w:val="61544C"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CE4DA" w:themeFill="accent4" w:themeFillTint="3F"/>
      </w:tcPr>
    </w:tblStylePr>
    <w:tblStylePr w:type="band1Horz">
      <w:tblPr/>
      <w:tcPr>
        <w:shd w:val="clear" w:color="auto" w:fill="F0E9E1" w:themeFill="accent4" w:themeFillTint="33"/>
      </w:tcPr>
    </w:tblStylePr>
  </w:style>
  <w:style w:type="table" w:styleId="Listavistosa-nfasis5">
    <w:name w:val="Colorful List Accent 5"/>
    <w:basedOn w:val="Tablanormal"/>
    <w:uiPriority w:val="72"/>
    <w:pPr>
      <w:spacing w:after="0" w:line="240" w:lineRule="auto"/>
    </w:pPr>
    <w:rPr>
      <w:color w:val="000000" w:themeColor="text1"/>
    </w:rPr>
    <w:tblPr>
      <w:tblStyleRowBandSize w:val="1"/>
      <w:tblStyleColBandSize w:val="1"/>
    </w:tblPr>
    <w:tcPr>
      <w:shd w:val="clear" w:color="auto" w:fill="EFF1F2" w:themeFill="accent5" w:themeFillTint="19"/>
    </w:tcPr>
    <w:tblStylePr w:type="firstRow">
      <w:rPr>
        <w:b/>
        <w:bCs/>
        <w:color w:val="FFFFFF" w:themeColor="background1"/>
      </w:rPr>
      <w:tblPr/>
      <w:tcPr>
        <w:tcBorders>
          <w:bottom w:val="single" w:sz="12" w:space="0" w:color="FFFFFF" w:themeColor="background1"/>
        </w:tcBorders>
        <w:shd w:val="clear" w:color="auto" w:fill="7F7657" w:themeFill="accent6" w:themeFillShade="CC"/>
      </w:tcPr>
    </w:tblStylePr>
    <w:tblStylePr w:type="lastRow">
      <w:rPr>
        <w:b/>
        <w:bCs/>
        <w:color w:val="7F7657"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8DEDF" w:themeFill="accent5" w:themeFillTint="3F"/>
      </w:tcPr>
    </w:tblStylePr>
    <w:tblStylePr w:type="band1Horz">
      <w:tblPr/>
      <w:tcPr>
        <w:shd w:val="clear" w:color="auto" w:fill="DFE4E5" w:themeFill="accent5" w:themeFillTint="33"/>
      </w:tcPr>
    </w:tblStylePr>
  </w:style>
  <w:style w:type="table" w:styleId="Listavistosa-nfasis6">
    <w:name w:val="Colorful List Accent 6"/>
    <w:basedOn w:val="Tablanormal"/>
    <w:uiPriority w:val="72"/>
    <w:pPr>
      <w:spacing w:after="0" w:line="240" w:lineRule="auto"/>
    </w:pPr>
    <w:rPr>
      <w:color w:val="000000" w:themeColor="text1"/>
    </w:rPr>
    <w:tblPr>
      <w:tblStyleRowBandSize w:val="1"/>
      <w:tblStyleColBandSize w:val="1"/>
    </w:tblPr>
    <w:tcPr>
      <w:shd w:val="clear" w:color="auto" w:fill="F5F4F0" w:themeFill="accent6" w:themeFillTint="19"/>
    </w:tcPr>
    <w:tblStylePr w:type="firstRow">
      <w:rPr>
        <w:b/>
        <w:bCs/>
        <w:color w:val="FFFFFF" w:themeColor="background1"/>
      </w:rPr>
      <w:tblPr/>
      <w:tcPr>
        <w:tcBorders>
          <w:bottom w:val="single" w:sz="12" w:space="0" w:color="FFFFFF" w:themeColor="background1"/>
        </w:tcBorders>
        <w:shd w:val="clear" w:color="auto" w:fill="525F62" w:themeFill="accent5" w:themeFillShade="CC"/>
      </w:tcPr>
    </w:tblStylePr>
    <w:tblStylePr w:type="lastRow">
      <w:rPr>
        <w:b/>
        <w:bCs/>
        <w:color w:val="525F62"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4DB" w:themeFill="accent6" w:themeFillTint="3F"/>
      </w:tcPr>
    </w:tblStylePr>
    <w:tblStylePr w:type="band1Horz">
      <w:tblPr/>
      <w:tcPr>
        <w:shd w:val="clear" w:color="auto" w:fill="EBE9E2" w:themeFill="accent6" w:themeFillTint="33"/>
      </w:tcPr>
    </w:tblStylePr>
  </w:style>
  <w:style w:type="table" w:styleId="Sombreadovistoso">
    <w:name w:val="Colorful Shading"/>
    <w:basedOn w:val="Tablanormal"/>
    <w:uiPriority w:val="71"/>
    <w:pPr>
      <w:spacing w:after="0" w:line="240" w:lineRule="auto"/>
    </w:pPr>
    <w:rPr>
      <w:color w:val="000000" w:themeColor="text1"/>
    </w:rPr>
    <w:tblPr>
      <w:tblStyleRowBandSize w:val="1"/>
      <w:tblStyleColBandSize w:val="1"/>
      <w:tblBorders>
        <w:top w:val="single" w:sz="24" w:space="0" w:color="CC8E60"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C8E6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Sombreadovistoso-nfasis1">
    <w:name w:val="Colorful Shading Accent 1"/>
    <w:basedOn w:val="Tablanormal"/>
    <w:uiPriority w:val="71"/>
    <w:pPr>
      <w:spacing w:after="0" w:line="240" w:lineRule="auto"/>
    </w:pPr>
    <w:rPr>
      <w:color w:val="000000" w:themeColor="text1"/>
    </w:rPr>
    <w:tblPr>
      <w:tblStyleRowBandSize w:val="1"/>
      <w:tblStyleColBandSize w:val="1"/>
      <w:tblBorders>
        <w:top w:val="single" w:sz="24" w:space="0" w:color="CC8E60" w:themeColor="accent2"/>
        <w:left w:val="single" w:sz="4" w:space="0" w:color="7E97AD" w:themeColor="accent1"/>
        <w:bottom w:val="single" w:sz="4" w:space="0" w:color="7E97AD" w:themeColor="accent1"/>
        <w:right w:val="single" w:sz="4" w:space="0" w:color="7E97AD" w:themeColor="accent1"/>
        <w:insideH w:val="single" w:sz="4" w:space="0" w:color="FFFFFF" w:themeColor="background1"/>
        <w:insideV w:val="single" w:sz="4" w:space="0" w:color="FFFFFF" w:themeColor="background1"/>
      </w:tblBorders>
    </w:tblPr>
    <w:tcPr>
      <w:shd w:val="clear" w:color="auto" w:fill="F2F4F6" w:themeFill="accent1" w:themeFillTint="19"/>
    </w:tcPr>
    <w:tblStylePr w:type="firstRow">
      <w:rPr>
        <w:b/>
        <w:bCs/>
      </w:rPr>
      <w:tblPr/>
      <w:tcPr>
        <w:tcBorders>
          <w:top w:val="nil"/>
          <w:left w:val="nil"/>
          <w:bottom w:val="single" w:sz="24" w:space="0" w:color="CC8E6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55A6D" w:themeFill="accent1" w:themeFillShade="99"/>
      </w:tcPr>
    </w:tblStylePr>
    <w:tblStylePr w:type="firstCol">
      <w:rPr>
        <w:color w:val="FFFFFF" w:themeColor="background1"/>
      </w:rPr>
      <w:tblPr/>
      <w:tcPr>
        <w:tcBorders>
          <w:top w:val="nil"/>
          <w:left w:val="nil"/>
          <w:bottom w:val="nil"/>
          <w:right w:val="nil"/>
          <w:insideH w:val="single" w:sz="4" w:space="0" w:color="455A6D" w:themeColor="accent1" w:themeShade="99"/>
          <w:insideV w:val="nil"/>
        </w:tcBorders>
        <w:shd w:val="clear" w:color="auto" w:fill="455A6D"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455A6D" w:themeFill="accent1" w:themeFillShade="99"/>
      </w:tcPr>
    </w:tblStylePr>
    <w:tblStylePr w:type="band1Vert">
      <w:tblPr/>
      <w:tcPr>
        <w:shd w:val="clear" w:color="auto" w:fill="CBD5DE" w:themeFill="accent1" w:themeFillTint="66"/>
      </w:tcPr>
    </w:tblStylePr>
    <w:tblStylePr w:type="band1Horz">
      <w:tblPr/>
      <w:tcPr>
        <w:shd w:val="clear" w:color="auto" w:fill="BECBD6" w:themeFill="accent1" w:themeFillTint="7F"/>
      </w:tcPr>
    </w:tblStylePr>
    <w:tblStylePr w:type="neCell">
      <w:rPr>
        <w:color w:val="000000" w:themeColor="text1"/>
      </w:rPr>
    </w:tblStylePr>
    <w:tblStylePr w:type="nwCell">
      <w:rPr>
        <w:color w:val="000000" w:themeColor="text1"/>
      </w:rPr>
    </w:tblStylePr>
  </w:style>
  <w:style w:type="table" w:styleId="Sombreadovistoso-nfasis2">
    <w:name w:val="Colorful Shading Accent 2"/>
    <w:basedOn w:val="Tablanormal"/>
    <w:uiPriority w:val="71"/>
    <w:pPr>
      <w:spacing w:after="0" w:line="240" w:lineRule="auto"/>
    </w:pPr>
    <w:rPr>
      <w:color w:val="000000" w:themeColor="text1"/>
    </w:rPr>
    <w:tblPr>
      <w:tblStyleRowBandSize w:val="1"/>
      <w:tblStyleColBandSize w:val="1"/>
      <w:tblBorders>
        <w:top w:val="single" w:sz="24" w:space="0" w:color="CC8E60" w:themeColor="accent2"/>
        <w:left w:val="single" w:sz="4" w:space="0" w:color="CC8E60" w:themeColor="accent2"/>
        <w:bottom w:val="single" w:sz="4" w:space="0" w:color="CC8E60" w:themeColor="accent2"/>
        <w:right w:val="single" w:sz="4" w:space="0" w:color="CC8E60" w:themeColor="accent2"/>
        <w:insideH w:val="single" w:sz="4" w:space="0" w:color="FFFFFF" w:themeColor="background1"/>
        <w:insideV w:val="single" w:sz="4" w:space="0" w:color="FFFFFF" w:themeColor="background1"/>
      </w:tblBorders>
    </w:tblPr>
    <w:tcPr>
      <w:shd w:val="clear" w:color="auto" w:fill="FAF3EF" w:themeFill="accent2" w:themeFillTint="19"/>
    </w:tcPr>
    <w:tblStylePr w:type="firstRow">
      <w:rPr>
        <w:b/>
        <w:bCs/>
      </w:rPr>
      <w:tblPr/>
      <w:tcPr>
        <w:tcBorders>
          <w:top w:val="nil"/>
          <w:left w:val="nil"/>
          <w:bottom w:val="single" w:sz="24" w:space="0" w:color="CC8E6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88522B" w:themeFill="accent2" w:themeFillShade="99"/>
      </w:tcPr>
    </w:tblStylePr>
    <w:tblStylePr w:type="firstCol">
      <w:rPr>
        <w:color w:val="FFFFFF" w:themeColor="background1"/>
      </w:rPr>
      <w:tblPr/>
      <w:tcPr>
        <w:tcBorders>
          <w:top w:val="nil"/>
          <w:left w:val="nil"/>
          <w:bottom w:val="nil"/>
          <w:right w:val="nil"/>
          <w:insideH w:val="single" w:sz="4" w:space="0" w:color="88522B" w:themeColor="accent2" w:themeShade="99"/>
          <w:insideV w:val="nil"/>
        </w:tcBorders>
        <w:shd w:val="clear" w:color="auto" w:fill="88522B"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88522B" w:themeFill="accent2" w:themeFillShade="99"/>
      </w:tcPr>
    </w:tblStylePr>
    <w:tblStylePr w:type="band1Vert">
      <w:tblPr/>
      <w:tcPr>
        <w:shd w:val="clear" w:color="auto" w:fill="EAD1BF" w:themeFill="accent2" w:themeFillTint="66"/>
      </w:tcPr>
    </w:tblStylePr>
    <w:tblStylePr w:type="band1Horz">
      <w:tblPr/>
      <w:tcPr>
        <w:shd w:val="clear" w:color="auto" w:fill="E5C6AF" w:themeFill="accent2" w:themeFillTint="7F"/>
      </w:tcPr>
    </w:tblStylePr>
    <w:tblStylePr w:type="neCell">
      <w:rPr>
        <w:color w:val="000000" w:themeColor="text1"/>
      </w:rPr>
    </w:tblStylePr>
    <w:tblStylePr w:type="nwCell">
      <w:rPr>
        <w:color w:val="000000" w:themeColor="text1"/>
      </w:rPr>
    </w:tblStylePr>
  </w:style>
  <w:style w:type="table" w:styleId="Sombreadovistoso-nfasis3">
    <w:name w:val="Colorful Shading Accent 3"/>
    <w:basedOn w:val="Tablanormal"/>
    <w:uiPriority w:val="71"/>
    <w:pPr>
      <w:spacing w:after="0" w:line="240" w:lineRule="auto"/>
    </w:pPr>
    <w:rPr>
      <w:color w:val="000000" w:themeColor="text1"/>
    </w:rPr>
    <w:tblPr>
      <w:tblStyleRowBandSize w:val="1"/>
      <w:tblStyleColBandSize w:val="1"/>
      <w:tblBorders>
        <w:top w:val="single" w:sz="24" w:space="0" w:color="B4936D" w:themeColor="accent4"/>
        <w:left w:val="single" w:sz="4" w:space="0" w:color="7A6A60" w:themeColor="accent3"/>
        <w:bottom w:val="single" w:sz="4" w:space="0" w:color="7A6A60" w:themeColor="accent3"/>
        <w:right w:val="single" w:sz="4" w:space="0" w:color="7A6A60" w:themeColor="accent3"/>
        <w:insideH w:val="single" w:sz="4" w:space="0" w:color="FFFFFF" w:themeColor="background1"/>
        <w:insideV w:val="single" w:sz="4" w:space="0" w:color="FFFFFF" w:themeColor="background1"/>
      </w:tblBorders>
    </w:tblPr>
    <w:tcPr>
      <w:shd w:val="clear" w:color="auto" w:fill="F2F0EE" w:themeFill="accent3" w:themeFillTint="19"/>
    </w:tcPr>
    <w:tblStylePr w:type="firstRow">
      <w:rPr>
        <w:b/>
        <w:bCs/>
      </w:rPr>
      <w:tblPr/>
      <w:tcPr>
        <w:tcBorders>
          <w:top w:val="nil"/>
          <w:left w:val="nil"/>
          <w:bottom w:val="single" w:sz="24" w:space="0" w:color="B4936D"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93F39" w:themeFill="accent3" w:themeFillShade="99"/>
      </w:tcPr>
    </w:tblStylePr>
    <w:tblStylePr w:type="firstCol">
      <w:rPr>
        <w:color w:val="FFFFFF" w:themeColor="background1"/>
      </w:rPr>
      <w:tblPr/>
      <w:tcPr>
        <w:tcBorders>
          <w:top w:val="nil"/>
          <w:left w:val="nil"/>
          <w:bottom w:val="nil"/>
          <w:right w:val="nil"/>
          <w:insideH w:val="single" w:sz="4" w:space="0" w:color="493F39" w:themeColor="accent3" w:themeShade="99"/>
          <w:insideV w:val="nil"/>
        </w:tcBorders>
        <w:shd w:val="clear" w:color="auto" w:fill="493F39"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493F39" w:themeFill="accent3" w:themeFillShade="99"/>
      </w:tcPr>
    </w:tblStylePr>
    <w:tblStylePr w:type="band1Vert">
      <w:tblPr/>
      <w:tcPr>
        <w:shd w:val="clear" w:color="auto" w:fill="CBC2BD" w:themeFill="accent3" w:themeFillTint="66"/>
      </w:tcPr>
    </w:tblStylePr>
    <w:tblStylePr w:type="band1Horz">
      <w:tblPr/>
      <w:tcPr>
        <w:shd w:val="clear" w:color="auto" w:fill="BEB4AD" w:themeFill="accent3" w:themeFillTint="7F"/>
      </w:tcPr>
    </w:tblStylePr>
  </w:style>
  <w:style w:type="table" w:styleId="Sombreadovistoso-nfasis4">
    <w:name w:val="Colorful Shading Accent 4"/>
    <w:basedOn w:val="Tablanormal"/>
    <w:uiPriority w:val="71"/>
    <w:pPr>
      <w:spacing w:after="0" w:line="240" w:lineRule="auto"/>
    </w:pPr>
    <w:rPr>
      <w:color w:val="000000" w:themeColor="text1"/>
    </w:rPr>
    <w:tblPr>
      <w:tblStyleRowBandSize w:val="1"/>
      <w:tblStyleColBandSize w:val="1"/>
      <w:tblBorders>
        <w:top w:val="single" w:sz="24" w:space="0" w:color="7A6A60" w:themeColor="accent3"/>
        <w:left w:val="single" w:sz="4" w:space="0" w:color="B4936D" w:themeColor="accent4"/>
        <w:bottom w:val="single" w:sz="4" w:space="0" w:color="B4936D" w:themeColor="accent4"/>
        <w:right w:val="single" w:sz="4" w:space="0" w:color="B4936D" w:themeColor="accent4"/>
        <w:insideH w:val="single" w:sz="4" w:space="0" w:color="FFFFFF" w:themeColor="background1"/>
        <w:insideV w:val="single" w:sz="4" w:space="0" w:color="FFFFFF" w:themeColor="background1"/>
      </w:tblBorders>
    </w:tblPr>
    <w:tcPr>
      <w:shd w:val="clear" w:color="auto" w:fill="F7F4F0" w:themeFill="accent4" w:themeFillTint="19"/>
    </w:tcPr>
    <w:tblStylePr w:type="firstRow">
      <w:rPr>
        <w:b/>
        <w:bCs/>
      </w:rPr>
      <w:tblPr/>
      <w:tcPr>
        <w:tcBorders>
          <w:top w:val="nil"/>
          <w:left w:val="nil"/>
          <w:bottom w:val="single" w:sz="24" w:space="0" w:color="7A6A60"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2583B" w:themeFill="accent4" w:themeFillShade="99"/>
      </w:tcPr>
    </w:tblStylePr>
    <w:tblStylePr w:type="firstCol">
      <w:rPr>
        <w:color w:val="FFFFFF" w:themeColor="background1"/>
      </w:rPr>
      <w:tblPr/>
      <w:tcPr>
        <w:tcBorders>
          <w:top w:val="nil"/>
          <w:left w:val="nil"/>
          <w:bottom w:val="nil"/>
          <w:right w:val="nil"/>
          <w:insideH w:val="single" w:sz="4" w:space="0" w:color="72583B" w:themeColor="accent4" w:themeShade="99"/>
          <w:insideV w:val="nil"/>
        </w:tcBorders>
        <w:shd w:val="clear" w:color="auto" w:fill="72583B"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72583B" w:themeFill="accent4" w:themeFillShade="99"/>
      </w:tcPr>
    </w:tblStylePr>
    <w:tblStylePr w:type="band1Vert">
      <w:tblPr/>
      <w:tcPr>
        <w:shd w:val="clear" w:color="auto" w:fill="E1D3C4" w:themeFill="accent4" w:themeFillTint="66"/>
      </w:tcPr>
    </w:tblStylePr>
    <w:tblStylePr w:type="band1Horz">
      <w:tblPr/>
      <w:tcPr>
        <w:shd w:val="clear" w:color="auto" w:fill="D9C9B6" w:themeFill="accent4" w:themeFillTint="7F"/>
      </w:tcPr>
    </w:tblStylePr>
    <w:tblStylePr w:type="neCell">
      <w:rPr>
        <w:color w:val="000000" w:themeColor="text1"/>
      </w:rPr>
    </w:tblStylePr>
    <w:tblStylePr w:type="nwCell">
      <w:rPr>
        <w:color w:val="000000" w:themeColor="text1"/>
      </w:rPr>
    </w:tblStylePr>
  </w:style>
  <w:style w:type="table" w:styleId="Sombreadovistoso-nfasis5">
    <w:name w:val="Colorful Shading Accent 5"/>
    <w:basedOn w:val="Tablanormal"/>
    <w:uiPriority w:val="71"/>
    <w:pPr>
      <w:spacing w:after="0" w:line="240" w:lineRule="auto"/>
    </w:pPr>
    <w:rPr>
      <w:color w:val="000000" w:themeColor="text1"/>
    </w:rPr>
    <w:tblPr>
      <w:tblStyleRowBandSize w:val="1"/>
      <w:tblStyleColBandSize w:val="1"/>
      <w:tblBorders>
        <w:top w:val="single" w:sz="24" w:space="0" w:color="9D936F" w:themeColor="accent6"/>
        <w:left w:val="single" w:sz="4" w:space="0" w:color="67787B" w:themeColor="accent5"/>
        <w:bottom w:val="single" w:sz="4" w:space="0" w:color="67787B" w:themeColor="accent5"/>
        <w:right w:val="single" w:sz="4" w:space="0" w:color="67787B" w:themeColor="accent5"/>
        <w:insideH w:val="single" w:sz="4" w:space="0" w:color="FFFFFF" w:themeColor="background1"/>
        <w:insideV w:val="single" w:sz="4" w:space="0" w:color="FFFFFF" w:themeColor="background1"/>
      </w:tblBorders>
    </w:tblPr>
    <w:tcPr>
      <w:shd w:val="clear" w:color="auto" w:fill="EFF1F2" w:themeFill="accent5" w:themeFillTint="19"/>
    </w:tcPr>
    <w:tblStylePr w:type="firstRow">
      <w:rPr>
        <w:b/>
        <w:bCs/>
      </w:rPr>
      <w:tblPr/>
      <w:tcPr>
        <w:tcBorders>
          <w:top w:val="nil"/>
          <w:left w:val="nil"/>
          <w:bottom w:val="single" w:sz="24" w:space="0" w:color="9D936F"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D4749" w:themeFill="accent5" w:themeFillShade="99"/>
      </w:tcPr>
    </w:tblStylePr>
    <w:tblStylePr w:type="firstCol">
      <w:rPr>
        <w:color w:val="FFFFFF" w:themeColor="background1"/>
      </w:rPr>
      <w:tblPr/>
      <w:tcPr>
        <w:tcBorders>
          <w:top w:val="nil"/>
          <w:left w:val="nil"/>
          <w:bottom w:val="nil"/>
          <w:right w:val="nil"/>
          <w:insideH w:val="single" w:sz="4" w:space="0" w:color="3D4749" w:themeColor="accent5" w:themeShade="99"/>
          <w:insideV w:val="nil"/>
        </w:tcBorders>
        <w:shd w:val="clear" w:color="auto" w:fill="3D4749"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3D4749" w:themeFill="accent5" w:themeFillShade="99"/>
      </w:tcPr>
    </w:tblStylePr>
    <w:tblStylePr w:type="band1Vert">
      <w:tblPr/>
      <w:tcPr>
        <w:shd w:val="clear" w:color="auto" w:fill="C1C9CB" w:themeFill="accent5" w:themeFillTint="66"/>
      </w:tcPr>
    </w:tblStylePr>
    <w:tblStylePr w:type="band1Horz">
      <w:tblPr/>
      <w:tcPr>
        <w:shd w:val="clear" w:color="auto" w:fill="B1BCBE" w:themeFill="accent5" w:themeFillTint="7F"/>
      </w:tcPr>
    </w:tblStylePr>
    <w:tblStylePr w:type="neCell">
      <w:rPr>
        <w:color w:val="000000" w:themeColor="text1"/>
      </w:rPr>
    </w:tblStylePr>
    <w:tblStylePr w:type="nwCell">
      <w:rPr>
        <w:color w:val="000000" w:themeColor="text1"/>
      </w:rPr>
    </w:tblStylePr>
  </w:style>
  <w:style w:type="table" w:styleId="Sombreadovistoso-nfasis6">
    <w:name w:val="Colorful Shading Accent 6"/>
    <w:basedOn w:val="Tablanormal"/>
    <w:uiPriority w:val="71"/>
    <w:pPr>
      <w:spacing w:after="0" w:line="240" w:lineRule="auto"/>
    </w:pPr>
    <w:rPr>
      <w:color w:val="000000" w:themeColor="text1"/>
    </w:rPr>
    <w:tblPr>
      <w:tblStyleRowBandSize w:val="1"/>
      <w:tblStyleColBandSize w:val="1"/>
      <w:tblBorders>
        <w:top w:val="single" w:sz="24" w:space="0" w:color="67787B" w:themeColor="accent5"/>
        <w:left w:val="single" w:sz="4" w:space="0" w:color="9D936F" w:themeColor="accent6"/>
        <w:bottom w:val="single" w:sz="4" w:space="0" w:color="9D936F" w:themeColor="accent6"/>
        <w:right w:val="single" w:sz="4" w:space="0" w:color="9D936F" w:themeColor="accent6"/>
        <w:insideH w:val="single" w:sz="4" w:space="0" w:color="FFFFFF" w:themeColor="background1"/>
        <w:insideV w:val="single" w:sz="4" w:space="0" w:color="FFFFFF" w:themeColor="background1"/>
      </w:tblBorders>
    </w:tblPr>
    <w:tcPr>
      <w:shd w:val="clear" w:color="auto" w:fill="F5F4F0" w:themeFill="accent6" w:themeFillTint="19"/>
    </w:tcPr>
    <w:tblStylePr w:type="firstRow">
      <w:rPr>
        <w:b/>
        <w:bCs/>
      </w:rPr>
      <w:tblPr/>
      <w:tcPr>
        <w:tcBorders>
          <w:top w:val="nil"/>
          <w:left w:val="nil"/>
          <w:bottom w:val="single" w:sz="24" w:space="0" w:color="67787B"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F5841" w:themeFill="accent6" w:themeFillShade="99"/>
      </w:tcPr>
    </w:tblStylePr>
    <w:tblStylePr w:type="firstCol">
      <w:rPr>
        <w:color w:val="FFFFFF" w:themeColor="background1"/>
      </w:rPr>
      <w:tblPr/>
      <w:tcPr>
        <w:tcBorders>
          <w:top w:val="nil"/>
          <w:left w:val="nil"/>
          <w:bottom w:val="nil"/>
          <w:right w:val="nil"/>
          <w:insideH w:val="single" w:sz="4" w:space="0" w:color="5F5841" w:themeColor="accent6" w:themeShade="99"/>
          <w:insideV w:val="nil"/>
        </w:tcBorders>
        <w:shd w:val="clear" w:color="auto" w:fill="5F5841"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5F5841" w:themeFill="accent6" w:themeFillShade="99"/>
      </w:tcPr>
    </w:tblStylePr>
    <w:tblStylePr w:type="band1Vert">
      <w:tblPr/>
      <w:tcPr>
        <w:shd w:val="clear" w:color="auto" w:fill="D7D3C5" w:themeFill="accent6" w:themeFillTint="66"/>
      </w:tcPr>
    </w:tblStylePr>
    <w:tblStylePr w:type="band1Horz">
      <w:tblPr/>
      <w:tcPr>
        <w:shd w:val="clear" w:color="auto" w:fill="CEC9B7" w:themeFill="accent6" w:themeFillTint="7F"/>
      </w:tcPr>
    </w:tblStylePr>
    <w:tblStylePr w:type="neCell">
      <w:rPr>
        <w:color w:val="000000" w:themeColor="text1"/>
      </w:rPr>
    </w:tblStylePr>
    <w:tblStylePr w:type="nwCell">
      <w:rPr>
        <w:color w:val="000000" w:themeColor="text1"/>
      </w:rPr>
    </w:tblStylePr>
  </w:style>
  <w:style w:type="character" w:styleId="Refdecomentario">
    <w:name w:val="annotation reference"/>
    <w:basedOn w:val="Fuentedeprrafopredeter"/>
    <w:uiPriority w:val="99"/>
    <w:semiHidden/>
    <w:unhideWhenUsed/>
    <w:rPr>
      <w:sz w:val="16"/>
    </w:rPr>
  </w:style>
  <w:style w:type="paragraph" w:styleId="Textocomentario">
    <w:name w:val="annotation text"/>
    <w:basedOn w:val="Normal"/>
    <w:link w:val="TextocomentarioCar"/>
    <w:uiPriority w:val="99"/>
    <w:semiHidden/>
    <w:unhideWhenUsed/>
    <w:pPr>
      <w:spacing w:line="240" w:lineRule="auto"/>
    </w:pPr>
  </w:style>
  <w:style w:type="character" w:customStyle="1" w:styleId="TextocomentarioCar">
    <w:name w:val="Texto comentario Car"/>
    <w:basedOn w:val="Fuentedeprrafopredeter"/>
    <w:link w:val="Textocomentario"/>
    <w:uiPriority w:val="99"/>
    <w:semiHidden/>
    <w:rPr>
      <w:sz w:val="20"/>
    </w:rPr>
  </w:style>
  <w:style w:type="paragraph" w:styleId="Asuntodelcomentario">
    <w:name w:val="annotation subject"/>
    <w:basedOn w:val="Textocomentario"/>
    <w:next w:val="Textocomentario"/>
    <w:link w:val="AsuntodelcomentarioCar"/>
    <w:uiPriority w:val="99"/>
    <w:semiHidden/>
    <w:unhideWhenUsed/>
    <w:rPr>
      <w:b/>
      <w:bCs/>
    </w:rPr>
  </w:style>
  <w:style w:type="character" w:customStyle="1" w:styleId="AsuntodelcomentarioCar">
    <w:name w:val="Asunto del comentario Car"/>
    <w:basedOn w:val="TextocomentarioCar"/>
    <w:link w:val="Asuntodelcomentario"/>
    <w:uiPriority w:val="99"/>
    <w:semiHidden/>
    <w:rPr>
      <w:b/>
      <w:bCs/>
      <w:sz w:val="20"/>
    </w:rPr>
  </w:style>
  <w:style w:type="table" w:styleId="Listaoscura">
    <w:name w:val="Dark List"/>
    <w:basedOn w:val="Tablanormal"/>
    <w:uiPriority w:val="70"/>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Listaoscura-nfasis1">
    <w:name w:val="Dark List Accent 1"/>
    <w:basedOn w:val="Tablanormal"/>
    <w:uiPriority w:val="70"/>
    <w:pPr>
      <w:spacing w:after="0" w:line="240" w:lineRule="auto"/>
    </w:pPr>
    <w:rPr>
      <w:color w:val="FFFFFF" w:themeColor="background1"/>
    </w:rPr>
    <w:tblPr>
      <w:tblStyleRowBandSize w:val="1"/>
      <w:tblStyleColBandSize w:val="1"/>
    </w:tblPr>
    <w:tcPr>
      <w:shd w:val="clear" w:color="auto" w:fill="7E97A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94B5A"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577188"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577188" w:themeFill="accent1" w:themeFillShade="BF"/>
      </w:tcPr>
    </w:tblStylePr>
    <w:tblStylePr w:type="band1Vert">
      <w:tblPr/>
      <w:tcPr>
        <w:tcBorders>
          <w:top w:val="nil"/>
          <w:left w:val="nil"/>
          <w:bottom w:val="nil"/>
          <w:right w:val="nil"/>
          <w:insideH w:val="nil"/>
          <w:insideV w:val="nil"/>
        </w:tcBorders>
        <w:shd w:val="clear" w:color="auto" w:fill="577188" w:themeFill="accent1" w:themeFillShade="BF"/>
      </w:tcPr>
    </w:tblStylePr>
    <w:tblStylePr w:type="band1Horz">
      <w:tblPr/>
      <w:tcPr>
        <w:tcBorders>
          <w:top w:val="nil"/>
          <w:left w:val="nil"/>
          <w:bottom w:val="nil"/>
          <w:right w:val="nil"/>
          <w:insideH w:val="nil"/>
          <w:insideV w:val="nil"/>
        </w:tcBorders>
        <w:shd w:val="clear" w:color="auto" w:fill="577188" w:themeFill="accent1" w:themeFillShade="BF"/>
      </w:tcPr>
    </w:tblStylePr>
  </w:style>
  <w:style w:type="table" w:styleId="Listaoscura-nfasis2">
    <w:name w:val="Dark List Accent 2"/>
    <w:basedOn w:val="Tablanormal"/>
    <w:uiPriority w:val="70"/>
    <w:pPr>
      <w:spacing w:after="0" w:line="240" w:lineRule="auto"/>
    </w:pPr>
    <w:rPr>
      <w:color w:val="FFFFFF" w:themeColor="background1"/>
    </w:rPr>
    <w:tblPr>
      <w:tblStyleRowBandSize w:val="1"/>
      <w:tblStyleColBandSize w:val="1"/>
    </w:tblPr>
    <w:tcPr>
      <w:shd w:val="clear" w:color="auto" w:fill="CC8E60"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14424"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AA6736"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AA6736" w:themeFill="accent2" w:themeFillShade="BF"/>
      </w:tcPr>
    </w:tblStylePr>
    <w:tblStylePr w:type="band1Vert">
      <w:tblPr/>
      <w:tcPr>
        <w:tcBorders>
          <w:top w:val="nil"/>
          <w:left w:val="nil"/>
          <w:bottom w:val="nil"/>
          <w:right w:val="nil"/>
          <w:insideH w:val="nil"/>
          <w:insideV w:val="nil"/>
        </w:tcBorders>
        <w:shd w:val="clear" w:color="auto" w:fill="AA6736" w:themeFill="accent2" w:themeFillShade="BF"/>
      </w:tcPr>
    </w:tblStylePr>
    <w:tblStylePr w:type="band1Horz">
      <w:tblPr/>
      <w:tcPr>
        <w:tcBorders>
          <w:top w:val="nil"/>
          <w:left w:val="nil"/>
          <w:bottom w:val="nil"/>
          <w:right w:val="nil"/>
          <w:insideH w:val="nil"/>
          <w:insideV w:val="nil"/>
        </w:tcBorders>
        <w:shd w:val="clear" w:color="auto" w:fill="AA6736" w:themeFill="accent2" w:themeFillShade="BF"/>
      </w:tcPr>
    </w:tblStylePr>
  </w:style>
  <w:style w:type="table" w:styleId="Listaoscura-nfasis3">
    <w:name w:val="Dark List Accent 3"/>
    <w:basedOn w:val="Tablanormal"/>
    <w:uiPriority w:val="70"/>
    <w:pPr>
      <w:spacing w:after="0" w:line="240" w:lineRule="auto"/>
    </w:pPr>
    <w:rPr>
      <w:color w:val="FFFFFF" w:themeColor="background1"/>
    </w:rPr>
    <w:tblPr>
      <w:tblStyleRowBandSize w:val="1"/>
      <w:tblStyleColBandSize w:val="1"/>
    </w:tblPr>
    <w:tcPr>
      <w:shd w:val="clear" w:color="auto" w:fill="7A6A60"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C342F"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5B4F47"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5B4F47" w:themeFill="accent3" w:themeFillShade="BF"/>
      </w:tcPr>
    </w:tblStylePr>
    <w:tblStylePr w:type="band1Vert">
      <w:tblPr/>
      <w:tcPr>
        <w:tcBorders>
          <w:top w:val="nil"/>
          <w:left w:val="nil"/>
          <w:bottom w:val="nil"/>
          <w:right w:val="nil"/>
          <w:insideH w:val="nil"/>
          <w:insideV w:val="nil"/>
        </w:tcBorders>
        <w:shd w:val="clear" w:color="auto" w:fill="5B4F47" w:themeFill="accent3" w:themeFillShade="BF"/>
      </w:tcPr>
    </w:tblStylePr>
    <w:tblStylePr w:type="band1Horz">
      <w:tblPr/>
      <w:tcPr>
        <w:tcBorders>
          <w:top w:val="nil"/>
          <w:left w:val="nil"/>
          <w:bottom w:val="nil"/>
          <w:right w:val="nil"/>
          <w:insideH w:val="nil"/>
          <w:insideV w:val="nil"/>
        </w:tcBorders>
        <w:shd w:val="clear" w:color="auto" w:fill="5B4F47" w:themeFill="accent3" w:themeFillShade="BF"/>
      </w:tcPr>
    </w:tblStylePr>
  </w:style>
  <w:style w:type="table" w:styleId="Listaoscura-nfasis4">
    <w:name w:val="Dark List Accent 4"/>
    <w:basedOn w:val="Tablanormal"/>
    <w:uiPriority w:val="70"/>
    <w:pPr>
      <w:spacing w:after="0" w:line="240" w:lineRule="auto"/>
    </w:pPr>
    <w:rPr>
      <w:color w:val="FFFFFF" w:themeColor="background1"/>
    </w:rPr>
    <w:tblPr>
      <w:tblStyleRowBandSize w:val="1"/>
      <w:tblStyleColBandSize w:val="1"/>
    </w:tblPr>
    <w:tcPr>
      <w:shd w:val="clear" w:color="auto" w:fill="B4936D"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E493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8E6E49"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8E6E49" w:themeFill="accent4" w:themeFillShade="BF"/>
      </w:tcPr>
    </w:tblStylePr>
    <w:tblStylePr w:type="band1Vert">
      <w:tblPr/>
      <w:tcPr>
        <w:tcBorders>
          <w:top w:val="nil"/>
          <w:left w:val="nil"/>
          <w:bottom w:val="nil"/>
          <w:right w:val="nil"/>
          <w:insideH w:val="nil"/>
          <w:insideV w:val="nil"/>
        </w:tcBorders>
        <w:shd w:val="clear" w:color="auto" w:fill="8E6E49" w:themeFill="accent4" w:themeFillShade="BF"/>
      </w:tcPr>
    </w:tblStylePr>
    <w:tblStylePr w:type="band1Horz">
      <w:tblPr/>
      <w:tcPr>
        <w:tcBorders>
          <w:top w:val="nil"/>
          <w:left w:val="nil"/>
          <w:bottom w:val="nil"/>
          <w:right w:val="nil"/>
          <w:insideH w:val="nil"/>
          <w:insideV w:val="nil"/>
        </w:tcBorders>
        <w:shd w:val="clear" w:color="auto" w:fill="8E6E49" w:themeFill="accent4" w:themeFillShade="BF"/>
      </w:tcPr>
    </w:tblStylePr>
  </w:style>
  <w:style w:type="table" w:styleId="Listaoscura-nfasis5">
    <w:name w:val="Dark List Accent 5"/>
    <w:basedOn w:val="Tablanormal"/>
    <w:uiPriority w:val="70"/>
    <w:pPr>
      <w:spacing w:after="0" w:line="240" w:lineRule="auto"/>
    </w:pPr>
    <w:rPr>
      <w:color w:val="FFFFFF" w:themeColor="background1"/>
    </w:rPr>
    <w:tblPr>
      <w:tblStyleRowBandSize w:val="1"/>
      <w:tblStyleColBandSize w:val="1"/>
    </w:tblPr>
    <w:tcPr>
      <w:shd w:val="clear" w:color="auto" w:fill="67787B"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33B3D"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4D595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4D595B" w:themeFill="accent5" w:themeFillShade="BF"/>
      </w:tcPr>
    </w:tblStylePr>
    <w:tblStylePr w:type="band1Vert">
      <w:tblPr/>
      <w:tcPr>
        <w:tcBorders>
          <w:top w:val="nil"/>
          <w:left w:val="nil"/>
          <w:bottom w:val="nil"/>
          <w:right w:val="nil"/>
          <w:insideH w:val="nil"/>
          <w:insideV w:val="nil"/>
        </w:tcBorders>
        <w:shd w:val="clear" w:color="auto" w:fill="4D595B" w:themeFill="accent5" w:themeFillShade="BF"/>
      </w:tcPr>
    </w:tblStylePr>
    <w:tblStylePr w:type="band1Horz">
      <w:tblPr/>
      <w:tcPr>
        <w:tcBorders>
          <w:top w:val="nil"/>
          <w:left w:val="nil"/>
          <w:bottom w:val="nil"/>
          <w:right w:val="nil"/>
          <w:insideH w:val="nil"/>
          <w:insideV w:val="nil"/>
        </w:tcBorders>
        <w:shd w:val="clear" w:color="auto" w:fill="4D595B" w:themeFill="accent5" w:themeFillShade="BF"/>
      </w:tcPr>
    </w:tblStylePr>
  </w:style>
  <w:style w:type="table" w:styleId="Listaoscura-nfasis6">
    <w:name w:val="Dark List Accent 6"/>
    <w:basedOn w:val="Tablanormal"/>
    <w:uiPriority w:val="70"/>
    <w:pPr>
      <w:spacing w:after="0" w:line="240" w:lineRule="auto"/>
    </w:pPr>
    <w:rPr>
      <w:color w:val="FFFFFF" w:themeColor="background1"/>
    </w:rPr>
    <w:tblPr>
      <w:tblStyleRowBandSize w:val="1"/>
      <w:tblStyleColBandSize w:val="1"/>
    </w:tblPr>
    <w:tcPr>
      <w:shd w:val="clear" w:color="auto" w:fill="9D936F"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F493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776E51"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776E51" w:themeFill="accent6" w:themeFillShade="BF"/>
      </w:tcPr>
    </w:tblStylePr>
    <w:tblStylePr w:type="band1Vert">
      <w:tblPr/>
      <w:tcPr>
        <w:tcBorders>
          <w:top w:val="nil"/>
          <w:left w:val="nil"/>
          <w:bottom w:val="nil"/>
          <w:right w:val="nil"/>
          <w:insideH w:val="nil"/>
          <w:insideV w:val="nil"/>
        </w:tcBorders>
        <w:shd w:val="clear" w:color="auto" w:fill="776E51" w:themeFill="accent6" w:themeFillShade="BF"/>
      </w:tcPr>
    </w:tblStylePr>
    <w:tblStylePr w:type="band1Horz">
      <w:tblPr/>
      <w:tcPr>
        <w:tcBorders>
          <w:top w:val="nil"/>
          <w:left w:val="nil"/>
          <w:bottom w:val="nil"/>
          <w:right w:val="nil"/>
          <w:insideH w:val="nil"/>
          <w:insideV w:val="nil"/>
        </w:tcBorders>
        <w:shd w:val="clear" w:color="auto" w:fill="776E51" w:themeFill="accent6" w:themeFillShade="BF"/>
      </w:tcPr>
    </w:tblStylePr>
  </w:style>
  <w:style w:type="paragraph" w:styleId="Fecha">
    <w:name w:val="Date"/>
    <w:basedOn w:val="Normal"/>
    <w:next w:val="Normal"/>
    <w:link w:val="FechaCar"/>
    <w:uiPriority w:val="99"/>
    <w:semiHidden/>
    <w:unhideWhenUsed/>
  </w:style>
  <w:style w:type="character" w:customStyle="1" w:styleId="FechaCar">
    <w:name w:val="Fecha Car"/>
    <w:basedOn w:val="Fuentedeprrafopredeter"/>
    <w:link w:val="Fecha"/>
    <w:uiPriority w:val="99"/>
    <w:semiHidden/>
  </w:style>
  <w:style w:type="paragraph" w:styleId="Mapadeldocumento">
    <w:name w:val="Document Map"/>
    <w:basedOn w:val="Normal"/>
    <w:link w:val="MapadeldocumentoCar"/>
    <w:uiPriority w:val="99"/>
    <w:semiHidden/>
    <w:unhideWhenUsed/>
    <w:pPr>
      <w:spacing w:after="0" w:line="240" w:lineRule="auto"/>
    </w:pPr>
    <w:rPr>
      <w:rFonts w:ascii="Tahoma" w:hAnsi="Tahoma" w:cs="Tahoma"/>
      <w:sz w:val="16"/>
    </w:rPr>
  </w:style>
  <w:style w:type="character" w:customStyle="1" w:styleId="MapadeldocumentoCar">
    <w:name w:val="Mapa del documento Car"/>
    <w:basedOn w:val="Fuentedeprrafopredeter"/>
    <w:link w:val="Mapadeldocumento"/>
    <w:uiPriority w:val="99"/>
    <w:semiHidden/>
    <w:rPr>
      <w:rFonts w:ascii="Tahoma" w:hAnsi="Tahoma" w:cs="Tahoma"/>
      <w:sz w:val="16"/>
    </w:rPr>
  </w:style>
  <w:style w:type="paragraph" w:styleId="Firmadecorreoelectrnico">
    <w:name w:val="E-mail Signature"/>
    <w:basedOn w:val="Normal"/>
    <w:link w:val="FirmadecorreoelectrnicoCar"/>
    <w:uiPriority w:val="99"/>
    <w:semiHidden/>
    <w:unhideWhenUsed/>
    <w:pPr>
      <w:spacing w:after="0" w:line="240" w:lineRule="auto"/>
    </w:pPr>
  </w:style>
  <w:style w:type="character" w:customStyle="1" w:styleId="FirmadecorreoelectrnicoCar">
    <w:name w:val="Firma de correo electrónico Car"/>
    <w:basedOn w:val="Fuentedeprrafopredeter"/>
    <w:link w:val="Firmadecorreoelectrnico"/>
    <w:uiPriority w:val="99"/>
    <w:semiHidden/>
  </w:style>
  <w:style w:type="character" w:styleId="nfasis">
    <w:name w:val="Emphasis"/>
    <w:basedOn w:val="Fuentedeprrafopredeter"/>
    <w:uiPriority w:val="20"/>
    <w:qFormat/>
    <w:rsid w:val="007868F1"/>
    <w:rPr>
      <w:rFonts w:asciiTheme="minorHAnsi" w:eastAsiaTheme="minorEastAsia" w:hAnsiTheme="minorHAnsi" w:cstheme="minorBidi"/>
      <w:i/>
      <w:iCs/>
      <w:color w:val="AA6736" w:themeColor="accent2" w:themeShade="BF"/>
      <w:sz w:val="20"/>
      <w:szCs w:val="20"/>
    </w:rPr>
  </w:style>
  <w:style w:type="character" w:styleId="Refdenotaalfinal">
    <w:name w:val="endnote reference"/>
    <w:basedOn w:val="Fuentedeprrafopredeter"/>
    <w:uiPriority w:val="99"/>
    <w:semiHidden/>
    <w:unhideWhenUsed/>
    <w:rPr>
      <w:vertAlign w:val="superscript"/>
    </w:rPr>
  </w:style>
  <w:style w:type="paragraph" w:styleId="Textonotaalfinal">
    <w:name w:val="endnote text"/>
    <w:basedOn w:val="Normal"/>
    <w:link w:val="TextonotaalfinalCar"/>
    <w:uiPriority w:val="99"/>
    <w:semiHidden/>
    <w:unhideWhenUsed/>
    <w:pPr>
      <w:spacing w:after="0" w:line="240" w:lineRule="auto"/>
    </w:pPr>
  </w:style>
  <w:style w:type="character" w:customStyle="1" w:styleId="TextonotaalfinalCar">
    <w:name w:val="Texto nota al final Car"/>
    <w:basedOn w:val="Fuentedeprrafopredeter"/>
    <w:link w:val="Textonotaalfinal"/>
    <w:uiPriority w:val="99"/>
    <w:semiHidden/>
    <w:rPr>
      <w:sz w:val="20"/>
    </w:rPr>
  </w:style>
  <w:style w:type="paragraph" w:styleId="Direccinsobre">
    <w:name w:val="envelope address"/>
    <w:basedOn w:val="Normal"/>
    <w:uiPriority w:val="99"/>
    <w:semiHidden/>
    <w:unhideWhenUsed/>
    <w:pPr>
      <w:framePr w:w="7920" w:h="1980" w:hRule="exact" w:hSpace="180" w:wrap="auto" w:hAnchor="page" w:xAlign="center" w:yAlign="bottom"/>
      <w:spacing w:after="0" w:line="240" w:lineRule="auto"/>
      <w:ind w:left="2880"/>
    </w:pPr>
    <w:rPr>
      <w:rFonts w:asciiTheme="majorHAnsi" w:eastAsiaTheme="majorEastAsia" w:hAnsiTheme="majorHAnsi" w:cstheme="majorBidi"/>
    </w:rPr>
  </w:style>
  <w:style w:type="paragraph" w:styleId="Remitedesobre">
    <w:name w:val="envelope return"/>
    <w:basedOn w:val="Normal"/>
    <w:uiPriority w:val="99"/>
    <w:semiHidden/>
    <w:unhideWhenUsed/>
    <w:pPr>
      <w:spacing w:after="0" w:line="240" w:lineRule="auto"/>
    </w:pPr>
    <w:rPr>
      <w:rFonts w:asciiTheme="majorHAnsi" w:eastAsiaTheme="majorEastAsia" w:hAnsiTheme="majorHAnsi" w:cstheme="majorBidi"/>
    </w:rPr>
  </w:style>
  <w:style w:type="character" w:styleId="Hipervnculovisitado">
    <w:name w:val="FollowedHyperlink"/>
    <w:basedOn w:val="Fuentedeprrafopredeter"/>
    <w:uiPriority w:val="99"/>
    <w:semiHidden/>
    <w:unhideWhenUsed/>
    <w:rPr>
      <w:color w:val="969696" w:themeColor="followedHyperlink"/>
      <w:u w:val="single"/>
    </w:rPr>
  </w:style>
  <w:style w:type="character" w:styleId="Refdenotaalpie">
    <w:name w:val="footnote reference"/>
    <w:basedOn w:val="Fuentedeprrafopredeter"/>
    <w:uiPriority w:val="99"/>
    <w:semiHidden/>
    <w:unhideWhenUsed/>
    <w:rPr>
      <w:vertAlign w:val="superscript"/>
    </w:rPr>
  </w:style>
  <w:style w:type="paragraph" w:styleId="Textonotapie">
    <w:name w:val="footnote text"/>
    <w:basedOn w:val="Normal"/>
    <w:link w:val="TextonotapieCar"/>
    <w:uiPriority w:val="99"/>
    <w:semiHidden/>
    <w:unhideWhenUsed/>
    <w:pPr>
      <w:spacing w:after="0" w:line="240" w:lineRule="auto"/>
    </w:pPr>
  </w:style>
  <w:style w:type="character" w:customStyle="1" w:styleId="TextonotapieCar">
    <w:name w:val="Texto nota pie Car"/>
    <w:basedOn w:val="Fuentedeprrafopredeter"/>
    <w:link w:val="Textonotapie"/>
    <w:uiPriority w:val="99"/>
    <w:semiHidden/>
    <w:rPr>
      <w:sz w:val="20"/>
    </w:rPr>
  </w:style>
  <w:style w:type="character" w:customStyle="1" w:styleId="Ttulo3Car">
    <w:name w:val="Título 3 Car"/>
    <w:basedOn w:val="Fuentedeprrafopredeter"/>
    <w:link w:val="Ttulo3"/>
    <w:uiPriority w:val="9"/>
    <w:rsid w:val="007868F1"/>
    <w:rPr>
      <w:rFonts w:asciiTheme="majorHAnsi" w:eastAsiaTheme="majorEastAsia" w:hAnsiTheme="majorHAnsi" w:cstheme="majorBidi"/>
      <w:caps/>
      <w:sz w:val="28"/>
      <w:szCs w:val="28"/>
    </w:rPr>
  </w:style>
  <w:style w:type="character" w:customStyle="1" w:styleId="Ttulo4Car">
    <w:name w:val="Título 4 Car"/>
    <w:basedOn w:val="Fuentedeprrafopredeter"/>
    <w:link w:val="Ttulo4"/>
    <w:uiPriority w:val="9"/>
    <w:semiHidden/>
    <w:rsid w:val="007868F1"/>
    <w:rPr>
      <w:rFonts w:asciiTheme="majorHAnsi" w:eastAsiaTheme="majorEastAsia" w:hAnsiTheme="majorHAnsi" w:cstheme="majorBidi"/>
      <w:i/>
      <w:iCs/>
      <w:sz w:val="28"/>
      <w:szCs w:val="28"/>
    </w:rPr>
  </w:style>
  <w:style w:type="character" w:customStyle="1" w:styleId="Ttulo5Car">
    <w:name w:val="Título 5 Car"/>
    <w:basedOn w:val="Fuentedeprrafopredeter"/>
    <w:link w:val="Ttulo5"/>
    <w:uiPriority w:val="9"/>
    <w:semiHidden/>
    <w:rsid w:val="007868F1"/>
    <w:rPr>
      <w:rFonts w:asciiTheme="majorHAnsi" w:eastAsiaTheme="majorEastAsia" w:hAnsiTheme="majorHAnsi" w:cstheme="majorBidi"/>
      <w:sz w:val="24"/>
      <w:szCs w:val="24"/>
    </w:rPr>
  </w:style>
  <w:style w:type="character" w:customStyle="1" w:styleId="Ttulo6Car">
    <w:name w:val="Título 6 Car"/>
    <w:basedOn w:val="Fuentedeprrafopredeter"/>
    <w:link w:val="Ttulo6"/>
    <w:uiPriority w:val="9"/>
    <w:semiHidden/>
    <w:rsid w:val="007868F1"/>
    <w:rPr>
      <w:rFonts w:asciiTheme="majorHAnsi" w:eastAsiaTheme="majorEastAsia" w:hAnsiTheme="majorHAnsi" w:cstheme="majorBidi"/>
      <w:i/>
      <w:iCs/>
      <w:sz w:val="24"/>
      <w:szCs w:val="24"/>
    </w:rPr>
  </w:style>
  <w:style w:type="character" w:customStyle="1" w:styleId="Ttulo7Car">
    <w:name w:val="Título 7 Car"/>
    <w:basedOn w:val="Fuentedeprrafopredeter"/>
    <w:link w:val="Ttulo7"/>
    <w:uiPriority w:val="9"/>
    <w:semiHidden/>
    <w:rsid w:val="007868F1"/>
    <w:rPr>
      <w:rFonts w:asciiTheme="majorHAnsi" w:eastAsiaTheme="majorEastAsia" w:hAnsiTheme="majorHAnsi" w:cstheme="majorBidi"/>
      <w:color w:val="595959" w:themeColor="text1" w:themeTint="A6"/>
      <w:sz w:val="24"/>
      <w:szCs w:val="24"/>
    </w:rPr>
  </w:style>
  <w:style w:type="character" w:customStyle="1" w:styleId="Ttulo8Car">
    <w:name w:val="Título 8 Car"/>
    <w:basedOn w:val="Fuentedeprrafopredeter"/>
    <w:link w:val="Ttulo8"/>
    <w:uiPriority w:val="9"/>
    <w:semiHidden/>
    <w:rsid w:val="007868F1"/>
    <w:rPr>
      <w:rFonts w:asciiTheme="majorHAnsi" w:eastAsiaTheme="majorEastAsia" w:hAnsiTheme="majorHAnsi" w:cstheme="majorBidi"/>
      <w:caps/>
    </w:rPr>
  </w:style>
  <w:style w:type="character" w:customStyle="1" w:styleId="Ttulo9Car">
    <w:name w:val="Título 9 Car"/>
    <w:basedOn w:val="Fuentedeprrafopredeter"/>
    <w:link w:val="Ttulo9"/>
    <w:uiPriority w:val="9"/>
    <w:semiHidden/>
    <w:rsid w:val="007868F1"/>
    <w:rPr>
      <w:rFonts w:asciiTheme="majorHAnsi" w:eastAsiaTheme="majorEastAsia" w:hAnsiTheme="majorHAnsi" w:cstheme="majorBidi"/>
      <w:i/>
      <w:iCs/>
      <w:caps/>
    </w:rPr>
  </w:style>
  <w:style w:type="character" w:styleId="AcrnimoHTML">
    <w:name w:val="HTML Acronym"/>
    <w:basedOn w:val="Fuentedeprrafopredeter"/>
    <w:uiPriority w:val="99"/>
    <w:semiHidden/>
    <w:unhideWhenUsed/>
  </w:style>
  <w:style w:type="paragraph" w:styleId="DireccinHTML">
    <w:name w:val="HTML Address"/>
    <w:basedOn w:val="Normal"/>
    <w:link w:val="DireccinHTMLCar"/>
    <w:uiPriority w:val="99"/>
    <w:semiHidden/>
    <w:unhideWhenUsed/>
    <w:pPr>
      <w:spacing w:after="0" w:line="240" w:lineRule="auto"/>
    </w:pPr>
    <w:rPr>
      <w:i/>
      <w:iCs/>
    </w:rPr>
  </w:style>
  <w:style w:type="character" w:customStyle="1" w:styleId="DireccinHTMLCar">
    <w:name w:val="Dirección HTML Car"/>
    <w:basedOn w:val="Fuentedeprrafopredeter"/>
    <w:link w:val="DireccinHTML"/>
    <w:uiPriority w:val="99"/>
    <w:semiHidden/>
    <w:rPr>
      <w:i/>
      <w:iCs/>
    </w:rPr>
  </w:style>
  <w:style w:type="character" w:styleId="CitaHTML">
    <w:name w:val="HTML Cite"/>
    <w:basedOn w:val="Fuentedeprrafopredeter"/>
    <w:uiPriority w:val="99"/>
    <w:semiHidden/>
    <w:unhideWhenUsed/>
    <w:rPr>
      <w:i/>
      <w:iCs/>
    </w:rPr>
  </w:style>
  <w:style w:type="character" w:styleId="CdigoHTML">
    <w:name w:val="HTML Code"/>
    <w:basedOn w:val="Fuentedeprrafopredeter"/>
    <w:uiPriority w:val="99"/>
    <w:semiHidden/>
    <w:unhideWhenUsed/>
    <w:rPr>
      <w:rFonts w:ascii="Consolas" w:hAnsi="Consolas" w:cs="Consolas"/>
      <w:sz w:val="20"/>
    </w:rPr>
  </w:style>
  <w:style w:type="character" w:styleId="DefinicinHTML">
    <w:name w:val="HTML Definition"/>
    <w:basedOn w:val="Fuentedeprrafopredeter"/>
    <w:uiPriority w:val="99"/>
    <w:semiHidden/>
    <w:unhideWhenUsed/>
    <w:rPr>
      <w:i/>
      <w:iCs/>
    </w:rPr>
  </w:style>
  <w:style w:type="character" w:styleId="TecladoHTML">
    <w:name w:val="HTML Keyboard"/>
    <w:basedOn w:val="Fuentedeprrafopredeter"/>
    <w:uiPriority w:val="99"/>
    <w:semiHidden/>
    <w:unhideWhenUsed/>
    <w:rPr>
      <w:rFonts w:ascii="Consolas" w:hAnsi="Consolas" w:cs="Consolas"/>
      <w:sz w:val="20"/>
    </w:rPr>
  </w:style>
  <w:style w:type="paragraph" w:styleId="HTMLconformatoprevio">
    <w:name w:val="HTML Preformatted"/>
    <w:basedOn w:val="Normal"/>
    <w:link w:val="HTMLconformatoprevioCar"/>
    <w:uiPriority w:val="99"/>
    <w:semiHidden/>
    <w:unhideWhenUsed/>
    <w:pPr>
      <w:spacing w:after="0" w:line="240" w:lineRule="auto"/>
    </w:pPr>
    <w:rPr>
      <w:rFonts w:ascii="Consolas" w:hAnsi="Consolas" w:cs="Consolas"/>
    </w:rPr>
  </w:style>
  <w:style w:type="character" w:customStyle="1" w:styleId="HTMLconformatoprevioCar">
    <w:name w:val="HTML con formato previo Car"/>
    <w:basedOn w:val="Fuentedeprrafopredeter"/>
    <w:link w:val="HTMLconformatoprevio"/>
    <w:uiPriority w:val="99"/>
    <w:semiHidden/>
    <w:rPr>
      <w:rFonts w:ascii="Consolas" w:hAnsi="Consolas" w:cs="Consolas"/>
      <w:sz w:val="20"/>
    </w:rPr>
  </w:style>
  <w:style w:type="character" w:styleId="EjemplodeHTML">
    <w:name w:val="HTML Sample"/>
    <w:basedOn w:val="Fuentedeprrafopredeter"/>
    <w:uiPriority w:val="99"/>
    <w:semiHidden/>
    <w:unhideWhenUsed/>
    <w:rPr>
      <w:rFonts w:ascii="Consolas" w:hAnsi="Consolas" w:cs="Consolas"/>
      <w:sz w:val="24"/>
    </w:rPr>
  </w:style>
  <w:style w:type="character" w:styleId="MquinadeescribirHTML">
    <w:name w:val="HTML Typewriter"/>
    <w:basedOn w:val="Fuentedeprrafopredeter"/>
    <w:uiPriority w:val="99"/>
    <w:semiHidden/>
    <w:unhideWhenUsed/>
    <w:rPr>
      <w:rFonts w:ascii="Consolas" w:hAnsi="Consolas" w:cs="Consolas"/>
      <w:sz w:val="20"/>
    </w:rPr>
  </w:style>
  <w:style w:type="character" w:styleId="VariableHTML">
    <w:name w:val="HTML Variable"/>
    <w:basedOn w:val="Fuentedeprrafopredeter"/>
    <w:uiPriority w:val="99"/>
    <w:semiHidden/>
    <w:unhideWhenUsed/>
    <w:rPr>
      <w:i/>
      <w:iCs/>
    </w:rPr>
  </w:style>
  <w:style w:type="character" w:styleId="Hipervnculo">
    <w:name w:val="Hyperlink"/>
    <w:basedOn w:val="Fuentedeprrafopredeter"/>
    <w:uiPriority w:val="99"/>
    <w:unhideWhenUsed/>
    <w:rPr>
      <w:color w:val="646464" w:themeColor="hyperlink"/>
      <w:u w:val="single"/>
    </w:rPr>
  </w:style>
  <w:style w:type="paragraph" w:styleId="ndice1">
    <w:name w:val="index 1"/>
    <w:basedOn w:val="Normal"/>
    <w:next w:val="Normal"/>
    <w:autoRedefine/>
    <w:uiPriority w:val="99"/>
    <w:semiHidden/>
    <w:unhideWhenUsed/>
    <w:pPr>
      <w:spacing w:after="0" w:line="240" w:lineRule="auto"/>
      <w:ind w:left="220" w:hanging="220"/>
    </w:pPr>
  </w:style>
  <w:style w:type="paragraph" w:styleId="ndice2">
    <w:name w:val="index 2"/>
    <w:basedOn w:val="Normal"/>
    <w:next w:val="Normal"/>
    <w:autoRedefine/>
    <w:uiPriority w:val="99"/>
    <w:semiHidden/>
    <w:unhideWhenUsed/>
    <w:pPr>
      <w:spacing w:after="0" w:line="240" w:lineRule="auto"/>
      <w:ind w:left="440" w:hanging="220"/>
    </w:pPr>
  </w:style>
  <w:style w:type="paragraph" w:styleId="ndice3">
    <w:name w:val="index 3"/>
    <w:basedOn w:val="Normal"/>
    <w:next w:val="Normal"/>
    <w:autoRedefine/>
    <w:uiPriority w:val="99"/>
    <w:semiHidden/>
    <w:unhideWhenUsed/>
    <w:pPr>
      <w:spacing w:after="0" w:line="240" w:lineRule="auto"/>
      <w:ind w:left="660" w:hanging="220"/>
    </w:pPr>
  </w:style>
  <w:style w:type="paragraph" w:styleId="ndice4">
    <w:name w:val="index 4"/>
    <w:basedOn w:val="Normal"/>
    <w:next w:val="Normal"/>
    <w:autoRedefine/>
    <w:uiPriority w:val="99"/>
    <w:semiHidden/>
    <w:unhideWhenUsed/>
    <w:pPr>
      <w:spacing w:after="0" w:line="240" w:lineRule="auto"/>
      <w:ind w:left="880" w:hanging="220"/>
    </w:pPr>
  </w:style>
  <w:style w:type="paragraph" w:styleId="ndice5">
    <w:name w:val="index 5"/>
    <w:basedOn w:val="Normal"/>
    <w:next w:val="Normal"/>
    <w:autoRedefine/>
    <w:uiPriority w:val="99"/>
    <w:semiHidden/>
    <w:unhideWhenUsed/>
    <w:pPr>
      <w:spacing w:after="0" w:line="240" w:lineRule="auto"/>
      <w:ind w:left="1100" w:hanging="220"/>
    </w:pPr>
  </w:style>
  <w:style w:type="paragraph" w:styleId="ndice6">
    <w:name w:val="index 6"/>
    <w:basedOn w:val="Normal"/>
    <w:next w:val="Normal"/>
    <w:autoRedefine/>
    <w:uiPriority w:val="99"/>
    <w:semiHidden/>
    <w:unhideWhenUsed/>
    <w:pPr>
      <w:spacing w:after="0" w:line="240" w:lineRule="auto"/>
      <w:ind w:left="1320" w:hanging="220"/>
    </w:pPr>
  </w:style>
  <w:style w:type="paragraph" w:styleId="ndice7">
    <w:name w:val="index 7"/>
    <w:basedOn w:val="Normal"/>
    <w:next w:val="Normal"/>
    <w:autoRedefine/>
    <w:uiPriority w:val="99"/>
    <w:semiHidden/>
    <w:unhideWhenUsed/>
    <w:pPr>
      <w:spacing w:after="0" w:line="240" w:lineRule="auto"/>
      <w:ind w:left="1540" w:hanging="220"/>
    </w:pPr>
  </w:style>
  <w:style w:type="paragraph" w:styleId="ndice8">
    <w:name w:val="index 8"/>
    <w:basedOn w:val="Normal"/>
    <w:next w:val="Normal"/>
    <w:autoRedefine/>
    <w:uiPriority w:val="99"/>
    <w:semiHidden/>
    <w:unhideWhenUsed/>
    <w:pPr>
      <w:spacing w:after="0" w:line="240" w:lineRule="auto"/>
      <w:ind w:left="1760" w:hanging="220"/>
    </w:pPr>
  </w:style>
  <w:style w:type="paragraph" w:styleId="ndice9">
    <w:name w:val="index 9"/>
    <w:basedOn w:val="Normal"/>
    <w:next w:val="Normal"/>
    <w:autoRedefine/>
    <w:uiPriority w:val="99"/>
    <w:semiHidden/>
    <w:unhideWhenUsed/>
    <w:pPr>
      <w:spacing w:after="0" w:line="240" w:lineRule="auto"/>
      <w:ind w:left="1980" w:hanging="220"/>
    </w:pPr>
  </w:style>
  <w:style w:type="paragraph" w:styleId="Ttulodendice">
    <w:name w:val="index heading"/>
    <w:basedOn w:val="Normal"/>
    <w:next w:val="ndice1"/>
    <w:uiPriority w:val="99"/>
    <w:semiHidden/>
    <w:unhideWhenUsed/>
    <w:rPr>
      <w:rFonts w:asciiTheme="majorHAnsi" w:eastAsiaTheme="majorEastAsia" w:hAnsiTheme="majorHAnsi" w:cstheme="majorBidi"/>
      <w:b/>
      <w:bCs/>
    </w:rPr>
  </w:style>
  <w:style w:type="character" w:styleId="nfasisintenso">
    <w:name w:val="Intense Emphasis"/>
    <w:basedOn w:val="Fuentedeprrafopredeter"/>
    <w:uiPriority w:val="21"/>
    <w:qFormat/>
    <w:rsid w:val="007868F1"/>
    <w:rPr>
      <w:rFonts w:asciiTheme="minorHAnsi" w:eastAsiaTheme="minorEastAsia" w:hAnsiTheme="minorHAnsi" w:cstheme="minorBidi"/>
      <w:b/>
      <w:bCs/>
      <w:i/>
      <w:iCs/>
      <w:color w:val="AA6736" w:themeColor="accent2" w:themeShade="BF"/>
      <w:spacing w:val="0"/>
      <w:w w:val="100"/>
      <w:position w:val="0"/>
      <w:sz w:val="20"/>
      <w:szCs w:val="20"/>
    </w:rPr>
  </w:style>
  <w:style w:type="paragraph" w:styleId="Citadestacada">
    <w:name w:val="Intense Quote"/>
    <w:basedOn w:val="Normal"/>
    <w:next w:val="Normal"/>
    <w:link w:val="CitadestacadaCar"/>
    <w:uiPriority w:val="30"/>
    <w:qFormat/>
    <w:rsid w:val="007868F1"/>
    <w:pPr>
      <w:spacing w:before="100" w:beforeAutospacing="1" w:after="240"/>
      <w:ind w:left="936" w:right="936"/>
      <w:jc w:val="center"/>
    </w:pPr>
    <w:rPr>
      <w:rFonts w:asciiTheme="majorHAnsi" w:eastAsiaTheme="majorEastAsia" w:hAnsiTheme="majorHAnsi" w:cstheme="majorBidi"/>
      <w:caps/>
      <w:color w:val="AA6736" w:themeColor="accent2" w:themeShade="BF"/>
      <w:spacing w:val="10"/>
      <w:sz w:val="28"/>
      <w:szCs w:val="28"/>
    </w:rPr>
  </w:style>
  <w:style w:type="character" w:customStyle="1" w:styleId="CitadestacadaCar">
    <w:name w:val="Cita destacada Car"/>
    <w:basedOn w:val="Fuentedeprrafopredeter"/>
    <w:link w:val="Citadestacada"/>
    <w:uiPriority w:val="30"/>
    <w:rsid w:val="007868F1"/>
    <w:rPr>
      <w:rFonts w:asciiTheme="majorHAnsi" w:eastAsiaTheme="majorEastAsia" w:hAnsiTheme="majorHAnsi" w:cstheme="majorBidi"/>
      <w:caps/>
      <w:color w:val="AA6736" w:themeColor="accent2" w:themeShade="BF"/>
      <w:spacing w:val="10"/>
      <w:sz w:val="28"/>
      <w:szCs w:val="28"/>
    </w:rPr>
  </w:style>
  <w:style w:type="character" w:styleId="Referenciaintensa">
    <w:name w:val="Intense Reference"/>
    <w:basedOn w:val="Fuentedeprrafopredeter"/>
    <w:uiPriority w:val="32"/>
    <w:qFormat/>
    <w:rsid w:val="007868F1"/>
    <w:rPr>
      <w:rFonts w:asciiTheme="minorHAnsi" w:eastAsiaTheme="minorEastAsia" w:hAnsiTheme="minorHAnsi" w:cstheme="minorBidi"/>
      <w:b/>
      <w:bCs/>
      <w:caps w:val="0"/>
      <w:smallCaps/>
      <w:color w:val="191919" w:themeColor="text1" w:themeTint="E6"/>
      <w:spacing w:val="10"/>
      <w:w w:val="100"/>
      <w:position w:val="0"/>
      <w:sz w:val="20"/>
      <w:szCs w:val="20"/>
      <w:u w:val="single"/>
    </w:rPr>
  </w:style>
  <w:style w:type="table" w:styleId="Cuadrculaclara">
    <w:name w:val="Light Grid"/>
    <w:basedOn w:val="Tablanormal"/>
    <w:uiPriority w:val="62"/>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Cuadrculaclara-nfasis1">
    <w:name w:val="Light Grid Accent 1"/>
    <w:basedOn w:val="Tablanormal"/>
    <w:uiPriority w:val="62"/>
    <w:pPr>
      <w:spacing w:after="0" w:line="240" w:lineRule="auto"/>
    </w:pPr>
    <w:tblPr>
      <w:tblStyleRowBandSize w:val="1"/>
      <w:tblStyleColBandSize w:val="1"/>
      <w:tblBorders>
        <w:top w:val="single" w:sz="8" w:space="0" w:color="7E97AD" w:themeColor="accent1"/>
        <w:left w:val="single" w:sz="8" w:space="0" w:color="7E97AD" w:themeColor="accent1"/>
        <w:bottom w:val="single" w:sz="8" w:space="0" w:color="7E97AD" w:themeColor="accent1"/>
        <w:right w:val="single" w:sz="8" w:space="0" w:color="7E97AD" w:themeColor="accent1"/>
        <w:insideH w:val="single" w:sz="8" w:space="0" w:color="7E97AD" w:themeColor="accent1"/>
        <w:insideV w:val="single" w:sz="8" w:space="0" w:color="7E97A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E97AD" w:themeColor="accent1"/>
          <w:left w:val="single" w:sz="8" w:space="0" w:color="7E97AD" w:themeColor="accent1"/>
          <w:bottom w:val="single" w:sz="18" w:space="0" w:color="7E97AD" w:themeColor="accent1"/>
          <w:right w:val="single" w:sz="8" w:space="0" w:color="7E97AD" w:themeColor="accent1"/>
          <w:insideH w:val="nil"/>
          <w:insideV w:val="single" w:sz="8" w:space="0" w:color="7E97A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E97AD" w:themeColor="accent1"/>
          <w:left w:val="single" w:sz="8" w:space="0" w:color="7E97AD" w:themeColor="accent1"/>
          <w:bottom w:val="single" w:sz="8" w:space="0" w:color="7E97AD" w:themeColor="accent1"/>
          <w:right w:val="single" w:sz="8" w:space="0" w:color="7E97AD" w:themeColor="accent1"/>
          <w:insideH w:val="nil"/>
          <w:insideV w:val="single" w:sz="8" w:space="0" w:color="7E97A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E97AD" w:themeColor="accent1"/>
          <w:left w:val="single" w:sz="8" w:space="0" w:color="7E97AD" w:themeColor="accent1"/>
          <w:bottom w:val="single" w:sz="8" w:space="0" w:color="7E97AD" w:themeColor="accent1"/>
          <w:right w:val="single" w:sz="8" w:space="0" w:color="7E97AD" w:themeColor="accent1"/>
        </w:tcBorders>
      </w:tcPr>
    </w:tblStylePr>
    <w:tblStylePr w:type="band1Vert">
      <w:tblPr/>
      <w:tcPr>
        <w:tcBorders>
          <w:top w:val="single" w:sz="8" w:space="0" w:color="7E97AD" w:themeColor="accent1"/>
          <w:left w:val="single" w:sz="8" w:space="0" w:color="7E97AD" w:themeColor="accent1"/>
          <w:bottom w:val="single" w:sz="8" w:space="0" w:color="7E97AD" w:themeColor="accent1"/>
          <w:right w:val="single" w:sz="8" w:space="0" w:color="7E97AD" w:themeColor="accent1"/>
        </w:tcBorders>
        <w:shd w:val="clear" w:color="auto" w:fill="DFE5EA" w:themeFill="accent1" w:themeFillTint="3F"/>
      </w:tcPr>
    </w:tblStylePr>
    <w:tblStylePr w:type="band1Horz">
      <w:tblPr/>
      <w:tcPr>
        <w:tcBorders>
          <w:top w:val="single" w:sz="8" w:space="0" w:color="7E97AD" w:themeColor="accent1"/>
          <w:left w:val="single" w:sz="8" w:space="0" w:color="7E97AD" w:themeColor="accent1"/>
          <w:bottom w:val="single" w:sz="8" w:space="0" w:color="7E97AD" w:themeColor="accent1"/>
          <w:right w:val="single" w:sz="8" w:space="0" w:color="7E97AD" w:themeColor="accent1"/>
          <w:insideV w:val="single" w:sz="8" w:space="0" w:color="7E97AD" w:themeColor="accent1"/>
        </w:tcBorders>
        <w:shd w:val="clear" w:color="auto" w:fill="DFE5EA" w:themeFill="accent1" w:themeFillTint="3F"/>
      </w:tcPr>
    </w:tblStylePr>
    <w:tblStylePr w:type="band2Horz">
      <w:tblPr/>
      <w:tcPr>
        <w:tcBorders>
          <w:top w:val="single" w:sz="8" w:space="0" w:color="7E97AD" w:themeColor="accent1"/>
          <w:left w:val="single" w:sz="8" w:space="0" w:color="7E97AD" w:themeColor="accent1"/>
          <w:bottom w:val="single" w:sz="8" w:space="0" w:color="7E97AD" w:themeColor="accent1"/>
          <w:right w:val="single" w:sz="8" w:space="0" w:color="7E97AD" w:themeColor="accent1"/>
          <w:insideV w:val="single" w:sz="8" w:space="0" w:color="7E97AD" w:themeColor="accent1"/>
        </w:tcBorders>
      </w:tcPr>
    </w:tblStylePr>
  </w:style>
  <w:style w:type="table" w:styleId="Cuadrculaclara-nfasis2">
    <w:name w:val="Light Grid Accent 2"/>
    <w:basedOn w:val="Tablanormal"/>
    <w:uiPriority w:val="62"/>
    <w:pPr>
      <w:spacing w:after="0" w:line="240" w:lineRule="auto"/>
    </w:pPr>
    <w:tblPr>
      <w:tblStyleRowBandSize w:val="1"/>
      <w:tblStyleColBandSize w:val="1"/>
      <w:tblBorders>
        <w:top w:val="single" w:sz="8" w:space="0" w:color="CC8E60" w:themeColor="accent2"/>
        <w:left w:val="single" w:sz="8" w:space="0" w:color="CC8E60" w:themeColor="accent2"/>
        <w:bottom w:val="single" w:sz="8" w:space="0" w:color="CC8E60" w:themeColor="accent2"/>
        <w:right w:val="single" w:sz="8" w:space="0" w:color="CC8E60" w:themeColor="accent2"/>
        <w:insideH w:val="single" w:sz="8" w:space="0" w:color="CC8E60" w:themeColor="accent2"/>
        <w:insideV w:val="single" w:sz="8" w:space="0" w:color="CC8E60"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C8E60" w:themeColor="accent2"/>
          <w:left w:val="single" w:sz="8" w:space="0" w:color="CC8E60" w:themeColor="accent2"/>
          <w:bottom w:val="single" w:sz="18" w:space="0" w:color="CC8E60" w:themeColor="accent2"/>
          <w:right w:val="single" w:sz="8" w:space="0" w:color="CC8E60" w:themeColor="accent2"/>
          <w:insideH w:val="nil"/>
          <w:insideV w:val="single" w:sz="8" w:space="0" w:color="CC8E60"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C8E60" w:themeColor="accent2"/>
          <w:left w:val="single" w:sz="8" w:space="0" w:color="CC8E60" w:themeColor="accent2"/>
          <w:bottom w:val="single" w:sz="8" w:space="0" w:color="CC8E60" w:themeColor="accent2"/>
          <w:right w:val="single" w:sz="8" w:space="0" w:color="CC8E60" w:themeColor="accent2"/>
          <w:insideH w:val="nil"/>
          <w:insideV w:val="single" w:sz="8" w:space="0" w:color="CC8E60"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C8E60" w:themeColor="accent2"/>
          <w:left w:val="single" w:sz="8" w:space="0" w:color="CC8E60" w:themeColor="accent2"/>
          <w:bottom w:val="single" w:sz="8" w:space="0" w:color="CC8E60" w:themeColor="accent2"/>
          <w:right w:val="single" w:sz="8" w:space="0" w:color="CC8E60" w:themeColor="accent2"/>
        </w:tcBorders>
      </w:tcPr>
    </w:tblStylePr>
    <w:tblStylePr w:type="band1Vert">
      <w:tblPr/>
      <w:tcPr>
        <w:tcBorders>
          <w:top w:val="single" w:sz="8" w:space="0" w:color="CC8E60" w:themeColor="accent2"/>
          <w:left w:val="single" w:sz="8" w:space="0" w:color="CC8E60" w:themeColor="accent2"/>
          <w:bottom w:val="single" w:sz="8" w:space="0" w:color="CC8E60" w:themeColor="accent2"/>
          <w:right w:val="single" w:sz="8" w:space="0" w:color="CC8E60" w:themeColor="accent2"/>
        </w:tcBorders>
        <w:shd w:val="clear" w:color="auto" w:fill="F2E2D7" w:themeFill="accent2" w:themeFillTint="3F"/>
      </w:tcPr>
    </w:tblStylePr>
    <w:tblStylePr w:type="band1Horz">
      <w:tblPr/>
      <w:tcPr>
        <w:tcBorders>
          <w:top w:val="single" w:sz="8" w:space="0" w:color="CC8E60" w:themeColor="accent2"/>
          <w:left w:val="single" w:sz="8" w:space="0" w:color="CC8E60" w:themeColor="accent2"/>
          <w:bottom w:val="single" w:sz="8" w:space="0" w:color="CC8E60" w:themeColor="accent2"/>
          <w:right w:val="single" w:sz="8" w:space="0" w:color="CC8E60" w:themeColor="accent2"/>
          <w:insideV w:val="single" w:sz="8" w:space="0" w:color="CC8E60" w:themeColor="accent2"/>
        </w:tcBorders>
        <w:shd w:val="clear" w:color="auto" w:fill="F2E2D7" w:themeFill="accent2" w:themeFillTint="3F"/>
      </w:tcPr>
    </w:tblStylePr>
    <w:tblStylePr w:type="band2Horz">
      <w:tblPr/>
      <w:tcPr>
        <w:tcBorders>
          <w:top w:val="single" w:sz="8" w:space="0" w:color="CC8E60" w:themeColor="accent2"/>
          <w:left w:val="single" w:sz="8" w:space="0" w:color="CC8E60" w:themeColor="accent2"/>
          <w:bottom w:val="single" w:sz="8" w:space="0" w:color="CC8E60" w:themeColor="accent2"/>
          <w:right w:val="single" w:sz="8" w:space="0" w:color="CC8E60" w:themeColor="accent2"/>
          <w:insideV w:val="single" w:sz="8" w:space="0" w:color="CC8E60" w:themeColor="accent2"/>
        </w:tcBorders>
      </w:tcPr>
    </w:tblStylePr>
  </w:style>
  <w:style w:type="table" w:styleId="Cuadrculaclara-nfasis3">
    <w:name w:val="Light Grid Accent 3"/>
    <w:basedOn w:val="Tablanormal"/>
    <w:uiPriority w:val="62"/>
    <w:pPr>
      <w:spacing w:after="0" w:line="240" w:lineRule="auto"/>
    </w:pPr>
    <w:tblPr>
      <w:tblStyleRowBandSize w:val="1"/>
      <w:tblStyleColBandSize w:val="1"/>
      <w:tblBorders>
        <w:top w:val="single" w:sz="8" w:space="0" w:color="7A6A60" w:themeColor="accent3"/>
        <w:left w:val="single" w:sz="8" w:space="0" w:color="7A6A60" w:themeColor="accent3"/>
        <w:bottom w:val="single" w:sz="8" w:space="0" w:color="7A6A60" w:themeColor="accent3"/>
        <w:right w:val="single" w:sz="8" w:space="0" w:color="7A6A60" w:themeColor="accent3"/>
        <w:insideH w:val="single" w:sz="8" w:space="0" w:color="7A6A60" w:themeColor="accent3"/>
        <w:insideV w:val="single" w:sz="8" w:space="0" w:color="7A6A60"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A6A60" w:themeColor="accent3"/>
          <w:left w:val="single" w:sz="8" w:space="0" w:color="7A6A60" w:themeColor="accent3"/>
          <w:bottom w:val="single" w:sz="18" w:space="0" w:color="7A6A60" w:themeColor="accent3"/>
          <w:right w:val="single" w:sz="8" w:space="0" w:color="7A6A60" w:themeColor="accent3"/>
          <w:insideH w:val="nil"/>
          <w:insideV w:val="single" w:sz="8" w:space="0" w:color="7A6A60"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A6A60" w:themeColor="accent3"/>
          <w:left w:val="single" w:sz="8" w:space="0" w:color="7A6A60" w:themeColor="accent3"/>
          <w:bottom w:val="single" w:sz="8" w:space="0" w:color="7A6A60" w:themeColor="accent3"/>
          <w:right w:val="single" w:sz="8" w:space="0" w:color="7A6A60" w:themeColor="accent3"/>
          <w:insideH w:val="nil"/>
          <w:insideV w:val="single" w:sz="8" w:space="0" w:color="7A6A60"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A6A60" w:themeColor="accent3"/>
          <w:left w:val="single" w:sz="8" w:space="0" w:color="7A6A60" w:themeColor="accent3"/>
          <w:bottom w:val="single" w:sz="8" w:space="0" w:color="7A6A60" w:themeColor="accent3"/>
          <w:right w:val="single" w:sz="8" w:space="0" w:color="7A6A60" w:themeColor="accent3"/>
        </w:tcBorders>
      </w:tcPr>
    </w:tblStylePr>
    <w:tblStylePr w:type="band1Vert">
      <w:tblPr/>
      <w:tcPr>
        <w:tcBorders>
          <w:top w:val="single" w:sz="8" w:space="0" w:color="7A6A60" w:themeColor="accent3"/>
          <w:left w:val="single" w:sz="8" w:space="0" w:color="7A6A60" w:themeColor="accent3"/>
          <w:bottom w:val="single" w:sz="8" w:space="0" w:color="7A6A60" w:themeColor="accent3"/>
          <w:right w:val="single" w:sz="8" w:space="0" w:color="7A6A60" w:themeColor="accent3"/>
        </w:tcBorders>
        <w:shd w:val="clear" w:color="auto" w:fill="DFD9D6" w:themeFill="accent3" w:themeFillTint="3F"/>
      </w:tcPr>
    </w:tblStylePr>
    <w:tblStylePr w:type="band1Horz">
      <w:tblPr/>
      <w:tcPr>
        <w:tcBorders>
          <w:top w:val="single" w:sz="8" w:space="0" w:color="7A6A60" w:themeColor="accent3"/>
          <w:left w:val="single" w:sz="8" w:space="0" w:color="7A6A60" w:themeColor="accent3"/>
          <w:bottom w:val="single" w:sz="8" w:space="0" w:color="7A6A60" w:themeColor="accent3"/>
          <w:right w:val="single" w:sz="8" w:space="0" w:color="7A6A60" w:themeColor="accent3"/>
          <w:insideV w:val="single" w:sz="8" w:space="0" w:color="7A6A60" w:themeColor="accent3"/>
        </w:tcBorders>
        <w:shd w:val="clear" w:color="auto" w:fill="DFD9D6" w:themeFill="accent3" w:themeFillTint="3F"/>
      </w:tcPr>
    </w:tblStylePr>
    <w:tblStylePr w:type="band2Horz">
      <w:tblPr/>
      <w:tcPr>
        <w:tcBorders>
          <w:top w:val="single" w:sz="8" w:space="0" w:color="7A6A60" w:themeColor="accent3"/>
          <w:left w:val="single" w:sz="8" w:space="0" w:color="7A6A60" w:themeColor="accent3"/>
          <w:bottom w:val="single" w:sz="8" w:space="0" w:color="7A6A60" w:themeColor="accent3"/>
          <w:right w:val="single" w:sz="8" w:space="0" w:color="7A6A60" w:themeColor="accent3"/>
          <w:insideV w:val="single" w:sz="8" w:space="0" w:color="7A6A60" w:themeColor="accent3"/>
        </w:tcBorders>
      </w:tcPr>
    </w:tblStylePr>
  </w:style>
  <w:style w:type="table" w:styleId="Cuadrculaclara-nfasis4">
    <w:name w:val="Light Grid Accent 4"/>
    <w:basedOn w:val="Tablanormal"/>
    <w:uiPriority w:val="62"/>
    <w:pPr>
      <w:spacing w:after="0" w:line="240" w:lineRule="auto"/>
    </w:pPr>
    <w:tblPr>
      <w:tblStyleRowBandSize w:val="1"/>
      <w:tblStyleColBandSize w:val="1"/>
      <w:tblBorders>
        <w:top w:val="single" w:sz="8" w:space="0" w:color="B4936D" w:themeColor="accent4"/>
        <w:left w:val="single" w:sz="8" w:space="0" w:color="B4936D" w:themeColor="accent4"/>
        <w:bottom w:val="single" w:sz="8" w:space="0" w:color="B4936D" w:themeColor="accent4"/>
        <w:right w:val="single" w:sz="8" w:space="0" w:color="B4936D" w:themeColor="accent4"/>
        <w:insideH w:val="single" w:sz="8" w:space="0" w:color="B4936D" w:themeColor="accent4"/>
        <w:insideV w:val="single" w:sz="8" w:space="0" w:color="B4936D"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B4936D" w:themeColor="accent4"/>
          <w:left w:val="single" w:sz="8" w:space="0" w:color="B4936D" w:themeColor="accent4"/>
          <w:bottom w:val="single" w:sz="18" w:space="0" w:color="B4936D" w:themeColor="accent4"/>
          <w:right w:val="single" w:sz="8" w:space="0" w:color="B4936D" w:themeColor="accent4"/>
          <w:insideH w:val="nil"/>
          <w:insideV w:val="single" w:sz="8" w:space="0" w:color="B4936D"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B4936D" w:themeColor="accent4"/>
          <w:left w:val="single" w:sz="8" w:space="0" w:color="B4936D" w:themeColor="accent4"/>
          <w:bottom w:val="single" w:sz="8" w:space="0" w:color="B4936D" w:themeColor="accent4"/>
          <w:right w:val="single" w:sz="8" w:space="0" w:color="B4936D" w:themeColor="accent4"/>
          <w:insideH w:val="nil"/>
          <w:insideV w:val="single" w:sz="8" w:space="0" w:color="B4936D"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B4936D" w:themeColor="accent4"/>
          <w:left w:val="single" w:sz="8" w:space="0" w:color="B4936D" w:themeColor="accent4"/>
          <w:bottom w:val="single" w:sz="8" w:space="0" w:color="B4936D" w:themeColor="accent4"/>
          <w:right w:val="single" w:sz="8" w:space="0" w:color="B4936D" w:themeColor="accent4"/>
        </w:tcBorders>
      </w:tcPr>
    </w:tblStylePr>
    <w:tblStylePr w:type="band1Vert">
      <w:tblPr/>
      <w:tcPr>
        <w:tcBorders>
          <w:top w:val="single" w:sz="8" w:space="0" w:color="B4936D" w:themeColor="accent4"/>
          <w:left w:val="single" w:sz="8" w:space="0" w:color="B4936D" w:themeColor="accent4"/>
          <w:bottom w:val="single" w:sz="8" w:space="0" w:color="B4936D" w:themeColor="accent4"/>
          <w:right w:val="single" w:sz="8" w:space="0" w:color="B4936D" w:themeColor="accent4"/>
        </w:tcBorders>
        <w:shd w:val="clear" w:color="auto" w:fill="ECE4DA" w:themeFill="accent4" w:themeFillTint="3F"/>
      </w:tcPr>
    </w:tblStylePr>
    <w:tblStylePr w:type="band1Horz">
      <w:tblPr/>
      <w:tcPr>
        <w:tcBorders>
          <w:top w:val="single" w:sz="8" w:space="0" w:color="B4936D" w:themeColor="accent4"/>
          <w:left w:val="single" w:sz="8" w:space="0" w:color="B4936D" w:themeColor="accent4"/>
          <w:bottom w:val="single" w:sz="8" w:space="0" w:color="B4936D" w:themeColor="accent4"/>
          <w:right w:val="single" w:sz="8" w:space="0" w:color="B4936D" w:themeColor="accent4"/>
          <w:insideV w:val="single" w:sz="8" w:space="0" w:color="B4936D" w:themeColor="accent4"/>
        </w:tcBorders>
        <w:shd w:val="clear" w:color="auto" w:fill="ECE4DA" w:themeFill="accent4" w:themeFillTint="3F"/>
      </w:tcPr>
    </w:tblStylePr>
    <w:tblStylePr w:type="band2Horz">
      <w:tblPr/>
      <w:tcPr>
        <w:tcBorders>
          <w:top w:val="single" w:sz="8" w:space="0" w:color="B4936D" w:themeColor="accent4"/>
          <w:left w:val="single" w:sz="8" w:space="0" w:color="B4936D" w:themeColor="accent4"/>
          <w:bottom w:val="single" w:sz="8" w:space="0" w:color="B4936D" w:themeColor="accent4"/>
          <w:right w:val="single" w:sz="8" w:space="0" w:color="B4936D" w:themeColor="accent4"/>
          <w:insideV w:val="single" w:sz="8" w:space="0" w:color="B4936D" w:themeColor="accent4"/>
        </w:tcBorders>
      </w:tcPr>
    </w:tblStylePr>
  </w:style>
  <w:style w:type="table" w:styleId="Cuadrculaclara-nfasis5">
    <w:name w:val="Light Grid Accent 5"/>
    <w:basedOn w:val="Tablanormal"/>
    <w:uiPriority w:val="62"/>
    <w:pPr>
      <w:spacing w:after="0" w:line="240" w:lineRule="auto"/>
    </w:pPr>
    <w:tblPr>
      <w:tblStyleRowBandSize w:val="1"/>
      <w:tblStyleColBandSize w:val="1"/>
      <w:tblBorders>
        <w:top w:val="single" w:sz="8" w:space="0" w:color="67787B" w:themeColor="accent5"/>
        <w:left w:val="single" w:sz="8" w:space="0" w:color="67787B" w:themeColor="accent5"/>
        <w:bottom w:val="single" w:sz="8" w:space="0" w:color="67787B" w:themeColor="accent5"/>
        <w:right w:val="single" w:sz="8" w:space="0" w:color="67787B" w:themeColor="accent5"/>
        <w:insideH w:val="single" w:sz="8" w:space="0" w:color="67787B" w:themeColor="accent5"/>
        <w:insideV w:val="single" w:sz="8" w:space="0" w:color="67787B"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67787B" w:themeColor="accent5"/>
          <w:left w:val="single" w:sz="8" w:space="0" w:color="67787B" w:themeColor="accent5"/>
          <w:bottom w:val="single" w:sz="18" w:space="0" w:color="67787B" w:themeColor="accent5"/>
          <w:right w:val="single" w:sz="8" w:space="0" w:color="67787B" w:themeColor="accent5"/>
          <w:insideH w:val="nil"/>
          <w:insideV w:val="single" w:sz="8" w:space="0" w:color="67787B"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67787B" w:themeColor="accent5"/>
          <w:left w:val="single" w:sz="8" w:space="0" w:color="67787B" w:themeColor="accent5"/>
          <w:bottom w:val="single" w:sz="8" w:space="0" w:color="67787B" w:themeColor="accent5"/>
          <w:right w:val="single" w:sz="8" w:space="0" w:color="67787B" w:themeColor="accent5"/>
          <w:insideH w:val="nil"/>
          <w:insideV w:val="single" w:sz="8" w:space="0" w:color="67787B"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67787B" w:themeColor="accent5"/>
          <w:left w:val="single" w:sz="8" w:space="0" w:color="67787B" w:themeColor="accent5"/>
          <w:bottom w:val="single" w:sz="8" w:space="0" w:color="67787B" w:themeColor="accent5"/>
          <w:right w:val="single" w:sz="8" w:space="0" w:color="67787B" w:themeColor="accent5"/>
        </w:tcBorders>
      </w:tcPr>
    </w:tblStylePr>
    <w:tblStylePr w:type="band1Vert">
      <w:tblPr/>
      <w:tcPr>
        <w:tcBorders>
          <w:top w:val="single" w:sz="8" w:space="0" w:color="67787B" w:themeColor="accent5"/>
          <w:left w:val="single" w:sz="8" w:space="0" w:color="67787B" w:themeColor="accent5"/>
          <w:bottom w:val="single" w:sz="8" w:space="0" w:color="67787B" w:themeColor="accent5"/>
          <w:right w:val="single" w:sz="8" w:space="0" w:color="67787B" w:themeColor="accent5"/>
        </w:tcBorders>
        <w:shd w:val="clear" w:color="auto" w:fill="D8DEDF" w:themeFill="accent5" w:themeFillTint="3F"/>
      </w:tcPr>
    </w:tblStylePr>
    <w:tblStylePr w:type="band1Horz">
      <w:tblPr/>
      <w:tcPr>
        <w:tcBorders>
          <w:top w:val="single" w:sz="8" w:space="0" w:color="67787B" w:themeColor="accent5"/>
          <w:left w:val="single" w:sz="8" w:space="0" w:color="67787B" w:themeColor="accent5"/>
          <w:bottom w:val="single" w:sz="8" w:space="0" w:color="67787B" w:themeColor="accent5"/>
          <w:right w:val="single" w:sz="8" w:space="0" w:color="67787B" w:themeColor="accent5"/>
          <w:insideV w:val="single" w:sz="8" w:space="0" w:color="67787B" w:themeColor="accent5"/>
        </w:tcBorders>
        <w:shd w:val="clear" w:color="auto" w:fill="D8DEDF" w:themeFill="accent5" w:themeFillTint="3F"/>
      </w:tcPr>
    </w:tblStylePr>
    <w:tblStylePr w:type="band2Horz">
      <w:tblPr/>
      <w:tcPr>
        <w:tcBorders>
          <w:top w:val="single" w:sz="8" w:space="0" w:color="67787B" w:themeColor="accent5"/>
          <w:left w:val="single" w:sz="8" w:space="0" w:color="67787B" w:themeColor="accent5"/>
          <w:bottom w:val="single" w:sz="8" w:space="0" w:color="67787B" w:themeColor="accent5"/>
          <w:right w:val="single" w:sz="8" w:space="0" w:color="67787B" w:themeColor="accent5"/>
          <w:insideV w:val="single" w:sz="8" w:space="0" w:color="67787B" w:themeColor="accent5"/>
        </w:tcBorders>
      </w:tcPr>
    </w:tblStylePr>
  </w:style>
  <w:style w:type="table" w:styleId="Cuadrculaclara-nfasis6">
    <w:name w:val="Light Grid Accent 6"/>
    <w:basedOn w:val="Tablanormal"/>
    <w:uiPriority w:val="62"/>
    <w:pPr>
      <w:spacing w:after="0" w:line="240" w:lineRule="auto"/>
    </w:pPr>
    <w:tblPr>
      <w:tblStyleRowBandSize w:val="1"/>
      <w:tblStyleColBandSize w:val="1"/>
      <w:tblBorders>
        <w:top w:val="single" w:sz="8" w:space="0" w:color="9D936F" w:themeColor="accent6"/>
        <w:left w:val="single" w:sz="8" w:space="0" w:color="9D936F" w:themeColor="accent6"/>
        <w:bottom w:val="single" w:sz="8" w:space="0" w:color="9D936F" w:themeColor="accent6"/>
        <w:right w:val="single" w:sz="8" w:space="0" w:color="9D936F" w:themeColor="accent6"/>
        <w:insideH w:val="single" w:sz="8" w:space="0" w:color="9D936F" w:themeColor="accent6"/>
        <w:insideV w:val="single" w:sz="8" w:space="0" w:color="9D936F"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D936F" w:themeColor="accent6"/>
          <w:left w:val="single" w:sz="8" w:space="0" w:color="9D936F" w:themeColor="accent6"/>
          <w:bottom w:val="single" w:sz="18" w:space="0" w:color="9D936F" w:themeColor="accent6"/>
          <w:right w:val="single" w:sz="8" w:space="0" w:color="9D936F" w:themeColor="accent6"/>
          <w:insideH w:val="nil"/>
          <w:insideV w:val="single" w:sz="8" w:space="0" w:color="9D936F"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D936F" w:themeColor="accent6"/>
          <w:left w:val="single" w:sz="8" w:space="0" w:color="9D936F" w:themeColor="accent6"/>
          <w:bottom w:val="single" w:sz="8" w:space="0" w:color="9D936F" w:themeColor="accent6"/>
          <w:right w:val="single" w:sz="8" w:space="0" w:color="9D936F" w:themeColor="accent6"/>
          <w:insideH w:val="nil"/>
          <w:insideV w:val="single" w:sz="8" w:space="0" w:color="9D936F"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D936F" w:themeColor="accent6"/>
          <w:left w:val="single" w:sz="8" w:space="0" w:color="9D936F" w:themeColor="accent6"/>
          <w:bottom w:val="single" w:sz="8" w:space="0" w:color="9D936F" w:themeColor="accent6"/>
          <w:right w:val="single" w:sz="8" w:space="0" w:color="9D936F" w:themeColor="accent6"/>
        </w:tcBorders>
      </w:tcPr>
    </w:tblStylePr>
    <w:tblStylePr w:type="band1Vert">
      <w:tblPr/>
      <w:tcPr>
        <w:tcBorders>
          <w:top w:val="single" w:sz="8" w:space="0" w:color="9D936F" w:themeColor="accent6"/>
          <w:left w:val="single" w:sz="8" w:space="0" w:color="9D936F" w:themeColor="accent6"/>
          <w:bottom w:val="single" w:sz="8" w:space="0" w:color="9D936F" w:themeColor="accent6"/>
          <w:right w:val="single" w:sz="8" w:space="0" w:color="9D936F" w:themeColor="accent6"/>
        </w:tcBorders>
        <w:shd w:val="clear" w:color="auto" w:fill="E6E4DB" w:themeFill="accent6" w:themeFillTint="3F"/>
      </w:tcPr>
    </w:tblStylePr>
    <w:tblStylePr w:type="band1Horz">
      <w:tblPr/>
      <w:tcPr>
        <w:tcBorders>
          <w:top w:val="single" w:sz="8" w:space="0" w:color="9D936F" w:themeColor="accent6"/>
          <w:left w:val="single" w:sz="8" w:space="0" w:color="9D936F" w:themeColor="accent6"/>
          <w:bottom w:val="single" w:sz="8" w:space="0" w:color="9D936F" w:themeColor="accent6"/>
          <w:right w:val="single" w:sz="8" w:space="0" w:color="9D936F" w:themeColor="accent6"/>
          <w:insideV w:val="single" w:sz="8" w:space="0" w:color="9D936F" w:themeColor="accent6"/>
        </w:tcBorders>
        <w:shd w:val="clear" w:color="auto" w:fill="E6E4DB" w:themeFill="accent6" w:themeFillTint="3F"/>
      </w:tcPr>
    </w:tblStylePr>
    <w:tblStylePr w:type="band2Horz">
      <w:tblPr/>
      <w:tcPr>
        <w:tcBorders>
          <w:top w:val="single" w:sz="8" w:space="0" w:color="9D936F" w:themeColor="accent6"/>
          <w:left w:val="single" w:sz="8" w:space="0" w:color="9D936F" w:themeColor="accent6"/>
          <w:bottom w:val="single" w:sz="8" w:space="0" w:color="9D936F" w:themeColor="accent6"/>
          <w:right w:val="single" w:sz="8" w:space="0" w:color="9D936F" w:themeColor="accent6"/>
          <w:insideV w:val="single" w:sz="8" w:space="0" w:color="9D936F" w:themeColor="accent6"/>
        </w:tcBorders>
      </w:tcPr>
    </w:tblStylePr>
  </w:style>
  <w:style w:type="table" w:styleId="Listaclara">
    <w:name w:val="Light List"/>
    <w:basedOn w:val="Tablanormal"/>
    <w:uiPriority w:val="61"/>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aclara-nfasis1">
    <w:name w:val="Light List Accent 1"/>
    <w:basedOn w:val="Tablanormal"/>
    <w:uiPriority w:val="61"/>
    <w:pPr>
      <w:spacing w:after="0" w:line="240" w:lineRule="auto"/>
    </w:pPr>
    <w:tblPr>
      <w:tblStyleRowBandSize w:val="1"/>
      <w:tblStyleColBandSize w:val="1"/>
      <w:tblBorders>
        <w:top w:val="single" w:sz="8" w:space="0" w:color="7E97AD" w:themeColor="accent1"/>
        <w:left w:val="single" w:sz="8" w:space="0" w:color="7E97AD" w:themeColor="accent1"/>
        <w:bottom w:val="single" w:sz="8" w:space="0" w:color="7E97AD" w:themeColor="accent1"/>
        <w:right w:val="single" w:sz="8" w:space="0" w:color="7E97AD" w:themeColor="accent1"/>
      </w:tblBorders>
    </w:tblPr>
    <w:tblStylePr w:type="firstRow">
      <w:pPr>
        <w:spacing w:before="0" w:after="0" w:line="240" w:lineRule="auto"/>
      </w:pPr>
      <w:rPr>
        <w:b/>
        <w:bCs/>
        <w:color w:val="FFFFFF" w:themeColor="background1"/>
      </w:rPr>
      <w:tblPr/>
      <w:tcPr>
        <w:shd w:val="clear" w:color="auto" w:fill="7E97AD" w:themeFill="accent1"/>
      </w:tcPr>
    </w:tblStylePr>
    <w:tblStylePr w:type="lastRow">
      <w:pPr>
        <w:spacing w:before="0" w:after="0" w:line="240" w:lineRule="auto"/>
      </w:pPr>
      <w:rPr>
        <w:b/>
        <w:bCs/>
      </w:rPr>
      <w:tblPr/>
      <w:tcPr>
        <w:tcBorders>
          <w:top w:val="double" w:sz="6" w:space="0" w:color="7E97AD" w:themeColor="accent1"/>
          <w:left w:val="single" w:sz="8" w:space="0" w:color="7E97AD" w:themeColor="accent1"/>
          <w:bottom w:val="single" w:sz="8" w:space="0" w:color="7E97AD" w:themeColor="accent1"/>
          <w:right w:val="single" w:sz="8" w:space="0" w:color="7E97AD" w:themeColor="accent1"/>
        </w:tcBorders>
      </w:tcPr>
    </w:tblStylePr>
    <w:tblStylePr w:type="firstCol">
      <w:rPr>
        <w:b/>
        <w:bCs/>
      </w:rPr>
    </w:tblStylePr>
    <w:tblStylePr w:type="lastCol">
      <w:rPr>
        <w:b/>
        <w:bCs/>
      </w:rPr>
    </w:tblStylePr>
    <w:tblStylePr w:type="band1Vert">
      <w:tblPr/>
      <w:tcPr>
        <w:tcBorders>
          <w:top w:val="single" w:sz="8" w:space="0" w:color="7E97AD" w:themeColor="accent1"/>
          <w:left w:val="single" w:sz="8" w:space="0" w:color="7E97AD" w:themeColor="accent1"/>
          <w:bottom w:val="single" w:sz="8" w:space="0" w:color="7E97AD" w:themeColor="accent1"/>
          <w:right w:val="single" w:sz="8" w:space="0" w:color="7E97AD" w:themeColor="accent1"/>
        </w:tcBorders>
      </w:tcPr>
    </w:tblStylePr>
    <w:tblStylePr w:type="band1Horz">
      <w:tblPr/>
      <w:tcPr>
        <w:tcBorders>
          <w:top w:val="single" w:sz="8" w:space="0" w:color="7E97AD" w:themeColor="accent1"/>
          <w:left w:val="single" w:sz="8" w:space="0" w:color="7E97AD" w:themeColor="accent1"/>
          <w:bottom w:val="single" w:sz="8" w:space="0" w:color="7E97AD" w:themeColor="accent1"/>
          <w:right w:val="single" w:sz="8" w:space="0" w:color="7E97AD" w:themeColor="accent1"/>
        </w:tcBorders>
      </w:tcPr>
    </w:tblStylePr>
  </w:style>
  <w:style w:type="table" w:styleId="Listaclara-nfasis2">
    <w:name w:val="Light List Accent 2"/>
    <w:basedOn w:val="Tablanormal"/>
    <w:uiPriority w:val="61"/>
    <w:pPr>
      <w:spacing w:after="0" w:line="240" w:lineRule="auto"/>
    </w:pPr>
    <w:tblPr>
      <w:tblStyleRowBandSize w:val="1"/>
      <w:tblStyleColBandSize w:val="1"/>
      <w:tblBorders>
        <w:top w:val="single" w:sz="8" w:space="0" w:color="CC8E60" w:themeColor="accent2"/>
        <w:left w:val="single" w:sz="8" w:space="0" w:color="CC8E60" w:themeColor="accent2"/>
        <w:bottom w:val="single" w:sz="8" w:space="0" w:color="CC8E60" w:themeColor="accent2"/>
        <w:right w:val="single" w:sz="8" w:space="0" w:color="CC8E60" w:themeColor="accent2"/>
      </w:tblBorders>
    </w:tblPr>
    <w:tblStylePr w:type="firstRow">
      <w:pPr>
        <w:spacing w:before="0" w:after="0" w:line="240" w:lineRule="auto"/>
      </w:pPr>
      <w:rPr>
        <w:b/>
        <w:bCs/>
        <w:color w:val="FFFFFF" w:themeColor="background1"/>
      </w:rPr>
      <w:tblPr/>
      <w:tcPr>
        <w:shd w:val="clear" w:color="auto" w:fill="CC8E60" w:themeFill="accent2"/>
      </w:tcPr>
    </w:tblStylePr>
    <w:tblStylePr w:type="lastRow">
      <w:pPr>
        <w:spacing w:before="0" w:after="0" w:line="240" w:lineRule="auto"/>
      </w:pPr>
      <w:rPr>
        <w:b/>
        <w:bCs/>
      </w:rPr>
      <w:tblPr/>
      <w:tcPr>
        <w:tcBorders>
          <w:top w:val="double" w:sz="6" w:space="0" w:color="CC8E60" w:themeColor="accent2"/>
          <w:left w:val="single" w:sz="8" w:space="0" w:color="CC8E60" w:themeColor="accent2"/>
          <w:bottom w:val="single" w:sz="8" w:space="0" w:color="CC8E60" w:themeColor="accent2"/>
          <w:right w:val="single" w:sz="8" w:space="0" w:color="CC8E60" w:themeColor="accent2"/>
        </w:tcBorders>
      </w:tcPr>
    </w:tblStylePr>
    <w:tblStylePr w:type="firstCol">
      <w:rPr>
        <w:b/>
        <w:bCs/>
      </w:rPr>
    </w:tblStylePr>
    <w:tblStylePr w:type="lastCol">
      <w:rPr>
        <w:b/>
        <w:bCs/>
      </w:rPr>
    </w:tblStylePr>
    <w:tblStylePr w:type="band1Vert">
      <w:tblPr/>
      <w:tcPr>
        <w:tcBorders>
          <w:top w:val="single" w:sz="8" w:space="0" w:color="CC8E60" w:themeColor="accent2"/>
          <w:left w:val="single" w:sz="8" w:space="0" w:color="CC8E60" w:themeColor="accent2"/>
          <w:bottom w:val="single" w:sz="8" w:space="0" w:color="CC8E60" w:themeColor="accent2"/>
          <w:right w:val="single" w:sz="8" w:space="0" w:color="CC8E60" w:themeColor="accent2"/>
        </w:tcBorders>
      </w:tcPr>
    </w:tblStylePr>
    <w:tblStylePr w:type="band1Horz">
      <w:tblPr/>
      <w:tcPr>
        <w:tcBorders>
          <w:top w:val="single" w:sz="8" w:space="0" w:color="CC8E60" w:themeColor="accent2"/>
          <w:left w:val="single" w:sz="8" w:space="0" w:color="CC8E60" w:themeColor="accent2"/>
          <w:bottom w:val="single" w:sz="8" w:space="0" w:color="CC8E60" w:themeColor="accent2"/>
          <w:right w:val="single" w:sz="8" w:space="0" w:color="CC8E60" w:themeColor="accent2"/>
        </w:tcBorders>
      </w:tcPr>
    </w:tblStylePr>
  </w:style>
  <w:style w:type="table" w:styleId="Listaclara-nfasis3">
    <w:name w:val="Light List Accent 3"/>
    <w:basedOn w:val="Tablanormal"/>
    <w:uiPriority w:val="61"/>
    <w:pPr>
      <w:spacing w:after="0" w:line="240" w:lineRule="auto"/>
    </w:pPr>
    <w:tblPr>
      <w:tblStyleRowBandSize w:val="1"/>
      <w:tblStyleColBandSize w:val="1"/>
      <w:tblBorders>
        <w:top w:val="single" w:sz="8" w:space="0" w:color="7A6A60" w:themeColor="accent3"/>
        <w:left w:val="single" w:sz="8" w:space="0" w:color="7A6A60" w:themeColor="accent3"/>
        <w:bottom w:val="single" w:sz="8" w:space="0" w:color="7A6A60" w:themeColor="accent3"/>
        <w:right w:val="single" w:sz="8" w:space="0" w:color="7A6A60" w:themeColor="accent3"/>
      </w:tblBorders>
    </w:tblPr>
    <w:tblStylePr w:type="firstRow">
      <w:pPr>
        <w:spacing w:before="0" w:after="0" w:line="240" w:lineRule="auto"/>
      </w:pPr>
      <w:rPr>
        <w:b/>
        <w:bCs/>
        <w:color w:val="FFFFFF" w:themeColor="background1"/>
      </w:rPr>
      <w:tblPr/>
      <w:tcPr>
        <w:shd w:val="clear" w:color="auto" w:fill="7A6A60" w:themeFill="accent3"/>
      </w:tcPr>
    </w:tblStylePr>
    <w:tblStylePr w:type="lastRow">
      <w:pPr>
        <w:spacing w:before="0" w:after="0" w:line="240" w:lineRule="auto"/>
      </w:pPr>
      <w:rPr>
        <w:b/>
        <w:bCs/>
      </w:rPr>
      <w:tblPr/>
      <w:tcPr>
        <w:tcBorders>
          <w:top w:val="double" w:sz="6" w:space="0" w:color="7A6A60" w:themeColor="accent3"/>
          <w:left w:val="single" w:sz="8" w:space="0" w:color="7A6A60" w:themeColor="accent3"/>
          <w:bottom w:val="single" w:sz="8" w:space="0" w:color="7A6A60" w:themeColor="accent3"/>
          <w:right w:val="single" w:sz="8" w:space="0" w:color="7A6A60" w:themeColor="accent3"/>
        </w:tcBorders>
      </w:tcPr>
    </w:tblStylePr>
    <w:tblStylePr w:type="firstCol">
      <w:rPr>
        <w:b/>
        <w:bCs/>
      </w:rPr>
    </w:tblStylePr>
    <w:tblStylePr w:type="lastCol">
      <w:rPr>
        <w:b/>
        <w:bCs/>
      </w:rPr>
    </w:tblStylePr>
    <w:tblStylePr w:type="band1Vert">
      <w:tblPr/>
      <w:tcPr>
        <w:tcBorders>
          <w:top w:val="single" w:sz="8" w:space="0" w:color="7A6A60" w:themeColor="accent3"/>
          <w:left w:val="single" w:sz="8" w:space="0" w:color="7A6A60" w:themeColor="accent3"/>
          <w:bottom w:val="single" w:sz="8" w:space="0" w:color="7A6A60" w:themeColor="accent3"/>
          <w:right w:val="single" w:sz="8" w:space="0" w:color="7A6A60" w:themeColor="accent3"/>
        </w:tcBorders>
      </w:tcPr>
    </w:tblStylePr>
    <w:tblStylePr w:type="band1Horz">
      <w:tblPr/>
      <w:tcPr>
        <w:tcBorders>
          <w:top w:val="single" w:sz="8" w:space="0" w:color="7A6A60" w:themeColor="accent3"/>
          <w:left w:val="single" w:sz="8" w:space="0" w:color="7A6A60" w:themeColor="accent3"/>
          <w:bottom w:val="single" w:sz="8" w:space="0" w:color="7A6A60" w:themeColor="accent3"/>
          <w:right w:val="single" w:sz="8" w:space="0" w:color="7A6A60" w:themeColor="accent3"/>
        </w:tcBorders>
      </w:tcPr>
    </w:tblStylePr>
  </w:style>
  <w:style w:type="table" w:styleId="Listaclara-nfasis4">
    <w:name w:val="Light List Accent 4"/>
    <w:basedOn w:val="Tablanormal"/>
    <w:uiPriority w:val="61"/>
    <w:pPr>
      <w:spacing w:after="0" w:line="240" w:lineRule="auto"/>
    </w:pPr>
    <w:tblPr>
      <w:tblStyleRowBandSize w:val="1"/>
      <w:tblStyleColBandSize w:val="1"/>
      <w:tblBorders>
        <w:top w:val="single" w:sz="8" w:space="0" w:color="B4936D" w:themeColor="accent4"/>
        <w:left w:val="single" w:sz="8" w:space="0" w:color="B4936D" w:themeColor="accent4"/>
        <w:bottom w:val="single" w:sz="8" w:space="0" w:color="B4936D" w:themeColor="accent4"/>
        <w:right w:val="single" w:sz="8" w:space="0" w:color="B4936D" w:themeColor="accent4"/>
      </w:tblBorders>
    </w:tblPr>
    <w:tblStylePr w:type="firstRow">
      <w:pPr>
        <w:spacing w:before="0" w:after="0" w:line="240" w:lineRule="auto"/>
      </w:pPr>
      <w:rPr>
        <w:b/>
        <w:bCs/>
        <w:color w:val="FFFFFF" w:themeColor="background1"/>
      </w:rPr>
      <w:tblPr/>
      <w:tcPr>
        <w:shd w:val="clear" w:color="auto" w:fill="B4936D" w:themeFill="accent4"/>
      </w:tcPr>
    </w:tblStylePr>
    <w:tblStylePr w:type="lastRow">
      <w:pPr>
        <w:spacing w:before="0" w:after="0" w:line="240" w:lineRule="auto"/>
      </w:pPr>
      <w:rPr>
        <w:b/>
        <w:bCs/>
      </w:rPr>
      <w:tblPr/>
      <w:tcPr>
        <w:tcBorders>
          <w:top w:val="double" w:sz="6" w:space="0" w:color="B4936D" w:themeColor="accent4"/>
          <w:left w:val="single" w:sz="8" w:space="0" w:color="B4936D" w:themeColor="accent4"/>
          <w:bottom w:val="single" w:sz="8" w:space="0" w:color="B4936D" w:themeColor="accent4"/>
          <w:right w:val="single" w:sz="8" w:space="0" w:color="B4936D" w:themeColor="accent4"/>
        </w:tcBorders>
      </w:tcPr>
    </w:tblStylePr>
    <w:tblStylePr w:type="firstCol">
      <w:rPr>
        <w:b/>
        <w:bCs/>
      </w:rPr>
    </w:tblStylePr>
    <w:tblStylePr w:type="lastCol">
      <w:rPr>
        <w:b/>
        <w:bCs/>
      </w:rPr>
    </w:tblStylePr>
    <w:tblStylePr w:type="band1Vert">
      <w:tblPr/>
      <w:tcPr>
        <w:tcBorders>
          <w:top w:val="single" w:sz="8" w:space="0" w:color="B4936D" w:themeColor="accent4"/>
          <w:left w:val="single" w:sz="8" w:space="0" w:color="B4936D" w:themeColor="accent4"/>
          <w:bottom w:val="single" w:sz="8" w:space="0" w:color="B4936D" w:themeColor="accent4"/>
          <w:right w:val="single" w:sz="8" w:space="0" w:color="B4936D" w:themeColor="accent4"/>
        </w:tcBorders>
      </w:tcPr>
    </w:tblStylePr>
    <w:tblStylePr w:type="band1Horz">
      <w:tblPr/>
      <w:tcPr>
        <w:tcBorders>
          <w:top w:val="single" w:sz="8" w:space="0" w:color="B4936D" w:themeColor="accent4"/>
          <w:left w:val="single" w:sz="8" w:space="0" w:color="B4936D" w:themeColor="accent4"/>
          <w:bottom w:val="single" w:sz="8" w:space="0" w:color="B4936D" w:themeColor="accent4"/>
          <w:right w:val="single" w:sz="8" w:space="0" w:color="B4936D" w:themeColor="accent4"/>
        </w:tcBorders>
      </w:tcPr>
    </w:tblStylePr>
  </w:style>
  <w:style w:type="table" w:styleId="Listaclara-nfasis5">
    <w:name w:val="Light List Accent 5"/>
    <w:basedOn w:val="Tablanormal"/>
    <w:uiPriority w:val="61"/>
    <w:pPr>
      <w:spacing w:after="0" w:line="240" w:lineRule="auto"/>
    </w:pPr>
    <w:tblPr>
      <w:tblStyleRowBandSize w:val="1"/>
      <w:tblStyleColBandSize w:val="1"/>
      <w:tblBorders>
        <w:top w:val="single" w:sz="8" w:space="0" w:color="67787B" w:themeColor="accent5"/>
        <w:left w:val="single" w:sz="8" w:space="0" w:color="67787B" w:themeColor="accent5"/>
        <w:bottom w:val="single" w:sz="8" w:space="0" w:color="67787B" w:themeColor="accent5"/>
        <w:right w:val="single" w:sz="8" w:space="0" w:color="67787B" w:themeColor="accent5"/>
      </w:tblBorders>
    </w:tblPr>
    <w:tblStylePr w:type="firstRow">
      <w:pPr>
        <w:spacing w:before="0" w:after="0" w:line="240" w:lineRule="auto"/>
      </w:pPr>
      <w:rPr>
        <w:b/>
        <w:bCs/>
        <w:color w:val="FFFFFF" w:themeColor="background1"/>
      </w:rPr>
      <w:tblPr/>
      <w:tcPr>
        <w:shd w:val="clear" w:color="auto" w:fill="67787B" w:themeFill="accent5"/>
      </w:tcPr>
    </w:tblStylePr>
    <w:tblStylePr w:type="lastRow">
      <w:pPr>
        <w:spacing w:before="0" w:after="0" w:line="240" w:lineRule="auto"/>
      </w:pPr>
      <w:rPr>
        <w:b/>
        <w:bCs/>
      </w:rPr>
      <w:tblPr/>
      <w:tcPr>
        <w:tcBorders>
          <w:top w:val="double" w:sz="6" w:space="0" w:color="67787B" w:themeColor="accent5"/>
          <w:left w:val="single" w:sz="8" w:space="0" w:color="67787B" w:themeColor="accent5"/>
          <w:bottom w:val="single" w:sz="8" w:space="0" w:color="67787B" w:themeColor="accent5"/>
          <w:right w:val="single" w:sz="8" w:space="0" w:color="67787B" w:themeColor="accent5"/>
        </w:tcBorders>
      </w:tcPr>
    </w:tblStylePr>
    <w:tblStylePr w:type="firstCol">
      <w:rPr>
        <w:b/>
        <w:bCs/>
      </w:rPr>
    </w:tblStylePr>
    <w:tblStylePr w:type="lastCol">
      <w:rPr>
        <w:b/>
        <w:bCs/>
      </w:rPr>
    </w:tblStylePr>
    <w:tblStylePr w:type="band1Vert">
      <w:tblPr/>
      <w:tcPr>
        <w:tcBorders>
          <w:top w:val="single" w:sz="8" w:space="0" w:color="67787B" w:themeColor="accent5"/>
          <w:left w:val="single" w:sz="8" w:space="0" w:color="67787B" w:themeColor="accent5"/>
          <w:bottom w:val="single" w:sz="8" w:space="0" w:color="67787B" w:themeColor="accent5"/>
          <w:right w:val="single" w:sz="8" w:space="0" w:color="67787B" w:themeColor="accent5"/>
        </w:tcBorders>
      </w:tcPr>
    </w:tblStylePr>
    <w:tblStylePr w:type="band1Horz">
      <w:tblPr/>
      <w:tcPr>
        <w:tcBorders>
          <w:top w:val="single" w:sz="8" w:space="0" w:color="67787B" w:themeColor="accent5"/>
          <w:left w:val="single" w:sz="8" w:space="0" w:color="67787B" w:themeColor="accent5"/>
          <w:bottom w:val="single" w:sz="8" w:space="0" w:color="67787B" w:themeColor="accent5"/>
          <w:right w:val="single" w:sz="8" w:space="0" w:color="67787B" w:themeColor="accent5"/>
        </w:tcBorders>
      </w:tcPr>
    </w:tblStylePr>
  </w:style>
  <w:style w:type="table" w:styleId="Listaclara-nfasis6">
    <w:name w:val="Light List Accent 6"/>
    <w:basedOn w:val="Tablanormal"/>
    <w:uiPriority w:val="61"/>
    <w:pPr>
      <w:spacing w:after="0" w:line="240" w:lineRule="auto"/>
    </w:pPr>
    <w:tblPr>
      <w:tblStyleRowBandSize w:val="1"/>
      <w:tblStyleColBandSize w:val="1"/>
      <w:tblBorders>
        <w:top w:val="single" w:sz="8" w:space="0" w:color="9D936F" w:themeColor="accent6"/>
        <w:left w:val="single" w:sz="8" w:space="0" w:color="9D936F" w:themeColor="accent6"/>
        <w:bottom w:val="single" w:sz="8" w:space="0" w:color="9D936F" w:themeColor="accent6"/>
        <w:right w:val="single" w:sz="8" w:space="0" w:color="9D936F" w:themeColor="accent6"/>
      </w:tblBorders>
    </w:tblPr>
    <w:tblStylePr w:type="firstRow">
      <w:pPr>
        <w:spacing w:before="0" w:after="0" w:line="240" w:lineRule="auto"/>
      </w:pPr>
      <w:rPr>
        <w:b/>
        <w:bCs/>
        <w:color w:val="FFFFFF" w:themeColor="background1"/>
      </w:rPr>
      <w:tblPr/>
      <w:tcPr>
        <w:shd w:val="clear" w:color="auto" w:fill="9D936F" w:themeFill="accent6"/>
      </w:tcPr>
    </w:tblStylePr>
    <w:tblStylePr w:type="lastRow">
      <w:pPr>
        <w:spacing w:before="0" w:after="0" w:line="240" w:lineRule="auto"/>
      </w:pPr>
      <w:rPr>
        <w:b/>
        <w:bCs/>
      </w:rPr>
      <w:tblPr/>
      <w:tcPr>
        <w:tcBorders>
          <w:top w:val="double" w:sz="6" w:space="0" w:color="9D936F" w:themeColor="accent6"/>
          <w:left w:val="single" w:sz="8" w:space="0" w:color="9D936F" w:themeColor="accent6"/>
          <w:bottom w:val="single" w:sz="8" w:space="0" w:color="9D936F" w:themeColor="accent6"/>
          <w:right w:val="single" w:sz="8" w:space="0" w:color="9D936F" w:themeColor="accent6"/>
        </w:tcBorders>
      </w:tcPr>
    </w:tblStylePr>
    <w:tblStylePr w:type="firstCol">
      <w:rPr>
        <w:b/>
        <w:bCs/>
      </w:rPr>
    </w:tblStylePr>
    <w:tblStylePr w:type="lastCol">
      <w:rPr>
        <w:b/>
        <w:bCs/>
      </w:rPr>
    </w:tblStylePr>
    <w:tblStylePr w:type="band1Vert">
      <w:tblPr/>
      <w:tcPr>
        <w:tcBorders>
          <w:top w:val="single" w:sz="8" w:space="0" w:color="9D936F" w:themeColor="accent6"/>
          <w:left w:val="single" w:sz="8" w:space="0" w:color="9D936F" w:themeColor="accent6"/>
          <w:bottom w:val="single" w:sz="8" w:space="0" w:color="9D936F" w:themeColor="accent6"/>
          <w:right w:val="single" w:sz="8" w:space="0" w:color="9D936F" w:themeColor="accent6"/>
        </w:tcBorders>
      </w:tcPr>
    </w:tblStylePr>
    <w:tblStylePr w:type="band1Horz">
      <w:tblPr/>
      <w:tcPr>
        <w:tcBorders>
          <w:top w:val="single" w:sz="8" w:space="0" w:color="9D936F" w:themeColor="accent6"/>
          <w:left w:val="single" w:sz="8" w:space="0" w:color="9D936F" w:themeColor="accent6"/>
          <w:bottom w:val="single" w:sz="8" w:space="0" w:color="9D936F" w:themeColor="accent6"/>
          <w:right w:val="single" w:sz="8" w:space="0" w:color="9D936F" w:themeColor="accent6"/>
        </w:tcBorders>
      </w:tcPr>
    </w:tblStylePr>
  </w:style>
  <w:style w:type="table" w:styleId="Sombreadoclaro">
    <w:name w:val="Light Shading"/>
    <w:basedOn w:val="Tablanormal"/>
    <w:uiPriority w:val="60"/>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doclaro-nfasis1">
    <w:name w:val="Light Shading Accent 1"/>
    <w:basedOn w:val="Tablanormal"/>
    <w:uiPriority w:val="60"/>
    <w:pPr>
      <w:spacing w:after="0" w:line="240" w:lineRule="auto"/>
    </w:pPr>
    <w:rPr>
      <w:color w:val="577188" w:themeColor="accent1" w:themeShade="BF"/>
    </w:rPr>
    <w:tblPr>
      <w:tblStyleRowBandSize w:val="1"/>
      <w:tblStyleColBandSize w:val="1"/>
      <w:tblBorders>
        <w:top w:val="single" w:sz="8" w:space="0" w:color="7E97AD" w:themeColor="accent1"/>
        <w:bottom w:val="single" w:sz="8" w:space="0" w:color="7E97AD" w:themeColor="accent1"/>
      </w:tblBorders>
    </w:tblPr>
    <w:tblStylePr w:type="firstRow">
      <w:pPr>
        <w:spacing w:before="0" w:after="0" w:line="240" w:lineRule="auto"/>
      </w:pPr>
      <w:rPr>
        <w:b/>
        <w:bCs/>
      </w:rPr>
      <w:tblPr/>
      <w:tcPr>
        <w:tcBorders>
          <w:top w:val="single" w:sz="8" w:space="0" w:color="7E97AD" w:themeColor="accent1"/>
          <w:left w:val="nil"/>
          <w:bottom w:val="single" w:sz="8" w:space="0" w:color="7E97AD" w:themeColor="accent1"/>
          <w:right w:val="nil"/>
          <w:insideH w:val="nil"/>
          <w:insideV w:val="nil"/>
        </w:tcBorders>
      </w:tcPr>
    </w:tblStylePr>
    <w:tblStylePr w:type="lastRow">
      <w:pPr>
        <w:spacing w:before="0" w:after="0" w:line="240" w:lineRule="auto"/>
      </w:pPr>
      <w:rPr>
        <w:b/>
        <w:bCs/>
      </w:rPr>
      <w:tblPr/>
      <w:tcPr>
        <w:tcBorders>
          <w:top w:val="single" w:sz="8" w:space="0" w:color="7E97AD" w:themeColor="accent1"/>
          <w:left w:val="nil"/>
          <w:bottom w:val="single" w:sz="8" w:space="0" w:color="7E97A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E5EA" w:themeFill="accent1" w:themeFillTint="3F"/>
      </w:tcPr>
    </w:tblStylePr>
    <w:tblStylePr w:type="band1Horz">
      <w:tblPr/>
      <w:tcPr>
        <w:tcBorders>
          <w:left w:val="nil"/>
          <w:right w:val="nil"/>
          <w:insideH w:val="nil"/>
          <w:insideV w:val="nil"/>
        </w:tcBorders>
        <w:shd w:val="clear" w:color="auto" w:fill="DFE5EA" w:themeFill="accent1" w:themeFillTint="3F"/>
      </w:tcPr>
    </w:tblStylePr>
  </w:style>
  <w:style w:type="table" w:styleId="Sombreadoclaro-nfasis2">
    <w:name w:val="Light Shading Accent 2"/>
    <w:basedOn w:val="Tablanormal"/>
    <w:uiPriority w:val="60"/>
    <w:pPr>
      <w:spacing w:after="0" w:line="240" w:lineRule="auto"/>
    </w:pPr>
    <w:rPr>
      <w:color w:val="AA6736" w:themeColor="accent2" w:themeShade="BF"/>
    </w:rPr>
    <w:tblPr>
      <w:tblStyleRowBandSize w:val="1"/>
      <w:tblStyleColBandSize w:val="1"/>
      <w:tblBorders>
        <w:top w:val="single" w:sz="8" w:space="0" w:color="CC8E60" w:themeColor="accent2"/>
        <w:bottom w:val="single" w:sz="8" w:space="0" w:color="CC8E60" w:themeColor="accent2"/>
      </w:tblBorders>
    </w:tblPr>
    <w:tblStylePr w:type="firstRow">
      <w:pPr>
        <w:spacing w:before="0" w:after="0" w:line="240" w:lineRule="auto"/>
      </w:pPr>
      <w:rPr>
        <w:b/>
        <w:bCs/>
      </w:rPr>
      <w:tblPr/>
      <w:tcPr>
        <w:tcBorders>
          <w:top w:val="single" w:sz="8" w:space="0" w:color="CC8E60" w:themeColor="accent2"/>
          <w:left w:val="nil"/>
          <w:bottom w:val="single" w:sz="8" w:space="0" w:color="CC8E60" w:themeColor="accent2"/>
          <w:right w:val="nil"/>
          <w:insideH w:val="nil"/>
          <w:insideV w:val="nil"/>
        </w:tcBorders>
      </w:tcPr>
    </w:tblStylePr>
    <w:tblStylePr w:type="lastRow">
      <w:pPr>
        <w:spacing w:before="0" w:after="0" w:line="240" w:lineRule="auto"/>
      </w:pPr>
      <w:rPr>
        <w:b/>
        <w:bCs/>
      </w:rPr>
      <w:tblPr/>
      <w:tcPr>
        <w:tcBorders>
          <w:top w:val="single" w:sz="8" w:space="0" w:color="CC8E60" w:themeColor="accent2"/>
          <w:left w:val="nil"/>
          <w:bottom w:val="single" w:sz="8" w:space="0" w:color="CC8E60"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2E2D7" w:themeFill="accent2" w:themeFillTint="3F"/>
      </w:tcPr>
    </w:tblStylePr>
    <w:tblStylePr w:type="band1Horz">
      <w:tblPr/>
      <w:tcPr>
        <w:tcBorders>
          <w:left w:val="nil"/>
          <w:right w:val="nil"/>
          <w:insideH w:val="nil"/>
          <w:insideV w:val="nil"/>
        </w:tcBorders>
        <w:shd w:val="clear" w:color="auto" w:fill="F2E2D7" w:themeFill="accent2" w:themeFillTint="3F"/>
      </w:tcPr>
    </w:tblStylePr>
  </w:style>
  <w:style w:type="table" w:styleId="Sombreadoclaro-nfasis3">
    <w:name w:val="Light Shading Accent 3"/>
    <w:basedOn w:val="Tablanormal"/>
    <w:uiPriority w:val="60"/>
    <w:pPr>
      <w:spacing w:after="0" w:line="240" w:lineRule="auto"/>
    </w:pPr>
    <w:rPr>
      <w:color w:val="5B4F47" w:themeColor="accent3" w:themeShade="BF"/>
    </w:rPr>
    <w:tblPr>
      <w:tblStyleRowBandSize w:val="1"/>
      <w:tblStyleColBandSize w:val="1"/>
      <w:tblBorders>
        <w:top w:val="single" w:sz="8" w:space="0" w:color="7A6A60" w:themeColor="accent3"/>
        <w:bottom w:val="single" w:sz="8" w:space="0" w:color="7A6A60" w:themeColor="accent3"/>
      </w:tblBorders>
    </w:tblPr>
    <w:tblStylePr w:type="firstRow">
      <w:pPr>
        <w:spacing w:before="0" w:after="0" w:line="240" w:lineRule="auto"/>
      </w:pPr>
      <w:rPr>
        <w:b/>
        <w:bCs/>
      </w:rPr>
      <w:tblPr/>
      <w:tcPr>
        <w:tcBorders>
          <w:top w:val="single" w:sz="8" w:space="0" w:color="7A6A60" w:themeColor="accent3"/>
          <w:left w:val="nil"/>
          <w:bottom w:val="single" w:sz="8" w:space="0" w:color="7A6A60" w:themeColor="accent3"/>
          <w:right w:val="nil"/>
          <w:insideH w:val="nil"/>
          <w:insideV w:val="nil"/>
        </w:tcBorders>
      </w:tcPr>
    </w:tblStylePr>
    <w:tblStylePr w:type="lastRow">
      <w:pPr>
        <w:spacing w:before="0" w:after="0" w:line="240" w:lineRule="auto"/>
      </w:pPr>
      <w:rPr>
        <w:b/>
        <w:bCs/>
      </w:rPr>
      <w:tblPr/>
      <w:tcPr>
        <w:tcBorders>
          <w:top w:val="single" w:sz="8" w:space="0" w:color="7A6A60" w:themeColor="accent3"/>
          <w:left w:val="nil"/>
          <w:bottom w:val="single" w:sz="8" w:space="0" w:color="7A6A60"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9D6" w:themeFill="accent3" w:themeFillTint="3F"/>
      </w:tcPr>
    </w:tblStylePr>
    <w:tblStylePr w:type="band1Horz">
      <w:tblPr/>
      <w:tcPr>
        <w:tcBorders>
          <w:left w:val="nil"/>
          <w:right w:val="nil"/>
          <w:insideH w:val="nil"/>
          <w:insideV w:val="nil"/>
        </w:tcBorders>
        <w:shd w:val="clear" w:color="auto" w:fill="DFD9D6" w:themeFill="accent3" w:themeFillTint="3F"/>
      </w:tcPr>
    </w:tblStylePr>
  </w:style>
  <w:style w:type="table" w:styleId="Sombreadoclaro-nfasis4">
    <w:name w:val="Light Shading Accent 4"/>
    <w:basedOn w:val="Tablanormal"/>
    <w:uiPriority w:val="60"/>
    <w:pPr>
      <w:spacing w:after="0" w:line="240" w:lineRule="auto"/>
    </w:pPr>
    <w:rPr>
      <w:color w:val="8E6E49" w:themeColor="accent4" w:themeShade="BF"/>
    </w:rPr>
    <w:tblPr>
      <w:tblStyleRowBandSize w:val="1"/>
      <w:tblStyleColBandSize w:val="1"/>
      <w:tblBorders>
        <w:top w:val="single" w:sz="8" w:space="0" w:color="B4936D" w:themeColor="accent4"/>
        <w:bottom w:val="single" w:sz="8" w:space="0" w:color="B4936D" w:themeColor="accent4"/>
      </w:tblBorders>
    </w:tblPr>
    <w:tblStylePr w:type="firstRow">
      <w:pPr>
        <w:spacing w:before="0" w:after="0" w:line="240" w:lineRule="auto"/>
      </w:pPr>
      <w:rPr>
        <w:b/>
        <w:bCs/>
      </w:rPr>
      <w:tblPr/>
      <w:tcPr>
        <w:tcBorders>
          <w:top w:val="single" w:sz="8" w:space="0" w:color="B4936D" w:themeColor="accent4"/>
          <w:left w:val="nil"/>
          <w:bottom w:val="single" w:sz="8" w:space="0" w:color="B4936D" w:themeColor="accent4"/>
          <w:right w:val="nil"/>
          <w:insideH w:val="nil"/>
          <w:insideV w:val="nil"/>
        </w:tcBorders>
      </w:tcPr>
    </w:tblStylePr>
    <w:tblStylePr w:type="lastRow">
      <w:pPr>
        <w:spacing w:before="0" w:after="0" w:line="240" w:lineRule="auto"/>
      </w:pPr>
      <w:rPr>
        <w:b/>
        <w:bCs/>
      </w:rPr>
      <w:tblPr/>
      <w:tcPr>
        <w:tcBorders>
          <w:top w:val="single" w:sz="8" w:space="0" w:color="B4936D" w:themeColor="accent4"/>
          <w:left w:val="nil"/>
          <w:bottom w:val="single" w:sz="8" w:space="0" w:color="B4936D"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CE4DA" w:themeFill="accent4" w:themeFillTint="3F"/>
      </w:tcPr>
    </w:tblStylePr>
    <w:tblStylePr w:type="band1Horz">
      <w:tblPr/>
      <w:tcPr>
        <w:tcBorders>
          <w:left w:val="nil"/>
          <w:right w:val="nil"/>
          <w:insideH w:val="nil"/>
          <w:insideV w:val="nil"/>
        </w:tcBorders>
        <w:shd w:val="clear" w:color="auto" w:fill="ECE4DA" w:themeFill="accent4" w:themeFillTint="3F"/>
      </w:tcPr>
    </w:tblStylePr>
  </w:style>
  <w:style w:type="table" w:styleId="Sombreadoclaro-nfasis5">
    <w:name w:val="Light Shading Accent 5"/>
    <w:basedOn w:val="Tablanormal"/>
    <w:uiPriority w:val="60"/>
    <w:pPr>
      <w:spacing w:after="0" w:line="240" w:lineRule="auto"/>
    </w:pPr>
    <w:rPr>
      <w:color w:val="4D595B" w:themeColor="accent5" w:themeShade="BF"/>
    </w:rPr>
    <w:tblPr>
      <w:tblStyleRowBandSize w:val="1"/>
      <w:tblStyleColBandSize w:val="1"/>
      <w:tblBorders>
        <w:top w:val="single" w:sz="8" w:space="0" w:color="67787B" w:themeColor="accent5"/>
        <w:bottom w:val="single" w:sz="8" w:space="0" w:color="67787B" w:themeColor="accent5"/>
      </w:tblBorders>
    </w:tblPr>
    <w:tblStylePr w:type="firstRow">
      <w:pPr>
        <w:spacing w:before="0" w:after="0" w:line="240" w:lineRule="auto"/>
      </w:pPr>
      <w:rPr>
        <w:b/>
        <w:bCs/>
      </w:rPr>
      <w:tblPr/>
      <w:tcPr>
        <w:tcBorders>
          <w:top w:val="single" w:sz="8" w:space="0" w:color="67787B" w:themeColor="accent5"/>
          <w:left w:val="nil"/>
          <w:bottom w:val="single" w:sz="8" w:space="0" w:color="67787B" w:themeColor="accent5"/>
          <w:right w:val="nil"/>
          <w:insideH w:val="nil"/>
          <w:insideV w:val="nil"/>
        </w:tcBorders>
      </w:tcPr>
    </w:tblStylePr>
    <w:tblStylePr w:type="lastRow">
      <w:pPr>
        <w:spacing w:before="0" w:after="0" w:line="240" w:lineRule="auto"/>
      </w:pPr>
      <w:rPr>
        <w:b/>
        <w:bCs/>
      </w:rPr>
      <w:tblPr/>
      <w:tcPr>
        <w:tcBorders>
          <w:top w:val="single" w:sz="8" w:space="0" w:color="67787B" w:themeColor="accent5"/>
          <w:left w:val="nil"/>
          <w:bottom w:val="single" w:sz="8" w:space="0" w:color="67787B"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8DEDF" w:themeFill="accent5" w:themeFillTint="3F"/>
      </w:tcPr>
    </w:tblStylePr>
    <w:tblStylePr w:type="band1Horz">
      <w:tblPr/>
      <w:tcPr>
        <w:tcBorders>
          <w:left w:val="nil"/>
          <w:right w:val="nil"/>
          <w:insideH w:val="nil"/>
          <w:insideV w:val="nil"/>
        </w:tcBorders>
        <w:shd w:val="clear" w:color="auto" w:fill="D8DEDF" w:themeFill="accent5" w:themeFillTint="3F"/>
      </w:tcPr>
    </w:tblStylePr>
  </w:style>
  <w:style w:type="table" w:styleId="Sombreadoclaro-nfasis6">
    <w:name w:val="Light Shading Accent 6"/>
    <w:basedOn w:val="Tablanormal"/>
    <w:uiPriority w:val="60"/>
    <w:pPr>
      <w:spacing w:after="0" w:line="240" w:lineRule="auto"/>
    </w:pPr>
    <w:rPr>
      <w:color w:val="776E51" w:themeColor="accent6" w:themeShade="BF"/>
    </w:rPr>
    <w:tblPr>
      <w:tblStyleRowBandSize w:val="1"/>
      <w:tblStyleColBandSize w:val="1"/>
      <w:tblBorders>
        <w:top w:val="single" w:sz="8" w:space="0" w:color="9D936F" w:themeColor="accent6"/>
        <w:bottom w:val="single" w:sz="8" w:space="0" w:color="9D936F" w:themeColor="accent6"/>
      </w:tblBorders>
    </w:tblPr>
    <w:tblStylePr w:type="firstRow">
      <w:pPr>
        <w:spacing w:before="0" w:after="0" w:line="240" w:lineRule="auto"/>
      </w:pPr>
      <w:rPr>
        <w:b/>
        <w:bCs/>
      </w:rPr>
      <w:tblPr/>
      <w:tcPr>
        <w:tcBorders>
          <w:top w:val="single" w:sz="8" w:space="0" w:color="9D936F" w:themeColor="accent6"/>
          <w:left w:val="nil"/>
          <w:bottom w:val="single" w:sz="8" w:space="0" w:color="9D936F" w:themeColor="accent6"/>
          <w:right w:val="nil"/>
          <w:insideH w:val="nil"/>
          <w:insideV w:val="nil"/>
        </w:tcBorders>
      </w:tcPr>
    </w:tblStylePr>
    <w:tblStylePr w:type="lastRow">
      <w:pPr>
        <w:spacing w:before="0" w:after="0" w:line="240" w:lineRule="auto"/>
      </w:pPr>
      <w:rPr>
        <w:b/>
        <w:bCs/>
      </w:rPr>
      <w:tblPr/>
      <w:tcPr>
        <w:tcBorders>
          <w:top w:val="single" w:sz="8" w:space="0" w:color="9D936F" w:themeColor="accent6"/>
          <w:left w:val="nil"/>
          <w:bottom w:val="single" w:sz="8" w:space="0" w:color="9D936F"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4DB" w:themeFill="accent6" w:themeFillTint="3F"/>
      </w:tcPr>
    </w:tblStylePr>
    <w:tblStylePr w:type="band1Horz">
      <w:tblPr/>
      <w:tcPr>
        <w:tcBorders>
          <w:left w:val="nil"/>
          <w:right w:val="nil"/>
          <w:insideH w:val="nil"/>
          <w:insideV w:val="nil"/>
        </w:tcBorders>
        <w:shd w:val="clear" w:color="auto" w:fill="E6E4DB" w:themeFill="accent6" w:themeFillTint="3F"/>
      </w:tcPr>
    </w:tblStylePr>
  </w:style>
  <w:style w:type="character" w:styleId="Nmerodelnea">
    <w:name w:val="line number"/>
    <w:basedOn w:val="Fuentedeprrafopredeter"/>
    <w:uiPriority w:val="99"/>
    <w:semiHidden/>
    <w:unhideWhenUsed/>
  </w:style>
  <w:style w:type="paragraph" w:styleId="Lista">
    <w:name w:val="List"/>
    <w:basedOn w:val="Normal"/>
    <w:uiPriority w:val="99"/>
    <w:semiHidden/>
    <w:unhideWhenUsed/>
    <w:pPr>
      <w:ind w:left="360" w:hanging="360"/>
      <w:contextualSpacing/>
    </w:pPr>
  </w:style>
  <w:style w:type="paragraph" w:styleId="Lista2">
    <w:name w:val="List 2"/>
    <w:basedOn w:val="Normal"/>
    <w:uiPriority w:val="99"/>
    <w:semiHidden/>
    <w:unhideWhenUsed/>
    <w:pPr>
      <w:ind w:left="720" w:hanging="360"/>
      <w:contextualSpacing/>
    </w:pPr>
  </w:style>
  <w:style w:type="paragraph" w:styleId="Lista3">
    <w:name w:val="List 3"/>
    <w:basedOn w:val="Normal"/>
    <w:uiPriority w:val="99"/>
    <w:semiHidden/>
    <w:unhideWhenUsed/>
    <w:pPr>
      <w:ind w:left="1080" w:hanging="360"/>
      <w:contextualSpacing/>
    </w:pPr>
  </w:style>
  <w:style w:type="paragraph" w:styleId="Lista4">
    <w:name w:val="List 4"/>
    <w:basedOn w:val="Normal"/>
    <w:uiPriority w:val="99"/>
    <w:semiHidden/>
    <w:unhideWhenUsed/>
    <w:pPr>
      <w:ind w:left="1440" w:hanging="360"/>
      <w:contextualSpacing/>
    </w:pPr>
  </w:style>
  <w:style w:type="paragraph" w:styleId="Lista5">
    <w:name w:val="List 5"/>
    <w:basedOn w:val="Normal"/>
    <w:uiPriority w:val="99"/>
    <w:semiHidden/>
    <w:unhideWhenUsed/>
    <w:pPr>
      <w:ind w:left="1800" w:hanging="360"/>
      <w:contextualSpacing/>
    </w:pPr>
  </w:style>
  <w:style w:type="paragraph" w:styleId="Listaconvietas">
    <w:name w:val="List Bullet"/>
    <w:basedOn w:val="Normal"/>
    <w:uiPriority w:val="1"/>
    <w:unhideWhenUsed/>
    <w:pPr>
      <w:numPr>
        <w:numId w:val="1"/>
      </w:numPr>
      <w:spacing w:after="40"/>
    </w:pPr>
  </w:style>
  <w:style w:type="paragraph" w:styleId="Listaconvietas2">
    <w:name w:val="List Bullet 2"/>
    <w:basedOn w:val="Normal"/>
    <w:uiPriority w:val="99"/>
    <w:semiHidden/>
    <w:unhideWhenUsed/>
    <w:pPr>
      <w:numPr>
        <w:numId w:val="2"/>
      </w:numPr>
      <w:contextualSpacing/>
    </w:pPr>
  </w:style>
  <w:style w:type="paragraph" w:styleId="Listaconvietas3">
    <w:name w:val="List Bullet 3"/>
    <w:basedOn w:val="Normal"/>
    <w:uiPriority w:val="99"/>
    <w:semiHidden/>
    <w:unhideWhenUsed/>
    <w:pPr>
      <w:numPr>
        <w:numId w:val="3"/>
      </w:numPr>
      <w:contextualSpacing/>
    </w:pPr>
  </w:style>
  <w:style w:type="paragraph" w:styleId="Listaconvietas4">
    <w:name w:val="List Bullet 4"/>
    <w:basedOn w:val="Normal"/>
    <w:uiPriority w:val="99"/>
    <w:semiHidden/>
    <w:unhideWhenUsed/>
    <w:pPr>
      <w:numPr>
        <w:numId w:val="4"/>
      </w:numPr>
      <w:contextualSpacing/>
    </w:pPr>
  </w:style>
  <w:style w:type="paragraph" w:styleId="Listaconvietas5">
    <w:name w:val="List Bullet 5"/>
    <w:basedOn w:val="Normal"/>
    <w:uiPriority w:val="99"/>
    <w:semiHidden/>
    <w:unhideWhenUsed/>
    <w:pPr>
      <w:numPr>
        <w:numId w:val="5"/>
      </w:numPr>
      <w:contextualSpacing/>
    </w:pPr>
  </w:style>
  <w:style w:type="paragraph" w:styleId="Continuarlista">
    <w:name w:val="List Continue"/>
    <w:basedOn w:val="Normal"/>
    <w:uiPriority w:val="99"/>
    <w:semiHidden/>
    <w:unhideWhenUsed/>
    <w:pPr>
      <w:spacing w:after="120"/>
      <w:ind w:left="360"/>
      <w:contextualSpacing/>
    </w:pPr>
  </w:style>
  <w:style w:type="paragraph" w:styleId="Continuarlista2">
    <w:name w:val="List Continue 2"/>
    <w:basedOn w:val="Normal"/>
    <w:uiPriority w:val="99"/>
    <w:semiHidden/>
    <w:unhideWhenUsed/>
    <w:pPr>
      <w:spacing w:after="120"/>
      <w:ind w:left="720"/>
      <w:contextualSpacing/>
    </w:pPr>
  </w:style>
  <w:style w:type="paragraph" w:styleId="Continuarlista3">
    <w:name w:val="List Continue 3"/>
    <w:basedOn w:val="Normal"/>
    <w:uiPriority w:val="99"/>
    <w:semiHidden/>
    <w:unhideWhenUsed/>
    <w:pPr>
      <w:spacing w:after="120"/>
      <w:ind w:left="1080"/>
      <w:contextualSpacing/>
    </w:pPr>
  </w:style>
  <w:style w:type="paragraph" w:styleId="Continuarlista4">
    <w:name w:val="List Continue 4"/>
    <w:basedOn w:val="Normal"/>
    <w:uiPriority w:val="99"/>
    <w:semiHidden/>
    <w:unhideWhenUsed/>
    <w:pPr>
      <w:spacing w:after="120"/>
      <w:ind w:left="1440"/>
      <w:contextualSpacing/>
    </w:pPr>
  </w:style>
  <w:style w:type="paragraph" w:styleId="Continuarlista5">
    <w:name w:val="List Continue 5"/>
    <w:basedOn w:val="Normal"/>
    <w:uiPriority w:val="99"/>
    <w:semiHidden/>
    <w:unhideWhenUsed/>
    <w:pPr>
      <w:spacing w:after="120"/>
      <w:ind w:left="1800"/>
      <w:contextualSpacing/>
    </w:pPr>
  </w:style>
  <w:style w:type="paragraph" w:styleId="Listaconnmeros">
    <w:name w:val="List Number"/>
    <w:basedOn w:val="Normal"/>
    <w:uiPriority w:val="1"/>
    <w:unhideWhenUsed/>
    <w:rsid w:val="002230DC"/>
    <w:pPr>
      <w:numPr>
        <w:numId w:val="7"/>
      </w:numPr>
      <w:contextualSpacing/>
    </w:pPr>
    <w:rPr>
      <w:rFonts w:ascii="Arial" w:hAnsi="Arial"/>
    </w:rPr>
  </w:style>
  <w:style w:type="paragraph" w:styleId="Listaconnmeros2">
    <w:name w:val="List Number 2"/>
    <w:basedOn w:val="Normal"/>
    <w:uiPriority w:val="1"/>
    <w:unhideWhenUsed/>
    <w:pPr>
      <w:numPr>
        <w:ilvl w:val="1"/>
        <w:numId w:val="7"/>
      </w:numPr>
      <w:contextualSpacing/>
    </w:pPr>
  </w:style>
  <w:style w:type="paragraph" w:styleId="Listaconnmeros3">
    <w:name w:val="List Number 3"/>
    <w:basedOn w:val="Normal"/>
    <w:uiPriority w:val="18"/>
    <w:unhideWhenUsed/>
    <w:pPr>
      <w:numPr>
        <w:ilvl w:val="2"/>
        <w:numId w:val="7"/>
      </w:numPr>
      <w:contextualSpacing/>
    </w:pPr>
  </w:style>
  <w:style w:type="paragraph" w:styleId="Listaconnmeros4">
    <w:name w:val="List Number 4"/>
    <w:basedOn w:val="Normal"/>
    <w:uiPriority w:val="18"/>
    <w:semiHidden/>
    <w:unhideWhenUsed/>
    <w:pPr>
      <w:numPr>
        <w:ilvl w:val="3"/>
        <w:numId w:val="7"/>
      </w:numPr>
      <w:contextualSpacing/>
    </w:pPr>
  </w:style>
  <w:style w:type="paragraph" w:styleId="Listaconnmeros5">
    <w:name w:val="List Number 5"/>
    <w:basedOn w:val="Normal"/>
    <w:uiPriority w:val="18"/>
    <w:semiHidden/>
    <w:unhideWhenUsed/>
    <w:pPr>
      <w:numPr>
        <w:ilvl w:val="4"/>
        <w:numId w:val="7"/>
      </w:numPr>
      <w:contextualSpacing/>
    </w:pPr>
  </w:style>
  <w:style w:type="paragraph" w:styleId="Prrafodelista">
    <w:name w:val="List Paragraph"/>
    <w:basedOn w:val="Normal"/>
    <w:uiPriority w:val="34"/>
    <w:qFormat/>
    <w:pPr>
      <w:ind w:left="720"/>
      <w:contextualSpacing/>
    </w:pPr>
  </w:style>
  <w:style w:type="paragraph" w:styleId="Textomacro">
    <w:name w:val="macro"/>
    <w:link w:val="TextomacroCar"/>
    <w:uiPriority w:val="99"/>
    <w:semiHidden/>
    <w:unhideWhenUsed/>
    <w:pPr>
      <w:tabs>
        <w:tab w:val="left" w:pos="480"/>
        <w:tab w:val="left" w:pos="960"/>
        <w:tab w:val="left" w:pos="1440"/>
        <w:tab w:val="left" w:pos="1920"/>
        <w:tab w:val="left" w:pos="2400"/>
        <w:tab w:val="left" w:pos="2880"/>
        <w:tab w:val="left" w:pos="3360"/>
        <w:tab w:val="left" w:pos="3840"/>
        <w:tab w:val="left" w:pos="4320"/>
      </w:tabs>
      <w:spacing w:after="0" w:line="300" w:lineRule="auto"/>
    </w:pPr>
    <w:rPr>
      <w:rFonts w:ascii="Consolas" w:hAnsi="Consolas" w:cs="Consolas"/>
    </w:rPr>
  </w:style>
  <w:style w:type="character" w:customStyle="1" w:styleId="TextomacroCar">
    <w:name w:val="Texto macro Car"/>
    <w:basedOn w:val="Fuentedeprrafopredeter"/>
    <w:link w:val="Textomacro"/>
    <w:uiPriority w:val="99"/>
    <w:semiHidden/>
    <w:rPr>
      <w:rFonts w:ascii="Consolas" w:hAnsi="Consolas" w:cs="Consolas"/>
      <w:sz w:val="20"/>
    </w:rPr>
  </w:style>
  <w:style w:type="table" w:styleId="Cuadrculamedia1">
    <w:name w:val="Medium Grid 1"/>
    <w:basedOn w:val="Tablanormal"/>
    <w:uiPriority w:val="67"/>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uadrculamedia1-nfasis1">
    <w:name w:val="Medium Grid 1 Accent 1"/>
    <w:basedOn w:val="Tablanormal"/>
    <w:uiPriority w:val="67"/>
    <w:pPr>
      <w:spacing w:after="0" w:line="240" w:lineRule="auto"/>
    </w:pPr>
    <w:tblPr>
      <w:tblStyleRowBandSize w:val="1"/>
      <w:tblStyleColBandSize w:val="1"/>
      <w:tblBorders>
        <w:top w:val="single" w:sz="8" w:space="0" w:color="9EB0C1" w:themeColor="accent1" w:themeTint="BF"/>
        <w:left w:val="single" w:sz="8" w:space="0" w:color="9EB0C1" w:themeColor="accent1" w:themeTint="BF"/>
        <w:bottom w:val="single" w:sz="8" w:space="0" w:color="9EB0C1" w:themeColor="accent1" w:themeTint="BF"/>
        <w:right w:val="single" w:sz="8" w:space="0" w:color="9EB0C1" w:themeColor="accent1" w:themeTint="BF"/>
        <w:insideH w:val="single" w:sz="8" w:space="0" w:color="9EB0C1" w:themeColor="accent1" w:themeTint="BF"/>
        <w:insideV w:val="single" w:sz="8" w:space="0" w:color="9EB0C1" w:themeColor="accent1" w:themeTint="BF"/>
      </w:tblBorders>
    </w:tblPr>
    <w:tcPr>
      <w:shd w:val="clear" w:color="auto" w:fill="DFE5EA" w:themeFill="accent1" w:themeFillTint="3F"/>
    </w:tcPr>
    <w:tblStylePr w:type="firstRow">
      <w:rPr>
        <w:b/>
        <w:bCs/>
      </w:rPr>
    </w:tblStylePr>
    <w:tblStylePr w:type="lastRow">
      <w:rPr>
        <w:b/>
        <w:bCs/>
      </w:rPr>
      <w:tblPr/>
      <w:tcPr>
        <w:tcBorders>
          <w:top w:val="single" w:sz="18" w:space="0" w:color="9EB0C1" w:themeColor="accent1" w:themeTint="BF"/>
        </w:tcBorders>
      </w:tcPr>
    </w:tblStylePr>
    <w:tblStylePr w:type="firstCol">
      <w:rPr>
        <w:b/>
        <w:bCs/>
      </w:rPr>
    </w:tblStylePr>
    <w:tblStylePr w:type="lastCol">
      <w:rPr>
        <w:b/>
        <w:bCs/>
      </w:rPr>
    </w:tblStylePr>
    <w:tblStylePr w:type="band1Vert">
      <w:tblPr/>
      <w:tcPr>
        <w:shd w:val="clear" w:color="auto" w:fill="BECBD6" w:themeFill="accent1" w:themeFillTint="7F"/>
      </w:tcPr>
    </w:tblStylePr>
    <w:tblStylePr w:type="band1Horz">
      <w:tblPr/>
      <w:tcPr>
        <w:shd w:val="clear" w:color="auto" w:fill="BECBD6" w:themeFill="accent1" w:themeFillTint="7F"/>
      </w:tcPr>
    </w:tblStylePr>
  </w:style>
  <w:style w:type="table" w:styleId="Cuadrculamedia1-nfasis2">
    <w:name w:val="Medium Grid 1 Accent 2"/>
    <w:basedOn w:val="Tablanormal"/>
    <w:uiPriority w:val="67"/>
    <w:pPr>
      <w:spacing w:after="0" w:line="240" w:lineRule="auto"/>
    </w:pPr>
    <w:tblPr>
      <w:tblStyleRowBandSize w:val="1"/>
      <w:tblStyleColBandSize w:val="1"/>
      <w:tblBorders>
        <w:top w:val="single" w:sz="8" w:space="0" w:color="D8AA87" w:themeColor="accent2" w:themeTint="BF"/>
        <w:left w:val="single" w:sz="8" w:space="0" w:color="D8AA87" w:themeColor="accent2" w:themeTint="BF"/>
        <w:bottom w:val="single" w:sz="8" w:space="0" w:color="D8AA87" w:themeColor="accent2" w:themeTint="BF"/>
        <w:right w:val="single" w:sz="8" w:space="0" w:color="D8AA87" w:themeColor="accent2" w:themeTint="BF"/>
        <w:insideH w:val="single" w:sz="8" w:space="0" w:color="D8AA87" w:themeColor="accent2" w:themeTint="BF"/>
        <w:insideV w:val="single" w:sz="8" w:space="0" w:color="D8AA87" w:themeColor="accent2" w:themeTint="BF"/>
      </w:tblBorders>
    </w:tblPr>
    <w:tcPr>
      <w:shd w:val="clear" w:color="auto" w:fill="F2E2D7" w:themeFill="accent2" w:themeFillTint="3F"/>
    </w:tcPr>
    <w:tblStylePr w:type="firstRow">
      <w:rPr>
        <w:b/>
        <w:bCs/>
      </w:rPr>
    </w:tblStylePr>
    <w:tblStylePr w:type="lastRow">
      <w:rPr>
        <w:b/>
        <w:bCs/>
      </w:rPr>
      <w:tblPr/>
      <w:tcPr>
        <w:tcBorders>
          <w:top w:val="single" w:sz="18" w:space="0" w:color="D8AA87" w:themeColor="accent2" w:themeTint="BF"/>
        </w:tcBorders>
      </w:tcPr>
    </w:tblStylePr>
    <w:tblStylePr w:type="firstCol">
      <w:rPr>
        <w:b/>
        <w:bCs/>
      </w:rPr>
    </w:tblStylePr>
    <w:tblStylePr w:type="lastCol">
      <w:rPr>
        <w:b/>
        <w:bCs/>
      </w:rPr>
    </w:tblStylePr>
    <w:tblStylePr w:type="band1Vert">
      <w:tblPr/>
      <w:tcPr>
        <w:shd w:val="clear" w:color="auto" w:fill="E5C6AF" w:themeFill="accent2" w:themeFillTint="7F"/>
      </w:tcPr>
    </w:tblStylePr>
    <w:tblStylePr w:type="band1Horz">
      <w:tblPr/>
      <w:tcPr>
        <w:shd w:val="clear" w:color="auto" w:fill="E5C6AF" w:themeFill="accent2" w:themeFillTint="7F"/>
      </w:tcPr>
    </w:tblStylePr>
  </w:style>
  <w:style w:type="table" w:styleId="Cuadrculamedia1-nfasis3">
    <w:name w:val="Medium Grid 1 Accent 3"/>
    <w:basedOn w:val="Tablanormal"/>
    <w:uiPriority w:val="67"/>
    <w:pPr>
      <w:spacing w:after="0" w:line="240" w:lineRule="auto"/>
    </w:pPr>
    <w:tblPr>
      <w:tblStyleRowBandSize w:val="1"/>
      <w:tblStyleColBandSize w:val="1"/>
      <w:tblBorders>
        <w:top w:val="single" w:sz="8" w:space="0" w:color="9E8E84" w:themeColor="accent3" w:themeTint="BF"/>
        <w:left w:val="single" w:sz="8" w:space="0" w:color="9E8E84" w:themeColor="accent3" w:themeTint="BF"/>
        <w:bottom w:val="single" w:sz="8" w:space="0" w:color="9E8E84" w:themeColor="accent3" w:themeTint="BF"/>
        <w:right w:val="single" w:sz="8" w:space="0" w:color="9E8E84" w:themeColor="accent3" w:themeTint="BF"/>
        <w:insideH w:val="single" w:sz="8" w:space="0" w:color="9E8E84" w:themeColor="accent3" w:themeTint="BF"/>
        <w:insideV w:val="single" w:sz="8" w:space="0" w:color="9E8E84" w:themeColor="accent3" w:themeTint="BF"/>
      </w:tblBorders>
    </w:tblPr>
    <w:tcPr>
      <w:shd w:val="clear" w:color="auto" w:fill="DFD9D6" w:themeFill="accent3" w:themeFillTint="3F"/>
    </w:tcPr>
    <w:tblStylePr w:type="firstRow">
      <w:rPr>
        <w:b/>
        <w:bCs/>
      </w:rPr>
    </w:tblStylePr>
    <w:tblStylePr w:type="lastRow">
      <w:rPr>
        <w:b/>
        <w:bCs/>
      </w:rPr>
      <w:tblPr/>
      <w:tcPr>
        <w:tcBorders>
          <w:top w:val="single" w:sz="18" w:space="0" w:color="9E8E84" w:themeColor="accent3" w:themeTint="BF"/>
        </w:tcBorders>
      </w:tcPr>
    </w:tblStylePr>
    <w:tblStylePr w:type="firstCol">
      <w:rPr>
        <w:b/>
        <w:bCs/>
      </w:rPr>
    </w:tblStylePr>
    <w:tblStylePr w:type="lastCol">
      <w:rPr>
        <w:b/>
        <w:bCs/>
      </w:rPr>
    </w:tblStylePr>
    <w:tblStylePr w:type="band1Vert">
      <w:tblPr/>
      <w:tcPr>
        <w:shd w:val="clear" w:color="auto" w:fill="BEB4AD" w:themeFill="accent3" w:themeFillTint="7F"/>
      </w:tcPr>
    </w:tblStylePr>
    <w:tblStylePr w:type="band1Horz">
      <w:tblPr/>
      <w:tcPr>
        <w:shd w:val="clear" w:color="auto" w:fill="BEB4AD" w:themeFill="accent3" w:themeFillTint="7F"/>
      </w:tcPr>
    </w:tblStylePr>
  </w:style>
  <w:style w:type="table" w:styleId="Cuadrculamedia1-nfasis4">
    <w:name w:val="Medium Grid 1 Accent 4"/>
    <w:basedOn w:val="Tablanormal"/>
    <w:uiPriority w:val="67"/>
    <w:pPr>
      <w:spacing w:after="0" w:line="240" w:lineRule="auto"/>
    </w:pPr>
    <w:tblPr>
      <w:tblStyleRowBandSize w:val="1"/>
      <w:tblStyleColBandSize w:val="1"/>
      <w:tblBorders>
        <w:top w:val="single" w:sz="8" w:space="0" w:color="C6AD91" w:themeColor="accent4" w:themeTint="BF"/>
        <w:left w:val="single" w:sz="8" w:space="0" w:color="C6AD91" w:themeColor="accent4" w:themeTint="BF"/>
        <w:bottom w:val="single" w:sz="8" w:space="0" w:color="C6AD91" w:themeColor="accent4" w:themeTint="BF"/>
        <w:right w:val="single" w:sz="8" w:space="0" w:color="C6AD91" w:themeColor="accent4" w:themeTint="BF"/>
        <w:insideH w:val="single" w:sz="8" w:space="0" w:color="C6AD91" w:themeColor="accent4" w:themeTint="BF"/>
        <w:insideV w:val="single" w:sz="8" w:space="0" w:color="C6AD91" w:themeColor="accent4" w:themeTint="BF"/>
      </w:tblBorders>
    </w:tblPr>
    <w:tcPr>
      <w:shd w:val="clear" w:color="auto" w:fill="ECE4DA" w:themeFill="accent4" w:themeFillTint="3F"/>
    </w:tcPr>
    <w:tblStylePr w:type="firstRow">
      <w:rPr>
        <w:b/>
        <w:bCs/>
      </w:rPr>
    </w:tblStylePr>
    <w:tblStylePr w:type="lastRow">
      <w:rPr>
        <w:b/>
        <w:bCs/>
      </w:rPr>
      <w:tblPr/>
      <w:tcPr>
        <w:tcBorders>
          <w:top w:val="single" w:sz="18" w:space="0" w:color="C6AD91" w:themeColor="accent4" w:themeTint="BF"/>
        </w:tcBorders>
      </w:tcPr>
    </w:tblStylePr>
    <w:tblStylePr w:type="firstCol">
      <w:rPr>
        <w:b/>
        <w:bCs/>
      </w:rPr>
    </w:tblStylePr>
    <w:tblStylePr w:type="lastCol">
      <w:rPr>
        <w:b/>
        <w:bCs/>
      </w:rPr>
    </w:tblStylePr>
    <w:tblStylePr w:type="band1Vert">
      <w:tblPr/>
      <w:tcPr>
        <w:shd w:val="clear" w:color="auto" w:fill="D9C9B6" w:themeFill="accent4" w:themeFillTint="7F"/>
      </w:tcPr>
    </w:tblStylePr>
    <w:tblStylePr w:type="band1Horz">
      <w:tblPr/>
      <w:tcPr>
        <w:shd w:val="clear" w:color="auto" w:fill="D9C9B6" w:themeFill="accent4" w:themeFillTint="7F"/>
      </w:tcPr>
    </w:tblStylePr>
  </w:style>
  <w:style w:type="table" w:styleId="Cuadrculamedia1-nfasis5">
    <w:name w:val="Medium Grid 1 Accent 5"/>
    <w:basedOn w:val="Tablanormal"/>
    <w:uiPriority w:val="67"/>
    <w:pPr>
      <w:spacing w:after="0" w:line="240" w:lineRule="auto"/>
    </w:pPr>
    <w:tblPr>
      <w:tblStyleRowBandSize w:val="1"/>
      <w:tblStyleColBandSize w:val="1"/>
      <w:tblBorders>
        <w:top w:val="single" w:sz="8" w:space="0" w:color="8B9B9E" w:themeColor="accent5" w:themeTint="BF"/>
        <w:left w:val="single" w:sz="8" w:space="0" w:color="8B9B9E" w:themeColor="accent5" w:themeTint="BF"/>
        <w:bottom w:val="single" w:sz="8" w:space="0" w:color="8B9B9E" w:themeColor="accent5" w:themeTint="BF"/>
        <w:right w:val="single" w:sz="8" w:space="0" w:color="8B9B9E" w:themeColor="accent5" w:themeTint="BF"/>
        <w:insideH w:val="single" w:sz="8" w:space="0" w:color="8B9B9E" w:themeColor="accent5" w:themeTint="BF"/>
        <w:insideV w:val="single" w:sz="8" w:space="0" w:color="8B9B9E" w:themeColor="accent5" w:themeTint="BF"/>
      </w:tblBorders>
    </w:tblPr>
    <w:tcPr>
      <w:shd w:val="clear" w:color="auto" w:fill="D8DEDF" w:themeFill="accent5" w:themeFillTint="3F"/>
    </w:tcPr>
    <w:tblStylePr w:type="firstRow">
      <w:rPr>
        <w:b/>
        <w:bCs/>
      </w:rPr>
    </w:tblStylePr>
    <w:tblStylePr w:type="lastRow">
      <w:rPr>
        <w:b/>
        <w:bCs/>
      </w:rPr>
      <w:tblPr/>
      <w:tcPr>
        <w:tcBorders>
          <w:top w:val="single" w:sz="18" w:space="0" w:color="8B9B9E" w:themeColor="accent5" w:themeTint="BF"/>
        </w:tcBorders>
      </w:tcPr>
    </w:tblStylePr>
    <w:tblStylePr w:type="firstCol">
      <w:rPr>
        <w:b/>
        <w:bCs/>
      </w:rPr>
    </w:tblStylePr>
    <w:tblStylePr w:type="lastCol">
      <w:rPr>
        <w:b/>
        <w:bCs/>
      </w:rPr>
    </w:tblStylePr>
    <w:tblStylePr w:type="band1Vert">
      <w:tblPr/>
      <w:tcPr>
        <w:shd w:val="clear" w:color="auto" w:fill="B1BCBE" w:themeFill="accent5" w:themeFillTint="7F"/>
      </w:tcPr>
    </w:tblStylePr>
    <w:tblStylePr w:type="band1Horz">
      <w:tblPr/>
      <w:tcPr>
        <w:shd w:val="clear" w:color="auto" w:fill="B1BCBE" w:themeFill="accent5" w:themeFillTint="7F"/>
      </w:tcPr>
    </w:tblStylePr>
  </w:style>
  <w:style w:type="table" w:styleId="Cuadrculamedia1-nfasis6">
    <w:name w:val="Medium Grid 1 Accent 6"/>
    <w:basedOn w:val="Tablanormal"/>
    <w:uiPriority w:val="67"/>
    <w:pPr>
      <w:spacing w:after="0" w:line="240" w:lineRule="auto"/>
    </w:pPr>
    <w:tblPr>
      <w:tblStyleRowBandSize w:val="1"/>
      <w:tblStyleColBandSize w:val="1"/>
      <w:tblBorders>
        <w:top w:val="single" w:sz="8" w:space="0" w:color="B5AE93" w:themeColor="accent6" w:themeTint="BF"/>
        <w:left w:val="single" w:sz="8" w:space="0" w:color="B5AE93" w:themeColor="accent6" w:themeTint="BF"/>
        <w:bottom w:val="single" w:sz="8" w:space="0" w:color="B5AE93" w:themeColor="accent6" w:themeTint="BF"/>
        <w:right w:val="single" w:sz="8" w:space="0" w:color="B5AE93" w:themeColor="accent6" w:themeTint="BF"/>
        <w:insideH w:val="single" w:sz="8" w:space="0" w:color="B5AE93" w:themeColor="accent6" w:themeTint="BF"/>
        <w:insideV w:val="single" w:sz="8" w:space="0" w:color="B5AE93" w:themeColor="accent6" w:themeTint="BF"/>
      </w:tblBorders>
    </w:tblPr>
    <w:tcPr>
      <w:shd w:val="clear" w:color="auto" w:fill="E6E4DB" w:themeFill="accent6" w:themeFillTint="3F"/>
    </w:tcPr>
    <w:tblStylePr w:type="firstRow">
      <w:rPr>
        <w:b/>
        <w:bCs/>
      </w:rPr>
    </w:tblStylePr>
    <w:tblStylePr w:type="lastRow">
      <w:rPr>
        <w:b/>
        <w:bCs/>
      </w:rPr>
      <w:tblPr/>
      <w:tcPr>
        <w:tcBorders>
          <w:top w:val="single" w:sz="18" w:space="0" w:color="B5AE93" w:themeColor="accent6" w:themeTint="BF"/>
        </w:tcBorders>
      </w:tcPr>
    </w:tblStylePr>
    <w:tblStylePr w:type="firstCol">
      <w:rPr>
        <w:b/>
        <w:bCs/>
      </w:rPr>
    </w:tblStylePr>
    <w:tblStylePr w:type="lastCol">
      <w:rPr>
        <w:b/>
        <w:bCs/>
      </w:rPr>
    </w:tblStylePr>
    <w:tblStylePr w:type="band1Vert">
      <w:tblPr/>
      <w:tcPr>
        <w:shd w:val="clear" w:color="auto" w:fill="CEC9B7" w:themeFill="accent6" w:themeFillTint="7F"/>
      </w:tcPr>
    </w:tblStylePr>
    <w:tblStylePr w:type="band1Horz">
      <w:tblPr/>
      <w:tcPr>
        <w:shd w:val="clear" w:color="auto" w:fill="CEC9B7" w:themeFill="accent6" w:themeFillTint="7F"/>
      </w:tcPr>
    </w:tblStylePr>
  </w:style>
  <w:style w:type="table" w:styleId="Cuadrculamedia2">
    <w:name w:val="Medium Grid 2"/>
    <w:basedOn w:val="Tabla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Cuadrculamedia2-nfasis1">
    <w:name w:val="Medium Grid 2 Accent 1"/>
    <w:basedOn w:val="Tabla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E97AD" w:themeColor="accent1"/>
        <w:left w:val="single" w:sz="8" w:space="0" w:color="7E97AD" w:themeColor="accent1"/>
        <w:bottom w:val="single" w:sz="8" w:space="0" w:color="7E97AD" w:themeColor="accent1"/>
        <w:right w:val="single" w:sz="8" w:space="0" w:color="7E97AD" w:themeColor="accent1"/>
        <w:insideH w:val="single" w:sz="8" w:space="0" w:color="7E97AD" w:themeColor="accent1"/>
        <w:insideV w:val="single" w:sz="8" w:space="0" w:color="7E97AD" w:themeColor="accent1"/>
      </w:tblBorders>
    </w:tblPr>
    <w:tcPr>
      <w:shd w:val="clear" w:color="auto" w:fill="DFE5EA" w:themeFill="accent1" w:themeFillTint="3F"/>
    </w:tcPr>
    <w:tblStylePr w:type="firstRow">
      <w:rPr>
        <w:b/>
        <w:bCs/>
        <w:color w:val="000000" w:themeColor="text1"/>
      </w:rPr>
      <w:tblPr/>
      <w:tcPr>
        <w:shd w:val="clear" w:color="auto" w:fill="F2F4F6"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EAEE" w:themeFill="accent1" w:themeFillTint="33"/>
      </w:tcPr>
    </w:tblStylePr>
    <w:tblStylePr w:type="band1Vert">
      <w:tblPr/>
      <w:tcPr>
        <w:shd w:val="clear" w:color="auto" w:fill="BECBD6" w:themeFill="accent1" w:themeFillTint="7F"/>
      </w:tcPr>
    </w:tblStylePr>
    <w:tblStylePr w:type="band1Horz">
      <w:tblPr/>
      <w:tcPr>
        <w:tcBorders>
          <w:insideH w:val="single" w:sz="6" w:space="0" w:color="7E97AD" w:themeColor="accent1"/>
          <w:insideV w:val="single" w:sz="6" w:space="0" w:color="7E97AD" w:themeColor="accent1"/>
        </w:tcBorders>
        <w:shd w:val="clear" w:color="auto" w:fill="BECBD6" w:themeFill="accent1" w:themeFillTint="7F"/>
      </w:tcPr>
    </w:tblStylePr>
    <w:tblStylePr w:type="nwCell">
      <w:tblPr/>
      <w:tcPr>
        <w:shd w:val="clear" w:color="auto" w:fill="FFFFFF" w:themeFill="background1"/>
      </w:tcPr>
    </w:tblStylePr>
  </w:style>
  <w:style w:type="table" w:styleId="Cuadrculamedia2-nfasis2">
    <w:name w:val="Medium Grid 2 Accent 2"/>
    <w:basedOn w:val="Tabla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C8E60" w:themeColor="accent2"/>
        <w:left w:val="single" w:sz="8" w:space="0" w:color="CC8E60" w:themeColor="accent2"/>
        <w:bottom w:val="single" w:sz="8" w:space="0" w:color="CC8E60" w:themeColor="accent2"/>
        <w:right w:val="single" w:sz="8" w:space="0" w:color="CC8E60" w:themeColor="accent2"/>
        <w:insideH w:val="single" w:sz="8" w:space="0" w:color="CC8E60" w:themeColor="accent2"/>
        <w:insideV w:val="single" w:sz="8" w:space="0" w:color="CC8E60" w:themeColor="accent2"/>
      </w:tblBorders>
    </w:tblPr>
    <w:tcPr>
      <w:shd w:val="clear" w:color="auto" w:fill="F2E2D7" w:themeFill="accent2" w:themeFillTint="3F"/>
    </w:tcPr>
    <w:tblStylePr w:type="firstRow">
      <w:rPr>
        <w:b/>
        <w:bCs/>
        <w:color w:val="000000" w:themeColor="text1"/>
      </w:rPr>
      <w:tblPr/>
      <w:tcPr>
        <w:shd w:val="clear" w:color="auto" w:fill="FAF3EF"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4E8DF" w:themeFill="accent2" w:themeFillTint="33"/>
      </w:tcPr>
    </w:tblStylePr>
    <w:tblStylePr w:type="band1Vert">
      <w:tblPr/>
      <w:tcPr>
        <w:shd w:val="clear" w:color="auto" w:fill="E5C6AF" w:themeFill="accent2" w:themeFillTint="7F"/>
      </w:tcPr>
    </w:tblStylePr>
    <w:tblStylePr w:type="band1Horz">
      <w:tblPr/>
      <w:tcPr>
        <w:tcBorders>
          <w:insideH w:val="single" w:sz="6" w:space="0" w:color="CC8E60" w:themeColor="accent2"/>
          <w:insideV w:val="single" w:sz="6" w:space="0" w:color="CC8E60" w:themeColor="accent2"/>
        </w:tcBorders>
        <w:shd w:val="clear" w:color="auto" w:fill="E5C6AF" w:themeFill="accent2" w:themeFillTint="7F"/>
      </w:tcPr>
    </w:tblStylePr>
    <w:tblStylePr w:type="nwCell">
      <w:tblPr/>
      <w:tcPr>
        <w:shd w:val="clear" w:color="auto" w:fill="FFFFFF" w:themeFill="background1"/>
      </w:tcPr>
    </w:tblStylePr>
  </w:style>
  <w:style w:type="table" w:styleId="Cuadrculamedia2-nfasis3">
    <w:name w:val="Medium Grid 2 Accent 3"/>
    <w:basedOn w:val="Tabla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A6A60" w:themeColor="accent3"/>
        <w:left w:val="single" w:sz="8" w:space="0" w:color="7A6A60" w:themeColor="accent3"/>
        <w:bottom w:val="single" w:sz="8" w:space="0" w:color="7A6A60" w:themeColor="accent3"/>
        <w:right w:val="single" w:sz="8" w:space="0" w:color="7A6A60" w:themeColor="accent3"/>
        <w:insideH w:val="single" w:sz="8" w:space="0" w:color="7A6A60" w:themeColor="accent3"/>
        <w:insideV w:val="single" w:sz="8" w:space="0" w:color="7A6A60" w:themeColor="accent3"/>
      </w:tblBorders>
    </w:tblPr>
    <w:tcPr>
      <w:shd w:val="clear" w:color="auto" w:fill="DFD9D6" w:themeFill="accent3" w:themeFillTint="3F"/>
    </w:tcPr>
    <w:tblStylePr w:type="firstRow">
      <w:rPr>
        <w:b/>
        <w:bCs/>
        <w:color w:val="000000" w:themeColor="text1"/>
      </w:rPr>
      <w:tblPr/>
      <w:tcPr>
        <w:shd w:val="clear" w:color="auto" w:fill="F2F0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E0DE" w:themeFill="accent3" w:themeFillTint="33"/>
      </w:tcPr>
    </w:tblStylePr>
    <w:tblStylePr w:type="band1Vert">
      <w:tblPr/>
      <w:tcPr>
        <w:shd w:val="clear" w:color="auto" w:fill="BEB4AD" w:themeFill="accent3" w:themeFillTint="7F"/>
      </w:tcPr>
    </w:tblStylePr>
    <w:tblStylePr w:type="band1Horz">
      <w:tblPr/>
      <w:tcPr>
        <w:tcBorders>
          <w:insideH w:val="single" w:sz="6" w:space="0" w:color="7A6A60" w:themeColor="accent3"/>
          <w:insideV w:val="single" w:sz="6" w:space="0" w:color="7A6A60" w:themeColor="accent3"/>
        </w:tcBorders>
        <w:shd w:val="clear" w:color="auto" w:fill="BEB4AD" w:themeFill="accent3" w:themeFillTint="7F"/>
      </w:tcPr>
    </w:tblStylePr>
    <w:tblStylePr w:type="nwCell">
      <w:tblPr/>
      <w:tcPr>
        <w:shd w:val="clear" w:color="auto" w:fill="FFFFFF" w:themeFill="background1"/>
      </w:tcPr>
    </w:tblStylePr>
  </w:style>
  <w:style w:type="table" w:styleId="Cuadrculamedia2-nfasis4">
    <w:name w:val="Medium Grid 2 Accent 4"/>
    <w:basedOn w:val="Tabla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B4936D" w:themeColor="accent4"/>
        <w:left w:val="single" w:sz="8" w:space="0" w:color="B4936D" w:themeColor="accent4"/>
        <w:bottom w:val="single" w:sz="8" w:space="0" w:color="B4936D" w:themeColor="accent4"/>
        <w:right w:val="single" w:sz="8" w:space="0" w:color="B4936D" w:themeColor="accent4"/>
        <w:insideH w:val="single" w:sz="8" w:space="0" w:color="B4936D" w:themeColor="accent4"/>
        <w:insideV w:val="single" w:sz="8" w:space="0" w:color="B4936D" w:themeColor="accent4"/>
      </w:tblBorders>
    </w:tblPr>
    <w:tcPr>
      <w:shd w:val="clear" w:color="auto" w:fill="ECE4DA" w:themeFill="accent4" w:themeFillTint="3F"/>
    </w:tcPr>
    <w:tblStylePr w:type="firstRow">
      <w:rPr>
        <w:b/>
        <w:bCs/>
        <w:color w:val="000000" w:themeColor="text1"/>
      </w:rPr>
      <w:tblPr/>
      <w:tcPr>
        <w:shd w:val="clear" w:color="auto" w:fill="F7F4F0"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0E9E1" w:themeFill="accent4" w:themeFillTint="33"/>
      </w:tcPr>
    </w:tblStylePr>
    <w:tblStylePr w:type="band1Vert">
      <w:tblPr/>
      <w:tcPr>
        <w:shd w:val="clear" w:color="auto" w:fill="D9C9B6" w:themeFill="accent4" w:themeFillTint="7F"/>
      </w:tcPr>
    </w:tblStylePr>
    <w:tblStylePr w:type="band1Horz">
      <w:tblPr/>
      <w:tcPr>
        <w:tcBorders>
          <w:insideH w:val="single" w:sz="6" w:space="0" w:color="B4936D" w:themeColor="accent4"/>
          <w:insideV w:val="single" w:sz="6" w:space="0" w:color="B4936D" w:themeColor="accent4"/>
        </w:tcBorders>
        <w:shd w:val="clear" w:color="auto" w:fill="D9C9B6" w:themeFill="accent4" w:themeFillTint="7F"/>
      </w:tcPr>
    </w:tblStylePr>
    <w:tblStylePr w:type="nwCell">
      <w:tblPr/>
      <w:tcPr>
        <w:shd w:val="clear" w:color="auto" w:fill="FFFFFF" w:themeFill="background1"/>
      </w:tcPr>
    </w:tblStylePr>
  </w:style>
  <w:style w:type="table" w:styleId="Cuadrculamedia2-nfasis5">
    <w:name w:val="Medium Grid 2 Accent 5"/>
    <w:basedOn w:val="Tabla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67787B" w:themeColor="accent5"/>
        <w:left w:val="single" w:sz="8" w:space="0" w:color="67787B" w:themeColor="accent5"/>
        <w:bottom w:val="single" w:sz="8" w:space="0" w:color="67787B" w:themeColor="accent5"/>
        <w:right w:val="single" w:sz="8" w:space="0" w:color="67787B" w:themeColor="accent5"/>
        <w:insideH w:val="single" w:sz="8" w:space="0" w:color="67787B" w:themeColor="accent5"/>
        <w:insideV w:val="single" w:sz="8" w:space="0" w:color="67787B" w:themeColor="accent5"/>
      </w:tblBorders>
    </w:tblPr>
    <w:tcPr>
      <w:shd w:val="clear" w:color="auto" w:fill="D8DEDF" w:themeFill="accent5" w:themeFillTint="3F"/>
    </w:tcPr>
    <w:tblStylePr w:type="firstRow">
      <w:rPr>
        <w:b/>
        <w:bCs/>
        <w:color w:val="000000" w:themeColor="text1"/>
      </w:rPr>
      <w:tblPr/>
      <w:tcPr>
        <w:shd w:val="clear" w:color="auto" w:fill="EFF1F2"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FE4E5" w:themeFill="accent5" w:themeFillTint="33"/>
      </w:tcPr>
    </w:tblStylePr>
    <w:tblStylePr w:type="band1Vert">
      <w:tblPr/>
      <w:tcPr>
        <w:shd w:val="clear" w:color="auto" w:fill="B1BCBE" w:themeFill="accent5" w:themeFillTint="7F"/>
      </w:tcPr>
    </w:tblStylePr>
    <w:tblStylePr w:type="band1Horz">
      <w:tblPr/>
      <w:tcPr>
        <w:tcBorders>
          <w:insideH w:val="single" w:sz="6" w:space="0" w:color="67787B" w:themeColor="accent5"/>
          <w:insideV w:val="single" w:sz="6" w:space="0" w:color="67787B" w:themeColor="accent5"/>
        </w:tcBorders>
        <w:shd w:val="clear" w:color="auto" w:fill="B1BCBE" w:themeFill="accent5" w:themeFillTint="7F"/>
      </w:tcPr>
    </w:tblStylePr>
    <w:tblStylePr w:type="nwCell">
      <w:tblPr/>
      <w:tcPr>
        <w:shd w:val="clear" w:color="auto" w:fill="FFFFFF" w:themeFill="background1"/>
      </w:tcPr>
    </w:tblStylePr>
  </w:style>
  <w:style w:type="table" w:styleId="Cuadrculamedia2-nfasis6">
    <w:name w:val="Medium Grid 2 Accent 6"/>
    <w:basedOn w:val="Tabla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D936F" w:themeColor="accent6"/>
        <w:left w:val="single" w:sz="8" w:space="0" w:color="9D936F" w:themeColor="accent6"/>
        <w:bottom w:val="single" w:sz="8" w:space="0" w:color="9D936F" w:themeColor="accent6"/>
        <w:right w:val="single" w:sz="8" w:space="0" w:color="9D936F" w:themeColor="accent6"/>
        <w:insideH w:val="single" w:sz="8" w:space="0" w:color="9D936F" w:themeColor="accent6"/>
        <w:insideV w:val="single" w:sz="8" w:space="0" w:color="9D936F" w:themeColor="accent6"/>
      </w:tblBorders>
    </w:tblPr>
    <w:tcPr>
      <w:shd w:val="clear" w:color="auto" w:fill="E6E4DB" w:themeFill="accent6" w:themeFillTint="3F"/>
    </w:tcPr>
    <w:tblStylePr w:type="firstRow">
      <w:rPr>
        <w:b/>
        <w:bCs/>
        <w:color w:val="000000" w:themeColor="text1"/>
      </w:rPr>
      <w:tblPr/>
      <w:tcPr>
        <w:shd w:val="clear" w:color="auto" w:fill="F5F4F0"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BE9E2" w:themeFill="accent6" w:themeFillTint="33"/>
      </w:tcPr>
    </w:tblStylePr>
    <w:tblStylePr w:type="band1Vert">
      <w:tblPr/>
      <w:tcPr>
        <w:shd w:val="clear" w:color="auto" w:fill="CEC9B7" w:themeFill="accent6" w:themeFillTint="7F"/>
      </w:tcPr>
    </w:tblStylePr>
    <w:tblStylePr w:type="band1Horz">
      <w:tblPr/>
      <w:tcPr>
        <w:tcBorders>
          <w:insideH w:val="single" w:sz="6" w:space="0" w:color="9D936F" w:themeColor="accent6"/>
          <w:insideV w:val="single" w:sz="6" w:space="0" w:color="9D936F" w:themeColor="accent6"/>
        </w:tcBorders>
        <w:shd w:val="clear" w:color="auto" w:fill="CEC9B7" w:themeFill="accent6" w:themeFillTint="7F"/>
      </w:tcPr>
    </w:tblStylePr>
    <w:tblStylePr w:type="nwCell">
      <w:tblPr/>
      <w:tcPr>
        <w:shd w:val="clear" w:color="auto" w:fill="FFFFFF" w:themeFill="background1"/>
      </w:tcPr>
    </w:tblStylePr>
  </w:style>
  <w:style w:type="table" w:styleId="Cuadrculamedia3">
    <w:name w:val="Medium Grid 3"/>
    <w:basedOn w:val="Tabla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Cuadrculamedia3-nfasis1">
    <w:name w:val="Medium Grid 3 Accent 1"/>
    <w:basedOn w:val="Tabla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E5EA"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E97A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E97A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E97A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E97A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ECBD6"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ECBD6" w:themeFill="accent1" w:themeFillTint="7F"/>
      </w:tcPr>
    </w:tblStylePr>
  </w:style>
  <w:style w:type="table" w:styleId="Cuadrculamedia3-nfasis2">
    <w:name w:val="Medium Grid 3 Accent 2"/>
    <w:basedOn w:val="Tabla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2E2D7"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C8E60"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C8E60"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C8E60"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C8E60"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5C6AF"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5C6AF" w:themeFill="accent2" w:themeFillTint="7F"/>
      </w:tcPr>
    </w:tblStylePr>
  </w:style>
  <w:style w:type="table" w:styleId="Cuadrculamedia3-nfasis3">
    <w:name w:val="Medium Grid 3 Accent 3"/>
    <w:basedOn w:val="Tabla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9D6"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A6A60"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A6A60"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A6A60"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A6A60"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EB4AD"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EB4AD" w:themeFill="accent3" w:themeFillTint="7F"/>
      </w:tcPr>
    </w:tblStylePr>
  </w:style>
  <w:style w:type="table" w:styleId="Cuadrculamedia3-nfasis4">
    <w:name w:val="Medium Grid 3 Accent 4"/>
    <w:basedOn w:val="Tabla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CE4DA"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B4936D"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B4936D"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B4936D"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B4936D"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9C9B6"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9C9B6" w:themeFill="accent4" w:themeFillTint="7F"/>
      </w:tcPr>
    </w:tblStylePr>
  </w:style>
  <w:style w:type="table" w:styleId="Cuadrculamedia3-nfasis5">
    <w:name w:val="Medium Grid 3 Accent 5"/>
    <w:basedOn w:val="Tabla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8DEDF"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67787B"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67787B"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67787B"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67787B"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1BCBE"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1BCBE" w:themeFill="accent5" w:themeFillTint="7F"/>
      </w:tcPr>
    </w:tblStylePr>
  </w:style>
  <w:style w:type="table" w:styleId="Cuadrculamedia3-nfasis6">
    <w:name w:val="Medium Grid 3 Accent 6"/>
    <w:basedOn w:val="Tabla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4DB"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D936F"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D936F"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D936F"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D936F"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EC9B7"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EC9B7" w:themeFill="accent6" w:themeFillTint="7F"/>
      </w:tcPr>
    </w:tblStylePr>
  </w:style>
  <w:style w:type="table" w:styleId="Listamedia1">
    <w:name w:val="Medium List 1"/>
    <w:basedOn w:val="Tablanormal"/>
    <w:uiPriority w:val="65"/>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2123"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stamedia1-nfasis1">
    <w:name w:val="Medium List 1 Accent 1"/>
    <w:basedOn w:val="Tablanormal"/>
    <w:uiPriority w:val="65"/>
    <w:pPr>
      <w:spacing w:after="0" w:line="240" w:lineRule="auto"/>
    </w:pPr>
    <w:rPr>
      <w:color w:val="000000" w:themeColor="text1"/>
    </w:rPr>
    <w:tblPr>
      <w:tblStyleRowBandSize w:val="1"/>
      <w:tblStyleColBandSize w:val="1"/>
      <w:tblBorders>
        <w:top w:val="single" w:sz="8" w:space="0" w:color="7E97AD" w:themeColor="accent1"/>
        <w:bottom w:val="single" w:sz="8" w:space="0" w:color="7E97AD" w:themeColor="accent1"/>
      </w:tblBorders>
    </w:tblPr>
    <w:tblStylePr w:type="firstRow">
      <w:rPr>
        <w:rFonts w:asciiTheme="majorHAnsi" w:eastAsiaTheme="majorEastAsia" w:hAnsiTheme="majorHAnsi" w:cstheme="majorBidi"/>
      </w:rPr>
      <w:tblPr/>
      <w:tcPr>
        <w:tcBorders>
          <w:top w:val="nil"/>
          <w:bottom w:val="single" w:sz="8" w:space="0" w:color="7E97AD" w:themeColor="accent1"/>
        </w:tcBorders>
      </w:tcPr>
    </w:tblStylePr>
    <w:tblStylePr w:type="lastRow">
      <w:rPr>
        <w:b/>
        <w:bCs/>
        <w:color w:val="1F2123" w:themeColor="text2"/>
      </w:rPr>
      <w:tblPr/>
      <w:tcPr>
        <w:tcBorders>
          <w:top w:val="single" w:sz="8" w:space="0" w:color="7E97AD" w:themeColor="accent1"/>
          <w:bottom w:val="single" w:sz="8" w:space="0" w:color="7E97AD" w:themeColor="accent1"/>
        </w:tcBorders>
      </w:tcPr>
    </w:tblStylePr>
    <w:tblStylePr w:type="firstCol">
      <w:rPr>
        <w:b/>
        <w:bCs/>
      </w:rPr>
    </w:tblStylePr>
    <w:tblStylePr w:type="lastCol">
      <w:rPr>
        <w:b/>
        <w:bCs/>
      </w:rPr>
      <w:tblPr/>
      <w:tcPr>
        <w:tcBorders>
          <w:top w:val="single" w:sz="8" w:space="0" w:color="7E97AD" w:themeColor="accent1"/>
          <w:bottom w:val="single" w:sz="8" w:space="0" w:color="7E97AD" w:themeColor="accent1"/>
        </w:tcBorders>
      </w:tcPr>
    </w:tblStylePr>
    <w:tblStylePr w:type="band1Vert">
      <w:tblPr/>
      <w:tcPr>
        <w:shd w:val="clear" w:color="auto" w:fill="DFE5EA" w:themeFill="accent1" w:themeFillTint="3F"/>
      </w:tcPr>
    </w:tblStylePr>
    <w:tblStylePr w:type="band1Horz">
      <w:tblPr/>
      <w:tcPr>
        <w:shd w:val="clear" w:color="auto" w:fill="DFE5EA" w:themeFill="accent1" w:themeFillTint="3F"/>
      </w:tcPr>
    </w:tblStylePr>
  </w:style>
  <w:style w:type="table" w:styleId="Listamedia1-nfasis2">
    <w:name w:val="Medium List 1 Accent 2"/>
    <w:basedOn w:val="Tablanormal"/>
    <w:uiPriority w:val="65"/>
    <w:pPr>
      <w:spacing w:after="0" w:line="240" w:lineRule="auto"/>
    </w:pPr>
    <w:rPr>
      <w:color w:val="000000" w:themeColor="text1"/>
    </w:rPr>
    <w:tblPr>
      <w:tblStyleRowBandSize w:val="1"/>
      <w:tblStyleColBandSize w:val="1"/>
      <w:tblBorders>
        <w:top w:val="single" w:sz="8" w:space="0" w:color="CC8E60" w:themeColor="accent2"/>
        <w:bottom w:val="single" w:sz="8" w:space="0" w:color="CC8E60" w:themeColor="accent2"/>
      </w:tblBorders>
    </w:tblPr>
    <w:tblStylePr w:type="firstRow">
      <w:rPr>
        <w:rFonts w:asciiTheme="majorHAnsi" w:eastAsiaTheme="majorEastAsia" w:hAnsiTheme="majorHAnsi" w:cstheme="majorBidi"/>
      </w:rPr>
      <w:tblPr/>
      <w:tcPr>
        <w:tcBorders>
          <w:top w:val="nil"/>
          <w:bottom w:val="single" w:sz="8" w:space="0" w:color="CC8E60" w:themeColor="accent2"/>
        </w:tcBorders>
      </w:tcPr>
    </w:tblStylePr>
    <w:tblStylePr w:type="lastRow">
      <w:rPr>
        <w:b/>
        <w:bCs/>
        <w:color w:val="1F2123" w:themeColor="text2"/>
      </w:rPr>
      <w:tblPr/>
      <w:tcPr>
        <w:tcBorders>
          <w:top w:val="single" w:sz="8" w:space="0" w:color="CC8E60" w:themeColor="accent2"/>
          <w:bottom w:val="single" w:sz="8" w:space="0" w:color="CC8E60" w:themeColor="accent2"/>
        </w:tcBorders>
      </w:tcPr>
    </w:tblStylePr>
    <w:tblStylePr w:type="firstCol">
      <w:rPr>
        <w:b/>
        <w:bCs/>
      </w:rPr>
    </w:tblStylePr>
    <w:tblStylePr w:type="lastCol">
      <w:rPr>
        <w:b/>
        <w:bCs/>
      </w:rPr>
      <w:tblPr/>
      <w:tcPr>
        <w:tcBorders>
          <w:top w:val="single" w:sz="8" w:space="0" w:color="CC8E60" w:themeColor="accent2"/>
          <w:bottom w:val="single" w:sz="8" w:space="0" w:color="CC8E60" w:themeColor="accent2"/>
        </w:tcBorders>
      </w:tcPr>
    </w:tblStylePr>
    <w:tblStylePr w:type="band1Vert">
      <w:tblPr/>
      <w:tcPr>
        <w:shd w:val="clear" w:color="auto" w:fill="F2E2D7" w:themeFill="accent2" w:themeFillTint="3F"/>
      </w:tcPr>
    </w:tblStylePr>
    <w:tblStylePr w:type="band1Horz">
      <w:tblPr/>
      <w:tcPr>
        <w:shd w:val="clear" w:color="auto" w:fill="F2E2D7" w:themeFill="accent2" w:themeFillTint="3F"/>
      </w:tcPr>
    </w:tblStylePr>
  </w:style>
  <w:style w:type="table" w:styleId="Listamedia1-nfasis3">
    <w:name w:val="Medium List 1 Accent 3"/>
    <w:basedOn w:val="Tablanormal"/>
    <w:uiPriority w:val="65"/>
    <w:pPr>
      <w:spacing w:after="0" w:line="240" w:lineRule="auto"/>
    </w:pPr>
    <w:rPr>
      <w:color w:val="000000" w:themeColor="text1"/>
    </w:rPr>
    <w:tblPr>
      <w:tblStyleRowBandSize w:val="1"/>
      <w:tblStyleColBandSize w:val="1"/>
      <w:tblBorders>
        <w:top w:val="single" w:sz="8" w:space="0" w:color="7A6A60" w:themeColor="accent3"/>
        <w:bottom w:val="single" w:sz="8" w:space="0" w:color="7A6A60" w:themeColor="accent3"/>
      </w:tblBorders>
    </w:tblPr>
    <w:tblStylePr w:type="firstRow">
      <w:rPr>
        <w:rFonts w:asciiTheme="majorHAnsi" w:eastAsiaTheme="majorEastAsia" w:hAnsiTheme="majorHAnsi" w:cstheme="majorBidi"/>
      </w:rPr>
      <w:tblPr/>
      <w:tcPr>
        <w:tcBorders>
          <w:top w:val="nil"/>
          <w:bottom w:val="single" w:sz="8" w:space="0" w:color="7A6A60" w:themeColor="accent3"/>
        </w:tcBorders>
      </w:tcPr>
    </w:tblStylePr>
    <w:tblStylePr w:type="lastRow">
      <w:rPr>
        <w:b/>
        <w:bCs/>
        <w:color w:val="1F2123" w:themeColor="text2"/>
      </w:rPr>
      <w:tblPr/>
      <w:tcPr>
        <w:tcBorders>
          <w:top w:val="single" w:sz="8" w:space="0" w:color="7A6A60" w:themeColor="accent3"/>
          <w:bottom w:val="single" w:sz="8" w:space="0" w:color="7A6A60" w:themeColor="accent3"/>
        </w:tcBorders>
      </w:tcPr>
    </w:tblStylePr>
    <w:tblStylePr w:type="firstCol">
      <w:rPr>
        <w:b/>
        <w:bCs/>
      </w:rPr>
    </w:tblStylePr>
    <w:tblStylePr w:type="lastCol">
      <w:rPr>
        <w:b/>
        <w:bCs/>
      </w:rPr>
      <w:tblPr/>
      <w:tcPr>
        <w:tcBorders>
          <w:top w:val="single" w:sz="8" w:space="0" w:color="7A6A60" w:themeColor="accent3"/>
          <w:bottom w:val="single" w:sz="8" w:space="0" w:color="7A6A60" w:themeColor="accent3"/>
        </w:tcBorders>
      </w:tcPr>
    </w:tblStylePr>
    <w:tblStylePr w:type="band1Vert">
      <w:tblPr/>
      <w:tcPr>
        <w:shd w:val="clear" w:color="auto" w:fill="DFD9D6" w:themeFill="accent3" w:themeFillTint="3F"/>
      </w:tcPr>
    </w:tblStylePr>
    <w:tblStylePr w:type="band1Horz">
      <w:tblPr/>
      <w:tcPr>
        <w:shd w:val="clear" w:color="auto" w:fill="DFD9D6" w:themeFill="accent3" w:themeFillTint="3F"/>
      </w:tcPr>
    </w:tblStylePr>
  </w:style>
  <w:style w:type="table" w:styleId="Listamedia1-nfasis4">
    <w:name w:val="Medium List 1 Accent 4"/>
    <w:basedOn w:val="Tablanormal"/>
    <w:uiPriority w:val="65"/>
    <w:pPr>
      <w:spacing w:after="0" w:line="240" w:lineRule="auto"/>
    </w:pPr>
    <w:rPr>
      <w:color w:val="000000" w:themeColor="text1"/>
    </w:rPr>
    <w:tblPr>
      <w:tblStyleRowBandSize w:val="1"/>
      <w:tblStyleColBandSize w:val="1"/>
      <w:tblBorders>
        <w:top w:val="single" w:sz="8" w:space="0" w:color="B4936D" w:themeColor="accent4"/>
        <w:bottom w:val="single" w:sz="8" w:space="0" w:color="B4936D" w:themeColor="accent4"/>
      </w:tblBorders>
    </w:tblPr>
    <w:tblStylePr w:type="firstRow">
      <w:rPr>
        <w:rFonts w:asciiTheme="majorHAnsi" w:eastAsiaTheme="majorEastAsia" w:hAnsiTheme="majorHAnsi" w:cstheme="majorBidi"/>
      </w:rPr>
      <w:tblPr/>
      <w:tcPr>
        <w:tcBorders>
          <w:top w:val="nil"/>
          <w:bottom w:val="single" w:sz="8" w:space="0" w:color="B4936D" w:themeColor="accent4"/>
        </w:tcBorders>
      </w:tcPr>
    </w:tblStylePr>
    <w:tblStylePr w:type="lastRow">
      <w:rPr>
        <w:b/>
        <w:bCs/>
        <w:color w:val="1F2123" w:themeColor="text2"/>
      </w:rPr>
      <w:tblPr/>
      <w:tcPr>
        <w:tcBorders>
          <w:top w:val="single" w:sz="8" w:space="0" w:color="B4936D" w:themeColor="accent4"/>
          <w:bottom w:val="single" w:sz="8" w:space="0" w:color="B4936D" w:themeColor="accent4"/>
        </w:tcBorders>
      </w:tcPr>
    </w:tblStylePr>
    <w:tblStylePr w:type="firstCol">
      <w:rPr>
        <w:b/>
        <w:bCs/>
      </w:rPr>
    </w:tblStylePr>
    <w:tblStylePr w:type="lastCol">
      <w:rPr>
        <w:b/>
        <w:bCs/>
      </w:rPr>
      <w:tblPr/>
      <w:tcPr>
        <w:tcBorders>
          <w:top w:val="single" w:sz="8" w:space="0" w:color="B4936D" w:themeColor="accent4"/>
          <w:bottom w:val="single" w:sz="8" w:space="0" w:color="B4936D" w:themeColor="accent4"/>
        </w:tcBorders>
      </w:tcPr>
    </w:tblStylePr>
    <w:tblStylePr w:type="band1Vert">
      <w:tblPr/>
      <w:tcPr>
        <w:shd w:val="clear" w:color="auto" w:fill="ECE4DA" w:themeFill="accent4" w:themeFillTint="3F"/>
      </w:tcPr>
    </w:tblStylePr>
    <w:tblStylePr w:type="band1Horz">
      <w:tblPr/>
      <w:tcPr>
        <w:shd w:val="clear" w:color="auto" w:fill="ECE4DA" w:themeFill="accent4" w:themeFillTint="3F"/>
      </w:tcPr>
    </w:tblStylePr>
  </w:style>
  <w:style w:type="table" w:styleId="Listamedia1-nfasis5">
    <w:name w:val="Medium List 1 Accent 5"/>
    <w:basedOn w:val="Tablanormal"/>
    <w:uiPriority w:val="65"/>
    <w:pPr>
      <w:spacing w:after="0" w:line="240" w:lineRule="auto"/>
    </w:pPr>
    <w:rPr>
      <w:color w:val="000000" w:themeColor="text1"/>
    </w:rPr>
    <w:tblPr>
      <w:tblStyleRowBandSize w:val="1"/>
      <w:tblStyleColBandSize w:val="1"/>
      <w:tblBorders>
        <w:top w:val="single" w:sz="8" w:space="0" w:color="67787B" w:themeColor="accent5"/>
        <w:bottom w:val="single" w:sz="8" w:space="0" w:color="67787B" w:themeColor="accent5"/>
      </w:tblBorders>
    </w:tblPr>
    <w:tblStylePr w:type="firstRow">
      <w:rPr>
        <w:rFonts w:asciiTheme="majorHAnsi" w:eastAsiaTheme="majorEastAsia" w:hAnsiTheme="majorHAnsi" w:cstheme="majorBidi"/>
      </w:rPr>
      <w:tblPr/>
      <w:tcPr>
        <w:tcBorders>
          <w:top w:val="nil"/>
          <w:bottom w:val="single" w:sz="8" w:space="0" w:color="67787B" w:themeColor="accent5"/>
        </w:tcBorders>
      </w:tcPr>
    </w:tblStylePr>
    <w:tblStylePr w:type="lastRow">
      <w:rPr>
        <w:b/>
        <w:bCs/>
        <w:color w:val="1F2123" w:themeColor="text2"/>
      </w:rPr>
      <w:tblPr/>
      <w:tcPr>
        <w:tcBorders>
          <w:top w:val="single" w:sz="8" w:space="0" w:color="67787B" w:themeColor="accent5"/>
          <w:bottom w:val="single" w:sz="8" w:space="0" w:color="67787B" w:themeColor="accent5"/>
        </w:tcBorders>
      </w:tcPr>
    </w:tblStylePr>
    <w:tblStylePr w:type="firstCol">
      <w:rPr>
        <w:b/>
        <w:bCs/>
      </w:rPr>
    </w:tblStylePr>
    <w:tblStylePr w:type="lastCol">
      <w:rPr>
        <w:b/>
        <w:bCs/>
      </w:rPr>
      <w:tblPr/>
      <w:tcPr>
        <w:tcBorders>
          <w:top w:val="single" w:sz="8" w:space="0" w:color="67787B" w:themeColor="accent5"/>
          <w:bottom w:val="single" w:sz="8" w:space="0" w:color="67787B" w:themeColor="accent5"/>
        </w:tcBorders>
      </w:tcPr>
    </w:tblStylePr>
    <w:tblStylePr w:type="band1Vert">
      <w:tblPr/>
      <w:tcPr>
        <w:shd w:val="clear" w:color="auto" w:fill="D8DEDF" w:themeFill="accent5" w:themeFillTint="3F"/>
      </w:tcPr>
    </w:tblStylePr>
    <w:tblStylePr w:type="band1Horz">
      <w:tblPr/>
      <w:tcPr>
        <w:shd w:val="clear" w:color="auto" w:fill="D8DEDF" w:themeFill="accent5" w:themeFillTint="3F"/>
      </w:tcPr>
    </w:tblStylePr>
  </w:style>
  <w:style w:type="table" w:styleId="Listamedia1-nfasis6">
    <w:name w:val="Medium List 1 Accent 6"/>
    <w:basedOn w:val="Tablanormal"/>
    <w:uiPriority w:val="65"/>
    <w:pPr>
      <w:spacing w:after="0" w:line="240" w:lineRule="auto"/>
    </w:pPr>
    <w:rPr>
      <w:color w:val="000000" w:themeColor="text1"/>
    </w:rPr>
    <w:tblPr>
      <w:tblStyleRowBandSize w:val="1"/>
      <w:tblStyleColBandSize w:val="1"/>
      <w:tblBorders>
        <w:top w:val="single" w:sz="8" w:space="0" w:color="9D936F" w:themeColor="accent6"/>
        <w:bottom w:val="single" w:sz="8" w:space="0" w:color="9D936F" w:themeColor="accent6"/>
      </w:tblBorders>
    </w:tblPr>
    <w:tblStylePr w:type="firstRow">
      <w:rPr>
        <w:rFonts w:asciiTheme="majorHAnsi" w:eastAsiaTheme="majorEastAsia" w:hAnsiTheme="majorHAnsi" w:cstheme="majorBidi"/>
      </w:rPr>
      <w:tblPr/>
      <w:tcPr>
        <w:tcBorders>
          <w:top w:val="nil"/>
          <w:bottom w:val="single" w:sz="8" w:space="0" w:color="9D936F" w:themeColor="accent6"/>
        </w:tcBorders>
      </w:tcPr>
    </w:tblStylePr>
    <w:tblStylePr w:type="lastRow">
      <w:rPr>
        <w:b/>
        <w:bCs/>
        <w:color w:val="1F2123" w:themeColor="text2"/>
      </w:rPr>
      <w:tblPr/>
      <w:tcPr>
        <w:tcBorders>
          <w:top w:val="single" w:sz="8" w:space="0" w:color="9D936F" w:themeColor="accent6"/>
          <w:bottom w:val="single" w:sz="8" w:space="0" w:color="9D936F" w:themeColor="accent6"/>
        </w:tcBorders>
      </w:tcPr>
    </w:tblStylePr>
    <w:tblStylePr w:type="firstCol">
      <w:rPr>
        <w:b/>
        <w:bCs/>
      </w:rPr>
    </w:tblStylePr>
    <w:tblStylePr w:type="lastCol">
      <w:rPr>
        <w:b/>
        <w:bCs/>
      </w:rPr>
      <w:tblPr/>
      <w:tcPr>
        <w:tcBorders>
          <w:top w:val="single" w:sz="8" w:space="0" w:color="9D936F" w:themeColor="accent6"/>
          <w:bottom w:val="single" w:sz="8" w:space="0" w:color="9D936F" w:themeColor="accent6"/>
        </w:tcBorders>
      </w:tcPr>
    </w:tblStylePr>
    <w:tblStylePr w:type="band1Vert">
      <w:tblPr/>
      <w:tcPr>
        <w:shd w:val="clear" w:color="auto" w:fill="E6E4DB" w:themeFill="accent6" w:themeFillTint="3F"/>
      </w:tcPr>
    </w:tblStylePr>
    <w:tblStylePr w:type="band1Horz">
      <w:tblPr/>
      <w:tcPr>
        <w:shd w:val="clear" w:color="auto" w:fill="E6E4DB" w:themeFill="accent6" w:themeFillTint="3F"/>
      </w:tcPr>
    </w:tblStylePr>
  </w:style>
  <w:style w:type="table" w:styleId="Listamedia2">
    <w:name w:val="Medium List 2"/>
    <w:basedOn w:val="Tabla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1">
    <w:name w:val="Medium List 2 Accent 1"/>
    <w:basedOn w:val="Tabla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E97AD" w:themeColor="accent1"/>
        <w:left w:val="single" w:sz="8" w:space="0" w:color="7E97AD" w:themeColor="accent1"/>
        <w:bottom w:val="single" w:sz="8" w:space="0" w:color="7E97AD" w:themeColor="accent1"/>
        <w:right w:val="single" w:sz="8" w:space="0" w:color="7E97AD" w:themeColor="accent1"/>
      </w:tblBorders>
    </w:tblPr>
    <w:tblStylePr w:type="firstRow">
      <w:rPr>
        <w:sz w:val="24"/>
        <w:szCs w:val="24"/>
      </w:rPr>
      <w:tblPr/>
      <w:tcPr>
        <w:tcBorders>
          <w:top w:val="nil"/>
          <w:left w:val="nil"/>
          <w:bottom w:val="single" w:sz="24" w:space="0" w:color="7E97AD" w:themeColor="accent1"/>
          <w:right w:val="nil"/>
          <w:insideH w:val="nil"/>
          <w:insideV w:val="nil"/>
        </w:tcBorders>
        <w:shd w:val="clear" w:color="auto" w:fill="FFFFFF" w:themeFill="background1"/>
      </w:tcPr>
    </w:tblStylePr>
    <w:tblStylePr w:type="lastRow">
      <w:tblPr/>
      <w:tcPr>
        <w:tcBorders>
          <w:top w:val="single" w:sz="8" w:space="0" w:color="7E97A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E97AD" w:themeColor="accent1"/>
          <w:insideH w:val="nil"/>
          <w:insideV w:val="nil"/>
        </w:tcBorders>
        <w:shd w:val="clear" w:color="auto" w:fill="FFFFFF" w:themeFill="background1"/>
      </w:tcPr>
    </w:tblStylePr>
    <w:tblStylePr w:type="lastCol">
      <w:tblPr/>
      <w:tcPr>
        <w:tcBorders>
          <w:top w:val="nil"/>
          <w:left w:val="single" w:sz="8" w:space="0" w:color="7E97A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E5EA" w:themeFill="accent1" w:themeFillTint="3F"/>
      </w:tcPr>
    </w:tblStylePr>
    <w:tblStylePr w:type="band1Horz">
      <w:tblPr/>
      <w:tcPr>
        <w:tcBorders>
          <w:top w:val="nil"/>
          <w:bottom w:val="nil"/>
          <w:insideH w:val="nil"/>
          <w:insideV w:val="nil"/>
        </w:tcBorders>
        <w:shd w:val="clear" w:color="auto" w:fill="DFE5EA"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2">
    <w:name w:val="Medium List 2 Accent 2"/>
    <w:basedOn w:val="Tabla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C8E60" w:themeColor="accent2"/>
        <w:left w:val="single" w:sz="8" w:space="0" w:color="CC8E60" w:themeColor="accent2"/>
        <w:bottom w:val="single" w:sz="8" w:space="0" w:color="CC8E60" w:themeColor="accent2"/>
        <w:right w:val="single" w:sz="8" w:space="0" w:color="CC8E60" w:themeColor="accent2"/>
      </w:tblBorders>
    </w:tblPr>
    <w:tblStylePr w:type="firstRow">
      <w:rPr>
        <w:sz w:val="24"/>
        <w:szCs w:val="24"/>
      </w:rPr>
      <w:tblPr/>
      <w:tcPr>
        <w:tcBorders>
          <w:top w:val="nil"/>
          <w:left w:val="nil"/>
          <w:bottom w:val="single" w:sz="24" w:space="0" w:color="CC8E60" w:themeColor="accent2"/>
          <w:right w:val="nil"/>
          <w:insideH w:val="nil"/>
          <w:insideV w:val="nil"/>
        </w:tcBorders>
        <w:shd w:val="clear" w:color="auto" w:fill="FFFFFF" w:themeFill="background1"/>
      </w:tcPr>
    </w:tblStylePr>
    <w:tblStylePr w:type="lastRow">
      <w:tblPr/>
      <w:tcPr>
        <w:tcBorders>
          <w:top w:val="single" w:sz="8" w:space="0" w:color="CC8E60"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C8E60" w:themeColor="accent2"/>
          <w:insideH w:val="nil"/>
          <w:insideV w:val="nil"/>
        </w:tcBorders>
        <w:shd w:val="clear" w:color="auto" w:fill="FFFFFF" w:themeFill="background1"/>
      </w:tcPr>
    </w:tblStylePr>
    <w:tblStylePr w:type="lastCol">
      <w:tblPr/>
      <w:tcPr>
        <w:tcBorders>
          <w:top w:val="nil"/>
          <w:left w:val="single" w:sz="8" w:space="0" w:color="CC8E60"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2E2D7" w:themeFill="accent2" w:themeFillTint="3F"/>
      </w:tcPr>
    </w:tblStylePr>
    <w:tblStylePr w:type="band1Horz">
      <w:tblPr/>
      <w:tcPr>
        <w:tcBorders>
          <w:top w:val="nil"/>
          <w:bottom w:val="nil"/>
          <w:insideH w:val="nil"/>
          <w:insideV w:val="nil"/>
        </w:tcBorders>
        <w:shd w:val="clear" w:color="auto" w:fill="F2E2D7"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3">
    <w:name w:val="Medium List 2 Accent 3"/>
    <w:basedOn w:val="Tabla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A6A60" w:themeColor="accent3"/>
        <w:left w:val="single" w:sz="8" w:space="0" w:color="7A6A60" w:themeColor="accent3"/>
        <w:bottom w:val="single" w:sz="8" w:space="0" w:color="7A6A60" w:themeColor="accent3"/>
        <w:right w:val="single" w:sz="8" w:space="0" w:color="7A6A60" w:themeColor="accent3"/>
      </w:tblBorders>
    </w:tblPr>
    <w:tblStylePr w:type="firstRow">
      <w:rPr>
        <w:sz w:val="24"/>
        <w:szCs w:val="24"/>
      </w:rPr>
      <w:tblPr/>
      <w:tcPr>
        <w:tcBorders>
          <w:top w:val="nil"/>
          <w:left w:val="nil"/>
          <w:bottom w:val="single" w:sz="24" w:space="0" w:color="7A6A60" w:themeColor="accent3"/>
          <w:right w:val="nil"/>
          <w:insideH w:val="nil"/>
          <w:insideV w:val="nil"/>
        </w:tcBorders>
        <w:shd w:val="clear" w:color="auto" w:fill="FFFFFF" w:themeFill="background1"/>
      </w:tcPr>
    </w:tblStylePr>
    <w:tblStylePr w:type="lastRow">
      <w:tblPr/>
      <w:tcPr>
        <w:tcBorders>
          <w:top w:val="single" w:sz="8" w:space="0" w:color="7A6A60"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A6A60" w:themeColor="accent3"/>
          <w:insideH w:val="nil"/>
          <w:insideV w:val="nil"/>
        </w:tcBorders>
        <w:shd w:val="clear" w:color="auto" w:fill="FFFFFF" w:themeFill="background1"/>
      </w:tcPr>
    </w:tblStylePr>
    <w:tblStylePr w:type="lastCol">
      <w:tblPr/>
      <w:tcPr>
        <w:tcBorders>
          <w:top w:val="nil"/>
          <w:left w:val="single" w:sz="8" w:space="0" w:color="7A6A60"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9D6" w:themeFill="accent3" w:themeFillTint="3F"/>
      </w:tcPr>
    </w:tblStylePr>
    <w:tblStylePr w:type="band1Horz">
      <w:tblPr/>
      <w:tcPr>
        <w:tcBorders>
          <w:top w:val="nil"/>
          <w:bottom w:val="nil"/>
          <w:insideH w:val="nil"/>
          <w:insideV w:val="nil"/>
        </w:tcBorders>
        <w:shd w:val="clear" w:color="auto" w:fill="DFD9D6"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4">
    <w:name w:val="Medium List 2 Accent 4"/>
    <w:basedOn w:val="Tabla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B4936D" w:themeColor="accent4"/>
        <w:left w:val="single" w:sz="8" w:space="0" w:color="B4936D" w:themeColor="accent4"/>
        <w:bottom w:val="single" w:sz="8" w:space="0" w:color="B4936D" w:themeColor="accent4"/>
        <w:right w:val="single" w:sz="8" w:space="0" w:color="B4936D" w:themeColor="accent4"/>
      </w:tblBorders>
    </w:tblPr>
    <w:tblStylePr w:type="firstRow">
      <w:rPr>
        <w:sz w:val="24"/>
        <w:szCs w:val="24"/>
      </w:rPr>
      <w:tblPr/>
      <w:tcPr>
        <w:tcBorders>
          <w:top w:val="nil"/>
          <w:left w:val="nil"/>
          <w:bottom w:val="single" w:sz="24" w:space="0" w:color="B4936D" w:themeColor="accent4"/>
          <w:right w:val="nil"/>
          <w:insideH w:val="nil"/>
          <w:insideV w:val="nil"/>
        </w:tcBorders>
        <w:shd w:val="clear" w:color="auto" w:fill="FFFFFF" w:themeFill="background1"/>
      </w:tcPr>
    </w:tblStylePr>
    <w:tblStylePr w:type="lastRow">
      <w:tblPr/>
      <w:tcPr>
        <w:tcBorders>
          <w:top w:val="single" w:sz="8" w:space="0" w:color="B4936D"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B4936D" w:themeColor="accent4"/>
          <w:insideH w:val="nil"/>
          <w:insideV w:val="nil"/>
        </w:tcBorders>
        <w:shd w:val="clear" w:color="auto" w:fill="FFFFFF" w:themeFill="background1"/>
      </w:tcPr>
    </w:tblStylePr>
    <w:tblStylePr w:type="lastCol">
      <w:tblPr/>
      <w:tcPr>
        <w:tcBorders>
          <w:top w:val="nil"/>
          <w:left w:val="single" w:sz="8" w:space="0" w:color="B4936D"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CE4DA" w:themeFill="accent4" w:themeFillTint="3F"/>
      </w:tcPr>
    </w:tblStylePr>
    <w:tblStylePr w:type="band1Horz">
      <w:tblPr/>
      <w:tcPr>
        <w:tcBorders>
          <w:top w:val="nil"/>
          <w:bottom w:val="nil"/>
          <w:insideH w:val="nil"/>
          <w:insideV w:val="nil"/>
        </w:tcBorders>
        <w:shd w:val="clear" w:color="auto" w:fill="ECE4DA"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5">
    <w:name w:val="Medium List 2 Accent 5"/>
    <w:basedOn w:val="Tabla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67787B" w:themeColor="accent5"/>
        <w:left w:val="single" w:sz="8" w:space="0" w:color="67787B" w:themeColor="accent5"/>
        <w:bottom w:val="single" w:sz="8" w:space="0" w:color="67787B" w:themeColor="accent5"/>
        <w:right w:val="single" w:sz="8" w:space="0" w:color="67787B" w:themeColor="accent5"/>
      </w:tblBorders>
    </w:tblPr>
    <w:tblStylePr w:type="firstRow">
      <w:rPr>
        <w:sz w:val="24"/>
        <w:szCs w:val="24"/>
      </w:rPr>
      <w:tblPr/>
      <w:tcPr>
        <w:tcBorders>
          <w:top w:val="nil"/>
          <w:left w:val="nil"/>
          <w:bottom w:val="single" w:sz="24" w:space="0" w:color="67787B" w:themeColor="accent5"/>
          <w:right w:val="nil"/>
          <w:insideH w:val="nil"/>
          <w:insideV w:val="nil"/>
        </w:tcBorders>
        <w:shd w:val="clear" w:color="auto" w:fill="FFFFFF" w:themeFill="background1"/>
      </w:tcPr>
    </w:tblStylePr>
    <w:tblStylePr w:type="lastRow">
      <w:tblPr/>
      <w:tcPr>
        <w:tcBorders>
          <w:top w:val="single" w:sz="8" w:space="0" w:color="67787B"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67787B" w:themeColor="accent5"/>
          <w:insideH w:val="nil"/>
          <w:insideV w:val="nil"/>
        </w:tcBorders>
        <w:shd w:val="clear" w:color="auto" w:fill="FFFFFF" w:themeFill="background1"/>
      </w:tcPr>
    </w:tblStylePr>
    <w:tblStylePr w:type="lastCol">
      <w:tblPr/>
      <w:tcPr>
        <w:tcBorders>
          <w:top w:val="nil"/>
          <w:left w:val="single" w:sz="8" w:space="0" w:color="67787B"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8DEDF" w:themeFill="accent5" w:themeFillTint="3F"/>
      </w:tcPr>
    </w:tblStylePr>
    <w:tblStylePr w:type="band1Horz">
      <w:tblPr/>
      <w:tcPr>
        <w:tcBorders>
          <w:top w:val="nil"/>
          <w:bottom w:val="nil"/>
          <w:insideH w:val="nil"/>
          <w:insideV w:val="nil"/>
        </w:tcBorders>
        <w:shd w:val="clear" w:color="auto" w:fill="D8DEDF"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6">
    <w:name w:val="Medium List 2 Accent 6"/>
    <w:basedOn w:val="Tabla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D936F" w:themeColor="accent6"/>
        <w:left w:val="single" w:sz="8" w:space="0" w:color="9D936F" w:themeColor="accent6"/>
        <w:bottom w:val="single" w:sz="8" w:space="0" w:color="9D936F" w:themeColor="accent6"/>
        <w:right w:val="single" w:sz="8" w:space="0" w:color="9D936F" w:themeColor="accent6"/>
      </w:tblBorders>
    </w:tblPr>
    <w:tblStylePr w:type="firstRow">
      <w:rPr>
        <w:sz w:val="24"/>
        <w:szCs w:val="24"/>
      </w:rPr>
      <w:tblPr/>
      <w:tcPr>
        <w:tcBorders>
          <w:top w:val="nil"/>
          <w:left w:val="nil"/>
          <w:bottom w:val="single" w:sz="24" w:space="0" w:color="9D936F" w:themeColor="accent6"/>
          <w:right w:val="nil"/>
          <w:insideH w:val="nil"/>
          <w:insideV w:val="nil"/>
        </w:tcBorders>
        <w:shd w:val="clear" w:color="auto" w:fill="FFFFFF" w:themeFill="background1"/>
      </w:tcPr>
    </w:tblStylePr>
    <w:tblStylePr w:type="lastRow">
      <w:tblPr/>
      <w:tcPr>
        <w:tcBorders>
          <w:top w:val="single" w:sz="8" w:space="0" w:color="9D936F"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D936F" w:themeColor="accent6"/>
          <w:insideH w:val="nil"/>
          <w:insideV w:val="nil"/>
        </w:tcBorders>
        <w:shd w:val="clear" w:color="auto" w:fill="FFFFFF" w:themeFill="background1"/>
      </w:tcPr>
    </w:tblStylePr>
    <w:tblStylePr w:type="lastCol">
      <w:tblPr/>
      <w:tcPr>
        <w:tcBorders>
          <w:top w:val="nil"/>
          <w:left w:val="single" w:sz="8" w:space="0" w:color="9D936F"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4DB" w:themeFill="accent6" w:themeFillTint="3F"/>
      </w:tcPr>
    </w:tblStylePr>
    <w:tblStylePr w:type="band1Horz">
      <w:tblPr/>
      <w:tcPr>
        <w:tcBorders>
          <w:top w:val="nil"/>
          <w:bottom w:val="nil"/>
          <w:insideH w:val="nil"/>
          <w:insideV w:val="nil"/>
        </w:tcBorders>
        <w:shd w:val="clear" w:color="auto" w:fill="E6E4DB"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Sombreadomedio1">
    <w:name w:val="Medium Shading 1"/>
    <w:basedOn w:val="Tablanormal"/>
    <w:uiPriority w:val="63"/>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Sombreadomedio1-nfasis1">
    <w:name w:val="Medium Shading 1 Accent 1"/>
    <w:basedOn w:val="Tablanormal"/>
    <w:uiPriority w:val="63"/>
    <w:pPr>
      <w:spacing w:after="0" w:line="240" w:lineRule="auto"/>
    </w:pPr>
    <w:tblPr>
      <w:tblStyleRowBandSize w:val="1"/>
      <w:tblStyleColBandSize w:val="1"/>
      <w:tblBorders>
        <w:top w:val="single" w:sz="8" w:space="0" w:color="9EB0C1" w:themeColor="accent1" w:themeTint="BF"/>
        <w:left w:val="single" w:sz="8" w:space="0" w:color="9EB0C1" w:themeColor="accent1" w:themeTint="BF"/>
        <w:bottom w:val="single" w:sz="8" w:space="0" w:color="9EB0C1" w:themeColor="accent1" w:themeTint="BF"/>
        <w:right w:val="single" w:sz="8" w:space="0" w:color="9EB0C1" w:themeColor="accent1" w:themeTint="BF"/>
        <w:insideH w:val="single" w:sz="8" w:space="0" w:color="9EB0C1" w:themeColor="accent1" w:themeTint="BF"/>
      </w:tblBorders>
    </w:tblPr>
    <w:tblStylePr w:type="firstRow">
      <w:pPr>
        <w:spacing w:before="0" w:after="0" w:line="240" w:lineRule="auto"/>
      </w:pPr>
      <w:rPr>
        <w:b/>
        <w:bCs/>
        <w:color w:val="FFFFFF" w:themeColor="background1"/>
      </w:rPr>
      <w:tblPr/>
      <w:tcPr>
        <w:tcBorders>
          <w:top w:val="single" w:sz="8" w:space="0" w:color="9EB0C1" w:themeColor="accent1" w:themeTint="BF"/>
          <w:left w:val="single" w:sz="8" w:space="0" w:color="9EB0C1" w:themeColor="accent1" w:themeTint="BF"/>
          <w:bottom w:val="single" w:sz="8" w:space="0" w:color="9EB0C1" w:themeColor="accent1" w:themeTint="BF"/>
          <w:right w:val="single" w:sz="8" w:space="0" w:color="9EB0C1" w:themeColor="accent1" w:themeTint="BF"/>
          <w:insideH w:val="nil"/>
          <w:insideV w:val="nil"/>
        </w:tcBorders>
        <w:shd w:val="clear" w:color="auto" w:fill="7E97AD" w:themeFill="accent1"/>
      </w:tcPr>
    </w:tblStylePr>
    <w:tblStylePr w:type="lastRow">
      <w:pPr>
        <w:spacing w:before="0" w:after="0" w:line="240" w:lineRule="auto"/>
      </w:pPr>
      <w:rPr>
        <w:b/>
        <w:bCs/>
      </w:rPr>
      <w:tblPr/>
      <w:tcPr>
        <w:tcBorders>
          <w:top w:val="double" w:sz="6" w:space="0" w:color="9EB0C1" w:themeColor="accent1" w:themeTint="BF"/>
          <w:left w:val="single" w:sz="8" w:space="0" w:color="9EB0C1" w:themeColor="accent1" w:themeTint="BF"/>
          <w:bottom w:val="single" w:sz="8" w:space="0" w:color="9EB0C1" w:themeColor="accent1" w:themeTint="BF"/>
          <w:right w:val="single" w:sz="8" w:space="0" w:color="9EB0C1" w:themeColor="accent1" w:themeTint="BF"/>
          <w:insideH w:val="nil"/>
          <w:insideV w:val="nil"/>
        </w:tcBorders>
      </w:tcPr>
    </w:tblStylePr>
    <w:tblStylePr w:type="firstCol">
      <w:rPr>
        <w:b/>
        <w:bCs/>
      </w:rPr>
    </w:tblStylePr>
    <w:tblStylePr w:type="lastCol">
      <w:rPr>
        <w:b/>
        <w:bCs/>
      </w:rPr>
    </w:tblStylePr>
    <w:tblStylePr w:type="band1Vert">
      <w:tblPr/>
      <w:tcPr>
        <w:shd w:val="clear" w:color="auto" w:fill="DFE5EA" w:themeFill="accent1" w:themeFillTint="3F"/>
      </w:tcPr>
    </w:tblStylePr>
    <w:tblStylePr w:type="band1Horz">
      <w:tblPr/>
      <w:tcPr>
        <w:tcBorders>
          <w:insideH w:val="nil"/>
          <w:insideV w:val="nil"/>
        </w:tcBorders>
        <w:shd w:val="clear" w:color="auto" w:fill="DFE5EA" w:themeFill="accent1" w:themeFillTint="3F"/>
      </w:tcPr>
    </w:tblStylePr>
    <w:tblStylePr w:type="band2Horz">
      <w:tblPr/>
      <w:tcPr>
        <w:tcBorders>
          <w:insideH w:val="nil"/>
          <w:insideV w:val="nil"/>
        </w:tcBorders>
      </w:tcPr>
    </w:tblStylePr>
  </w:style>
  <w:style w:type="table" w:styleId="Sombreadomedio1-nfasis2">
    <w:name w:val="Medium Shading 1 Accent 2"/>
    <w:basedOn w:val="Tablanormal"/>
    <w:uiPriority w:val="63"/>
    <w:pPr>
      <w:spacing w:after="0" w:line="240" w:lineRule="auto"/>
    </w:pPr>
    <w:tblPr>
      <w:tblStyleRowBandSize w:val="1"/>
      <w:tblStyleColBandSize w:val="1"/>
      <w:tblBorders>
        <w:top w:val="single" w:sz="8" w:space="0" w:color="D8AA87" w:themeColor="accent2" w:themeTint="BF"/>
        <w:left w:val="single" w:sz="8" w:space="0" w:color="D8AA87" w:themeColor="accent2" w:themeTint="BF"/>
        <w:bottom w:val="single" w:sz="8" w:space="0" w:color="D8AA87" w:themeColor="accent2" w:themeTint="BF"/>
        <w:right w:val="single" w:sz="8" w:space="0" w:color="D8AA87" w:themeColor="accent2" w:themeTint="BF"/>
        <w:insideH w:val="single" w:sz="8" w:space="0" w:color="D8AA87" w:themeColor="accent2" w:themeTint="BF"/>
      </w:tblBorders>
    </w:tblPr>
    <w:tblStylePr w:type="firstRow">
      <w:pPr>
        <w:spacing w:before="0" w:after="0" w:line="240" w:lineRule="auto"/>
      </w:pPr>
      <w:rPr>
        <w:b/>
        <w:bCs/>
        <w:color w:val="FFFFFF" w:themeColor="background1"/>
      </w:rPr>
      <w:tblPr/>
      <w:tcPr>
        <w:tcBorders>
          <w:top w:val="single" w:sz="8" w:space="0" w:color="D8AA87" w:themeColor="accent2" w:themeTint="BF"/>
          <w:left w:val="single" w:sz="8" w:space="0" w:color="D8AA87" w:themeColor="accent2" w:themeTint="BF"/>
          <w:bottom w:val="single" w:sz="8" w:space="0" w:color="D8AA87" w:themeColor="accent2" w:themeTint="BF"/>
          <w:right w:val="single" w:sz="8" w:space="0" w:color="D8AA87" w:themeColor="accent2" w:themeTint="BF"/>
          <w:insideH w:val="nil"/>
          <w:insideV w:val="nil"/>
        </w:tcBorders>
        <w:shd w:val="clear" w:color="auto" w:fill="CC8E60" w:themeFill="accent2"/>
      </w:tcPr>
    </w:tblStylePr>
    <w:tblStylePr w:type="lastRow">
      <w:pPr>
        <w:spacing w:before="0" w:after="0" w:line="240" w:lineRule="auto"/>
      </w:pPr>
      <w:rPr>
        <w:b/>
        <w:bCs/>
      </w:rPr>
      <w:tblPr/>
      <w:tcPr>
        <w:tcBorders>
          <w:top w:val="double" w:sz="6" w:space="0" w:color="D8AA87" w:themeColor="accent2" w:themeTint="BF"/>
          <w:left w:val="single" w:sz="8" w:space="0" w:color="D8AA87" w:themeColor="accent2" w:themeTint="BF"/>
          <w:bottom w:val="single" w:sz="8" w:space="0" w:color="D8AA87" w:themeColor="accent2" w:themeTint="BF"/>
          <w:right w:val="single" w:sz="8" w:space="0" w:color="D8AA87" w:themeColor="accent2" w:themeTint="BF"/>
          <w:insideH w:val="nil"/>
          <w:insideV w:val="nil"/>
        </w:tcBorders>
      </w:tcPr>
    </w:tblStylePr>
    <w:tblStylePr w:type="firstCol">
      <w:rPr>
        <w:b/>
        <w:bCs/>
      </w:rPr>
    </w:tblStylePr>
    <w:tblStylePr w:type="lastCol">
      <w:rPr>
        <w:b/>
        <w:bCs/>
      </w:rPr>
    </w:tblStylePr>
    <w:tblStylePr w:type="band1Vert">
      <w:tblPr/>
      <w:tcPr>
        <w:shd w:val="clear" w:color="auto" w:fill="F2E2D7" w:themeFill="accent2" w:themeFillTint="3F"/>
      </w:tcPr>
    </w:tblStylePr>
    <w:tblStylePr w:type="band1Horz">
      <w:tblPr/>
      <w:tcPr>
        <w:tcBorders>
          <w:insideH w:val="nil"/>
          <w:insideV w:val="nil"/>
        </w:tcBorders>
        <w:shd w:val="clear" w:color="auto" w:fill="F2E2D7" w:themeFill="accent2" w:themeFillTint="3F"/>
      </w:tcPr>
    </w:tblStylePr>
    <w:tblStylePr w:type="band2Horz">
      <w:tblPr/>
      <w:tcPr>
        <w:tcBorders>
          <w:insideH w:val="nil"/>
          <w:insideV w:val="nil"/>
        </w:tcBorders>
      </w:tcPr>
    </w:tblStylePr>
  </w:style>
  <w:style w:type="table" w:styleId="Sombreadomedio1-nfasis3">
    <w:name w:val="Medium Shading 1 Accent 3"/>
    <w:basedOn w:val="Tablanormal"/>
    <w:uiPriority w:val="63"/>
    <w:pPr>
      <w:spacing w:after="0" w:line="240" w:lineRule="auto"/>
    </w:pPr>
    <w:tblPr>
      <w:tblStyleRowBandSize w:val="1"/>
      <w:tblStyleColBandSize w:val="1"/>
      <w:tblBorders>
        <w:top w:val="single" w:sz="8" w:space="0" w:color="9E8E84" w:themeColor="accent3" w:themeTint="BF"/>
        <w:left w:val="single" w:sz="8" w:space="0" w:color="9E8E84" w:themeColor="accent3" w:themeTint="BF"/>
        <w:bottom w:val="single" w:sz="8" w:space="0" w:color="9E8E84" w:themeColor="accent3" w:themeTint="BF"/>
        <w:right w:val="single" w:sz="8" w:space="0" w:color="9E8E84" w:themeColor="accent3" w:themeTint="BF"/>
        <w:insideH w:val="single" w:sz="8" w:space="0" w:color="9E8E84" w:themeColor="accent3" w:themeTint="BF"/>
      </w:tblBorders>
    </w:tblPr>
    <w:tblStylePr w:type="firstRow">
      <w:pPr>
        <w:spacing w:before="0" w:after="0" w:line="240" w:lineRule="auto"/>
      </w:pPr>
      <w:rPr>
        <w:b/>
        <w:bCs/>
        <w:color w:val="FFFFFF" w:themeColor="background1"/>
      </w:rPr>
      <w:tblPr/>
      <w:tcPr>
        <w:tcBorders>
          <w:top w:val="single" w:sz="8" w:space="0" w:color="9E8E84" w:themeColor="accent3" w:themeTint="BF"/>
          <w:left w:val="single" w:sz="8" w:space="0" w:color="9E8E84" w:themeColor="accent3" w:themeTint="BF"/>
          <w:bottom w:val="single" w:sz="8" w:space="0" w:color="9E8E84" w:themeColor="accent3" w:themeTint="BF"/>
          <w:right w:val="single" w:sz="8" w:space="0" w:color="9E8E84" w:themeColor="accent3" w:themeTint="BF"/>
          <w:insideH w:val="nil"/>
          <w:insideV w:val="nil"/>
        </w:tcBorders>
        <w:shd w:val="clear" w:color="auto" w:fill="7A6A60" w:themeFill="accent3"/>
      </w:tcPr>
    </w:tblStylePr>
    <w:tblStylePr w:type="lastRow">
      <w:pPr>
        <w:spacing w:before="0" w:after="0" w:line="240" w:lineRule="auto"/>
      </w:pPr>
      <w:rPr>
        <w:b/>
        <w:bCs/>
      </w:rPr>
      <w:tblPr/>
      <w:tcPr>
        <w:tcBorders>
          <w:top w:val="double" w:sz="6" w:space="0" w:color="9E8E84" w:themeColor="accent3" w:themeTint="BF"/>
          <w:left w:val="single" w:sz="8" w:space="0" w:color="9E8E84" w:themeColor="accent3" w:themeTint="BF"/>
          <w:bottom w:val="single" w:sz="8" w:space="0" w:color="9E8E84" w:themeColor="accent3" w:themeTint="BF"/>
          <w:right w:val="single" w:sz="8" w:space="0" w:color="9E8E84" w:themeColor="accent3" w:themeTint="BF"/>
          <w:insideH w:val="nil"/>
          <w:insideV w:val="nil"/>
        </w:tcBorders>
      </w:tcPr>
    </w:tblStylePr>
    <w:tblStylePr w:type="firstCol">
      <w:rPr>
        <w:b/>
        <w:bCs/>
      </w:rPr>
    </w:tblStylePr>
    <w:tblStylePr w:type="lastCol">
      <w:rPr>
        <w:b/>
        <w:bCs/>
      </w:rPr>
    </w:tblStylePr>
    <w:tblStylePr w:type="band1Vert">
      <w:tblPr/>
      <w:tcPr>
        <w:shd w:val="clear" w:color="auto" w:fill="DFD9D6" w:themeFill="accent3" w:themeFillTint="3F"/>
      </w:tcPr>
    </w:tblStylePr>
    <w:tblStylePr w:type="band1Horz">
      <w:tblPr/>
      <w:tcPr>
        <w:tcBorders>
          <w:insideH w:val="nil"/>
          <w:insideV w:val="nil"/>
        </w:tcBorders>
        <w:shd w:val="clear" w:color="auto" w:fill="DFD9D6" w:themeFill="accent3" w:themeFillTint="3F"/>
      </w:tcPr>
    </w:tblStylePr>
    <w:tblStylePr w:type="band2Horz">
      <w:tblPr/>
      <w:tcPr>
        <w:tcBorders>
          <w:insideH w:val="nil"/>
          <w:insideV w:val="nil"/>
        </w:tcBorders>
      </w:tcPr>
    </w:tblStylePr>
  </w:style>
  <w:style w:type="table" w:styleId="Sombreadomedio1-nfasis4">
    <w:name w:val="Medium Shading 1 Accent 4"/>
    <w:basedOn w:val="Tablanormal"/>
    <w:uiPriority w:val="63"/>
    <w:pPr>
      <w:spacing w:after="0" w:line="240" w:lineRule="auto"/>
    </w:pPr>
    <w:tblPr>
      <w:tblStyleRowBandSize w:val="1"/>
      <w:tblStyleColBandSize w:val="1"/>
      <w:tblBorders>
        <w:top w:val="single" w:sz="8" w:space="0" w:color="C6AD91" w:themeColor="accent4" w:themeTint="BF"/>
        <w:left w:val="single" w:sz="8" w:space="0" w:color="C6AD91" w:themeColor="accent4" w:themeTint="BF"/>
        <w:bottom w:val="single" w:sz="8" w:space="0" w:color="C6AD91" w:themeColor="accent4" w:themeTint="BF"/>
        <w:right w:val="single" w:sz="8" w:space="0" w:color="C6AD91" w:themeColor="accent4" w:themeTint="BF"/>
        <w:insideH w:val="single" w:sz="8" w:space="0" w:color="C6AD91" w:themeColor="accent4" w:themeTint="BF"/>
      </w:tblBorders>
    </w:tblPr>
    <w:tblStylePr w:type="firstRow">
      <w:pPr>
        <w:spacing w:before="0" w:after="0" w:line="240" w:lineRule="auto"/>
      </w:pPr>
      <w:rPr>
        <w:b/>
        <w:bCs/>
        <w:color w:val="FFFFFF" w:themeColor="background1"/>
      </w:rPr>
      <w:tblPr/>
      <w:tcPr>
        <w:tcBorders>
          <w:top w:val="single" w:sz="8" w:space="0" w:color="C6AD91" w:themeColor="accent4" w:themeTint="BF"/>
          <w:left w:val="single" w:sz="8" w:space="0" w:color="C6AD91" w:themeColor="accent4" w:themeTint="BF"/>
          <w:bottom w:val="single" w:sz="8" w:space="0" w:color="C6AD91" w:themeColor="accent4" w:themeTint="BF"/>
          <w:right w:val="single" w:sz="8" w:space="0" w:color="C6AD91" w:themeColor="accent4" w:themeTint="BF"/>
          <w:insideH w:val="nil"/>
          <w:insideV w:val="nil"/>
        </w:tcBorders>
        <w:shd w:val="clear" w:color="auto" w:fill="B4936D" w:themeFill="accent4"/>
      </w:tcPr>
    </w:tblStylePr>
    <w:tblStylePr w:type="lastRow">
      <w:pPr>
        <w:spacing w:before="0" w:after="0" w:line="240" w:lineRule="auto"/>
      </w:pPr>
      <w:rPr>
        <w:b/>
        <w:bCs/>
      </w:rPr>
      <w:tblPr/>
      <w:tcPr>
        <w:tcBorders>
          <w:top w:val="double" w:sz="6" w:space="0" w:color="C6AD91" w:themeColor="accent4" w:themeTint="BF"/>
          <w:left w:val="single" w:sz="8" w:space="0" w:color="C6AD91" w:themeColor="accent4" w:themeTint="BF"/>
          <w:bottom w:val="single" w:sz="8" w:space="0" w:color="C6AD91" w:themeColor="accent4" w:themeTint="BF"/>
          <w:right w:val="single" w:sz="8" w:space="0" w:color="C6AD91" w:themeColor="accent4" w:themeTint="BF"/>
          <w:insideH w:val="nil"/>
          <w:insideV w:val="nil"/>
        </w:tcBorders>
      </w:tcPr>
    </w:tblStylePr>
    <w:tblStylePr w:type="firstCol">
      <w:rPr>
        <w:b/>
        <w:bCs/>
      </w:rPr>
    </w:tblStylePr>
    <w:tblStylePr w:type="lastCol">
      <w:rPr>
        <w:b/>
        <w:bCs/>
      </w:rPr>
    </w:tblStylePr>
    <w:tblStylePr w:type="band1Vert">
      <w:tblPr/>
      <w:tcPr>
        <w:shd w:val="clear" w:color="auto" w:fill="ECE4DA" w:themeFill="accent4" w:themeFillTint="3F"/>
      </w:tcPr>
    </w:tblStylePr>
    <w:tblStylePr w:type="band1Horz">
      <w:tblPr/>
      <w:tcPr>
        <w:tcBorders>
          <w:insideH w:val="nil"/>
          <w:insideV w:val="nil"/>
        </w:tcBorders>
        <w:shd w:val="clear" w:color="auto" w:fill="ECE4DA" w:themeFill="accent4" w:themeFillTint="3F"/>
      </w:tcPr>
    </w:tblStylePr>
    <w:tblStylePr w:type="band2Horz">
      <w:tblPr/>
      <w:tcPr>
        <w:tcBorders>
          <w:insideH w:val="nil"/>
          <w:insideV w:val="nil"/>
        </w:tcBorders>
      </w:tcPr>
    </w:tblStylePr>
  </w:style>
  <w:style w:type="table" w:styleId="Sombreadomedio1-nfasis5">
    <w:name w:val="Medium Shading 1 Accent 5"/>
    <w:basedOn w:val="Tablanormal"/>
    <w:uiPriority w:val="63"/>
    <w:pPr>
      <w:spacing w:after="0" w:line="240" w:lineRule="auto"/>
    </w:pPr>
    <w:tblPr>
      <w:tblStyleRowBandSize w:val="1"/>
      <w:tblStyleColBandSize w:val="1"/>
      <w:tblBorders>
        <w:top w:val="single" w:sz="8" w:space="0" w:color="8B9B9E" w:themeColor="accent5" w:themeTint="BF"/>
        <w:left w:val="single" w:sz="8" w:space="0" w:color="8B9B9E" w:themeColor="accent5" w:themeTint="BF"/>
        <w:bottom w:val="single" w:sz="8" w:space="0" w:color="8B9B9E" w:themeColor="accent5" w:themeTint="BF"/>
        <w:right w:val="single" w:sz="8" w:space="0" w:color="8B9B9E" w:themeColor="accent5" w:themeTint="BF"/>
        <w:insideH w:val="single" w:sz="8" w:space="0" w:color="8B9B9E" w:themeColor="accent5" w:themeTint="BF"/>
      </w:tblBorders>
    </w:tblPr>
    <w:tblStylePr w:type="firstRow">
      <w:pPr>
        <w:spacing w:before="0" w:after="0" w:line="240" w:lineRule="auto"/>
      </w:pPr>
      <w:rPr>
        <w:b/>
        <w:bCs/>
        <w:color w:val="FFFFFF" w:themeColor="background1"/>
      </w:rPr>
      <w:tblPr/>
      <w:tcPr>
        <w:tcBorders>
          <w:top w:val="single" w:sz="8" w:space="0" w:color="8B9B9E" w:themeColor="accent5" w:themeTint="BF"/>
          <w:left w:val="single" w:sz="8" w:space="0" w:color="8B9B9E" w:themeColor="accent5" w:themeTint="BF"/>
          <w:bottom w:val="single" w:sz="8" w:space="0" w:color="8B9B9E" w:themeColor="accent5" w:themeTint="BF"/>
          <w:right w:val="single" w:sz="8" w:space="0" w:color="8B9B9E" w:themeColor="accent5" w:themeTint="BF"/>
          <w:insideH w:val="nil"/>
          <w:insideV w:val="nil"/>
        </w:tcBorders>
        <w:shd w:val="clear" w:color="auto" w:fill="67787B" w:themeFill="accent5"/>
      </w:tcPr>
    </w:tblStylePr>
    <w:tblStylePr w:type="lastRow">
      <w:pPr>
        <w:spacing w:before="0" w:after="0" w:line="240" w:lineRule="auto"/>
      </w:pPr>
      <w:rPr>
        <w:b/>
        <w:bCs/>
      </w:rPr>
      <w:tblPr/>
      <w:tcPr>
        <w:tcBorders>
          <w:top w:val="double" w:sz="6" w:space="0" w:color="8B9B9E" w:themeColor="accent5" w:themeTint="BF"/>
          <w:left w:val="single" w:sz="8" w:space="0" w:color="8B9B9E" w:themeColor="accent5" w:themeTint="BF"/>
          <w:bottom w:val="single" w:sz="8" w:space="0" w:color="8B9B9E" w:themeColor="accent5" w:themeTint="BF"/>
          <w:right w:val="single" w:sz="8" w:space="0" w:color="8B9B9E" w:themeColor="accent5" w:themeTint="BF"/>
          <w:insideH w:val="nil"/>
          <w:insideV w:val="nil"/>
        </w:tcBorders>
      </w:tcPr>
    </w:tblStylePr>
    <w:tblStylePr w:type="firstCol">
      <w:rPr>
        <w:b/>
        <w:bCs/>
      </w:rPr>
    </w:tblStylePr>
    <w:tblStylePr w:type="lastCol">
      <w:rPr>
        <w:b/>
        <w:bCs/>
      </w:rPr>
    </w:tblStylePr>
    <w:tblStylePr w:type="band1Vert">
      <w:tblPr/>
      <w:tcPr>
        <w:shd w:val="clear" w:color="auto" w:fill="D8DEDF" w:themeFill="accent5" w:themeFillTint="3F"/>
      </w:tcPr>
    </w:tblStylePr>
    <w:tblStylePr w:type="band1Horz">
      <w:tblPr/>
      <w:tcPr>
        <w:tcBorders>
          <w:insideH w:val="nil"/>
          <w:insideV w:val="nil"/>
        </w:tcBorders>
        <w:shd w:val="clear" w:color="auto" w:fill="D8DEDF" w:themeFill="accent5" w:themeFillTint="3F"/>
      </w:tcPr>
    </w:tblStylePr>
    <w:tblStylePr w:type="band2Horz">
      <w:tblPr/>
      <w:tcPr>
        <w:tcBorders>
          <w:insideH w:val="nil"/>
          <w:insideV w:val="nil"/>
        </w:tcBorders>
      </w:tcPr>
    </w:tblStylePr>
  </w:style>
  <w:style w:type="table" w:styleId="Sombreadomedio1-nfasis6">
    <w:name w:val="Medium Shading 1 Accent 6"/>
    <w:basedOn w:val="Tablanormal"/>
    <w:uiPriority w:val="63"/>
    <w:pPr>
      <w:spacing w:after="0" w:line="240" w:lineRule="auto"/>
    </w:pPr>
    <w:tblPr>
      <w:tblStyleRowBandSize w:val="1"/>
      <w:tblStyleColBandSize w:val="1"/>
      <w:tblBorders>
        <w:top w:val="single" w:sz="8" w:space="0" w:color="B5AE93" w:themeColor="accent6" w:themeTint="BF"/>
        <w:left w:val="single" w:sz="8" w:space="0" w:color="B5AE93" w:themeColor="accent6" w:themeTint="BF"/>
        <w:bottom w:val="single" w:sz="8" w:space="0" w:color="B5AE93" w:themeColor="accent6" w:themeTint="BF"/>
        <w:right w:val="single" w:sz="8" w:space="0" w:color="B5AE93" w:themeColor="accent6" w:themeTint="BF"/>
        <w:insideH w:val="single" w:sz="8" w:space="0" w:color="B5AE93" w:themeColor="accent6" w:themeTint="BF"/>
      </w:tblBorders>
    </w:tblPr>
    <w:tblStylePr w:type="firstRow">
      <w:pPr>
        <w:spacing w:before="0" w:after="0" w:line="240" w:lineRule="auto"/>
      </w:pPr>
      <w:rPr>
        <w:b/>
        <w:bCs/>
        <w:color w:val="FFFFFF" w:themeColor="background1"/>
      </w:rPr>
      <w:tblPr/>
      <w:tcPr>
        <w:tcBorders>
          <w:top w:val="single" w:sz="8" w:space="0" w:color="B5AE93" w:themeColor="accent6" w:themeTint="BF"/>
          <w:left w:val="single" w:sz="8" w:space="0" w:color="B5AE93" w:themeColor="accent6" w:themeTint="BF"/>
          <w:bottom w:val="single" w:sz="8" w:space="0" w:color="B5AE93" w:themeColor="accent6" w:themeTint="BF"/>
          <w:right w:val="single" w:sz="8" w:space="0" w:color="B5AE93" w:themeColor="accent6" w:themeTint="BF"/>
          <w:insideH w:val="nil"/>
          <w:insideV w:val="nil"/>
        </w:tcBorders>
        <w:shd w:val="clear" w:color="auto" w:fill="9D936F" w:themeFill="accent6"/>
      </w:tcPr>
    </w:tblStylePr>
    <w:tblStylePr w:type="lastRow">
      <w:pPr>
        <w:spacing w:before="0" w:after="0" w:line="240" w:lineRule="auto"/>
      </w:pPr>
      <w:rPr>
        <w:b/>
        <w:bCs/>
      </w:rPr>
      <w:tblPr/>
      <w:tcPr>
        <w:tcBorders>
          <w:top w:val="double" w:sz="6" w:space="0" w:color="B5AE93" w:themeColor="accent6" w:themeTint="BF"/>
          <w:left w:val="single" w:sz="8" w:space="0" w:color="B5AE93" w:themeColor="accent6" w:themeTint="BF"/>
          <w:bottom w:val="single" w:sz="8" w:space="0" w:color="B5AE93" w:themeColor="accent6" w:themeTint="BF"/>
          <w:right w:val="single" w:sz="8" w:space="0" w:color="B5AE93" w:themeColor="accent6" w:themeTint="BF"/>
          <w:insideH w:val="nil"/>
          <w:insideV w:val="nil"/>
        </w:tcBorders>
      </w:tcPr>
    </w:tblStylePr>
    <w:tblStylePr w:type="firstCol">
      <w:rPr>
        <w:b/>
        <w:bCs/>
      </w:rPr>
    </w:tblStylePr>
    <w:tblStylePr w:type="lastCol">
      <w:rPr>
        <w:b/>
        <w:bCs/>
      </w:rPr>
    </w:tblStylePr>
    <w:tblStylePr w:type="band1Vert">
      <w:tblPr/>
      <w:tcPr>
        <w:shd w:val="clear" w:color="auto" w:fill="E6E4DB" w:themeFill="accent6" w:themeFillTint="3F"/>
      </w:tcPr>
    </w:tblStylePr>
    <w:tblStylePr w:type="band1Horz">
      <w:tblPr/>
      <w:tcPr>
        <w:tcBorders>
          <w:insideH w:val="nil"/>
          <w:insideV w:val="nil"/>
        </w:tcBorders>
        <w:shd w:val="clear" w:color="auto" w:fill="E6E4DB" w:themeFill="accent6" w:themeFillTint="3F"/>
      </w:tcPr>
    </w:tblStylePr>
    <w:tblStylePr w:type="band2Horz">
      <w:tblPr/>
      <w:tcPr>
        <w:tcBorders>
          <w:insideH w:val="nil"/>
          <w:insideV w:val="nil"/>
        </w:tcBorders>
      </w:tcPr>
    </w:tblStylePr>
  </w:style>
  <w:style w:type="table" w:styleId="Sombreadomedio2">
    <w:name w:val="Medium Shading 2"/>
    <w:basedOn w:val="Tabla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1">
    <w:name w:val="Medium Shading 2 Accent 1"/>
    <w:basedOn w:val="Tabla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E97A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E97AD" w:themeFill="accent1"/>
      </w:tcPr>
    </w:tblStylePr>
    <w:tblStylePr w:type="lastCol">
      <w:rPr>
        <w:b/>
        <w:bCs/>
        <w:color w:val="FFFFFF" w:themeColor="background1"/>
      </w:rPr>
      <w:tblPr/>
      <w:tcPr>
        <w:tcBorders>
          <w:left w:val="nil"/>
          <w:right w:val="nil"/>
          <w:insideH w:val="nil"/>
          <w:insideV w:val="nil"/>
        </w:tcBorders>
        <w:shd w:val="clear" w:color="auto" w:fill="7E97A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2">
    <w:name w:val="Medium Shading 2 Accent 2"/>
    <w:basedOn w:val="Tabla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C8E60"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C8E60" w:themeFill="accent2"/>
      </w:tcPr>
    </w:tblStylePr>
    <w:tblStylePr w:type="lastCol">
      <w:rPr>
        <w:b/>
        <w:bCs/>
        <w:color w:val="FFFFFF" w:themeColor="background1"/>
      </w:rPr>
      <w:tblPr/>
      <w:tcPr>
        <w:tcBorders>
          <w:left w:val="nil"/>
          <w:right w:val="nil"/>
          <w:insideH w:val="nil"/>
          <w:insideV w:val="nil"/>
        </w:tcBorders>
        <w:shd w:val="clear" w:color="auto" w:fill="CC8E60"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3">
    <w:name w:val="Medium Shading 2 Accent 3"/>
    <w:basedOn w:val="Tabla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A6A60"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A6A60" w:themeFill="accent3"/>
      </w:tcPr>
    </w:tblStylePr>
    <w:tblStylePr w:type="lastCol">
      <w:rPr>
        <w:b/>
        <w:bCs/>
        <w:color w:val="FFFFFF" w:themeColor="background1"/>
      </w:rPr>
      <w:tblPr/>
      <w:tcPr>
        <w:tcBorders>
          <w:left w:val="nil"/>
          <w:right w:val="nil"/>
          <w:insideH w:val="nil"/>
          <w:insideV w:val="nil"/>
        </w:tcBorders>
        <w:shd w:val="clear" w:color="auto" w:fill="7A6A60"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4">
    <w:name w:val="Medium Shading 2 Accent 4"/>
    <w:basedOn w:val="Tabla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B4936D"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B4936D" w:themeFill="accent4"/>
      </w:tcPr>
    </w:tblStylePr>
    <w:tblStylePr w:type="lastCol">
      <w:rPr>
        <w:b/>
        <w:bCs/>
        <w:color w:val="FFFFFF" w:themeColor="background1"/>
      </w:rPr>
      <w:tblPr/>
      <w:tcPr>
        <w:tcBorders>
          <w:left w:val="nil"/>
          <w:right w:val="nil"/>
          <w:insideH w:val="nil"/>
          <w:insideV w:val="nil"/>
        </w:tcBorders>
        <w:shd w:val="clear" w:color="auto" w:fill="B4936D"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5">
    <w:name w:val="Medium Shading 2 Accent 5"/>
    <w:basedOn w:val="Tabla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67787B"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67787B" w:themeFill="accent5"/>
      </w:tcPr>
    </w:tblStylePr>
    <w:tblStylePr w:type="lastCol">
      <w:rPr>
        <w:b/>
        <w:bCs/>
        <w:color w:val="FFFFFF" w:themeColor="background1"/>
      </w:rPr>
      <w:tblPr/>
      <w:tcPr>
        <w:tcBorders>
          <w:left w:val="nil"/>
          <w:right w:val="nil"/>
          <w:insideH w:val="nil"/>
          <w:insideV w:val="nil"/>
        </w:tcBorders>
        <w:shd w:val="clear" w:color="auto" w:fill="67787B"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6">
    <w:name w:val="Medium Shading 2 Accent 6"/>
    <w:basedOn w:val="Tabla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D936F"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D936F" w:themeFill="accent6"/>
      </w:tcPr>
    </w:tblStylePr>
    <w:tblStylePr w:type="lastCol">
      <w:rPr>
        <w:b/>
        <w:bCs/>
        <w:color w:val="FFFFFF" w:themeColor="background1"/>
      </w:rPr>
      <w:tblPr/>
      <w:tcPr>
        <w:tcBorders>
          <w:left w:val="nil"/>
          <w:right w:val="nil"/>
          <w:insideH w:val="nil"/>
          <w:insideV w:val="nil"/>
        </w:tcBorders>
        <w:shd w:val="clear" w:color="auto" w:fill="9D936F"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Encabezadodemensaje">
    <w:name w:val="Message Header"/>
    <w:basedOn w:val="Normal"/>
    <w:link w:val="EncabezadodemensajeCar"/>
    <w:uiPriority w:val="99"/>
    <w:semiHidden/>
    <w:unhideWhenUsed/>
    <w:pPr>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pPr>
    <w:rPr>
      <w:rFonts w:asciiTheme="majorHAnsi" w:eastAsiaTheme="majorEastAsia" w:hAnsiTheme="majorHAnsi" w:cstheme="majorBidi"/>
    </w:rPr>
  </w:style>
  <w:style w:type="character" w:customStyle="1" w:styleId="EncabezadodemensajeCar">
    <w:name w:val="Encabezado de mensaje Car"/>
    <w:basedOn w:val="Fuentedeprrafopredeter"/>
    <w:link w:val="Encabezadodemensaje"/>
    <w:uiPriority w:val="99"/>
    <w:semiHidden/>
    <w:rPr>
      <w:rFonts w:asciiTheme="majorHAnsi" w:eastAsiaTheme="majorEastAsia" w:hAnsiTheme="majorHAnsi" w:cstheme="majorBidi"/>
      <w:sz w:val="24"/>
      <w:shd w:val="pct20" w:color="auto" w:fill="auto"/>
    </w:rPr>
  </w:style>
  <w:style w:type="paragraph" w:styleId="NormalWeb">
    <w:name w:val="Normal (Web)"/>
    <w:basedOn w:val="Normal"/>
    <w:uiPriority w:val="99"/>
    <w:semiHidden/>
    <w:unhideWhenUsed/>
    <w:rPr>
      <w:rFonts w:cs="Times New Roman"/>
    </w:rPr>
  </w:style>
  <w:style w:type="paragraph" w:styleId="Sangranormal">
    <w:name w:val="Normal Indent"/>
    <w:basedOn w:val="Normal"/>
    <w:uiPriority w:val="99"/>
    <w:semiHidden/>
    <w:unhideWhenUsed/>
    <w:pPr>
      <w:ind w:left="720"/>
    </w:pPr>
  </w:style>
  <w:style w:type="paragraph" w:styleId="Encabezadodenota">
    <w:name w:val="Note Heading"/>
    <w:basedOn w:val="Normal"/>
    <w:next w:val="Normal"/>
    <w:link w:val="EncabezadodenotaCar"/>
    <w:uiPriority w:val="99"/>
    <w:semiHidden/>
    <w:unhideWhenUsed/>
    <w:pPr>
      <w:spacing w:after="0" w:line="240" w:lineRule="auto"/>
    </w:pPr>
  </w:style>
  <w:style w:type="character" w:customStyle="1" w:styleId="EncabezadodenotaCar">
    <w:name w:val="Encabezado de nota Car"/>
    <w:basedOn w:val="Fuentedeprrafopredeter"/>
    <w:link w:val="Encabezadodenota"/>
    <w:uiPriority w:val="99"/>
    <w:semiHidden/>
  </w:style>
  <w:style w:type="character" w:styleId="Nmerodepgina">
    <w:name w:val="page number"/>
    <w:basedOn w:val="Fuentedeprrafopredeter"/>
    <w:uiPriority w:val="99"/>
    <w:semiHidden/>
    <w:unhideWhenUsed/>
  </w:style>
  <w:style w:type="paragraph" w:styleId="Textosinformato">
    <w:name w:val="Plain Text"/>
    <w:basedOn w:val="Normal"/>
    <w:link w:val="TextosinformatoCar"/>
    <w:uiPriority w:val="99"/>
    <w:semiHidden/>
    <w:unhideWhenUsed/>
    <w:pPr>
      <w:spacing w:after="0" w:line="240" w:lineRule="auto"/>
    </w:pPr>
    <w:rPr>
      <w:rFonts w:ascii="Consolas" w:hAnsi="Consolas" w:cs="Consolas"/>
    </w:rPr>
  </w:style>
  <w:style w:type="character" w:customStyle="1" w:styleId="TextosinformatoCar">
    <w:name w:val="Texto sin formato Car"/>
    <w:basedOn w:val="Fuentedeprrafopredeter"/>
    <w:link w:val="Textosinformato"/>
    <w:uiPriority w:val="99"/>
    <w:semiHidden/>
    <w:rPr>
      <w:rFonts w:ascii="Consolas" w:hAnsi="Consolas" w:cs="Consolas"/>
      <w:sz w:val="21"/>
    </w:rPr>
  </w:style>
  <w:style w:type="paragraph" w:styleId="Saludo">
    <w:name w:val="Salutation"/>
    <w:basedOn w:val="Normal"/>
    <w:next w:val="Normal"/>
    <w:link w:val="SaludoCar"/>
    <w:uiPriority w:val="99"/>
    <w:semiHidden/>
    <w:unhideWhenUsed/>
  </w:style>
  <w:style w:type="character" w:customStyle="1" w:styleId="SaludoCar">
    <w:name w:val="Saludo Car"/>
    <w:basedOn w:val="Fuentedeprrafopredeter"/>
    <w:link w:val="Saludo"/>
    <w:uiPriority w:val="99"/>
    <w:semiHidden/>
  </w:style>
  <w:style w:type="paragraph" w:styleId="Firma">
    <w:name w:val="Signature"/>
    <w:basedOn w:val="Normal"/>
    <w:link w:val="FirmaCar"/>
    <w:uiPriority w:val="9"/>
    <w:unhideWhenUsed/>
    <w:pPr>
      <w:spacing w:before="720" w:after="0"/>
      <w:contextualSpacing/>
    </w:pPr>
  </w:style>
  <w:style w:type="character" w:customStyle="1" w:styleId="FirmaCar">
    <w:name w:val="Firma Car"/>
    <w:basedOn w:val="Fuentedeprrafopredeter"/>
    <w:link w:val="Firma"/>
    <w:uiPriority w:val="9"/>
    <w:rPr>
      <w:kern w:val="20"/>
    </w:rPr>
  </w:style>
  <w:style w:type="character" w:styleId="Textoennegrita">
    <w:name w:val="Strong"/>
    <w:basedOn w:val="Fuentedeprrafopredeter"/>
    <w:uiPriority w:val="22"/>
    <w:qFormat/>
    <w:rsid w:val="007868F1"/>
    <w:rPr>
      <w:rFonts w:asciiTheme="minorHAnsi" w:eastAsiaTheme="minorEastAsia" w:hAnsiTheme="minorHAnsi" w:cstheme="minorBidi"/>
      <w:b/>
      <w:bCs/>
      <w:spacing w:val="0"/>
      <w:w w:val="100"/>
      <w:position w:val="0"/>
      <w:sz w:val="20"/>
      <w:szCs w:val="20"/>
    </w:rPr>
  </w:style>
  <w:style w:type="paragraph" w:styleId="Subttulo">
    <w:name w:val="Subtitle"/>
    <w:basedOn w:val="Normal"/>
    <w:next w:val="Normal"/>
    <w:link w:val="SubttuloCar"/>
    <w:uiPriority w:val="11"/>
    <w:qFormat/>
    <w:rsid w:val="007868F1"/>
    <w:pPr>
      <w:numPr>
        <w:ilvl w:val="1"/>
      </w:numPr>
      <w:spacing w:after="240"/>
    </w:pPr>
    <w:rPr>
      <w:color w:val="000000" w:themeColor="text1"/>
      <w:szCs w:val="24"/>
    </w:rPr>
  </w:style>
  <w:style w:type="character" w:customStyle="1" w:styleId="SubttuloCar">
    <w:name w:val="Subtítulo Car"/>
    <w:basedOn w:val="Fuentedeprrafopredeter"/>
    <w:link w:val="Subttulo"/>
    <w:uiPriority w:val="11"/>
    <w:rsid w:val="007868F1"/>
    <w:rPr>
      <w:color w:val="000000" w:themeColor="text1"/>
      <w:sz w:val="24"/>
      <w:szCs w:val="24"/>
    </w:rPr>
  </w:style>
  <w:style w:type="character" w:styleId="nfasissutil">
    <w:name w:val="Subtle Emphasis"/>
    <w:basedOn w:val="Fuentedeprrafopredeter"/>
    <w:uiPriority w:val="19"/>
    <w:qFormat/>
    <w:rsid w:val="007868F1"/>
    <w:rPr>
      <w:i/>
      <w:iCs/>
      <w:color w:val="auto"/>
    </w:rPr>
  </w:style>
  <w:style w:type="character" w:styleId="Referenciasutil">
    <w:name w:val="Subtle Reference"/>
    <w:basedOn w:val="Fuentedeprrafopredeter"/>
    <w:uiPriority w:val="31"/>
    <w:qFormat/>
    <w:rsid w:val="007868F1"/>
    <w:rPr>
      <w:rFonts w:asciiTheme="minorHAnsi" w:eastAsiaTheme="minorEastAsia" w:hAnsiTheme="minorHAnsi" w:cstheme="minorBidi"/>
      <w:caps w:val="0"/>
      <w:smallCaps/>
      <w:color w:val="auto"/>
      <w:spacing w:val="10"/>
      <w:w w:val="100"/>
      <w:sz w:val="20"/>
      <w:szCs w:val="20"/>
      <w:u w:val="single" w:color="7F7F7F" w:themeColor="text1" w:themeTint="80"/>
    </w:rPr>
  </w:style>
  <w:style w:type="table" w:styleId="Tablaconefectos3D1">
    <w:name w:val="Table 3D effects 1"/>
    <w:basedOn w:val="Tablanormal"/>
    <w:uiPriority w:val="99"/>
    <w:semiHidden/>
    <w:unhideWhenUsed/>
    <w:pPr>
      <w:spacing w:line="300" w:lineRule="auto"/>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aconefectos3D2">
    <w:name w:val="Table 3D effects 2"/>
    <w:basedOn w:val="Tablanormal"/>
    <w:uiPriority w:val="99"/>
    <w:semiHidden/>
    <w:unhideWhenUsed/>
    <w:pPr>
      <w:spacing w:line="300" w:lineRule="auto"/>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efectos3D3">
    <w:name w:val="Table 3D effects 3"/>
    <w:basedOn w:val="Tablanormal"/>
    <w:uiPriority w:val="99"/>
    <w:semiHidden/>
    <w:unhideWhenUsed/>
    <w:pPr>
      <w:spacing w:line="300" w:lineRule="auto"/>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lsica1">
    <w:name w:val="Table Classic 1"/>
    <w:basedOn w:val="Tablanormal"/>
    <w:uiPriority w:val="99"/>
    <w:semiHidden/>
    <w:unhideWhenUsed/>
    <w:pPr>
      <w:spacing w:line="300" w:lineRule="auto"/>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lsica2">
    <w:name w:val="Table Classic 2"/>
    <w:basedOn w:val="Tablanormal"/>
    <w:uiPriority w:val="99"/>
    <w:semiHidden/>
    <w:unhideWhenUsed/>
    <w:pPr>
      <w:spacing w:line="300" w:lineRule="auto"/>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aclsica3">
    <w:name w:val="Table Classic 3"/>
    <w:basedOn w:val="Tablanormal"/>
    <w:uiPriority w:val="99"/>
    <w:semiHidden/>
    <w:unhideWhenUsed/>
    <w:pPr>
      <w:spacing w:line="300" w:lineRule="auto"/>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aclsica4">
    <w:name w:val="Table Classic 4"/>
    <w:basedOn w:val="Tablanormal"/>
    <w:uiPriority w:val="99"/>
    <w:semiHidden/>
    <w:unhideWhenUsed/>
    <w:pPr>
      <w:spacing w:line="300" w:lineRule="auto"/>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avistosa1">
    <w:name w:val="Table Colorful 1"/>
    <w:basedOn w:val="Tablanormal"/>
    <w:uiPriority w:val="99"/>
    <w:semiHidden/>
    <w:unhideWhenUsed/>
    <w:pPr>
      <w:spacing w:line="300" w:lineRule="auto"/>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avistosa2">
    <w:name w:val="Table Colorful 2"/>
    <w:basedOn w:val="Tablanormal"/>
    <w:uiPriority w:val="99"/>
    <w:semiHidden/>
    <w:unhideWhenUsed/>
    <w:pPr>
      <w:spacing w:line="300" w:lineRule="auto"/>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avistosa3">
    <w:name w:val="Table Colorful 3"/>
    <w:basedOn w:val="Tablanormal"/>
    <w:uiPriority w:val="99"/>
    <w:semiHidden/>
    <w:unhideWhenUsed/>
    <w:pPr>
      <w:spacing w:line="300" w:lineRule="auto"/>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aconcolumnas1">
    <w:name w:val="Table Columns 1"/>
    <w:basedOn w:val="Tablanormal"/>
    <w:uiPriority w:val="99"/>
    <w:semiHidden/>
    <w:unhideWhenUsed/>
    <w:pPr>
      <w:spacing w:line="300" w:lineRule="auto"/>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columnas2">
    <w:name w:val="Table Columns 2"/>
    <w:basedOn w:val="Tablanormal"/>
    <w:uiPriority w:val="99"/>
    <w:semiHidden/>
    <w:unhideWhenUsed/>
    <w:pPr>
      <w:spacing w:line="300" w:lineRule="auto"/>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columnas3">
    <w:name w:val="Table Columns 3"/>
    <w:basedOn w:val="Tablanormal"/>
    <w:uiPriority w:val="99"/>
    <w:semiHidden/>
    <w:unhideWhenUsed/>
    <w:pPr>
      <w:spacing w:line="300" w:lineRule="auto"/>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aconcolumnas4">
    <w:name w:val="Table Columns 4"/>
    <w:basedOn w:val="Tablanormal"/>
    <w:uiPriority w:val="99"/>
    <w:semiHidden/>
    <w:unhideWhenUsed/>
    <w:pPr>
      <w:spacing w:line="300" w:lineRule="auto"/>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aconcolumnas5">
    <w:name w:val="Table Columns 5"/>
    <w:basedOn w:val="Tablanormal"/>
    <w:uiPriority w:val="99"/>
    <w:semiHidden/>
    <w:unhideWhenUsed/>
    <w:pPr>
      <w:spacing w:line="300" w:lineRule="auto"/>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amoderna">
    <w:name w:val="Table Contemporary"/>
    <w:basedOn w:val="Tablanormal"/>
    <w:uiPriority w:val="99"/>
    <w:semiHidden/>
    <w:unhideWhenUsed/>
    <w:pPr>
      <w:spacing w:line="300" w:lineRule="auto"/>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aelegante">
    <w:name w:val="Table Elegant"/>
    <w:basedOn w:val="Tablanormal"/>
    <w:uiPriority w:val="99"/>
    <w:semiHidden/>
    <w:unhideWhenUsed/>
    <w:pPr>
      <w:spacing w:line="300" w:lineRule="auto"/>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aconcuadrcula1">
    <w:name w:val="Table Grid 1"/>
    <w:basedOn w:val="Tablanormal"/>
    <w:uiPriority w:val="99"/>
    <w:semiHidden/>
    <w:unhideWhenUsed/>
    <w:pPr>
      <w:spacing w:line="300"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aconcuadrcula2">
    <w:name w:val="Table Grid 2"/>
    <w:basedOn w:val="Tablanormal"/>
    <w:uiPriority w:val="99"/>
    <w:semiHidden/>
    <w:unhideWhenUsed/>
    <w:pPr>
      <w:spacing w:line="300" w:lineRule="auto"/>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aconcuadrcula3">
    <w:name w:val="Table Grid 3"/>
    <w:basedOn w:val="Tablanormal"/>
    <w:uiPriority w:val="99"/>
    <w:semiHidden/>
    <w:unhideWhenUsed/>
    <w:pPr>
      <w:spacing w:line="300" w:lineRule="auto"/>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aconcuadrcula4">
    <w:name w:val="Table Grid 4"/>
    <w:basedOn w:val="Tablanormal"/>
    <w:uiPriority w:val="99"/>
    <w:semiHidden/>
    <w:unhideWhenUsed/>
    <w:pPr>
      <w:spacing w:line="300" w:lineRule="auto"/>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aconcuadrcula5">
    <w:name w:val="Table Grid 5"/>
    <w:basedOn w:val="Tablanormal"/>
    <w:uiPriority w:val="99"/>
    <w:semiHidden/>
    <w:unhideWhenUsed/>
    <w:pPr>
      <w:spacing w:line="300" w:lineRule="auto"/>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aconcuadrcula6">
    <w:name w:val="Table Grid 6"/>
    <w:basedOn w:val="Tablanormal"/>
    <w:uiPriority w:val="99"/>
    <w:semiHidden/>
    <w:unhideWhenUsed/>
    <w:pPr>
      <w:spacing w:line="300" w:lineRule="auto"/>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aconcuadrcula7">
    <w:name w:val="Table Grid 7"/>
    <w:basedOn w:val="Tablanormal"/>
    <w:uiPriority w:val="99"/>
    <w:semiHidden/>
    <w:unhideWhenUsed/>
    <w:pPr>
      <w:spacing w:line="300" w:lineRule="auto"/>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aconcuadrcula8">
    <w:name w:val="Table Grid 8"/>
    <w:basedOn w:val="Tablanormal"/>
    <w:uiPriority w:val="99"/>
    <w:semiHidden/>
    <w:unhideWhenUsed/>
    <w:pPr>
      <w:spacing w:line="300" w:lineRule="auto"/>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aconlista1">
    <w:name w:val="Table List 1"/>
    <w:basedOn w:val="Tablanormal"/>
    <w:uiPriority w:val="99"/>
    <w:semiHidden/>
    <w:unhideWhenUsed/>
    <w:pPr>
      <w:spacing w:line="300" w:lineRule="auto"/>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lista2">
    <w:name w:val="Table List 2"/>
    <w:basedOn w:val="Tablanormal"/>
    <w:uiPriority w:val="99"/>
    <w:semiHidden/>
    <w:unhideWhenUsed/>
    <w:pPr>
      <w:spacing w:line="300" w:lineRule="auto"/>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lista3">
    <w:name w:val="Table List 3"/>
    <w:basedOn w:val="Tablanormal"/>
    <w:uiPriority w:val="99"/>
    <w:semiHidden/>
    <w:unhideWhenUsed/>
    <w:pPr>
      <w:spacing w:line="300" w:lineRule="auto"/>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aconlista4">
    <w:name w:val="Table List 4"/>
    <w:basedOn w:val="Tablanormal"/>
    <w:uiPriority w:val="99"/>
    <w:semiHidden/>
    <w:unhideWhenUsed/>
    <w:pPr>
      <w:spacing w:line="300" w:lineRule="auto"/>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aconlista5">
    <w:name w:val="Table List 5"/>
    <w:basedOn w:val="Tablanormal"/>
    <w:uiPriority w:val="99"/>
    <w:semiHidden/>
    <w:unhideWhenUsed/>
    <w:pPr>
      <w:spacing w:line="300" w:lineRule="auto"/>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aconlista6">
    <w:name w:val="Table List 6"/>
    <w:basedOn w:val="Tablanormal"/>
    <w:uiPriority w:val="99"/>
    <w:semiHidden/>
    <w:unhideWhenUsed/>
    <w:pPr>
      <w:spacing w:line="300" w:lineRule="auto"/>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aconlista7">
    <w:name w:val="Table List 7"/>
    <w:basedOn w:val="Tablanormal"/>
    <w:uiPriority w:val="99"/>
    <w:semiHidden/>
    <w:unhideWhenUsed/>
    <w:pPr>
      <w:spacing w:line="300" w:lineRule="auto"/>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aconlista8">
    <w:name w:val="Table List 8"/>
    <w:basedOn w:val="Tablanormal"/>
    <w:uiPriority w:val="99"/>
    <w:semiHidden/>
    <w:unhideWhenUsed/>
    <w:pPr>
      <w:spacing w:line="300" w:lineRule="auto"/>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extoconsangra">
    <w:name w:val="table of authorities"/>
    <w:basedOn w:val="Normal"/>
    <w:next w:val="Normal"/>
    <w:uiPriority w:val="99"/>
    <w:semiHidden/>
    <w:unhideWhenUsed/>
    <w:pPr>
      <w:spacing w:after="0"/>
      <w:ind w:left="220" w:hanging="220"/>
    </w:pPr>
  </w:style>
  <w:style w:type="paragraph" w:styleId="Tabladeilustraciones">
    <w:name w:val="table of figures"/>
    <w:basedOn w:val="Normal"/>
    <w:next w:val="Normal"/>
    <w:uiPriority w:val="99"/>
    <w:semiHidden/>
    <w:unhideWhenUsed/>
    <w:pPr>
      <w:spacing w:after="0"/>
    </w:pPr>
  </w:style>
  <w:style w:type="table" w:styleId="Tablaprofesional">
    <w:name w:val="Table Professional"/>
    <w:basedOn w:val="Tablanormal"/>
    <w:uiPriority w:val="99"/>
    <w:semiHidden/>
    <w:unhideWhenUsed/>
    <w:pPr>
      <w:spacing w:line="300"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absica1">
    <w:name w:val="Table Simple 1"/>
    <w:basedOn w:val="Tablanormal"/>
    <w:uiPriority w:val="99"/>
    <w:semiHidden/>
    <w:unhideWhenUsed/>
    <w:pPr>
      <w:spacing w:line="300" w:lineRule="auto"/>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absica2">
    <w:name w:val="Table Simple 2"/>
    <w:basedOn w:val="Tablanormal"/>
    <w:uiPriority w:val="99"/>
    <w:semiHidden/>
    <w:unhideWhenUsed/>
    <w:pPr>
      <w:spacing w:line="300" w:lineRule="auto"/>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absica3">
    <w:name w:val="Table Simple 3"/>
    <w:basedOn w:val="Tablanormal"/>
    <w:uiPriority w:val="99"/>
    <w:semiHidden/>
    <w:unhideWhenUsed/>
    <w:pPr>
      <w:spacing w:line="300" w:lineRule="auto"/>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asutil1">
    <w:name w:val="Table Subtle 1"/>
    <w:basedOn w:val="Tablanormal"/>
    <w:uiPriority w:val="99"/>
    <w:semiHidden/>
    <w:unhideWhenUsed/>
    <w:pPr>
      <w:spacing w:line="300" w:lineRule="auto"/>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sutil2">
    <w:name w:val="Table Subtle 2"/>
    <w:basedOn w:val="Tablanormal"/>
    <w:uiPriority w:val="99"/>
    <w:semiHidden/>
    <w:unhideWhenUsed/>
    <w:pPr>
      <w:spacing w:line="300" w:lineRule="auto"/>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tema">
    <w:name w:val="Table Theme"/>
    <w:basedOn w:val="Tablanormal"/>
    <w:uiPriority w:val="99"/>
    <w:semiHidden/>
    <w:unhideWhenUsed/>
    <w:pPr>
      <w:spacing w:line="30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web1">
    <w:name w:val="Table Web 1"/>
    <w:basedOn w:val="Tablanormal"/>
    <w:uiPriority w:val="99"/>
    <w:semiHidden/>
    <w:unhideWhenUsed/>
    <w:pPr>
      <w:spacing w:line="300" w:lineRule="auto"/>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aweb2">
    <w:name w:val="Table Web 2"/>
    <w:basedOn w:val="Tablanormal"/>
    <w:uiPriority w:val="99"/>
    <w:semiHidden/>
    <w:unhideWhenUsed/>
    <w:pPr>
      <w:spacing w:line="300" w:lineRule="auto"/>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aweb3">
    <w:name w:val="Table Web 3"/>
    <w:basedOn w:val="Tablanormal"/>
    <w:uiPriority w:val="99"/>
    <w:semiHidden/>
    <w:unhideWhenUsed/>
    <w:pPr>
      <w:spacing w:line="300" w:lineRule="auto"/>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Puesto">
    <w:name w:val="Title"/>
    <w:basedOn w:val="Normal"/>
    <w:next w:val="Normal"/>
    <w:link w:val="PuestoCar"/>
    <w:uiPriority w:val="10"/>
    <w:qFormat/>
    <w:rsid w:val="007868F1"/>
    <w:pPr>
      <w:spacing w:after="0" w:line="240" w:lineRule="auto"/>
      <w:contextualSpacing/>
    </w:pPr>
    <w:rPr>
      <w:rFonts w:asciiTheme="majorHAnsi" w:eastAsiaTheme="majorEastAsia" w:hAnsiTheme="majorHAnsi" w:cstheme="majorBidi"/>
      <w:caps/>
      <w:spacing w:val="40"/>
      <w:sz w:val="76"/>
      <w:szCs w:val="76"/>
    </w:rPr>
  </w:style>
  <w:style w:type="character" w:customStyle="1" w:styleId="PuestoCar">
    <w:name w:val="Puesto Car"/>
    <w:basedOn w:val="Fuentedeprrafopredeter"/>
    <w:link w:val="Puesto"/>
    <w:uiPriority w:val="10"/>
    <w:rsid w:val="007868F1"/>
    <w:rPr>
      <w:rFonts w:asciiTheme="majorHAnsi" w:eastAsiaTheme="majorEastAsia" w:hAnsiTheme="majorHAnsi" w:cstheme="majorBidi"/>
      <w:caps/>
      <w:spacing w:val="40"/>
      <w:sz w:val="76"/>
      <w:szCs w:val="76"/>
    </w:rPr>
  </w:style>
  <w:style w:type="paragraph" w:styleId="Encabezadodelista">
    <w:name w:val="toa heading"/>
    <w:basedOn w:val="Normal"/>
    <w:next w:val="Normal"/>
    <w:uiPriority w:val="99"/>
    <w:semiHidden/>
    <w:unhideWhenUsed/>
    <w:pPr>
      <w:spacing w:before="120"/>
    </w:pPr>
    <w:rPr>
      <w:rFonts w:asciiTheme="majorHAnsi" w:eastAsiaTheme="majorEastAsia" w:hAnsiTheme="majorHAnsi" w:cstheme="majorBidi"/>
      <w:b/>
      <w:bCs/>
    </w:rPr>
  </w:style>
  <w:style w:type="paragraph" w:styleId="TDC1">
    <w:name w:val="toc 1"/>
    <w:basedOn w:val="Normal"/>
    <w:next w:val="Normal"/>
    <w:autoRedefine/>
    <w:uiPriority w:val="39"/>
    <w:unhideWhenUsed/>
    <w:rsid w:val="008221DF"/>
    <w:pPr>
      <w:tabs>
        <w:tab w:val="left" w:pos="440"/>
        <w:tab w:val="right" w:leader="underscore" w:pos="9090"/>
      </w:tabs>
      <w:spacing w:after="100"/>
      <w:ind w:right="1418"/>
    </w:pPr>
    <w:rPr>
      <w:color w:val="7F7F7F" w:themeColor="text1" w:themeTint="80"/>
      <w:sz w:val="22"/>
    </w:rPr>
  </w:style>
  <w:style w:type="paragraph" w:styleId="TDC2">
    <w:name w:val="toc 2"/>
    <w:basedOn w:val="Normal"/>
    <w:next w:val="Normal"/>
    <w:autoRedefine/>
    <w:uiPriority w:val="39"/>
    <w:unhideWhenUsed/>
    <w:pPr>
      <w:spacing w:after="100"/>
      <w:ind w:left="220"/>
    </w:pPr>
  </w:style>
  <w:style w:type="paragraph" w:styleId="TDC3">
    <w:name w:val="toc 3"/>
    <w:basedOn w:val="Normal"/>
    <w:next w:val="Normal"/>
    <w:autoRedefine/>
    <w:uiPriority w:val="39"/>
    <w:semiHidden/>
    <w:unhideWhenUsed/>
    <w:pPr>
      <w:spacing w:after="100"/>
      <w:ind w:left="440"/>
    </w:pPr>
  </w:style>
  <w:style w:type="paragraph" w:styleId="TDC4">
    <w:name w:val="toc 4"/>
    <w:basedOn w:val="Normal"/>
    <w:next w:val="Normal"/>
    <w:autoRedefine/>
    <w:uiPriority w:val="39"/>
    <w:semiHidden/>
    <w:unhideWhenUsed/>
    <w:pPr>
      <w:spacing w:after="100"/>
      <w:ind w:left="660"/>
    </w:pPr>
  </w:style>
  <w:style w:type="paragraph" w:styleId="TDC5">
    <w:name w:val="toc 5"/>
    <w:basedOn w:val="Normal"/>
    <w:next w:val="Normal"/>
    <w:autoRedefine/>
    <w:uiPriority w:val="39"/>
    <w:semiHidden/>
    <w:unhideWhenUsed/>
    <w:pPr>
      <w:spacing w:after="100"/>
      <w:ind w:left="880"/>
    </w:pPr>
  </w:style>
  <w:style w:type="paragraph" w:styleId="TDC6">
    <w:name w:val="toc 6"/>
    <w:basedOn w:val="Normal"/>
    <w:next w:val="Normal"/>
    <w:autoRedefine/>
    <w:uiPriority w:val="39"/>
    <w:semiHidden/>
    <w:unhideWhenUsed/>
    <w:pPr>
      <w:spacing w:after="100"/>
      <w:ind w:left="1100"/>
    </w:pPr>
  </w:style>
  <w:style w:type="paragraph" w:styleId="TDC7">
    <w:name w:val="toc 7"/>
    <w:basedOn w:val="Normal"/>
    <w:next w:val="Normal"/>
    <w:autoRedefine/>
    <w:uiPriority w:val="39"/>
    <w:semiHidden/>
    <w:unhideWhenUsed/>
    <w:pPr>
      <w:spacing w:after="100"/>
      <w:ind w:left="1320"/>
    </w:pPr>
  </w:style>
  <w:style w:type="paragraph" w:styleId="TDC8">
    <w:name w:val="toc 8"/>
    <w:basedOn w:val="Normal"/>
    <w:next w:val="Normal"/>
    <w:autoRedefine/>
    <w:uiPriority w:val="39"/>
    <w:semiHidden/>
    <w:unhideWhenUsed/>
    <w:pPr>
      <w:spacing w:after="100"/>
      <w:ind w:left="1540"/>
    </w:pPr>
  </w:style>
  <w:style w:type="paragraph" w:styleId="TDC9">
    <w:name w:val="toc 9"/>
    <w:basedOn w:val="Normal"/>
    <w:next w:val="Normal"/>
    <w:autoRedefine/>
    <w:uiPriority w:val="39"/>
    <w:semiHidden/>
    <w:unhideWhenUsed/>
    <w:pPr>
      <w:spacing w:after="100"/>
      <w:ind w:left="1760"/>
    </w:pPr>
  </w:style>
  <w:style w:type="paragraph" w:styleId="TtulodeTDC">
    <w:name w:val="TOC Heading"/>
    <w:basedOn w:val="Ttulo1"/>
    <w:next w:val="Normal"/>
    <w:uiPriority w:val="39"/>
    <w:unhideWhenUsed/>
    <w:qFormat/>
    <w:rsid w:val="007868F1"/>
    <w:pPr>
      <w:outlineLvl w:val="9"/>
    </w:pPr>
  </w:style>
  <w:style w:type="character" w:customStyle="1" w:styleId="SinespaciadoCar">
    <w:name w:val="Sin espaciado Car"/>
    <w:basedOn w:val="Fuentedeprrafopredeter"/>
    <w:link w:val="Sinespaciado"/>
    <w:uiPriority w:val="1"/>
  </w:style>
  <w:style w:type="paragraph" w:customStyle="1" w:styleId="Encabezadodelatabla">
    <w:name w:val="Encabezado de la tabla"/>
    <w:basedOn w:val="Normal"/>
    <w:uiPriority w:val="1"/>
    <w:rsid w:val="001C00A2"/>
    <w:pPr>
      <w:keepNext/>
      <w:pBdr>
        <w:top w:val="single" w:sz="4" w:space="1" w:color="7E97AD" w:themeColor="accent1"/>
        <w:left w:val="single" w:sz="4" w:space="6" w:color="7E97AD" w:themeColor="accent1"/>
        <w:bottom w:val="single" w:sz="4" w:space="1" w:color="7E97AD" w:themeColor="accent1"/>
        <w:right w:val="single" w:sz="4" w:space="6" w:color="7E97AD" w:themeColor="accent1"/>
      </w:pBdr>
      <w:shd w:val="clear" w:color="auto" w:fill="7E97AD" w:themeFill="accent1"/>
      <w:spacing w:before="160"/>
      <w:ind w:left="144" w:right="144"/>
      <w:jc w:val="center"/>
    </w:pPr>
    <w:rPr>
      <w:rFonts w:ascii="Arial" w:eastAsiaTheme="majorEastAsia" w:hAnsi="Arial" w:cstheme="majorBidi"/>
      <w:caps/>
      <w:color w:val="FFFFFF" w:themeColor="background1"/>
      <w:sz w:val="32"/>
    </w:rPr>
  </w:style>
  <w:style w:type="paragraph" w:customStyle="1" w:styleId="Decimalesdeltextodelatabla">
    <w:name w:val="Decimales del texto de la tabla"/>
    <w:basedOn w:val="Normal"/>
    <w:uiPriority w:val="1"/>
    <w:pPr>
      <w:tabs>
        <w:tab w:val="decimal" w:pos="1252"/>
      </w:tabs>
      <w:spacing w:before="60" w:after="60" w:line="240" w:lineRule="auto"/>
      <w:ind w:left="144" w:right="144"/>
    </w:pPr>
  </w:style>
  <w:style w:type="table" w:customStyle="1" w:styleId="Tablafinanciera">
    <w:name w:val="Tabla financiera"/>
    <w:basedOn w:val="Tablanormal"/>
    <w:uiPriority w:val="99"/>
    <w:pPr>
      <w:spacing w:after="0" w:line="240" w:lineRule="auto"/>
      <w:ind w:left="144" w:right="144"/>
    </w:pPr>
    <w:tblPr>
      <w:tblBorders>
        <w:insideH w:val="single" w:sz="4" w:space="0" w:color="D9D9D9" w:themeColor="background1" w:themeShade="D9"/>
      </w:tblBorders>
      <w:tblCellMar>
        <w:left w:w="0" w:type="dxa"/>
        <w:right w:w="0" w:type="dxa"/>
      </w:tblCellMar>
    </w:tblPr>
    <w:tblStylePr w:type="firstRow">
      <w:rPr>
        <w:rFonts w:asciiTheme="majorHAnsi" w:hAnsiTheme="majorHAnsi"/>
        <w:b w:val="0"/>
        <w:caps/>
        <w:smallCaps w:val="0"/>
        <w:color w:val="7E97AD" w:themeColor="accent1"/>
        <w:sz w:val="22"/>
      </w:rPr>
    </w:tblStylePr>
    <w:tblStylePr w:type="firstCol">
      <w:rPr>
        <w:b/>
      </w:rPr>
    </w:tblStylePr>
  </w:style>
  <w:style w:type="numbering" w:customStyle="1" w:styleId="Informeanual">
    <w:name w:val="Informe anual"/>
    <w:uiPriority w:val="99"/>
    <w:pPr>
      <w:numPr>
        <w:numId w:val="6"/>
      </w:numPr>
    </w:pPr>
  </w:style>
  <w:style w:type="paragraph" w:customStyle="1" w:styleId="Descripcinbreve">
    <w:name w:val="Descripción breve"/>
    <w:basedOn w:val="Normal"/>
    <w:uiPriority w:val="19"/>
    <w:pPr>
      <w:spacing w:before="360" w:after="600"/>
      <w:ind w:left="144" w:right="144"/>
    </w:pPr>
    <w:rPr>
      <w:i/>
      <w:iCs/>
      <w:color w:val="7F7F7F" w:themeColor="text1" w:themeTint="80"/>
      <w:sz w:val="28"/>
    </w:rPr>
  </w:style>
  <w:style w:type="paragraph" w:customStyle="1" w:styleId="Textodelatabla">
    <w:name w:val="Texto de la tabla"/>
    <w:basedOn w:val="Normal"/>
    <w:uiPriority w:val="9"/>
    <w:pPr>
      <w:spacing w:before="60" w:after="60" w:line="240" w:lineRule="auto"/>
      <w:ind w:left="144" w:right="144"/>
    </w:pPr>
  </w:style>
  <w:style w:type="paragraph" w:customStyle="1" w:styleId="Encabezadoinversodelatabla">
    <w:name w:val="Encabezado inverso de la tabla"/>
    <w:basedOn w:val="Normal"/>
    <w:uiPriority w:val="9"/>
    <w:pPr>
      <w:spacing w:after="40" w:line="240" w:lineRule="auto"/>
      <w:ind w:left="144" w:right="144"/>
    </w:pPr>
    <w:rPr>
      <w:rFonts w:asciiTheme="majorHAnsi" w:eastAsiaTheme="majorEastAsia" w:hAnsiTheme="majorHAnsi" w:cstheme="majorBidi"/>
      <w:caps/>
      <w:color w:val="FFFFFF" w:themeColor="background1"/>
    </w:rPr>
  </w:style>
  <w:style w:type="paragraph" w:customStyle="1" w:styleId="Sombreadodelencabezado">
    <w:name w:val="Sombreado del encabezado"/>
    <w:basedOn w:val="Normal"/>
    <w:uiPriority w:val="19"/>
    <w:pPr>
      <w:pBdr>
        <w:top w:val="single" w:sz="2" w:space="2" w:color="7E97AD" w:themeColor="accent1"/>
        <w:left w:val="single" w:sz="2" w:space="6" w:color="7E97AD" w:themeColor="accent1"/>
        <w:bottom w:val="single" w:sz="2" w:space="2" w:color="7E97AD" w:themeColor="accent1"/>
        <w:right w:val="single" w:sz="2" w:space="6" w:color="7E97AD" w:themeColor="accent1"/>
      </w:pBdr>
      <w:shd w:val="clear" w:color="auto" w:fill="7E97AD" w:themeFill="accent1"/>
      <w:spacing w:after="0" w:line="240" w:lineRule="auto"/>
      <w:ind w:left="-360" w:right="-360"/>
    </w:pPr>
    <w:rPr>
      <w:rFonts w:asciiTheme="majorHAnsi" w:eastAsiaTheme="majorEastAsia" w:hAnsiTheme="majorHAnsi" w:cstheme="majorBidi"/>
      <w:caps/>
      <w:color w:val="FFFFFF" w:themeColor="background1"/>
      <w:sz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3602357">
      <w:bodyDiv w:val="1"/>
      <w:marLeft w:val="0"/>
      <w:marRight w:val="0"/>
      <w:marTop w:val="0"/>
      <w:marBottom w:val="0"/>
      <w:divBdr>
        <w:top w:val="none" w:sz="0" w:space="0" w:color="auto"/>
        <w:left w:val="none" w:sz="0" w:space="0" w:color="auto"/>
        <w:bottom w:val="none" w:sz="0" w:space="0" w:color="auto"/>
        <w:right w:val="none" w:sz="0" w:space="0" w:color="auto"/>
      </w:divBdr>
    </w:div>
    <w:div w:id="311182660">
      <w:bodyDiv w:val="1"/>
      <w:marLeft w:val="0"/>
      <w:marRight w:val="0"/>
      <w:marTop w:val="0"/>
      <w:marBottom w:val="0"/>
      <w:divBdr>
        <w:top w:val="none" w:sz="0" w:space="0" w:color="auto"/>
        <w:left w:val="none" w:sz="0" w:space="0" w:color="auto"/>
        <w:bottom w:val="none" w:sz="0" w:space="0" w:color="auto"/>
        <w:right w:val="none" w:sz="0" w:space="0" w:color="auto"/>
      </w:divBdr>
      <w:divsChild>
        <w:div w:id="1056120734">
          <w:marLeft w:val="0"/>
          <w:marRight w:val="0"/>
          <w:marTop w:val="0"/>
          <w:marBottom w:val="0"/>
          <w:divBdr>
            <w:top w:val="none" w:sz="0" w:space="0" w:color="auto"/>
            <w:left w:val="none" w:sz="0" w:space="0" w:color="auto"/>
            <w:bottom w:val="none" w:sz="0" w:space="0" w:color="auto"/>
            <w:right w:val="none" w:sz="0" w:space="0" w:color="auto"/>
          </w:divBdr>
          <w:divsChild>
            <w:div w:id="1677733226">
              <w:marLeft w:val="0"/>
              <w:marRight w:val="0"/>
              <w:marTop w:val="0"/>
              <w:marBottom w:val="0"/>
              <w:divBdr>
                <w:top w:val="none" w:sz="0" w:space="0" w:color="auto"/>
                <w:left w:val="none" w:sz="0" w:space="0" w:color="auto"/>
                <w:bottom w:val="none" w:sz="0" w:space="0" w:color="auto"/>
                <w:right w:val="none" w:sz="0" w:space="0" w:color="auto"/>
              </w:divBdr>
            </w:div>
            <w:div w:id="1211964325">
              <w:marLeft w:val="0"/>
              <w:marRight w:val="0"/>
              <w:marTop w:val="0"/>
              <w:marBottom w:val="0"/>
              <w:divBdr>
                <w:top w:val="none" w:sz="0" w:space="0" w:color="auto"/>
                <w:left w:val="none" w:sz="0" w:space="0" w:color="auto"/>
                <w:bottom w:val="none" w:sz="0" w:space="0" w:color="auto"/>
                <w:right w:val="none" w:sz="0" w:space="0" w:color="auto"/>
              </w:divBdr>
            </w:div>
            <w:div w:id="283777836">
              <w:marLeft w:val="0"/>
              <w:marRight w:val="0"/>
              <w:marTop w:val="0"/>
              <w:marBottom w:val="0"/>
              <w:divBdr>
                <w:top w:val="none" w:sz="0" w:space="0" w:color="auto"/>
                <w:left w:val="none" w:sz="0" w:space="0" w:color="auto"/>
                <w:bottom w:val="none" w:sz="0" w:space="0" w:color="auto"/>
                <w:right w:val="none" w:sz="0" w:space="0" w:color="auto"/>
              </w:divBdr>
            </w:div>
            <w:div w:id="1843231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695196">
      <w:bodyDiv w:val="1"/>
      <w:marLeft w:val="0"/>
      <w:marRight w:val="0"/>
      <w:marTop w:val="0"/>
      <w:marBottom w:val="0"/>
      <w:divBdr>
        <w:top w:val="none" w:sz="0" w:space="0" w:color="auto"/>
        <w:left w:val="none" w:sz="0" w:space="0" w:color="auto"/>
        <w:bottom w:val="none" w:sz="0" w:space="0" w:color="auto"/>
        <w:right w:val="none" w:sz="0" w:space="0" w:color="auto"/>
      </w:divBdr>
    </w:div>
    <w:div w:id="383218653">
      <w:bodyDiv w:val="1"/>
      <w:marLeft w:val="0"/>
      <w:marRight w:val="0"/>
      <w:marTop w:val="0"/>
      <w:marBottom w:val="0"/>
      <w:divBdr>
        <w:top w:val="none" w:sz="0" w:space="0" w:color="auto"/>
        <w:left w:val="none" w:sz="0" w:space="0" w:color="auto"/>
        <w:bottom w:val="none" w:sz="0" w:space="0" w:color="auto"/>
        <w:right w:val="none" w:sz="0" w:space="0" w:color="auto"/>
      </w:divBdr>
    </w:div>
    <w:div w:id="387001492">
      <w:bodyDiv w:val="1"/>
      <w:marLeft w:val="0"/>
      <w:marRight w:val="0"/>
      <w:marTop w:val="0"/>
      <w:marBottom w:val="0"/>
      <w:divBdr>
        <w:top w:val="none" w:sz="0" w:space="0" w:color="auto"/>
        <w:left w:val="none" w:sz="0" w:space="0" w:color="auto"/>
        <w:bottom w:val="none" w:sz="0" w:space="0" w:color="auto"/>
        <w:right w:val="none" w:sz="0" w:space="0" w:color="auto"/>
      </w:divBdr>
      <w:divsChild>
        <w:div w:id="1883008151">
          <w:marLeft w:val="0"/>
          <w:marRight w:val="0"/>
          <w:marTop w:val="0"/>
          <w:marBottom w:val="0"/>
          <w:divBdr>
            <w:top w:val="none" w:sz="0" w:space="0" w:color="auto"/>
            <w:left w:val="none" w:sz="0" w:space="0" w:color="auto"/>
            <w:bottom w:val="none" w:sz="0" w:space="0" w:color="auto"/>
            <w:right w:val="none" w:sz="0" w:space="0" w:color="auto"/>
          </w:divBdr>
          <w:divsChild>
            <w:div w:id="203711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267241">
      <w:bodyDiv w:val="1"/>
      <w:marLeft w:val="0"/>
      <w:marRight w:val="0"/>
      <w:marTop w:val="0"/>
      <w:marBottom w:val="0"/>
      <w:divBdr>
        <w:top w:val="none" w:sz="0" w:space="0" w:color="auto"/>
        <w:left w:val="none" w:sz="0" w:space="0" w:color="auto"/>
        <w:bottom w:val="none" w:sz="0" w:space="0" w:color="auto"/>
        <w:right w:val="none" w:sz="0" w:space="0" w:color="auto"/>
      </w:divBdr>
      <w:divsChild>
        <w:div w:id="907031683">
          <w:marLeft w:val="0"/>
          <w:marRight w:val="0"/>
          <w:marTop w:val="0"/>
          <w:marBottom w:val="0"/>
          <w:divBdr>
            <w:top w:val="none" w:sz="0" w:space="0" w:color="auto"/>
            <w:left w:val="none" w:sz="0" w:space="0" w:color="auto"/>
            <w:bottom w:val="none" w:sz="0" w:space="0" w:color="auto"/>
            <w:right w:val="none" w:sz="0" w:space="0" w:color="auto"/>
          </w:divBdr>
          <w:divsChild>
            <w:div w:id="1550216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926508">
      <w:bodyDiv w:val="1"/>
      <w:marLeft w:val="0"/>
      <w:marRight w:val="0"/>
      <w:marTop w:val="0"/>
      <w:marBottom w:val="0"/>
      <w:divBdr>
        <w:top w:val="none" w:sz="0" w:space="0" w:color="auto"/>
        <w:left w:val="none" w:sz="0" w:space="0" w:color="auto"/>
        <w:bottom w:val="none" w:sz="0" w:space="0" w:color="auto"/>
        <w:right w:val="none" w:sz="0" w:space="0" w:color="auto"/>
      </w:divBdr>
    </w:div>
    <w:div w:id="583733129">
      <w:bodyDiv w:val="1"/>
      <w:marLeft w:val="0"/>
      <w:marRight w:val="0"/>
      <w:marTop w:val="0"/>
      <w:marBottom w:val="0"/>
      <w:divBdr>
        <w:top w:val="none" w:sz="0" w:space="0" w:color="auto"/>
        <w:left w:val="none" w:sz="0" w:space="0" w:color="auto"/>
        <w:bottom w:val="none" w:sz="0" w:space="0" w:color="auto"/>
        <w:right w:val="none" w:sz="0" w:space="0" w:color="auto"/>
      </w:divBdr>
    </w:div>
    <w:div w:id="690112275">
      <w:bodyDiv w:val="1"/>
      <w:marLeft w:val="0"/>
      <w:marRight w:val="0"/>
      <w:marTop w:val="0"/>
      <w:marBottom w:val="0"/>
      <w:divBdr>
        <w:top w:val="none" w:sz="0" w:space="0" w:color="auto"/>
        <w:left w:val="none" w:sz="0" w:space="0" w:color="auto"/>
        <w:bottom w:val="none" w:sz="0" w:space="0" w:color="auto"/>
        <w:right w:val="none" w:sz="0" w:space="0" w:color="auto"/>
      </w:divBdr>
      <w:divsChild>
        <w:div w:id="1053692850">
          <w:marLeft w:val="0"/>
          <w:marRight w:val="0"/>
          <w:marTop w:val="0"/>
          <w:marBottom w:val="0"/>
          <w:divBdr>
            <w:top w:val="none" w:sz="0" w:space="0" w:color="auto"/>
            <w:left w:val="none" w:sz="0" w:space="0" w:color="auto"/>
            <w:bottom w:val="none" w:sz="0" w:space="0" w:color="auto"/>
            <w:right w:val="none" w:sz="0" w:space="0" w:color="auto"/>
          </w:divBdr>
          <w:divsChild>
            <w:div w:id="992415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578289">
      <w:bodyDiv w:val="1"/>
      <w:marLeft w:val="0"/>
      <w:marRight w:val="0"/>
      <w:marTop w:val="0"/>
      <w:marBottom w:val="0"/>
      <w:divBdr>
        <w:top w:val="none" w:sz="0" w:space="0" w:color="auto"/>
        <w:left w:val="none" w:sz="0" w:space="0" w:color="auto"/>
        <w:bottom w:val="none" w:sz="0" w:space="0" w:color="auto"/>
        <w:right w:val="none" w:sz="0" w:space="0" w:color="auto"/>
      </w:divBdr>
    </w:div>
    <w:div w:id="948778087">
      <w:bodyDiv w:val="1"/>
      <w:marLeft w:val="0"/>
      <w:marRight w:val="0"/>
      <w:marTop w:val="0"/>
      <w:marBottom w:val="0"/>
      <w:divBdr>
        <w:top w:val="none" w:sz="0" w:space="0" w:color="auto"/>
        <w:left w:val="none" w:sz="0" w:space="0" w:color="auto"/>
        <w:bottom w:val="none" w:sz="0" w:space="0" w:color="auto"/>
        <w:right w:val="none" w:sz="0" w:space="0" w:color="auto"/>
      </w:divBdr>
    </w:div>
    <w:div w:id="1008290483">
      <w:bodyDiv w:val="1"/>
      <w:marLeft w:val="0"/>
      <w:marRight w:val="0"/>
      <w:marTop w:val="0"/>
      <w:marBottom w:val="0"/>
      <w:divBdr>
        <w:top w:val="none" w:sz="0" w:space="0" w:color="auto"/>
        <w:left w:val="none" w:sz="0" w:space="0" w:color="auto"/>
        <w:bottom w:val="none" w:sz="0" w:space="0" w:color="auto"/>
        <w:right w:val="none" w:sz="0" w:space="0" w:color="auto"/>
      </w:divBdr>
    </w:div>
    <w:div w:id="1030494567">
      <w:bodyDiv w:val="1"/>
      <w:marLeft w:val="0"/>
      <w:marRight w:val="0"/>
      <w:marTop w:val="0"/>
      <w:marBottom w:val="0"/>
      <w:divBdr>
        <w:top w:val="none" w:sz="0" w:space="0" w:color="auto"/>
        <w:left w:val="none" w:sz="0" w:space="0" w:color="auto"/>
        <w:bottom w:val="none" w:sz="0" w:space="0" w:color="auto"/>
        <w:right w:val="none" w:sz="0" w:space="0" w:color="auto"/>
      </w:divBdr>
    </w:div>
    <w:div w:id="1091900143">
      <w:bodyDiv w:val="1"/>
      <w:marLeft w:val="0"/>
      <w:marRight w:val="0"/>
      <w:marTop w:val="0"/>
      <w:marBottom w:val="0"/>
      <w:divBdr>
        <w:top w:val="none" w:sz="0" w:space="0" w:color="auto"/>
        <w:left w:val="none" w:sz="0" w:space="0" w:color="auto"/>
        <w:bottom w:val="none" w:sz="0" w:space="0" w:color="auto"/>
        <w:right w:val="none" w:sz="0" w:space="0" w:color="auto"/>
      </w:divBdr>
    </w:div>
    <w:div w:id="1309289001">
      <w:bodyDiv w:val="1"/>
      <w:marLeft w:val="0"/>
      <w:marRight w:val="0"/>
      <w:marTop w:val="0"/>
      <w:marBottom w:val="0"/>
      <w:divBdr>
        <w:top w:val="none" w:sz="0" w:space="0" w:color="auto"/>
        <w:left w:val="none" w:sz="0" w:space="0" w:color="auto"/>
        <w:bottom w:val="none" w:sz="0" w:space="0" w:color="auto"/>
        <w:right w:val="none" w:sz="0" w:space="0" w:color="auto"/>
      </w:divBdr>
      <w:divsChild>
        <w:div w:id="1608275482">
          <w:marLeft w:val="0"/>
          <w:marRight w:val="0"/>
          <w:marTop w:val="0"/>
          <w:marBottom w:val="0"/>
          <w:divBdr>
            <w:top w:val="none" w:sz="0" w:space="0" w:color="auto"/>
            <w:left w:val="none" w:sz="0" w:space="0" w:color="auto"/>
            <w:bottom w:val="none" w:sz="0" w:space="0" w:color="auto"/>
            <w:right w:val="none" w:sz="0" w:space="0" w:color="auto"/>
          </w:divBdr>
          <w:divsChild>
            <w:div w:id="1078287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140352">
      <w:bodyDiv w:val="1"/>
      <w:marLeft w:val="0"/>
      <w:marRight w:val="0"/>
      <w:marTop w:val="0"/>
      <w:marBottom w:val="0"/>
      <w:divBdr>
        <w:top w:val="none" w:sz="0" w:space="0" w:color="auto"/>
        <w:left w:val="none" w:sz="0" w:space="0" w:color="auto"/>
        <w:bottom w:val="none" w:sz="0" w:space="0" w:color="auto"/>
        <w:right w:val="none" w:sz="0" w:space="0" w:color="auto"/>
      </w:divBdr>
      <w:divsChild>
        <w:div w:id="1166627157">
          <w:marLeft w:val="0"/>
          <w:marRight w:val="0"/>
          <w:marTop w:val="0"/>
          <w:marBottom w:val="0"/>
          <w:divBdr>
            <w:top w:val="none" w:sz="0" w:space="0" w:color="auto"/>
            <w:left w:val="none" w:sz="0" w:space="0" w:color="auto"/>
            <w:bottom w:val="none" w:sz="0" w:space="0" w:color="auto"/>
            <w:right w:val="none" w:sz="0" w:space="0" w:color="auto"/>
          </w:divBdr>
          <w:divsChild>
            <w:div w:id="1967613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564875">
      <w:bodyDiv w:val="1"/>
      <w:marLeft w:val="0"/>
      <w:marRight w:val="0"/>
      <w:marTop w:val="0"/>
      <w:marBottom w:val="0"/>
      <w:divBdr>
        <w:top w:val="none" w:sz="0" w:space="0" w:color="auto"/>
        <w:left w:val="none" w:sz="0" w:space="0" w:color="auto"/>
        <w:bottom w:val="none" w:sz="0" w:space="0" w:color="auto"/>
        <w:right w:val="none" w:sz="0" w:space="0" w:color="auto"/>
      </w:divBdr>
      <w:divsChild>
        <w:div w:id="1947078837">
          <w:marLeft w:val="0"/>
          <w:marRight w:val="0"/>
          <w:marTop w:val="0"/>
          <w:marBottom w:val="0"/>
          <w:divBdr>
            <w:top w:val="none" w:sz="0" w:space="0" w:color="auto"/>
            <w:left w:val="none" w:sz="0" w:space="0" w:color="auto"/>
            <w:bottom w:val="none" w:sz="0" w:space="0" w:color="auto"/>
            <w:right w:val="none" w:sz="0" w:space="0" w:color="auto"/>
          </w:divBdr>
          <w:divsChild>
            <w:div w:id="337270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402974">
      <w:bodyDiv w:val="1"/>
      <w:marLeft w:val="0"/>
      <w:marRight w:val="0"/>
      <w:marTop w:val="0"/>
      <w:marBottom w:val="0"/>
      <w:divBdr>
        <w:top w:val="none" w:sz="0" w:space="0" w:color="auto"/>
        <w:left w:val="none" w:sz="0" w:space="0" w:color="auto"/>
        <w:bottom w:val="none" w:sz="0" w:space="0" w:color="auto"/>
        <w:right w:val="none" w:sz="0" w:space="0" w:color="auto"/>
      </w:divBdr>
      <w:divsChild>
        <w:div w:id="2035768182">
          <w:marLeft w:val="0"/>
          <w:marRight w:val="0"/>
          <w:marTop w:val="0"/>
          <w:marBottom w:val="0"/>
          <w:divBdr>
            <w:top w:val="none" w:sz="0" w:space="0" w:color="auto"/>
            <w:left w:val="none" w:sz="0" w:space="0" w:color="auto"/>
            <w:bottom w:val="none" w:sz="0" w:space="0" w:color="auto"/>
            <w:right w:val="none" w:sz="0" w:space="0" w:color="auto"/>
          </w:divBdr>
          <w:divsChild>
            <w:div w:id="183978276">
              <w:marLeft w:val="0"/>
              <w:marRight w:val="0"/>
              <w:marTop w:val="0"/>
              <w:marBottom w:val="0"/>
              <w:divBdr>
                <w:top w:val="none" w:sz="0" w:space="0" w:color="auto"/>
                <w:left w:val="none" w:sz="0" w:space="0" w:color="auto"/>
                <w:bottom w:val="none" w:sz="0" w:space="0" w:color="auto"/>
                <w:right w:val="none" w:sz="0" w:space="0" w:color="auto"/>
              </w:divBdr>
            </w:div>
            <w:div w:id="267663497">
              <w:marLeft w:val="0"/>
              <w:marRight w:val="0"/>
              <w:marTop w:val="0"/>
              <w:marBottom w:val="0"/>
              <w:divBdr>
                <w:top w:val="none" w:sz="0" w:space="0" w:color="auto"/>
                <w:left w:val="none" w:sz="0" w:space="0" w:color="auto"/>
                <w:bottom w:val="none" w:sz="0" w:space="0" w:color="auto"/>
                <w:right w:val="none" w:sz="0" w:space="0" w:color="auto"/>
              </w:divBdr>
            </w:div>
            <w:div w:id="465436996">
              <w:marLeft w:val="0"/>
              <w:marRight w:val="0"/>
              <w:marTop w:val="0"/>
              <w:marBottom w:val="0"/>
              <w:divBdr>
                <w:top w:val="none" w:sz="0" w:space="0" w:color="auto"/>
                <w:left w:val="none" w:sz="0" w:space="0" w:color="auto"/>
                <w:bottom w:val="none" w:sz="0" w:space="0" w:color="auto"/>
                <w:right w:val="none" w:sz="0" w:space="0" w:color="auto"/>
              </w:divBdr>
            </w:div>
            <w:div w:id="478814978">
              <w:marLeft w:val="0"/>
              <w:marRight w:val="0"/>
              <w:marTop w:val="0"/>
              <w:marBottom w:val="0"/>
              <w:divBdr>
                <w:top w:val="none" w:sz="0" w:space="0" w:color="auto"/>
                <w:left w:val="none" w:sz="0" w:space="0" w:color="auto"/>
                <w:bottom w:val="none" w:sz="0" w:space="0" w:color="auto"/>
                <w:right w:val="none" w:sz="0" w:space="0" w:color="auto"/>
              </w:divBdr>
            </w:div>
            <w:div w:id="1652294019">
              <w:marLeft w:val="0"/>
              <w:marRight w:val="0"/>
              <w:marTop w:val="0"/>
              <w:marBottom w:val="0"/>
              <w:divBdr>
                <w:top w:val="none" w:sz="0" w:space="0" w:color="auto"/>
                <w:left w:val="none" w:sz="0" w:space="0" w:color="auto"/>
                <w:bottom w:val="none" w:sz="0" w:space="0" w:color="auto"/>
                <w:right w:val="none" w:sz="0" w:space="0" w:color="auto"/>
              </w:divBdr>
            </w:div>
            <w:div w:id="1764448603">
              <w:marLeft w:val="0"/>
              <w:marRight w:val="0"/>
              <w:marTop w:val="0"/>
              <w:marBottom w:val="0"/>
              <w:divBdr>
                <w:top w:val="none" w:sz="0" w:space="0" w:color="auto"/>
                <w:left w:val="none" w:sz="0" w:space="0" w:color="auto"/>
                <w:bottom w:val="none" w:sz="0" w:space="0" w:color="auto"/>
                <w:right w:val="none" w:sz="0" w:space="0" w:color="auto"/>
              </w:divBdr>
            </w:div>
            <w:div w:id="2032031683">
              <w:marLeft w:val="0"/>
              <w:marRight w:val="0"/>
              <w:marTop w:val="0"/>
              <w:marBottom w:val="0"/>
              <w:divBdr>
                <w:top w:val="none" w:sz="0" w:space="0" w:color="auto"/>
                <w:left w:val="none" w:sz="0" w:space="0" w:color="auto"/>
                <w:bottom w:val="none" w:sz="0" w:space="0" w:color="auto"/>
                <w:right w:val="none" w:sz="0" w:space="0" w:color="auto"/>
              </w:divBdr>
            </w:div>
            <w:div w:id="2076732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042873">
      <w:bodyDiv w:val="1"/>
      <w:marLeft w:val="0"/>
      <w:marRight w:val="0"/>
      <w:marTop w:val="0"/>
      <w:marBottom w:val="0"/>
      <w:divBdr>
        <w:top w:val="none" w:sz="0" w:space="0" w:color="auto"/>
        <w:left w:val="none" w:sz="0" w:space="0" w:color="auto"/>
        <w:bottom w:val="none" w:sz="0" w:space="0" w:color="auto"/>
        <w:right w:val="none" w:sz="0" w:space="0" w:color="auto"/>
      </w:divBdr>
      <w:divsChild>
        <w:div w:id="1243490653">
          <w:marLeft w:val="0"/>
          <w:marRight w:val="0"/>
          <w:marTop w:val="0"/>
          <w:marBottom w:val="0"/>
          <w:divBdr>
            <w:top w:val="none" w:sz="0" w:space="0" w:color="auto"/>
            <w:left w:val="none" w:sz="0" w:space="0" w:color="auto"/>
            <w:bottom w:val="none" w:sz="0" w:space="0" w:color="auto"/>
            <w:right w:val="none" w:sz="0" w:space="0" w:color="auto"/>
          </w:divBdr>
          <w:divsChild>
            <w:div w:id="1559437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546043">
      <w:bodyDiv w:val="1"/>
      <w:marLeft w:val="0"/>
      <w:marRight w:val="0"/>
      <w:marTop w:val="0"/>
      <w:marBottom w:val="0"/>
      <w:divBdr>
        <w:top w:val="none" w:sz="0" w:space="0" w:color="auto"/>
        <w:left w:val="none" w:sz="0" w:space="0" w:color="auto"/>
        <w:bottom w:val="none" w:sz="0" w:space="0" w:color="auto"/>
        <w:right w:val="none" w:sz="0" w:space="0" w:color="auto"/>
      </w:divBdr>
      <w:divsChild>
        <w:div w:id="1467164127">
          <w:marLeft w:val="0"/>
          <w:marRight w:val="0"/>
          <w:marTop w:val="0"/>
          <w:marBottom w:val="0"/>
          <w:divBdr>
            <w:top w:val="none" w:sz="0" w:space="0" w:color="auto"/>
            <w:left w:val="none" w:sz="0" w:space="0" w:color="auto"/>
            <w:bottom w:val="none" w:sz="0" w:space="0" w:color="auto"/>
            <w:right w:val="none" w:sz="0" w:space="0" w:color="auto"/>
          </w:divBdr>
          <w:divsChild>
            <w:div w:id="700478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395634">
      <w:bodyDiv w:val="1"/>
      <w:marLeft w:val="0"/>
      <w:marRight w:val="0"/>
      <w:marTop w:val="0"/>
      <w:marBottom w:val="0"/>
      <w:divBdr>
        <w:top w:val="none" w:sz="0" w:space="0" w:color="auto"/>
        <w:left w:val="none" w:sz="0" w:space="0" w:color="auto"/>
        <w:bottom w:val="none" w:sz="0" w:space="0" w:color="auto"/>
        <w:right w:val="none" w:sz="0" w:space="0" w:color="auto"/>
      </w:divBdr>
    </w:div>
    <w:div w:id="20524615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3.png"/><Relationship Id="rId26" Type="http://schemas.openxmlformats.org/officeDocument/2006/relationships/image" Target="media/image8.png"/><Relationship Id="rId39" Type="http://schemas.openxmlformats.org/officeDocument/2006/relationships/image" Target="media/image19.png"/><Relationship Id="rId21" Type="http://schemas.openxmlformats.org/officeDocument/2006/relationships/image" Target="media/image6.png"/><Relationship Id="rId34" Type="http://schemas.openxmlformats.org/officeDocument/2006/relationships/header" Target="header7.xml"/><Relationship Id="rId42" Type="http://schemas.openxmlformats.org/officeDocument/2006/relationships/image" Target="media/image22.png"/><Relationship Id="rId47" Type="http://schemas.openxmlformats.org/officeDocument/2006/relationships/image" Target="media/image26.png"/><Relationship Id="rId50" Type="http://schemas.openxmlformats.org/officeDocument/2006/relationships/header" Target="header10.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1.png"/><Relationship Id="rId29" Type="http://schemas.openxmlformats.org/officeDocument/2006/relationships/image" Target="media/image11.png"/><Relationship Id="rId11" Type="http://schemas.openxmlformats.org/officeDocument/2006/relationships/header" Target="header1.xml"/><Relationship Id="rId24" Type="http://schemas.openxmlformats.org/officeDocument/2006/relationships/image" Target="media/image7.png"/><Relationship Id="rId32" Type="http://schemas.openxmlformats.org/officeDocument/2006/relationships/header" Target="header6.xml"/><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header" Target="header8.xml"/><Relationship Id="rId53" Type="http://schemas.openxmlformats.org/officeDocument/2006/relationships/theme" Target="theme/theme1.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image" Target="media/image13.png"/><Relationship Id="rId44" Type="http://schemas.openxmlformats.org/officeDocument/2006/relationships/image" Target="media/image24.png"/><Relationship Id="rId52"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header" Target="header4.xm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header" Target="header9.xml"/><Relationship Id="rId8" Type="http://schemas.openxmlformats.org/officeDocument/2006/relationships/webSettings" Target="webSettings.xml"/><Relationship Id="rId51" Type="http://schemas.openxmlformats.org/officeDocument/2006/relationships/header" Target="header11.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2.png"/><Relationship Id="rId25" Type="http://schemas.openxmlformats.org/officeDocument/2006/relationships/header" Target="header5.xml"/><Relationship Id="rId33" Type="http://schemas.openxmlformats.org/officeDocument/2006/relationships/image" Target="media/image14.png"/><Relationship Id="rId38" Type="http://schemas.openxmlformats.org/officeDocument/2006/relationships/image" Target="media/image18.png"/><Relationship Id="rId46" Type="http://schemas.openxmlformats.org/officeDocument/2006/relationships/image" Target="media/image25.png"/><Relationship Id="rId20" Type="http://schemas.openxmlformats.org/officeDocument/2006/relationships/image" Target="media/image5.png"/><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3.xml"/><Relationship Id="rId23" Type="http://schemas.openxmlformats.org/officeDocument/2006/relationships/footer" Target="footer3.xml"/><Relationship Id="rId28" Type="http://schemas.openxmlformats.org/officeDocument/2006/relationships/image" Target="media/image10.png"/><Relationship Id="rId36" Type="http://schemas.openxmlformats.org/officeDocument/2006/relationships/image" Target="media/image16.png"/><Relationship Id="rId49" Type="http://schemas.openxmlformats.org/officeDocument/2006/relationships/image" Target="media/image2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eber\AppData\Roaming\Microsoft\Plantillas\Informe%20anual.dotx" TargetMode="External"/></Relationships>
</file>

<file path=word/theme/theme1.xml><?xml version="1.0" encoding="utf-8"?>
<a:theme xmlns:a="http://schemas.openxmlformats.org/drawingml/2006/main" name="Annual Report">
  <a:themeElements>
    <a:clrScheme name="word_design_set">
      <a:dk1>
        <a:srgbClr val="000000"/>
      </a:dk1>
      <a:lt1>
        <a:srgbClr val="FFFFFF"/>
      </a:lt1>
      <a:dk2>
        <a:srgbClr val="1F2123"/>
      </a:dk2>
      <a:lt2>
        <a:srgbClr val="DC9E1F"/>
      </a:lt2>
      <a:accent1>
        <a:srgbClr val="7E97AD"/>
      </a:accent1>
      <a:accent2>
        <a:srgbClr val="CC8E60"/>
      </a:accent2>
      <a:accent3>
        <a:srgbClr val="7A6A60"/>
      </a:accent3>
      <a:accent4>
        <a:srgbClr val="B4936D"/>
      </a:accent4>
      <a:accent5>
        <a:srgbClr val="67787B"/>
      </a:accent5>
      <a:accent6>
        <a:srgbClr val="9D936F"/>
      </a:accent6>
      <a:hlink>
        <a:srgbClr val="646464"/>
      </a:hlink>
      <a:folHlink>
        <a:srgbClr val="969696"/>
      </a:folHlink>
    </a:clrScheme>
    <a:fontScheme name="Office 2">
      <a:majorFont>
        <a:latin typeface="Calibri"/>
        <a:ea typeface=""/>
        <a:cs typeface=""/>
        <a:font script="Jpan" typeface="HGｺﾞｼｯｸM"/>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mbria"/>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
  <Abstract>Informe del análisis de un conjunto de datos que contiene información sobre las ventas mensuales de productos en línea. Utilizaremos herramientas de análisis de datos y visualización sobre el desempeño de ventas. </Abstract>
  <CompanyAddress>UNIVERSIDAD PROVINCIAL DEL SUDOESTE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mappings xmlns="http://schemas.microsoft.com/pics">
  <picture>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</picture>
</mappings>
</file>

<file path=customXml/item4.xml><?xml version="1.0" encoding="utf-8"?>
<b:Sources xmlns:b="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F501DBB-A0E8-418C-8417-B191C199E850}">
  <ds:schemaRefs>
    <ds:schemaRef ds:uri="http://schemas.microsoft.com/sharepoint/v3/contenttype/forms"/>
  </ds:schemaRefs>
</ds:datastoreItem>
</file>

<file path=customXml/itemProps3.xml><?xml version="1.0" encoding="utf-8"?>
<ds:datastoreItem xmlns:ds="http://schemas.openxmlformats.org/officeDocument/2006/customXml" ds:itemID="{F679E4D8-73D9-412D-B716-777944E71373}">
  <ds:schemaRefs>
    <ds:schemaRef ds:uri="http://schemas.microsoft.com/pics"/>
  </ds:schemaRefs>
</ds:datastoreItem>
</file>

<file path=customXml/itemProps4.xml><?xml version="1.0" encoding="utf-8"?>
<ds:datastoreItem xmlns:ds="http://schemas.openxmlformats.org/officeDocument/2006/customXml" ds:itemID="{F0B140EF-CC40-4FF1-84C2-3D9AEB2CE5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Informe anual.dotx</Template>
  <TotalTime>1118</TotalTime>
  <Pages>23</Pages>
  <Words>3665</Words>
  <Characters>20161</Characters>
  <Application>Microsoft Office Word</Application>
  <DocSecurity>0</DocSecurity>
  <Lines>168</Lines>
  <Paragraphs>47</Paragraphs>
  <ScaleCrop>false</ScaleCrop>
  <HeadingPairs>
    <vt:vector size="4" baseType="variant">
      <vt:variant>
        <vt:lpstr>Título</vt:lpstr>
      </vt:variant>
      <vt:variant>
        <vt:i4>1</vt:i4>
      </vt:variant>
      <vt:variant>
        <vt:lpstr>Encabezados</vt:lpstr>
      </vt:variant>
      <vt:variant>
        <vt:i4>20</vt:i4>
      </vt:variant>
    </vt:vector>
  </HeadingPairs>
  <TitlesOfParts>
    <vt:vector size="21" baseType="lpstr">
      <vt:lpstr>LABORATORIO</vt:lpstr>
      <vt:lpstr>Para nuestros accionistas</vt:lpstr>
      <vt:lpstr>    Elementos estratégicos destacados</vt:lpstr>
      <vt:lpstr>    Elementos financieros destacados</vt:lpstr>
      <vt:lpstr>    Aspectos operativos destacados</vt:lpstr>
      <vt:lpstr>    Perspectivas</vt:lpstr>
      <vt:lpstr>Resumen financiero</vt:lpstr>
      <vt:lpstr>Informes financieros</vt:lpstr>
      <vt:lpstr>    Informe de posición financiera</vt:lpstr>
      <vt:lpstr>    Informe de ingresos globales (beneficios y pérdidas)</vt:lpstr>
      <vt:lpstr>    Informe de cambios en participaciones</vt:lpstr>
      <vt:lpstr>    Informe de flujos de efectivo</vt:lpstr>
      <vt:lpstr>Notas de informes financieros</vt:lpstr>
      <vt:lpstr>    Cuentas</vt:lpstr>
      <vt:lpstr>    Deuda</vt:lpstr>
      <vt:lpstr>    Continuidad de la explotación</vt:lpstr>
      <vt:lpstr>    Pasivo contingente</vt:lpstr>
      <vt:lpstr>    Conclusiones</vt:lpstr>
      <vt:lpstr>Informe de auditor independiente</vt:lpstr>
      <vt:lpstr>Información de contacto</vt:lpstr>
      <vt:lpstr>Información de la compañía</vt:lpstr>
    </vt:vector>
  </TitlesOfParts>
  <Company/>
  <LinksUpToDate>false</LinksUpToDate>
  <CharactersWithSpaces>23779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LABORATORIO</dc:title>
  <dc:subject/>
  <dc:creator>Heber Alonso</dc:creator>
  <cp:keywords/>
  <dc:description/>
  <cp:lastModifiedBy>Cuenta Microsoft</cp:lastModifiedBy>
  <cp:revision>50</cp:revision>
  <cp:lastPrinted>2023-09-20T19:22:00Z</cp:lastPrinted>
  <dcterms:created xsi:type="dcterms:W3CDTF">2023-09-12T12:01:00Z</dcterms:created>
  <dcterms:modified xsi:type="dcterms:W3CDTF">2023-09-21T00:15:00Z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TC028350639991</vt:lpwstr>
  </property>
</Properties>
</file>