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1F5A91">
      <w:pPr>
        <w:spacing w:after="156" w:afterLines="50" w:line="360" w:lineRule="auto"/>
        <w:jc w:val="center"/>
        <w:rPr>
          <w:rFonts w:ascii="黑体" w:hAnsi="黑体" w:eastAsia="黑体"/>
          <w:color w:val="000000" w:themeColor="text1"/>
          <w:kern w:val="0"/>
          <w:sz w:val="32"/>
          <w:szCs w:val="24"/>
        </w:rPr>
      </w:pPr>
      <w:r>
        <w:rPr>
          <w:rFonts w:hint="eastAsia" w:ascii="黑体" w:hAnsi="黑体" w:eastAsia="黑体"/>
          <w:color w:val="000000" w:themeColor="text1"/>
          <w:kern w:val="0"/>
          <w:sz w:val="32"/>
          <w:szCs w:val="24"/>
        </w:rPr>
        <w:t>校 史 馆 讲 解 稿</w:t>
      </w:r>
    </w:p>
    <w:p w14:paraId="7ED271EF">
      <w:pPr>
        <w:spacing w:line="360" w:lineRule="auto"/>
        <w:jc w:val="center"/>
        <w:rPr>
          <w:rFonts w:ascii="楷体" w:hAnsi="楷体" w:eastAsia="楷体"/>
          <w:color w:val="000000" w:themeColor="text1"/>
          <w:kern w:val="0"/>
          <w:sz w:val="24"/>
          <w:szCs w:val="24"/>
        </w:rPr>
      </w:pPr>
      <w:r>
        <w:rPr>
          <w:rFonts w:hint="eastAsia" w:ascii="楷体" w:hAnsi="楷体" w:eastAsia="楷体"/>
          <w:color w:val="000000" w:themeColor="text1"/>
          <w:kern w:val="0"/>
          <w:sz w:val="24"/>
          <w:szCs w:val="24"/>
        </w:rPr>
        <w:t>（2</w:t>
      </w:r>
      <w:r>
        <w:rPr>
          <w:rFonts w:ascii="楷体" w:hAnsi="楷体" w:eastAsia="楷体"/>
          <w:color w:val="000000" w:themeColor="text1"/>
          <w:kern w:val="0"/>
          <w:sz w:val="24"/>
          <w:szCs w:val="24"/>
        </w:rPr>
        <w:t>02</w:t>
      </w:r>
      <w:r>
        <w:rPr>
          <w:rFonts w:hint="eastAsia" w:ascii="楷体" w:hAnsi="楷体" w:eastAsia="楷体"/>
          <w:color w:val="000000" w:themeColor="text1"/>
          <w:kern w:val="0"/>
          <w:sz w:val="24"/>
          <w:szCs w:val="24"/>
          <w:lang w:val="en-US" w:eastAsia="zh-CN"/>
        </w:rPr>
        <w:t>6</w:t>
      </w:r>
      <w:r>
        <w:rPr>
          <w:rFonts w:hint="eastAsia" w:ascii="楷体" w:hAnsi="楷体" w:eastAsia="楷体"/>
          <w:color w:val="000000" w:themeColor="text1"/>
          <w:kern w:val="0"/>
          <w:sz w:val="24"/>
          <w:szCs w:val="24"/>
        </w:rPr>
        <w:t>年</w:t>
      </w:r>
      <w:r>
        <w:rPr>
          <w:rFonts w:ascii="楷体" w:hAnsi="楷体" w:eastAsia="楷体"/>
          <w:color w:val="000000" w:themeColor="text1"/>
          <w:kern w:val="0"/>
          <w:sz w:val="24"/>
          <w:szCs w:val="24"/>
        </w:rPr>
        <w:t>0</w:t>
      </w:r>
      <w:r>
        <w:rPr>
          <w:rFonts w:hint="eastAsia" w:ascii="楷体" w:hAnsi="楷体" w:eastAsia="楷体"/>
          <w:color w:val="000000" w:themeColor="text1"/>
          <w:kern w:val="0"/>
          <w:sz w:val="24"/>
          <w:szCs w:val="24"/>
          <w:lang w:val="en-US" w:eastAsia="zh-CN"/>
        </w:rPr>
        <w:t>8</w:t>
      </w:r>
      <w:r>
        <w:rPr>
          <w:rFonts w:hint="eastAsia" w:ascii="楷体" w:hAnsi="楷体" w:eastAsia="楷体"/>
          <w:color w:val="000000" w:themeColor="text1"/>
          <w:kern w:val="0"/>
          <w:sz w:val="24"/>
          <w:szCs w:val="24"/>
        </w:rPr>
        <w:t>月修订，内部资料不外传）</w:t>
      </w:r>
    </w:p>
    <w:p w14:paraId="3B2DC4A5">
      <w:pPr>
        <w:spacing w:line="360" w:lineRule="auto"/>
        <w:ind w:firstLine="480" w:firstLineChars="200"/>
        <w:rPr>
          <w:rFonts w:ascii="宋体" w:hAnsi="宋体" w:eastAsia="宋体"/>
          <w:color w:val="000000" w:themeColor="text1"/>
          <w:kern w:val="0"/>
          <w:sz w:val="24"/>
          <w:szCs w:val="24"/>
        </w:rPr>
      </w:pPr>
      <w:r>
        <w:rPr>
          <w:rFonts w:hint="eastAsia" w:ascii="宋体" w:hAnsi="宋体" w:eastAsia="宋体"/>
          <w:color w:val="000000" w:themeColor="text1"/>
          <w:kern w:val="0"/>
          <w:sz w:val="24"/>
          <w:szCs w:val="24"/>
        </w:rPr>
        <w:t>欢迎各位领导莅临西南石油大学校史馆，我是学生讲解员本科</w:t>
      </w:r>
      <w:r>
        <w:rPr>
          <w:rFonts w:hint="eastAsia" w:ascii="宋体" w:hAnsi="宋体" w:eastAsia="宋体"/>
          <w:color w:val="000000" w:themeColor="text1"/>
          <w:kern w:val="0"/>
          <w:sz w:val="24"/>
          <w:szCs w:val="24"/>
          <w:u w:val="single"/>
        </w:rPr>
        <w:t>X</w:t>
      </w:r>
      <w:r>
        <w:rPr>
          <w:rFonts w:hint="eastAsia" w:ascii="宋体" w:hAnsi="宋体" w:eastAsia="宋体"/>
          <w:color w:val="000000" w:themeColor="text1"/>
          <w:kern w:val="0"/>
          <w:sz w:val="24"/>
          <w:szCs w:val="24"/>
        </w:rPr>
        <w:t>年级XXX。</w:t>
      </w:r>
    </w:p>
    <w:p w14:paraId="3934D91F">
      <w:pPr>
        <w:spacing w:line="360" w:lineRule="auto"/>
        <w:ind w:firstLine="480" w:firstLineChars="200"/>
        <w:rPr>
          <w:rFonts w:ascii="宋体" w:hAnsi="宋体" w:eastAsia="宋体"/>
          <w:color w:val="000000" w:themeColor="text1"/>
          <w:kern w:val="0"/>
          <w:sz w:val="24"/>
          <w:szCs w:val="24"/>
        </w:rPr>
      </w:pPr>
      <w:r>
        <w:rPr>
          <w:rFonts w:hint="eastAsia" w:ascii="宋体" w:hAnsi="宋体" w:eastAsia="宋体"/>
          <w:color w:val="000000" w:themeColor="text1"/>
          <w:kern w:val="0"/>
          <w:sz w:val="24"/>
          <w:szCs w:val="24"/>
        </w:rPr>
        <w:t>在大家的左手边是校史馆的前言，这是一篇对学校办学历史进行高度凝练的骈赋韵文，勾勒出了学校历史脉络和发展历程。</w:t>
      </w:r>
    </w:p>
    <w:p w14:paraId="217C16BF">
      <w:pPr>
        <w:spacing w:line="360" w:lineRule="auto"/>
        <w:ind w:firstLine="480" w:firstLineChars="200"/>
        <w:rPr>
          <w:rFonts w:ascii="宋体" w:hAnsi="宋体" w:eastAsia="宋体"/>
          <w:color w:val="000000" w:themeColor="text1"/>
          <w:kern w:val="0"/>
          <w:sz w:val="24"/>
          <w:szCs w:val="24"/>
        </w:rPr>
      </w:pPr>
      <w:r>
        <w:rPr>
          <w:rFonts w:hint="eastAsia" w:ascii="宋体" w:hAnsi="宋体" w:eastAsia="宋体"/>
          <w:color w:val="000000" w:themeColor="text1"/>
          <w:kern w:val="0"/>
          <w:sz w:val="24"/>
          <w:szCs w:val="24"/>
        </w:rPr>
        <w:t>校史馆展厅面积1160平方米，由序厅、历史厅、现代厅和荣誉厅几部分组成。</w:t>
      </w:r>
    </w:p>
    <w:p w14:paraId="3E99BBCD">
      <w:pPr>
        <w:spacing w:line="360" w:lineRule="auto"/>
        <w:ind w:firstLine="480" w:firstLineChars="200"/>
        <w:rPr>
          <w:rFonts w:cs="宋体" w:asciiTheme="minorEastAsia" w:hAnsiTheme="minorEastAsia"/>
          <w:color w:val="FF0000"/>
          <w:kern w:val="0"/>
          <w:sz w:val="24"/>
          <w:szCs w:val="24"/>
        </w:rPr>
      </w:pPr>
      <w:r>
        <w:rPr>
          <w:rFonts w:ascii="宋体" w:hAnsi="宋体" w:eastAsia="宋体"/>
          <w:color w:val="000000" w:themeColor="text1"/>
          <w:sz w:val="24"/>
          <w:szCs w:val="24"/>
        </w:rPr>
        <w:t>我们</w:t>
      </w:r>
      <w:r>
        <w:rPr>
          <w:rFonts w:hint="eastAsia" w:ascii="宋体" w:hAnsi="宋体" w:eastAsia="宋体"/>
          <w:color w:val="000000" w:themeColor="text1"/>
          <w:sz w:val="24"/>
          <w:szCs w:val="24"/>
        </w:rPr>
        <w:t>现</w:t>
      </w:r>
      <w:r>
        <w:rPr>
          <w:rFonts w:ascii="宋体" w:hAnsi="宋体" w:eastAsia="宋体"/>
          <w:color w:val="000000" w:themeColor="text1"/>
          <w:sz w:val="24"/>
          <w:szCs w:val="24"/>
        </w:rPr>
        <w:t>在</w:t>
      </w:r>
      <w:r>
        <w:rPr>
          <w:rFonts w:hint="eastAsia" w:ascii="宋体" w:hAnsi="宋体" w:eastAsia="宋体"/>
          <w:color w:val="000000" w:themeColor="text1"/>
          <w:sz w:val="24"/>
          <w:szCs w:val="24"/>
        </w:rPr>
        <w:t>进入</w:t>
      </w:r>
      <w:r>
        <w:rPr>
          <w:rFonts w:ascii="宋体" w:hAnsi="宋体" w:eastAsia="宋体"/>
          <w:color w:val="000000" w:themeColor="text1"/>
          <w:sz w:val="24"/>
          <w:szCs w:val="24"/>
        </w:rPr>
        <w:t>校史馆的序</w:t>
      </w:r>
      <w:r>
        <w:rPr>
          <w:rFonts w:hint="eastAsia" w:ascii="宋体" w:hAnsi="宋体" w:eastAsia="宋体"/>
          <w:color w:val="000000" w:themeColor="text1"/>
          <w:sz w:val="24"/>
          <w:szCs w:val="24"/>
        </w:rPr>
        <w:t>厅</w:t>
      </w:r>
      <w:r>
        <w:rPr>
          <w:rFonts w:ascii="宋体" w:hAnsi="宋体" w:eastAsia="宋体"/>
          <w:color w:val="000000" w:themeColor="text1"/>
          <w:sz w:val="24"/>
          <w:szCs w:val="24"/>
        </w:rPr>
        <w:t>，</w:t>
      </w:r>
      <w:r>
        <w:rPr>
          <w:rFonts w:hint="eastAsia" w:cs="宋体" w:asciiTheme="minorEastAsia" w:hAnsiTheme="minorEastAsia"/>
          <w:color w:val="000000" w:themeColor="text1"/>
          <w:kern w:val="0"/>
          <w:sz w:val="24"/>
          <w:szCs w:val="24"/>
        </w:rPr>
        <w:t>这条时光轴</w:t>
      </w:r>
      <w:r>
        <w:rPr>
          <w:rFonts w:cs="宋体" w:asciiTheme="minorEastAsia" w:hAnsiTheme="minorEastAsia"/>
          <w:color w:val="000000" w:themeColor="text1"/>
          <w:kern w:val="0"/>
          <w:sz w:val="24"/>
          <w:szCs w:val="24"/>
        </w:rPr>
        <w:t>上</w:t>
      </w:r>
      <w:r>
        <w:rPr>
          <w:rFonts w:hint="eastAsia" w:cs="宋体" w:asciiTheme="minorEastAsia" w:hAnsiTheme="minorEastAsia"/>
          <w:color w:val="000000" w:themeColor="text1"/>
          <w:kern w:val="0"/>
          <w:sz w:val="24"/>
          <w:szCs w:val="24"/>
        </w:rPr>
        <w:t>镌刻了</w:t>
      </w:r>
      <w:r>
        <w:rPr>
          <w:rFonts w:cs="宋体" w:asciiTheme="minorEastAsia" w:hAnsiTheme="minorEastAsia"/>
          <w:color w:val="000000" w:themeColor="text1"/>
          <w:kern w:val="0"/>
          <w:sz w:val="24"/>
          <w:szCs w:val="24"/>
        </w:rPr>
        <w:t>学校建校</w:t>
      </w:r>
      <w:r>
        <w:rPr>
          <w:rFonts w:hint="eastAsia" w:cs="宋体" w:asciiTheme="minorEastAsia" w:hAnsiTheme="minorEastAsia"/>
          <w:color w:val="000000" w:themeColor="text1"/>
          <w:kern w:val="0"/>
          <w:sz w:val="24"/>
          <w:szCs w:val="24"/>
        </w:rPr>
        <w:t>和</w:t>
      </w:r>
      <w:r>
        <w:rPr>
          <w:rFonts w:cs="宋体" w:asciiTheme="minorEastAsia" w:hAnsiTheme="minorEastAsia"/>
          <w:color w:val="000000" w:themeColor="text1"/>
          <w:kern w:val="0"/>
          <w:sz w:val="24"/>
          <w:szCs w:val="24"/>
        </w:rPr>
        <w:t>两次更名的</w:t>
      </w:r>
      <w:r>
        <w:rPr>
          <w:rFonts w:hint="eastAsia" w:cs="宋体" w:asciiTheme="minorEastAsia" w:hAnsiTheme="minorEastAsia"/>
          <w:color w:val="000000" w:themeColor="text1"/>
          <w:kern w:val="0"/>
          <w:sz w:val="24"/>
          <w:szCs w:val="24"/>
        </w:rPr>
        <w:t>三</w:t>
      </w:r>
      <w:r>
        <w:rPr>
          <w:rFonts w:cs="宋体" w:asciiTheme="minorEastAsia" w:hAnsiTheme="minorEastAsia"/>
          <w:color w:val="000000" w:themeColor="text1"/>
          <w:kern w:val="0"/>
          <w:sz w:val="24"/>
          <w:szCs w:val="24"/>
        </w:rPr>
        <w:t>个</w:t>
      </w:r>
      <w:r>
        <w:rPr>
          <w:rFonts w:hint="eastAsia" w:cs="宋体" w:asciiTheme="minorEastAsia" w:hAnsiTheme="minorEastAsia"/>
          <w:color w:val="000000" w:themeColor="text1"/>
          <w:kern w:val="0"/>
          <w:sz w:val="24"/>
          <w:szCs w:val="24"/>
        </w:rPr>
        <w:t>时间节点，</w:t>
      </w:r>
      <w:r>
        <w:rPr>
          <w:rFonts w:hint="eastAsia" w:ascii="宋体" w:hAnsi="宋体" w:eastAsia="宋体"/>
          <w:color w:val="000000" w:themeColor="text1"/>
          <w:kern w:val="0"/>
          <w:sz w:val="24"/>
          <w:szCs w:val="24"/>
        </w:rPr>
        <w:t>两侧形象</w:t>
      </w:r>
      <w:r>
        <w:rPr>
          <w:rFonts w:ascii="宋体" w:hAnsi="宋体" w:eastAsia="宋体"/>
          <w:color w:val="000000" w:themeColor="text1"/>
          <w:kern w:val="0"/>
          <w:sz w:val="24"/>
          <w:szCs w:val="24"/>
        </w:rPr>
        <w:t>墙，</w:t>
      </w:r>
      <w:r>
        <w:rPr>
          <w:rFonts w:hint="eastAsia" w:ascii="宋体" w:hAnsi="宋体" w:eastAsia="宋体"/>
          <w:color w:val="000000" w:themeColor="text1"/>
          <w:kern w:val="0"/>
          <w:sz w:val="24"/>
          <w:szCs w:val="24"/>
        </w:rPr>
        <w:t>石油作业场景的</w:t>
      </w:r>
      <w:r>
        <w:rPr>
          <w:rFonts w:ascii="宋体" w:hAnsi="宋体" w:eastAsia="宋体"/>
          <w:color w:val="000000" w:themeColor="text1"/>
          <w:kern w:val="0"/>
          <w:sz w:val="24"/>
          <w:szCs w:val="24"/>
        </w:rPr>
        <w:t>线雕</w:t>
      </w:r>
      <w:r>
        <w:rPr>
          <w:rFonts w:hint="eastAsia" w:ascii="宋体" w:hAnsi="宋体" w:eastAsia="宋体"/>
          <w:color w:val="000000" w:themeColor="text1"/>
          <w:kern w:val="0"/>
          <w:sz w:val="24"/>
          <w:szCs w:val="24"/>
        </w:rPr>
        <w:t>和地质剖面结构意象化地表达了学校长期以来所深耕的化石能源领域，中间由浅入深的蓝色</w:t>
      </w:r>
      <w:r>
        <w:rPr>
          <w:rFonts w:ascii="宋体" w:hAnsi="宋体" w:eastAsia="宋体"/>
          <w:color w:val="000000" w:themeColor="text1"/>
          <w:kern w:val="0"/>
          <w:sz w:val="24"/>
          <w:szCs w:val="24"/>
        </w:rPr>
        <w:t>部分，</w:t>
      </w:r>
      <w:r>
        <w:rPr>
          <w:rFonts w:hint="eastAsia" w:ascii="宋体" w:hAnsi="宋体" w:eastAsia="宋体"/>
          <w:color w:val="000000" w:themeColor="text1"/>
          <w:kern w:val="0"/>
          <w:sz w:val="24"/>
          <w:szCs w:val="24"/>
        </w:rPr>
        <w:t>象征我</w:t>
      </w:r>
      <w:r>
        <w:rPr>
          <w:rFonts w:ascii="宋体" w:hAnsi="宋体" w:eastAsia="宋体"/>
          <w:color w:val="000000" w:themeColor="text1"/>
          <w:kern w:val="0"/>
          <w:sz w:val="24"/>
          <w:szCs w:val="24"/>
        </w:rPr>
        <w:t>校</w:t>
      </w:r>
      <w:r>
        <w:rPr>
          <w:rFonts w:hint="eastAsia" w:ascii="宋体" w:hAnsi="宋体" w:eastAsia="宋体"/>
          <w:color w:val="000000" w:themeColor="text1"/>
          <w:kern w:val="0"/>
          <w:sz w:val="24"/>
          <w:szCs w:val="24"/>
        </w:rPr>
        <w:t>在能源道路的探索上由浅海走向深海、谋海济国的家国情怀。</w:t>
      </w:r>
    </w:p>
    <w:p w14:paraId="770D63D6">
      <w:pPr>
        <w:spacing w:line="360" w:lineRule="auto"/>
        <w:ind w:firstLine="480" w:firstLineChars="200"/>
        <w:rPr>
          <w:rFonts w:ascii="宋体" w:hAnsi="宋体" w:eastAsia="宋体"/>
          <w:color w:val="000000" w:themeColor="text1"/>
          <w:sz w:val="24"/>
          <w:szCs w:val="24"/>
        </w:rPr>
      </w:pPr>
      <w:r>
        <w:rPr>
          <w:rFonts w:hint="eastAsia" w:cs="宋体" w:asciiTheme="minorEastAsia" w:hAnsiTheme="minorEastAsia"/>
          <w:color w:val="000000" w:themeColor="text1"/>
          <w:kern w:val="0"/>
          <w:sz w:val="24"/>
          <w:szCs w:val="24"/>
        </w:rPr>
        <w:t>正</w:t>
      </w:r>
      <w:r>
        <w:rPr>
          <w:rFonts w:cs="宋体" w:asciiTheme="minorEastAsia" w:hAnsiTheme="minorEastAsia"/>
          <w:color w:val="000000" w:themeColor="text1"/>
          <w:kern w:val="0"/>
          <w:sz w:val="24"/>
          <w:szCs w:val="24"/>
        </w:rPr>
        <w:t>面的</w:t>
      </w:r>
      <w:r>
        <w:rPr>
          <w:rFonts w:hint="eastAsia" w:cs="宋体" w:asciiTheme="minorEastAsia" w:hAnsiTheme="minorEastAsia"/>
          <w:color w:val="000000" w:themeColor="text1"/>
          <w:kern w:val="0"/>
          <w:sz w:val="24"/>
          <w:szCs w:val="24"/>
        </w:rPr>
        <w:t>主题墙取意书籍造型，以高浮雕的手法，围绕学校标志性建筑景观、校史发展重要节点，艺术地</w:t>
      </w:r>
      <w:r>
        <w:rPr>
          <w:rFonts w:cs="宋体" w:asciiTheme="minorEastAsia" w:hAnsiTheme="minorEastAsia"/>
          <w:color w:val="000000" w:themeColor="text1"/>
          <w:kern w:val="0"/>
          <w:sz w:val="24"/>
          <w:szCs w:val="24"/>
        </w:rPr>
        <w:t>展示</w:t>
      </w:r>
      <w:r>
        <w:rPr>
          <w:rFonts w:hint="eastAsia" w:cs="宋体" w:asciiTheme="minorEastAsia" w:hAnsiTheme="minorEastAsia"/>
          <w:color w:val="000000" w:themeColor="text1"/>
          <w:kern w:val="0"/>
          <w:sz w:val="24"/>
          <w:szCs w:val="24"/>
        </w:rPr>
        <w:t>了我校由</w:t>
      </w:r>
      <w:r>
        <w:rPr>
          <w:rFonts w:cs="宋体" w:asciiTheme="minorEastAsia" w:hAnsiTheme="minorEastAsia"/>
          <w:color w:val="000000" w:themeColor="text1"/>
          <w:kern w:val="0"/>
          <w:sz w:val="24"/>
          <w:szCs w:val="24"/>
        </w:rPr>
        <w:t>白手起家到走向双一</w:t>
      </w:r>
      <w:r>
        <w:rPr>
          <w:rFonts w:hint="eastAsia" w:cs="宋体" w:asciiTheme="minorEastAsia" w:hAnsiTheme="minorEastAsia"/>
          <w:color w:val="000000" w:themeColor="text1"/>
          <w:kern w:val="0"/>
          <w:sz w:val="24"/>
          <w:szCs w:val="24"/>
        </w:rPr>
        <w:t>流</w:t>
      </w:r>
      <w:r>
        <w:rPr>
          <w:rFonts w:cs="宋体" w:asciiTheme="minorEastAsia" w:hAnsiTheme="minorEastAsia"/>
          <w:color w:val="000000" w:themeColor="text1"/>
          <w:kern w:val="0"/>
          <w:sz w:val="24"/>
          <w:szCs w:val="24"/>
        </w:rPr>
        <w:t>的</w:t>
      </w:r>
      <w:r>
        <w:rPr>
          <w:rFonts w:hint="eastAsia" w:cs="宋体" w:asciiTheme="minorEastAsia" w:hAnsiTheme="minorEastAsia"/>
          <w:color w:val="000000" w:themeColor="text1"/>
          <w:kern w:val="0"/>
          <w:sz w:val="24"/>
          <w:szCs w:val="24"/>
        </w:rPr>
        <w:t>办学轨迹，体现出学校厚重的文化脉络与蓬勃的发展面貌。动态</w:t>
      </w:r>
      <w:r>
        <w:rPr>
          <w:rFonts w:cs="宋体" w:asciiTheme="minorEastAsia" w:hAnsiTheme="minorEastAsia"/>
          <w:color w:val="000000" w:themeColor="text1"/>
          <w:kern w:val="0"/>
          <w:sz w:val="24"/>
          <w:szCs w:val="24"/>
        </w:rPr>
        <w:t>的</w:t>
      </w:r>
      <w:r>
        <w:rPr>
          <w:rFonts w:hint="eastAsia" w:cs="宋体" w:asciiTheme="minorEastAsia" w:hAnsiTheme="minorEastAsia"/>
          <w:color w:val="000000" w:themeColor="text1"/>
          <w:kern w:val="0"/>
          <w:sz w:val="24"/>
          <w:szCs w:val="24"/>
        </w:rPr>
        <w:t>智能天幕、前进标识符与浮雕</w:t>
      </w:r>
      <w:r>
        <w:rPr>
          <w:rFonts w:cs="宋体" w:asciiTheme="minorEastAsia" w:hAnsiTheme="minorEastAsia"/>
          <w:color w:val="000000" w:themeColor="text1"/>
          <w:kern w:val="0"/>
          <w:sz w:val="24"/>
          <w:szCs w:val="24"/>
        </w:rPr>
        <w:t>墙</w:t>
      </w:r>
      <w:r>
        <w:rPr>
          <w:rFonts w:hint="eastAsia" w:cs="宋体" w:asciiTheme="minorEastAsia" w:hAnsiTheme="minorEastAsia"/>
          <w:color w:val="000000" w:themeColor="text1"/>
          <w:kern w:val="0"/>
          <w:sz w:val="24"/>
          <w:szCs w:val="24"/>
        </w:rPr>
        <w:t>交相</w:t>
      </w:r>
      <w:r>
        <w:rPr>
          <w:rFonts w:cs="宋体" w:asciiTheme="minorEastAsia" w:hAnsiTheme="minorEastAsia"/>
          <w:color w:val="000000" w:themeColor="text1"/>
          <w:kern w:val="0"/>
          <w:sz w:val="24"/>
          <w:szCs w:val="24"/>
        </w:rPr>
        <w:t>辉映，</w:t>
      </w:r>
      <w:r>
        <w:rPr>
          <w:rFonts w:hint="eastAsia" w:cs="宋体" w:asciiTheme="minorEastAsia" w:hAnsiTheme="minorEastAsia"/>
          <w:color w:val="000000" w:themeColor="text1"/>
          <w:kern w:val="0"/>
          <w:sz w:val="24"/>
          <w:szCs w:val="24"/>
        </w:rPr>
        <w:t>带入我</w:t>
      </w:r>
      <w:r>
        <w:rPr>
          <w:rFonts w:cs="宋体" w:asciiTheme="minorEastAsia" w:hAnsiTheme="minorEastAsia"/>
          <w:color w:val="000000" w:themeColor="text1"/>
          <w:kern w:val="0"/>
          <w:sz w:val="24"/>
          <w:szCs w:val="24"/>
        </w:rPr>
        <w:t>们</w:t>
      </w:r>
      <w:r>
        <w:rPr>
          <w:rFonts w:hint="eastAsia" w:cs="宋体" w:asciiTheme="minorEastAsia" w:hAnsiTheme="minorEastAsia"/>
          <w:color w:val="000000" w:themeColor="text1"/>
          <w:kern w:val="0"/>
          <w:sz w:val="24"/>
          <w:szCs w:val="24"/>
        </w:rPr>
        <w:t>走向展翅翱翔的美好未来。</w:t>
      </w:r>
    </w:p>
    <w:p w14:paraId="63D5F751">
      <w:pPr>
        <w:spacing w:line="360" w:lineRule="auto"/>
        <w:ind w:firstLine="480" w:firstLineChars="200"/>
        <w:rPr>
          <w:rFonts w:cs="宋体" w:asciiTheme="minorEastAsia" w:hAnsiTheme="minorEastAsia"/>
          <w:color w:val="000000" w:themeColor="text1"/>
          <w:kern w:val="0"/>
          <w:sz w:val="24"/>
          <w:szCs w:val="24"/>
        </w:rPr>
      </w:pPr>
      <w:r>
        <w:rPr>
          <w:rFonts w:cs="宋体" w:asciiTheme="minorEastAsia" w:hAnsiTheme="minorEastAsia"/>
          <w:color w:val="000000" w:themeColor="text1"/>
          <w:kern w:val="0"/>
          <w:sz w:val="24"/>
          <w:szCs w:val="24"/>
        </w:rPr>
        <w:t>下面请各位领导随我一起来了解一下学校</w:t>
      </w:r>
      <w:r>
        <w:rPr>
          <w:rFonts w:hint="eastAsia" w:cs="宋体" w:asciiTheme="minorEastAsia" w:hAnsiTheme="minorEastAsia"/>
          <w:color w:val="000000" w:themeColor="text1"/>
          <w:kern w:val="0"/>
          <w:sz w:val="24"/>
          <w:szCs w:val="24"/>
        </w:rPr>
        <w:t>的历史沿革情况，六十余年中，学校四次变更隶属关系，两次更改校名。</w:t>
      </w:r>
    </w:p>
    <w:p w14:paraId="4DD14B92">
      <w:pPr>
        <w:spacing w:line="360" w:lineRule="auto"/>
        <w:ind w:firstLine="480" w:firstLineChars="200"/>
        <w:rPr>
          <w:rFonts w:cs="Arial" w:asciiTheme="minorEastAsia" w:hAnsiTheme="minorEastAsia"/>
          <w:color w:val="000000" w:themeColor="text1"/>
          <w:sz w:val="24"/>
          <w:szCs w:val="24"/>
        </w:rPr>
      </w:pPr>
      <w:r>
        <w:rPr>
          <w:rFonts w:hint="eastAsia" w:ascii="宋体" w:hAnsi="宋体" w:eastAsia="宋体"/>
          <w:color w:val="000000" w:themeColor="text1"/>
          <w:sz w:val="24"/>
          <w:szCs w:val="24"/>
        </w:rPr>
        <w:t>学校在发展历程中得到了各级领导的亲切关怀，这是党和国家领导人、三大石油公司领导接见我校师生的场景。</w:t>
      </w:r>
      <w:r>
        <w:rPr>
          <w:rFonts w:hint="eastAsia" w:cs="宋体" w:asciiTheme="minorEastAsia" w:hAnsiTheme="minorEastAsia"/>
          <w:color w:val="000000" w:themeColor="text1"/>
          <w:kern w:val="0"/>
          <w:sz w:val="24"/>
          <w:szCs w:val="24"/>
        </w:rPr>
        <w:t>2021年2月，学校派驻凉山州的驻村第一书记李凯作为全国脱贫攻坚楷模代表接受了习近平总书记的颁奖。</w:t>
      </w:r>
      <w:r>
        <w:rPr>
          <w:color w:val="000000" w:themeColor="text1"/>
          <w:sz w:val="24"/>
          <w:szCs w:val="24"/>
        </w:rPr>
        <w:t>李凯书记用彝族语言代表三河村村民们向习近平总书记表示感谢，说：</w:t>
      </w:r>
      <w:r>
        <w:rPr>
          <w:rFonts w:hint="eastAsia"/>
          <w:color w:val="000000" w:themeColor="text1"/>
          <w:sz w:val="24"/>
          <w:szCs w:val="24"/>
        </w:rPr>
        <w:t>“</w:t>
      </w:r>
      <w:r>
        <w:rPr>
          <w:color w:val="000000" w:themeColor="text1"/>
          <w:sz w:val="24"/>
          <w:szCs w:val="24"/>
        </w:rPr>
        <w:t>卡莎莎</w:t>
      </w:r>
      <w:r>
        <w:rPr>
          <w:rFonts w:hint="eastAsia"/>
          <w:color w:val="000000" w:themeColor="text1"/>
          <w:sz w:val="24"/>
          <w:szCs w:val="24"/>
        </w:rPr>
        <w:t>”</w:t>
      </w:r>
      <w:r>
        <w:rPr>
          <w:color w:val="000000" w:themeColor="text1"/>
          <w:sz w:val="24"/>
          <w:szCs w:val="24"/>
        </w:rPr>
        <w:t>，习近平总书记回复了卡莎莎并说：</w:t>
      </w:r>
      <w:r>
        <w:rPr>
          <w:rFonts w:hint="eastAsia"/>
          <w:color w:val="000000" w:themeColor="text1"/>
          <w:sz w:val="24"/>
          <w:szCs w:val="24"/>
        </w:rPr>
        <w:t>“</w:t>
      </w:r>
      <w:r>
        <w:rPr>
          <w:color w:val="000000" w:themeColor="text1"/>
          <w:sz w:val="24"/>
          <w:szCs w:val="24"/>
        </w:rPr>
        <w:t>三河村很典型，脱贫不容易。</w:t>
      </w:r>
      <w:r>
        <w:rPr>
          <w:rFonts w:hint="eastAsia"/>
          <w:color w:val="000000" w:themeColor="text1"/>
          <w:sz w:val="24"/>
          <w:szCs w:val="24"/>
        </w:rPr>
        <w:t>”</w:t>
      </w:r>
      <w:r>
        <w:rPr>
          <w:color w:val="000000" w:themeColor="text1"/>
          <w:sz w:val="24"/>
          <w:szCs w:val="24"/>
        </w:rPr>
        <w:t>离开颁奖台时，习近平总书记又说了一句：</w:t>
      </w:r>
      <w:r>
        <w:rPr>
          <w:rFonts w:hint="eastAsia"/>
          <w:color w:val="000000" w:themeColor="text1"/>
          <w:sz w:val="24"/>
          <w:szCs w:val="24"/>
        </w:rPr>
        <w:t>“</w:t>
      </w:r>
      <w:r>
        <w:rPr>
          <w:color w:val="000000" w:themeColor="text1"/>
          <w:sz w:val="24"/>
          <w:szCs w:val="24"/>
        </w:rPr>
        <w:t>你很年轻啊！</w:t>
      </w:r>
      <w:r>
        <w:rPr>
          <w:rFonts w:hint="eastAsia"/>
          <w:color w:val="000000" w:themeColor="text1"/>
          <w:sz w:val="24"/>
          <w:szCs w:val="24"/>
        </w:rPr>
        <w:t>”</w:t>
      </w:r>
    </w:p>
    <w:p w14:paraId="14518D6F">
      <w:pPr>
        <w:widowControl/>
        <w:spacing w:line="360" w:lineRule="auto"/>
        <w:ind w:firstLine="480" w:firstLineChars="200"/>
        <w:jc w:val="left"/>
        <w:textAlignment w:val="baseline"/>
        <w:rPr>
          <w:rFonts w:ascii="宋体" w:hAnsi="宋体" w:eastAsia="宋体"/>
          <w:color w:val="000000" w:themeColor="text1"/>
          <w:sz w:val="24"/>
          <w:szCs w:val="24"/>
        </w:rPr>
      </w:pPr>
      <w:r>
        <w:rPr>
          <w:rFonts w:hint="eastAsia" w:ascii="宋体" w:hAnsi="宋体" w:eastAsia="宋体"/>
          <w:color w:val="000000" w:themeColor="text1"/>
          <w:sz w:val="24"/>
          <w:szCs w:val="24"/>
        </w:rPr>
        <w:t>各</w:t>
      </w:r>
      <w:r>
        <w:rPr>
          <w:rFonts w:ascii="宋体" w:hAnsi="宋体" w:eastAsia="宋体"/>
          <w:color w:val="000000" w:themeColor="text1"/>
          <w:sz w:val="24"/>
          <w:szCs w:val="24"/>
        </w:rPr>
        <w:t>位</w:t>
      </w:r>
      <w:r>
        <w:rPr>
          <w:rFonts w:hint="eastAsia" w:ascii="宋体" w:hAnsi="宋体" w:eastAsia="宋体"/>
          <w:color w:val="000000" w:themeColor="text1"/>
          <w:sz w:val="24"/>
          <w:szCs w:val="24"/>
        </w:rPr>
        <w:t>领导，下面我们进入历史厅。</w:t>
      </w:r>
    </w:p>
    <w:p w14:paraId="2A632DEC">
      <w:pPr>
        <w:spacing w:line="360" w:lineRule="auto"/>
        <w:ind w:firstLine="480" w:firstLineChars="200"/>
        <w:rPr>
          <w:rFonts w:ascii="宋体" w:hAnsi="宋体" w:eastAsia="宋体"/>
          <w:b/>
          <w:color w:val="000000" w:themeColor="text1"/>
          <w:sz w:val="24"/>
          <w:szCs w:val="24"/>
        </w:rPr>
      </w:pPr>
      <w:r>
        <w:rPr>
          <w:rFonts w:hint="eastAsia" w:ascii="宋体" w:hAnsi="宋体" w:eastAsia="宋体"/>
          <w:color w:val="000000" w:themeColor="text1"/>
          <w:sz w:val="24"/>
          <w:szCs w:val="24"/>
        </w:rPr>
        <w:t>我</w:t>
      </w:r>
      <w:r>
        <w:rPr>
          <w:rFonts w:ascii="宋体" w:hAnsi="宋体" w:eastAsia="宋体"/>
          <w:color w:val="000000" w:themeColor="text1"/>
          <w:sz w:val="24"/>
          <w:szCs w:val="24"/>
        </w:rPr>
        <w:t>国</w:t>
      </w:r>
      <w:r>
        <w:rPr>
          <w:rFonts w:hint="eastAsia" w:ascii="宋体" w:hAnsi="宋体" w:eastAsia="宋体"/>
          <w:color w:val="000000" w:themeColor="text1"/>
          <w:sz w:val="24"/>
          <w:szCs w:val="24"/>
        </w:rPr>
        <w:t>石油工业在经历了50年代的起步发展后，形势依然严峻，在国家第一个五年计划中，石油部是国家各工业部门中唯一没有完成一</w:t>
      </w:r>
      <w:r>
        <w:rPr>
          <w:rFonts w:ascii="宋体" w:hAnsi="宋体" w:eastAsia="宋体"/>
          <w:color w:val="000000" w:themeColor="text1"/>
          <w:sz w:val="24"/>
          <w:szCs w:val="24"/>
        </w:rPr>
        <w:t>五</w:t>
      </w:r>
      <w:r>
        <w:rPr>
          <w:rFonts w:hint="eastAsia" w:ascii="宋体" w:hAnsi="宋体" w:eastAsia="宋体"/>
          <w:color w:val="000000" w:themeColor="text1"/>
          <w:sz w:val="24"/>
          <w:szCs w:val="24"/>
        </w:rPr>
        <w:t>计划任务的部门，</w:t>
      </w:r>
      <w:r>
        <w:rPr>
          <w:rFonts w:ascii="宋体" w:hAnsi="宋体" w:eastAsia="宋体"/>
          <w:color w:val="000000" w:themeColor="text1"/>
          <w:sz w:val="24"/>
          <w:szCs w:val="24"/>
        </w:rPr>
        <w:t>所以</w:t>
      </w:r>
      <w:r>
        <w:rPr>
          <w:rFonts w:hint="eastAsia" w:ascii="宋体" w:hAnsi="宋体" w:eastAsia="宋体"/>
          <w:color w:val="000000" w:themeColor="text1"/>
          <w:sz w:val="24"/>
          <w:szCs w:val="24"/>
        </w:rPr>
        <w:t>党和国家领导人高度重视油气工业发展。这</w:t>
      </w:r>
      <w:r>
        <w:rPr>
          <w:rFonts w:ascii="宋体" w:hAnsi="宋体" w:eastAsia="宋体"/>
          <w:color w:val="000000" w:themeColor="text1"/>
          <w:sz w:val="24"/>
          <w:szCs w:val="24"/>
        </w:rPr>
        <w:t>是</w:t>
      </w:r>
      <w:r>
        <w:rPr>
          <w:rFonts w:hint="eastAsia" w:ascii="宋体" w:hAnsi="宋体" w:eastAsia="宋体"/>
          <w:color w:val="000000" w:themeColor="text1"/>
          <w:sz w:val="24"/>
          <w:szCs w:val="24"/>
        </w:rPr>
        <w:t>1958年3月毛泽东主席视察四川隆昌气矿的</w:t>
      </w:r>
      <w:r>
        <w:rPr>
          <w:rFonts w:ascii="宋体" w:hAnsi="宋体" w:eastAsia="宋体"/>
          <w:color w:val="000000" w:themeColor="text1"/>
          <w:sz w:val="24"/>
          <w:szCs w:val="24"/>
        </w:rPr>
        <w:t>情景</w:t>
      </w:r>
      <w:r>
        <w:rPr>
          <w:rFonts w:hint="eastAsia" w:ascii="宋体" w:hAnsi="宋体" w:eastAsia="宋体"/>
          <w:color w:val="000000" w:themeColor="text1"/>
          <w:sz w:val="24"/>
          <w:szCs w:val="24"/>
        </w:rPr>
        <w:t>，这是毛</w:t>
      </w:r>
      <w:r>
        <w:rPr>
          <w:rFonts w:ascii="宋体" w:hAnsi="宋体" w:eastAsia="宋体"/>
          <w:color w:val="000000" w:themeColor="text1"/>
          <w:sz w:val="24"/>
          <w:szCs w:val="24"/>
        </w:rPr>
        <w:t>主席</w:t>
      </w:r>
      <w:r>
        <w:rPr>
          <w:rFonts w:hint="eastAsia" w:ascii="宋体" w:hAnsi="宋体" w:eastAsia="宋体"/>
          <w:color w:val="000000" w:themeColor="text1"/>
          <w:sz w:val="24"/>
          <w:szCs w:val="24"/>
        </w:rPr>
        <w:t>一生中唯一一次深入石油现场，也</w:t>
      </w:r>
      <w:r>
        <w:rPr>
          <w:rFonts w:ascii="宋体" w:hAnsi="宋体" w:eastAsia="宋体"/>
          <w:color w:val="000000" w:themeColor="text1"/>
          <w:sz w:val="24"/>
          <w:szCs w:val="24"/>
        </w:rPr>
        <w:t>是一生中唯一一张</w:t>
      </w:r>
      <w:r>
        <w:rPr>
          <w:rFonts w:hint="eastAsia" w:ascii="宋体" w:hAnsi="宋体" w:eastAsia="宋体"/>
          <w:color w:val="000000" w:themeColor="text1"/>
          <w:sz w:val="24"/>
          <w:szCs w:val="24"/>
        </w:rPr>
        <w:t>蹲着</w:t>
      </w:r>
      <w:r>
        <w:rPr>
          <w:rFonts w:ascii="宋体" w:hAnsi="宋体" w:eastAsia="宋体"/>
          <w:color w:val="000000" w:themeColor="text1"/>
          <w:sz w:val="24"/>
          <w:szCs w:val="24"/>
        </w:rPr>
        <w:t>的照片，</w:t>
      </w:r>
      <w:r>
        <w:rPr>
          <w:rFonts w:hint="eastAsia" w:ascii="宋体" w:hAnsi="宋体" w:eastAsia="宋体"/>
          <w:color w:val="000000" w:themeColor="text1"/>
          <w:sz w:val="24"/>
          <w:szCs w:val="24"/>
        </w:rPr>
        <w:t>体现了毛</w:t>
      </w:r>
      <w:r>
        <w:rPr>
          <w:rFonts w:ascii="宋体" w:hAnsi="宋体" w:eastAsia="宋体"/>
          <w:color w:val="000000" w:themeColor="text1"/>
          <w:sz w:val="24"/>
          <w:szCs w:val="24"/>
        </w:rPr>
        <w:t>主席对</w:t>
      </w:r>
      <w:r>
        <w:rPr>
          <w:rFonts w:hint="eastAsia" w:ascii="宋体" w:hAnsi="宋体" w:eastAsia="宋体"/>
          <w:color w:val="000000" w:themeColor="text1"/>
          <w:sz w:val="24"/>
          <w:szCs w:val="24"/>
        </w:rPr>
        <w:t>石油行业的急切期盼。</w:t>
      </w:r>
      <w:r>
        <w:rPr>
          <w:rFonts w:hint="eastAsia" w:ascii="宋体" w:hAnsi="宋体" w:eastAsia="宋体"/>
          <w:b/>
          <w:color w:val="000000" w:themeColor="text1"/>
          <w:sz w:val="24"/>
          <w:szCs w:val="24"/>
        </w:rPr>
        <w:t>1958年3月川中石油会战拉开</w:t>
      </w:r>
      <w:r>
        <w:rPr>
          <w:rFonts w:ascii="宋体" w:hAnsi="宋体" w:eastAsia="宋体"/>
          <w:b/>
          <w:color w:val="000000" w:themeColor="text1"/>
          <w:sz w:val="24"/>
          <w:szCs w:val="24"/>
        </w:rPr>
        <w:t>序幕</w:t>
      </w:r>
      <w:r>
        <w:rPr>
          <w:rFonts w:hint="eastAsia" w:ascii="宋体" w:hAnsi="宋体" w:eastAsia="宋体"/>
          <w:b/>
          <w:color w:val="000000" w:themeColor="text1"/>
          <w:sz w:val="24"/>
          <w:szCs w:val="24"/>
        </w:rPr>
        <w:t>，为有效开发四川石油天然气资源，满足石油工业对科技人才的迫切需要，受</w:t>
      </w:r>
      <w:r>
        <w:rPr>
          <w:rFonts w:ascii="宋体" w:hAnsi="宋体" w:eastAsia="宋体"/>
          <w:b/>
          <w:color w:val="000000" w:themeColor="text1"/>
          <w:sz w:val="24"/>
          <w:szCs w:val="24"/>
        </w:rPr>
        <w:t>国之重</w:t>
      </w:r>
      <w:r>
        <w:rPr>
          <w:rFonts w:hint="eastAsia" w:ascii="宋体" w:hAnsi="宋体" w:eastAsia="宋体"/>
          <w:b/>
          <w:color w:val="000000" w:themeColor="text1"/>
          <w:sz w:val="24"/>
          <w:szCs w:val="24"/>
        </w:rPr>
        <w:t>托，</w:t>
      </w:r>
      <w:r>
        <w:rPr>
          <w:rFonts w:ascii="宋体" w:hAnsi="宋体" w:eastAsia="宋体"/>
          <w:b/>
          <w:color w:val="000000" w:themeColor="text1"/>
          <w:sz w:val="24"/>
          <w:szCs w:val="24"/>
        </w:rPr>
        <w:t>我们这所</w:t>
      </w:r>
      <w:r>
        <w:rPr>
          <w:rFonts w:hint="eastAsia" w:ascii="宋体" w:hAnsi="宋体" w:eastAsia="宋体"/>
          <w:b/>
          <w:color w:val="000000" w:themeColor="text1"/>
          <w:sz w:val="24"/>
          <w:szCs w:val="24"/>
        </w:rPr>
        <w:t>新中国第二所石油本科院</w:t>
      </w:r>
      <w:r>
        <w:rPr>
          <w:rFonts w:ascii="宋体" w:hAnsi="宋体" w:eastAsia="宋体"/>
          <w:b/>
          <w:color w:val="000000" w:themeColor="text1"/>
          <w:sz w:val="24"/>
          <w:szCs w:val="24"/>
        </w:rPr>
        <w:t>校</w:t>
      </w:r>
      <w:r>
        <w:rPr>
          <w:rFonts w:hint="eastAsia" w:ascii="宋体" w:hAnsi="宋体" w:eastAsia="宋体"/>
          <w:b/>
          <w:color w:val="000000" w:themeColor="text1"/>
          <w:sz w:val="24"/>
          <w:szCs w:val="24"/>
        </w:rPr>
        <w:t>在川</w:t>
      </w:r>
      <w:r>
        <w:rPr>
          <w:rFonts w:ascii="宋体" w:hAnsi="宋体" w:eastAsia="宋体"/>
          <w:b/>
          <w:color w:val="000000" w:themeColor="text1"/>
          <w:sz w:val="24"/>
          <w:szCs w:val="24"/>
        </w:rPr>
        <w:t>中石油</w:t>
      </w:r>
      <w:r>
        <w:rPr>
          <w:rFonts w:hint="eastAsia" w:ascii="宋体" w:hAnsi="宋体" w:eastAsia="宋体"/>
          <w:b/>
          <w:color w:val="000000" w:themeColor="text1"/>
          <w:sz w:val="24"/>
          <w:szCs w:val="24"/>
        </w:rPr>
        <w:t>大</w:t>
      </w:r>
      <w:r>
        <w:rPr>
          <w:rFonts w:ascii="宋体" w:hAnsi="宋体" w:eastAsia="宋体"/>
          <w:b/>
          <w:color w:val="000000" w:themeColor="text1"/>
          <w:sz w:val="24"/>
          <w:szCs w:val="24"/>
        </w:rPr>
        <w:t>会</w:t>
      </w:r>
      <w:r>
        <w:rPr>
          <w:rFonts w:hint="eastAsia" w:ascii="宋体" w:hAnsi="宋体" w:eastAsia="宋体"/>
          <w:b/>
          <w:color w:val="000000" w:themeColor="text1"/>
          <w:sz w:val="24"/>
          <w:szCs w:val="24"/>
        </w:rPr>
        <w:t>战指挥</w:t>
      </w:r>
      <w:r>
        <w:rPr>
          <w:rFonts w:ascii="宋体" w:hAnsi="宋体" w:eastAsia="宋体"/>
          <w:b/>
          <w:color w:val="000000" w:themeColor="text1"/>
          <w:sz w:val="24"/>
          <w:szCs w:val="24"/>
        </w:rPr>
        <w:t>部</w:t>
      </w:r>
      <w:r>
        <w:rPr>
          <w:rFonts w:hint="eastAsia" w:ascii="宋体" w:hAnsi="宋体" w:eastAsia="宋体"/>
          <w:b/>
          <w:color w:val="000000" w:themeColor="text1"/>
          <w:sz w:val="24"/>
          <w:szCs w:val="24"/>
        </w:rPr>
        <w:t>所</w:t>
      </w:r>
      <w:r>
        <w:rPr>
          <w:rFonts w:ascii="宋体" w:hAnsi="宋体" w:eastAsia="宋体"/>
          <w:b/>
          <w:color w:val="000000" w:themeColor="text1"/>
          <w:sz w:val="24"/>
          <w:szCs w:val="24"/>
        </w:rPr>
        <w:t>在的</w:t>
      </w:r>
      <w:r>
        <w:rPr>
          <w:rFonts w:hint="eastAsia" w:ascii="宋体" w:hAnsi="宋体" w:eastAsia="宋体"/>
          <w:b/>
          <w:color w:val="000000" w:themeColor="text1"/>
          <w:sz w:val="24"/>
          <w:szCs w:val="24"/>
        </w:rPr>
        <w:t>南充市诞生了。</w:t>
      </w:r>
    </w:p>
    <w:p w14:paraId="6118583C">
      <w:pPr>
        <w:spacing w:line="360" w:lineRule="auto"/>
        <w:ind w:firstLine="480" w:firstLineChars="200"/>
        <w:rPr>
          <w:rFonts w:ascii="宋体" w:hAnsi="宋体" w:eastAsia="宋体"/>
          <w:color w:val="000000" w:themeColor="text1"/>
          <w:sz w:val="24"/>
          <w:szCs w:val="24"/>
        </w:rPr>
      </w:pPr>
      <w:r>
        <w:rPr>
          <w:rFonts w:hint="eastAsia" w:ascii="宋体" w:hAnsi="宋体" w:eastAsia="宋体"/>
          <w:color w:val="000000" w:themeColor="text1"/>
          <w:sz w:val="24"/>
          <w:szCs w:val="24"/>
        </w:rPr>
        <w:t>这</w:t>
      </w:r>
      <w:r>
        <w:rPr>
          <w:rFonts w:ascii="宋体" w:hAnsi="宋体" w:eastAsia="宋体"/>
          <w:color w:val="000000" w:themeColor="text1"/>
          <w:sz w:val="24"/>
          <w:szCs w:val="24"/>
        </w:rPr>
        <w:t>是我们首任</w:t>
      </w:r>
      <w:r>
        <w:rPr>
          <w:rFonts w:hint="eastAsia" w:ascii="宋体" w:hAnsi="宋体" w:eastAsia="宋体"/>
          <w:color w:val="000000" w:themeColor="text1"/>
          <w:sz w:val="24"/>
          <w:szCs w:val="24"/>
        </w:rPr>
        <w:t>院长</w:t>
      </w:r>
      <w:r>
        <w:rPr>
          <w:rFonts w:ascii="宋体" w:hAnsi="宋体" w:eastAsia="宋体"/>
          <w:color w:val="000000" w:themeColor="text1"/>
          <w:sz w:val="24"/>
          <w:szCs w:val="24"/>
        </w:rPr>
        <w:t>马载，毕业于黄埔军校</w:t>
      </w:r>
      <w:r>
        <w:rPr>
          <w:rFonts w:hint="eastAsia" w:ascii="宋体" w:hAnsi="宋体" w:eastAsia="宋体"/>
          <w:color w:val="000000" w:themeColor="text1"/>
          <w:sz w:val="24"/>
          <w:szCs w:val="24"/>
        </w:rPr>
        <w:t>四</w:t>
      </w:r>
      <w:r>
        <w:rPr>
          <w:rFonts w:ascii="宋体" w:hAnsi="宋体" w:eastAsia="宋体"/>
          <w:color w:val="000000" w:themeColor="text1"/>
          <w:sz w:val="24"/>
          <w:szCs w:val="24"/>
        </w:rPr>
        <w:t>期</w:t>
      </w:r>
      <w:r>
        <w:rPr>
          <w:rFonts w:hint="eastAsia" w:ascii="宋体" w:hAnsi="宋体" w:eastAsia="宋体"/>
          <w:color w:val="000000" w:themeColor="text1"/>
          <w:sz w:val="24"/>
          <w:szCs w:val="24"/>
        </w:rPr>
        <w:t>，</w:t>
      </w:r>
      <w:r>
        <w:rPr>
          <w:rFonts w:ascii="宋体" w:hAnsi="宋体" w:eastAsia="宋体"/>
          <w:color w:val="000000" w:themeColor="text1"/>
          <w:sz w:val="24"/>
          <w:szCs w:val="24"/>
        </w:rPr>
        <w:t>58</w:t>
      </w:r>
      <w:r>
        <w:rPr>
          <w:rFonts w:hint="eastAsia" w:ascii="宋体" w:hAnsi="宋体" w:eastAsia="宋体"/>
          <w:color w:val="000000" w:themeColor="text1"/>
          <w:sz w:val="24"/>
          <w:szCs w:val="24"/>
        </w:rPr>
        <w:t>年8月</w:t>
      </w:r>
      <w:r>
        <w:rPr>
          <w:rFonts w:ascii="宋体" w:hAnsi="宋体" w:eastAsia="宋体"/>
          <w:color w:val="000000" w:themeColor="text1"/>
          <w:sz w:val="24"/>
          <w:szCs w:val="24"/>
        </w:rPr>
        <w:t>底，</w:t>
      </w:r>
      <w:r>
        <w:rPr>
          <w:rFonts w:hint="eastAsia" w:ascii="宋体" w:hAnsi="宋体" w:eastAsia="宋体"/>
          <w:color w:val="000000" w:themeColor="text1"/>
          <w:sz w:val="24"/>
          <w:szCs w:val="24"/>
        </w:rPr>
        <w:t>马载从石油</w:t>
      </w:r>
      <w:r>
        <w:rPr>
          <w:rFonts w:ascii="宋体" w:hAnsi="宋体" w:eastAsia="宋体"/>
          <w:color w:val="000000" w:themeColor="text1"/>
          <w:sz w:val="24"/>
          <w:szCs w:val="24"/>
        </w:rPr>
        <w:t>部基建司</w:t>
      </w:r>
      <w:r>
        <w:rPr>
          <w:rFonts w:hint="eastAsia" w:ascii="宋体" w:hAnsi="宋体" w:eastAsia="宋体"/>
          <w:color w:val="000000" w:themeColor="text1"/>
          <w:sz w:val="24"/>
          <w:szCs w:val="24"/>
        </w:rPr>
        <w:t>司长的</w:t>
      </w:r>
      <w:r>
        <w:rPr>
          <w:rFonts w:ascii="宋体" w:hAnsi="宋体" w:eastAsia="宋体"/>
          <w:color w:val="000000" w:themeColor="text1"/>
          <w:sz w:val="24"/>
          <w:szCs w:val="24"/>
        </w:rPr>
        <w:t>任</w:t>
      </w:r>
      <w:r>
        <w:rPr>
          <w:rFonts w:hint="eastAsia" w:ascii="宋体" w:hAnsi="宋体" w:eastAsia="宋体"/>
          <w:color w:val="000000" w:themeColor="text1"/>
          <w:sz w:val="24"/>
          <w:szCs w:val="24"/>
        </w:rPr>
        <w:t>上受命挥师进西南，怀</w:t>
      </w:r>
      <w:r>
        <w:rPr>
          <w:rFonts w:ascii="宋体" w:hAnsi="宋体" w:eastAsia="宋体"/>
          <w:color w:val="000000" w:themeColor="text1"/>
          <w:sz w:val="24"/>
          <w:szCs w:val="24"/>
        </w:rPr>
        <w:t>着</w:t>
      </w:r>
      <w:r>
        <w:rPr>
          <w:rFonts w:hint="eastAsia" w:ascii="宋体" w:hAnsi="宋体" w:eastAsia="宋体"/>
          <w:color w:val="000000" w:themeColor="text1"/>
          <w:sz w:val="24"/>
          <w:szCs w:val="24"/>
        </w:rPr>
        <w:t>兴油</w:t>
      </w:r>
      <w:r>
        <w:rPr>
          <w:rFonts w:ascii="宋体" w:hAnsi="宋体" w:eastAsia="宋体"/>
          <w:color w:val="000000" w:themeColor="text1"/>
          <w:sz w:val="24"/>
          <w:szCs w:val="24"/>
        </w:rPr>
        <w:t>报国</w:t>
      </w:r>
      <w:r>
        <w:rPr>
          <w:rFonts w:hint="eastAsia" w:ascii="宋体" w:hAnsi="宋体" w:eastAsia="宋体"/>
          <w:color w:val="000000" w:themeColor="text1"/>
          <w:sz w:val="24"/>
          <w:szCs w:val="24"/>
        </w:rPr>
        <w:t>的</w:t>
      </w:r>
      <w:r>
        <w:rPr>
          <w:rFonts w:ascii="宋体" w:hAnsi="宋体" w:eastAsia="宋体"/>
          <w:color w:val="000000" w:themeColor="text1"/>
          <w:sz w:val="24"/>
          <w:szCs w:val="24"/>
        </w:rPr>
        <w:t>赤子</w:t>
      </w:r>
      <w:r>
        <w:rPr>
          <w:rFonts w:hint="eastAsia" w:ascii="宋体" w:hAnsi="宋体" w:eastAsia="宋体"/>
          <w:color w:val="000000" w:themeColor="text1"/>
          <w:sz w:val="24"/>
          <w:szCs w:val="24"/>
        </w:rPr>
        <w:t>情怀</w:t>
      </w:r>
      <w:r>
        <w:rPr>
          <w:rFonts w:ascii="宋体" w:hAnsi="宋体" w:eastAsia="宋体"/>
          <w:color w:val="000000" w:themeColor="text1"/>
          <w:sz w:val="24"/>
          <w:szCs w:val="24"/>
        </w:rPr>
        <w:t>，</w:t>
      </w:r>
      <w:r>
        <w:rPr>
          <w:rFonts w:hint="eastAsia" w:ascii="宋体" w:hAnsi="宋体" w:eastAsia="宋体"/>
          <w:color w:val="000000" w:themeColor="text1"/>
          <w:sz w:val="24"/>
          <w:szCs w:val="24"/>
        </w:rPr>
        <w:t>开启</w:t>
      </w:r>
      <w:r>
        <w:rPr>
          <w:rFonts w:ascii="宋体" w:hAnsi="宋体" w:eastAsia="宋体"/>
          <w:color w:val="000000" w:themeColor="text1"/>
          <w:sz w:val="24"/>
          <w:szCs w:val="24"/>
        </w:rPr>
        <w:t>了这</w:t>
      </w:r>
      <w:r>
        <w:rPr>
          <w:rFonts w:hint="eastAsia" w:ascii="宋体" w:hAnsi="宋体" w:eastAsia="宋体"/>
          <w:color w:val="000000" w:themeColor="text1"/>
          <w:sz w:val="24"/>
          <w:szCs w:val="24"/>
        </w:rPr>
        <w:t>一</w:t>
      </w:r>
      <w:r>
        <w:rPr>
          <w:rFonts w:ascii="宋体" w:hAnsi="宋体" w:eastAsia="宋体"/>
          <w:color w:val="000000" w:themeColor="text1"/>
          <w:sz w:val="24"/>
          <w:szCs w:val="24"/>
        </w:rPr>
        <w:t>场</w:t>
      </w:r>
      <w:r>
        <w:rPr>
          <w:rFonts w:hint="eastAsia" w:ascii="宋体" w:hAnsi="宋体" w:eastAsia="宋体"/>
          <w:color w:val="000000" w:themeColor="text1"/>
          <w:sz w:val="24"/>
          <w:szCs w:val="24"/>
        </w:rPr>
        <w:t>先</w:t>
      </w:r>
      <w:r>
        <w:rPr>
          <w:rFonts w:ascii="宋体" w:hAnsi="宋体" w:eastAsia="宋体"/>
          <w:color w:val="000000" w:themeColor="text1"/>
          <w:sz w:val="24"/>
          <w:szCs w:val="24"/>
        </w:rPr>
        <w:t>招生</w:t>
      </w:r>
      <w:r>
        <w:rPr>
          <w:rFonts w:hint="eastAsia" w:ascii="宋体" w:hAnsi="宋体" w:eastAsia="宋体"/>
          <w:color w:val="000000" w:themeColor="text1"/>
          <w:sz w:val="24"/>
          <w:szCs w:val="24"/>
        </w:rPr>
        <w:t>、后建校的超常规办学实践。</w:t>
      </w:r>
    </w:p>
    <w:p w14:paraId="10067D09">
      <w:pPr>
        <w:spacing w:line="360" w:lineRule="auto"/>
        <w:ind w:firstLine="480" w:firstLineChars="200"/>
        <w:rPr>
          <w:rFonts w:ascii="宋体" w:hAnsi="宋体" w:eastAsia="宋体"/>
          <w:color w:val="000000" w:themeColor="text1"/>
          <w:sz w:val="24"/>
          <w:szCs w:val="24"/>
        </w:rPr>
      </w:pPr>
      <w:r>
        <w:rPr>
          <w:rFonts w:hint="eastAsia" w:ascii="宋体" w:hAnsi="宋体" w:eastAsia="宋体"/>
          <w:color w:val="000000" w:themeColor="text1"/>
          <w:sz w:val="24"/>
          <w:szCs w:val="24"/>
        </w:rPr>
        <w:t>这是对四川石油学院时期老校门进行的复原，这既是一道历史之门，也是一道穿越之门，让我们一起进入我们的四川石油学院时期。</w:t>
      </w:r>
    </w:p>
    <w:p w14:paraId="5ACC7467">
      <w:pPr>
        <w:spacing w:line="360" w:lineRule="auto"/>
        <w:ind w:firstLine="480" w:firstLineChars="200"/>
        <w:rPr>
          <w:rFonts w:ascii="宋体" w:hAnsi="宋体" w:eastAsia="宋体"/>
          <w:color w:val="000000" w:themeColor="text1"/>
          <w:sz w:val="24"/>
          <w:szCs w:val="24"/>
        </w:rPr>
      </w:pPr>
      <w:r>
        <w:rPr>
          <w:rFonts w:hint="eastAsia" w:ascii="宋体" w:hAnsi="宋体" w:eastAsia="宋体"/>
          <w:color w:val="000000" w:themeColor="text1"/>
          <w:sz w:val="24"/>
          <w:szCs w:val="24"/>
        </w:rPr>
        <w:t>四川石油学院批建之时，5</w:t>
      </w:r>
      <w:r>
        <w:rPr>
          <w:rFonts w:ascii="宋体" w:hAnsi="宋体" w:eastAsia="宋体"/>
          <w:color w:val="000000" w:themeColor="text1"/>
          <w:sz w:val="24"/>
          <w:szCs w:val="24"/>
        </w:rPr>
        <w:t>8</w:t>
      </w:r>
      <w:r>
        <w:rPr>
          <w:rFonts w:hint="eastAsia" w:ascii="宋体" w:hAnsi="宋体" w:eastAsia="宋体"/>
          <w:color w:val="000000" w:themeColor="text1"/>
          <w:sz w:val="24"/>
          <w:szCs w:val="24"/>
        </w:rPr>
        <w:t>级招生工作已经开始。因当时校址尚未选定，更无校舍，录取通知书没有填写报到地点。校址选定南充后，又补发了第二次通知书。</w:t>
      </w:r>
    </w:p>
    <w:p w14:paraId="2B142B9E">
      <w:pPr>
        <w:spacing w:line="360" w:lineRule="auto"/>
        <w:ind w:firstLine="480" w:firstLineChars="200"/>
        <w:rPr>
          <w:rFonts w:ascii="宋体" w:hAnsi="宋体" w:eastAsia="宋体"/>
          <w:color w:val="000000" w:themeColor="text1"/>
          <w:sz w:val="24"/>
          <w:szCs w:val="24"/>
        </w:rPr>
      </w:pPr>
      <w:r>
        <w:rPr>
          <w:rFonts w:hint="eastAsia" w:ascii="宋体" w:hAnsi="宋体" w:eastAsia="宋体"/>
          <w:color w:val="000000" w:themeColor="text1"/>
          <w:sz w:val="24"/>
          <w:szCs w:val="24"/>
        </w:rPr>
        <w:t>9月20日，首届新生开始报到，校舍借用南充市郊的飞机坝空置营房。</w:t>
      </w:r>
    </w:p>
    <w:p w14:paraId="2CD8A77D">
      <w:pPr>
        <w:spacing w:line="360" w:lineRule="auto"/>
        <w:ind w:firstLine="480" w:firstLineChars="200"/>
        <w:rPr>
          <w:rFonts w:ascii="宋体" w:hAnsi="宋体" w:eastAsia="宋体"/>
          <w:color w:val="000000" w:themeColor="text1"/>
          <w:sz w:val="24"/>
          <w:szCs w:val="24"/>
        </w:rPr>
      </w:pPr>
      <w:r>
        <w:rPr>
          <w:rFonts w:hint="eastAsia" w:ascii="宋体" w:hAnsi="宋体" w:eastAsia="宋体"/>
          <w:color w:val="000000" w:themeColor="text1"/>
          <w:sz w:val="24"/>
          <w:szCs w:val="24"/>
        </w:rPr>
        <w:t>11月1日，四川石油学院在飞机坝部队营房举行了首届开学典礼。从此，每年的这一天，就是学校的建校纪念日。</w:t>
      </w:r>
    </w:p>
    <w:p w14:paraId="29EBDFAA">
      <w:pPr>
        <w:spacing w:line="360" w:lineRule="auto"/>
        <w:ind w:firstLine="480" w:firstLineChars="200"/>
        <w:rPr>
          <w:rFonts w:ascii="宋体" w:hAnsi="宋体" w:eastAsia="宋体"/>
          <w:color w:val="000000" w:themeColor="text1"/>
          <w:sz w:val="24"/>
          <w:szCs w:val="24"/>
        </w:rPr>
      </w:pPr>
      <w:r>
        <w:rPr>
          <w:rFonts w:hint="eastAsia" w:ascii="宋体" w:hAnsi="宋体" w:eastAsia="宋体"/>
          <w:color w:val="000000" w:themeColor="text1"/>
          <w:sz w:val="24"/>
          <w:szCs w:val="24"/>
        </w:rPr>
        <w:t>11月25日，学院由市郊迁到市内北城区金鱼岭解放军部队营房继续借用校舍办学。同日，学校获得在原南充市东北方向郊外的“燕儿窝”建校的政府批文。</w:t>
      </w:r>
    </w:p>
    <w:p w14:paraId="0CF7FF87">
      <w:pPr>
        <w:spacing w:line="360" w:lineRule="auto"/>
        <w:ind w:firstLine="480" w:firstLineChars="200"/>
        <w:rPr>
          <w:rFonts w:ascii="宋体" w:hAnsi="宋体" w:eastAsia="宋体"/>
          <w:color w:val="000000" w:themeColor="text1"/>
          <w:sz w:val="24"/>
          <w:szCs w:val="24"/>
        </w:rPr>
      </w:pPr>
      <w:r>
        <w:rPr>
          <w:rFonts w:hint="eastAsia" w:ascii="宋体" w:hAnsi="宋体" w:eastAsia="宋体"/>
          <w:color w:val="000000" w:themeColor="text1"/>
          <w:sz w:val="24"/>
          <w:szCs w:val="24"/>
        </w:rPr>
        <w:t>在建校动员会上，马载院长响亮地提出了“为石油而生，为石油而息</w:t>
      </w:r>
      <w:r>
        <w:rPr>
          <w:rFonts w:ascii="宋体" w:hAnsi="宋体" w:eastAsia="宋体"/>
          <w:color w:val="000000" w:themeColor="text1"/>
          <w:sz w:val="24"/>
          <w:szCs w:val="24"/>
        </w:rPr>
        <w:t>”</w:t>
      </w:r>
      <w:r>
        <w:rPr>
          <w:rFonts w:hint="eastAsia" w:ascii="宋体" w:hAnsi="宋体" w:eastAsia="宋体"/>
          <w:color w:val="000000" w:themeColor="text1"/>
          <w:sz w:val="24"/>
          <w:szCs w:val="24"/>
        </w:rPr>
        <w:t>，</w:t>
      </w:r>
      <w:r>
        <w:rPr>
          <w:rFonts w:ascii="宋体" w:hAnsi="宋体" w:eastAsia="宋体"/>
          <w:color w:val="000000" w:themeColor="text1"/>
          <w:sz w:val="24"/>
          <w:szCs w:val="24"/>
        </w:rPr>
        <w:t>这是</w:t>
      </w:r>
      <w:r>
        <w:rPr>
          <w:rFonts w:hint="eastAsia" w:ascii="宋体" w:hAnsi="宋体" w:eastAsia="宋体"/>
          <w:color w:val="000000" w:themeColor="text1"/>
          <w:sz w:val="24"/>
          <w:szCs w:val="24"/>
        </w:rPr>
        <w:t>我校</w:t>
      </w:r>
      <w:r>
        <w:rPr>
          <w:rFonts w:ascii="宋体" w:hAnsi="宋体" w:eastAsia="宋体"/>
          <w:color w:val="000000" w:themeColor="text1"/>
          <w:sz w:val="24"/>
          <w:szCs w:val="24"/>
        </w:rPr>
        <w:t>大学精神</w:t>
      </w:r>
      <w:r>
        <w:rPr>
          <w:rFonts w:hint="eastAsia" w:ascii="宋体" w:hAnsi="宋体" w:eastAsia="宋体"/>
          <w:color w:val="000000" w:themeColor="text1"/>
          <w:sz w:val="24"/>
          <w:szCs w:val="24"/>
        </w:rPr>
        <w:t>始于</w:t>
      </w:r>
      <w:r>
        <w:rPr>
          <w:rFonts w:ascii="宋体" w:hAnsi="宋体" w:eastAsia="宋体"/>
          <w:color w:val="000000" w:themeColor="text1"/>
          <w:sz w:val="24"/>
          <w:szCs w:val="24"/>
        </w:rPr>
        <w:t>发端的</w:t>
      </w:r>
      <w:r>
        <w:rPr>
          <w:rFonts w:hint="eastAsia" w:ascii="宋体" w:hAnsi="宋体" w:eastAsia="宋体"/>
          <w:color w:val="000000" w:themeColor="text1"/>
          <w:sz w:val="24"/>
          <w:szCs w:val="24"/>
        </w:rPr>
        <w:t>本源。</w:t>
      </w:r>
      <w:r>
        <w:rPr>
          <w:rFonts w:ascii="宋体" w:hAnsi="宋体" w:eastAsia="宋体"/>
          <w:color w:val="000000" w:themeColor="text1"/>
          <w:sz w:val="24"/>
          <w:szCs w:val="24"/>
        </w:rPr>
        <w:t>艰苦奋斗是我们大学精神最本色的精神因子</w:t>
      </w:r>
      <w:r>
        <w:rPr>
          <w:rFonts w:hint="eastAsia" w:ascii="宋体" w:hAnsi="宋体" w:eastAsia="宋体"/>
          <w:color w:val="000000" w:themeColor="text1"/>
          <w:sz w:val="24"/>
          <w:szCs w:val="24"/>
        </w:rPr>
        <w:t>。</w:t>
      </w:r>
    </w:p>
    <w:p w14:paraId="1FBFEB72">
      <w:pPr>
        <w:spacing w:line="360" w:lineRule="auto"/>
        <w:ind w:firstLine="480" w:firstLineChars="200"/>
        <w:rPr>
          <w:rFonts w:ascii="宋体" w:hAnsi="宋体" w:eastAsia="宋体"/>
          <w:color w:val="000000" w:themeColor="text1"/>
          <w:sz w:val="24"/>
          <w:szCs w:val="24"/>
        </w:rPr>
      </w:pPr>
      <w:r>
        <w:rPr>
          <w:rFonts w:hint="eastAsia" w:ascii="宋体" w:hAnsi="宋体" w:eastAsia="宋体"/>
          <w:color w:val="000000" w:themeColor="text1"/>
          <w:sz w:val="24"/>
          <w:szCs w:val="24"/>
        </w:rPr>
        <w:t>晴天</w:t>
      </w:r>
      <w:r>
        <w:rPr>
          <w:rFonts w:ascii="宋体" w:hAnsi="宋体" w:eastAsia="宋体"/>
          <w:color w:val="000000" w:themeColor="text1"/>
          <w:sz w:val="24"/>
          <w:szCs w:val="24"/>
        </w:rPr>
        <w:t>劳动</w:t>
      </w:r>
      <w:r>
        <w:rPr>
          <w:rFonts w:hint="eastAsia" w:ascii="宋体" w:hAnsi="宋体" w:eastAsia="宋体"/>
          <w:color w:val="000000" w:themeColor="text1"/>
          <w:sz w:val="24"/>
          <w:szCs w:val="24"/>
        </w:rPr>
        <w:t>雨天</w:t>
      </w:r>
      <w:r>
        <w:rPr>
          <w:rFonts w:ascii="宋体" w:hAnsi="宋体" w:eastAsia="宋体"/>
          <w:color w:val="000000" w:themeColor="text1"/>
          <w:sz w:val="24"/>
          <w:szCs w:val="24"/>
        </w:rPr>
        <w:t>上课，白</w:t>
      </w:r>
      <w:r>
        <w:rPr>
          <w:rFonts w:hint="eastAsia" w:ascii="宋体" w:hAnsi="宋体" w:eastAsia="宋体"/>
          <w:color w:val="000000" w:themeColor="text1"/>
          <w:sz w:val="24"/>
          <w:szCs w:val="24"/>
        </w:rPr>
        <w:t>天</w:t>
      </w:r>
      <w:r>
        <w:rPr>
          <w:rFonts w:ascii="宋体" w:hAnsi="宋体" w:eastAsia="宋体"/>
          <w:color w:val="000000" w:themeColor="text1"/>
          <w:sz w:val="24"/>
          <w:szCs w:val="24"/>
        </w:rPr>
        <w:t>劳动晚上上课，</w:t>
      </w:r>
      <w:r>
        <w:rPr>
          <w:rFonts w:hint="eastAsia" w:ascii="宋体" w:hAnsi="宋体" w:eastAsia="宋体"/>
          <w:color w:val="000000" w:themeColor="text1"/>
          <w:sz w:val="24"/>
          <w:szCs w:val="24"/>
        </w:rPr>
        <w:t>用</w:t>
      </w:r>
      <w:r>
        <w:rPr>
          <w:rFonts w:ascii="宋体" w:hAnsi="宋体" w:eastAsia="宋体"/>
          <w:color w:val="000000" w:themeColor="text1"/>
          <w:sz w:val="24"/>
          <w:szCs w:val="24"/>
        </w:rPr>
        <w:t>墨水瓶制作煤油灯，</w:t>
      </w:r>
      <w:r>
        <w:rPr>
          <w:rFonts w:hint="eastAsia" w:ascii="宋体" w:hAnsi="宋体" w:eastAsia="宋体"/>
          <w:color w:val="000000" w:themeColor="text1"/>
          <w:sz w:val="24"/>
          <w:szCs w:val="24"/>
        </w:rPr>
        <w:t>搭起</w:t>
      </w:r>
      <w:r>
        <w:rPr>
          <w:rFonts w:ascii="宋体" w:hAnsi="宋体" w:eastAsia="宋体"/>
          <w:color w:val="000000" w:themeColor="text1"/>
          <w:sz w:val="24"/>
          <w:szCs w:val="24"/>
        </w:rPr>
        <w:t>床板</w:t>
      </w:r>
      <w:r>
        <w:rPr>
          <w:rFonts w:hint="eastAsia" w:ascii="宋体" w:hAnsi="宋体" w:eastAsia="宋体"/>
          <w:color w:val="000000" w:themeColor="text1"/>
          <w:sz w:val="24"/>
          <w:szCs w:val="24"/>
        </w:rPr>
        <w:t>做</w:t>
      </w:r>
      <w:r>
        <w:rPr>
          <w:rFonts w:ascii="宋体" w:hAnsi="宋体" w:eastAsia="宋体"/>
          <w:color w:val="000000" w:themeColor="text1"/>
          <w:sz w:val="24"/>
          <w:szCs w:val="24"/>
        </w:rPr>
        <w:t>实验</w:t>
      </w:r>
      <w:r>
        <w:rPr>
          <w:rFonts w:hint="eastAsia" w:ascii="宋体" w:hAnsi="宋体" w:eastAsia="宋体"/>
          <w:color w:val="000000" w:themeColor="text1"/>
          <w:sz w:val="24"/>
          <w:szCs w:val="24"/>
        </w:rPr>
        <w:t>，</w:t>
      </w:r>
      <w:r>
        <w:rPr>
          <w:rFonts w:ascii="宋体" w:hAnsi="宋体" w:eastAsia="宋体"/>
          <w:color w:val="000000" w:themeColor="text1"/>
          <w:sz w:val="24"/>
          <w:szCs w:val="24"/>
        </w:rPr>
        <w:t>自己绘制</w:t>
      </w:r>
      <w:r>
        <w:rPr>
          <w:rFonts w:hint="eastAsia" w:ascii="宋体" w:hAnsi="宋体" w:eastAsia="宋体"/>
          <w:color w:val="000000" w:themeColor="text1"/>
          <w:sz w:val="24"/>
          <w:szCs w:val="24"/>
        </w:rPr>
        <w:t>图纸到木工</w:t>
      </w:r>
      <w:r>
        <w:rPr>
          <w:rFonts w:ascii="宋体" w:hAnsi="宋体" w:eastAsia="宋体"/>
          <w:color w:val="000000" w:themeColor="text1"/>
          <w:sz w:val="24"/>
          <w:szCs w:val="24"/>
        </w:rPr>
        <w:t>房做实验模型</w:t>
      </w:r>
      <w:r>
        <w:rPr>
          <w:rFonts w:hint="eastAsia" w:ascii="宋体" w:hAnsi="宋体" w:eastAsia="宋体"/>
          <w:color w:val="000000" w:themeColor="text1"/>
          <w:sz w:val="24"/>
          <w:szCs w:val="24"/>
        </w:rPr>
        <w:t>。没有</w:t>
      </w:r>
      <w:r>
        <w:rPr>
          <w:rFonts w:ascii="宋体" w:hAnsi="宋体" w:eastAsia="宋体"/>
          <w:color w:val="000000" w:themeColor="text1"/>
          <w:sz w:val="24"/>
          <w:szCs w:val="24"/>
        </w:rPr>
        <w:t>条件</w:t>
      </w:r>
      <w:r>
        <w:rPr>
          <w:rFonts w:hint="eastAsia" w:ascii="宋体" w:hAnsi="宋体" w:eastAsia="宋体"/>
          <w:color w:val="000000" w:themeColor="text1"/>
          <w:sz w:val="24"/>
          <w:szCs w:val="24"/>
        </w:rPr>
        <w:t>创造</w:t>
      </w:r>
      <w:r>
        <w:rPr>
          <w:rFonts w:ascii="宋体" w:hAnsi="宋体" w:eastAsia="宋体"/>
          <w:color w:val="000000" w:themeColor="text1"/>
          <w:sz w:val="24"/>
          <w:szCs w:val="24"/>
        </w:rPr>
        <w:t>条件也要上，</w:t>
      </w:r>
      <w:r>
        <w:rPr>
          <w:rFonts w:hint="eastAsia" w:ascii="宋体" w:hAnsi="宋体" w:eastAsia="宋体"/>
          <w:color w:val="000000" w:themeColor="text1"/>
          <w:sz w:val="24"/>
          <w:szCs w:val="24"/>
        </w:rPr>
        <w:t>这</w:t>
      </w:r>
      <w:r>
        <w:rPr>
          <w:rFonts w:ascii="宋体" w:hAnsi="宋体" w:eastAsia="宋体"/>
          <w:color w:val="000000" w:themeColor="text1"/>
          <w:sz w:val="24"/>
          <w:szCs w:val="24"/>
        </w:rPr>
        <w:t>是</w:t>
      </w:r>
      <w:r>
        <w:rPr>
          <w:rFonts w:hint="eastAsia" w:ascii="宋体" w:hAnsi="宋体" w:eastAsia="宋体"/>
          <w:color w:val="000000" w:themeColor="text1"/>
          <w:sz w:val="24"/>
          <w:szCs w:val="24"/>
        </w:rPr>
        <w:t>石油</w:t>
      </w:r>
      <w:r>
        <w:rPr>
          <w:rFonts w:ascii="宋体" w:hAnsi="宋体" w:eastAsia="宋体"/>
          <w:color w:val="000000" w:themeColor="text1"/>
          <w:sz w:val="24"/>
          <w:szCs w:val="24"/>
        </w:rPr>
        <w:t>人</w:t>
      </w:r>
      <w:r>
        <w:rPr>
          <w:rFonts w:hint="eastAsia" w:ascii="宋体" w:hAnsi="宋体" w:eastAsia="宋体"/>
          <w:color w:val="000000" w:themeColor="text1"/>
          <w:sz w:val="24"/>
          <w:szCs w:val="24"/>
        </w:rPr>
        <w:t>战天斗地</w:t>
      </w:r>
      <w:r>
        <w:rPr>
          <w:rFonts w:ascii="宋体" w:hAnsi="宋体" w:eastAsia="宋体"/>
          <w:color w:val="000000" w:themeColor="text1"/>
          <w:sz w:val="24"/>
          <w:szCs w:val="24"/>
        </w:rPr>
        <w:t>的</w:t>
      </w:r>
      <w:r>
        <w:rPr>
          <w:rFonts w:hint="eastAsia" w:ascii="宋体" w:hAnsi="宋体" w:eastAsia="宋体"/>
          <w:color w:val="000000" w:themeColor="text1"/>
          <w:sz w:val="24"/>
          <w:szCs w:val="24"/>
        </w:rPr>
        <w:t>豪迈</w:t>
      </w:r>
      <w:r>
        <w:rPr>
          <w:rFonts w:ascii="宋体" w:hAnsi="宋体" w:eastAsia="宋体"/>
          <w:color w:val="000000" w:themeColor="text1"/>
          <w:sz w:val="24"/>
          <w:szCs w:val="24"/>
        </w:rPr>
        <w:t>情怀。</w:t>
      </w:r>
    </w:p>
    <w:p w14:paraId="16A3A910">
      <w:pPr>
        <w:spacing w:line="360" w:lineRule="auto"/>
        <w:ind w:firstLine="480" w:firstLineChars="200"/>
        <w:rPr>
          <w:rFonts w:ascii="宋体" w:hAnsi="宋体" w:eastAsia="宋体"/>
          <w:color w:val="000000" w:themeColor="text1"/>
          <w:sz w:val="24"/>
          <w:szCs w:val="24"/>
        </w:rPr>
      </w:pPr>
      <w:r>
        <w:rPr>
          <w:rFonts w:hint="eastAsia" w:ascii="宋体" w:hAnsi="宋体" w:eastAsia="宋体"/>
          <w:color w:val="000000" w:themeColor="text1"/>
          <w:sz w:val="24"/>
          <w:szCs w:val="24"/>
        </w:rPr>
        <w:t>这</w:t>
      </w:r>
      <w:r>
        <w:rPr>
          <w:rFonts w:ascii="宋体" w:hAnsi="宋体" w:eastAsia="宋体"/>
          <w:color w:val="000000" w:themeColor="text1"/>
          <w:sz w:val="24"/>
          <w:szCs w:val="24"/>
        </w:rPr>
        <w:t>是墨水瓶制作</w:t>
      </w:r>
      <w:r>
        <w:rPr>
          <w:rFonts w:hint="eastAsia" w:ascii="宋体" w:hAnsi="宋体" w:eastAsia="宋体"/>
          <w:color w:val="000000" w:themeColor="text1"/>
          <w:sz w:val="24"/>
          <w:szCs w:val="24"/>
        </w:rPr>
        <w:t>的</w:t>
      </w:r>
      <w:r>
        <w:rPr>
          <w:rFonts w:ascii="宋体" w:hAnsi="宋体" w:eastAsia="宋体"/>
          <w:color w:val="000000" w:themeColor="text1"/>
          <w:sz w:val="24"/>
          <w:szCs w:val="24"/>
        </w:rPr>
        <w:t>煤油灯</w:t>
      </w:r>
      <w:r>
        <w:rPr>
          <w:rFonts w:hint="eastAsia" w:ascii="宋体" w:hAnsi="宋体" w:eastAsia="宋体"/>
          <w:color w:val="000000" w:themeColor="text1"/>
          <w:sz w:val="24"/>
          <w:szCs w:val="24"/>
        </w:rPr>
        <w:t>，这是59年老师自编自印的教材。</w:t>
      </w:r>
    </w:p>
    <w:p w14:paraId="0C9B0C55">
      <w:pPr>
        <w:spacing w:line="360" w:lineRule="auto"/>
        <w:ind w:firstLine="480" w:firstLineChars="200"/>
        <w:rPr>
          <w:rFonts w:ascii="宋体" w:hAnsi="宋体" w:eastAsia="宋体"/>
          <w:color w:val="000000" w:themeColor="text1"/>
          <w:sz w:val="24"/>
          <w:szCs w:val="24"/>
        </w:rPr>
      </w:pPr>
      <w:r>
        <w:rPr>
          <w:rFonts w:hint="eastAsia" w:ascii="宋体" w:hAnsi="宋体" w:eastAsia="宋体"/>
          <w:color w:val="000000" w:themeColor="text1"/>
          <w:sz w:val="24"/>
          <w:szCs w:val="24"/>
        </w:rPr>
        <w:t>马院长广延良师，调集了一</w:t>
      </w:r>
      <w:r>
        <w:rPr>
          <w:rFonts w:ascii="宋体" w:hAnsi="宋体" w:eastAsia="宋体"/>
          <w:color w:val="000000" w:themeColor="text1"/>
          <w:sz w:val="24"/>
          <w:szCs w:val="24"/>
        </w:rPr>
        <w:t>批</w:t>
      </w:r>
      <w:r>
        <w:rPr>
          <w:rFonts w:hint="eastAsia" w:ascii="宋体" w:hAnsi="宋体" w:eastAsia="宋体"/>
          <w:color w:val="000000" w:themeColor="text1"/>
          <w:sz w:val="24"/>
          <w:szCs w:val="24"/>
        </w:rPr>
        <w:t>毕业</w:t>
      </w:r>
      <w:r>
        <w:rPr>
          <w:rFonts w:ascii="宋体" w:hAnsi="宋体" w:eastAsia="宋体"/>
          <w:color w:val="000000" w:themeColor="text1"/>
          <w:sz w:val="24"/>
          <w:szCs w:val="24"/>
        </w:rPr>
        <w:t>于</w:t>
      </w:r>
      <w:r>
        <w:rPr>
          <w:rFonts w:hint="eastAsia" w:ascii="宋体" w:hAnsi="宋体" w:eastAsia="宋体"/>
          <w:color w:val="000000" w:themeColor="text1"/>
          <w:sz w:val="24"/>
          <w:szCs w:val="24"/>
        </w:rPr>
        <w:t>北洋大学、清华</w:t>
      </w:r>
      <w:r>
        <w:rPr>
          <w:rFonts w:ascii="宋体" w:hAnsi="宋体" w:eastAsia="宋体"/>
          <w:color w:val="000000" w:themeColor="text1"/>
          <w:sz w:val="24"/>
          <w:szCs w:val="24"/>
        </w:rPr>
        <w:t>大学、北京石油学院</w:t>
      </w:r>
      <w:r>
        <w:rPr>
          <w:rFonts w:hint="eastAsia" w:ascii="宋体" w:hAnsi="宋体" w:eastAsia="宋体"/>
          <w:color w:val="000000" w:themeColor="text1"/>
          <w:sz w:val="24"/>
          <w:szCs w:val="24"/>
        </w:rPr>
        <w:t>、</w:t>
      </w:r>
      <w:r>
        <w:rPr>
          <w:rFonts w:ascii="宋体" w:hAnsi="宋体" w:eastAsia="宋体"/>
          <w:color w:val="000000" w:themeColor="text1"/>
          <w:sz w:val="24"/>
          <w:szCs w:val="24"/>
        </w:rPr>
        <w:t>莫斯科石油学院</w:t>
      </w:r>
      <w:r>
        <w:rPr>
          <w:rFonts w:hint="eastAsia" w:ascii="宋体" w:hAnsi="宋体" w:eastAsia="宋体"/>
          <w:color w:val="000000" w:themeColor="text1"/>
          <w:sz w:val="24"/>
          <w:szCs w:val="24"/>
        </w:rPr>
        <w:t>等名</w:t>
      </w:r>
      <w:r>
        <w:rPr>
          <w:rFonts w:ascii="宋体" w:hAnsi="宋体" w:eastAsia="宋体"/>
          <w:color w:val="000000" w:themeColor="text1"/>
          <w:sz w:val="24"/>
          <w:szCs w:val="24"/>
        </w:rPr>
        <w:t>校的</w:t>
      </w:r>
      <w:r>
        <w:rPr>
          <w:rFonts w:hint="eastAsia" w:ascii="宋体" w:hAnsi="宋体" w:eastAsia="宋体"/>
          <w:color w:val="000000" w:themeColor="text1"/>
          <w:sz w:val="24"/>
          <w:szCs w:val="24"/>
        </w:rPr>
        <w:t>老师，为</w:t>
      </w:r>
      <w:r>
        <w:rPr>
          <w:rFonts w:ascii="宋体" w:hAnsi="宋体" w:eastAsia="宋体"/>
          <w:color w:val="000000" w:themeColor="text1"/>
          <w:sz w:val="24"/>
          <w:szCs w:val="24"/>
        </w:rPr>
        <w:t>学校注入了强大的</w:t>
      </w:r>
      <w:r>
        <w:rPr>
          <w:rFonts w:hint="eastAsia" w:ascii="宋体" w:hAnsi="宋体" w:eastAsia="宋体"/>
          <w:color w:val="000000" w:themeColor="text1"/>
          <w:sz w:val="24"/>
          <w:szCs w:val="24"/>
        </w:rPr>
        <w:t>学术</w:t>
      </w:r>
      <w:r>
        <w:rPr>
          <w:rFonts w:ascii="宋体" w:hAnsi="宋体" w:eastAsia="宋体"/>
          <w:color w:val="000000" w:themeColor="text1"/>
          <w:sz w:val="24"/>
          <w:szCs w:val="24"/>
        </w:rPr>
        <w:t>基因</w:t>
      </w:r>
      <w:r>
        <w:rPr>
          <w:rFonts w:hint="eastAsia" w:ascii="宋体" w:hAnsi="宋体" w:eastAsia="宋体"/>
          <w:color w:val="000000" w:themeColor="text1"/>
          <w:sz w:val="24"/>
          <w:szCs w:val="24"/>
        </w:rPr>
        <w:t>。</w:t>
      </w:r>
    </w:p>
    <w:p w14:paraId="3B813F65">
      <w:pPr>
        <w:spacing w:line="360" w:lineRule="auto"/>
        <w:ind w:firstLine="480" w:firstLineChars="200"/>
        <w:rPr>
          <w:rFonts w:ascii="宋体" w:hAnsi="宋体" w:eastAsia="宋体"/>
          <w:color w:val="000000" w:themeColor="text1"/>
          <w:sz w:val="24"/>
          <w:szCs w:val="24"/>
        </w:rPr>
      </w:pPr>
      <w:r>
        <w:rPr>
          <w:rFonts w:hint="eastAsia" w:ascii="宋体" w:hAnsi="宋体" w:eastAsia="宋体"/>
          <w:color w:val="000000" w:themeColor="text1"/>
          <w:sz w:val="24"/>
          <w:szCs w:val="24"/>
        </w:rPr>
        <w:t>这</w:t>
      </w:r>
      <w:r>
        <w:rPr>
          <w:rFonts w:ascii="宋体" w:hAnsi="宋体" w:eastAsia="宋体"/>
          <w:color w:val="000000" w:themeColor="text1"/>
          <w:sz w:val="24"/>
          <w:szCs w:val="24"/>
        </w:rPr>
        <w:t>是马</w:t>
      </w:r>
      <w:r>
        <w:rPr>
          <w:rFonts w:hint="eastAsia" w:ascii="宋体" w:hAnsi="宋体" w:eastAsia="宋体"/>
          <w:color w:val="000000" w:themeColor="text1"/>
          <w:sz w:val="24"/>
          <w:szCs w:val="24"/>
        </w:rPr>
        <w:t>载</w:t>
      </w:r>
      <w:r>
        <w:rPr>
          <w:rFonts w:ascii="宋体" w:hAnsi="宋体" w:eastAsia="宋体"/>
          <w:color w:val="000000" w:themeColor="text1"/>
          <w:sz w:val="24"/>
          <w:szCs w:val="24"/>
        </w:rPr>
        <w:t>院长</w:t>
      </w:r>
      <w:r>
        <w:rPr>
          <w:rFonts w:hint="eastAsia" w:ascii="宋体" w:hAnsi="宋体" w:eastAsia="宋体"/>
          <w:color w:val="000000" w:themeColor="text1"/>
          <w:sz w:val="24"/>
          <w:szCs w:val="24"/>
        </w:rPr>
        <w:t>上</w:t>
      </w:r>
      <w:r>
        <w:rPr>
          <w:rFonts w:ascii="宋体" w:hAnsi="宋体" w:eastAsia="宋体"/>
          <w:color w:val="000000" w:themeColor="text1"/>
          <w:sz w:val="24"/>
          <w:szCs w:val="24"/>
        </w:rPr>
        <w:t>书</w:t>
      </w:r>
      <w:r>
        <w:rPr>
          <w:rFonts w:hint="eastAsia" w:ascii="宋体" w:hAnsi="宋体" w:eastAsia="宋体"/>
          <w:color w:val="000000" w:themeColor="text1"/>
          <w:sz w:val="24"/>
          <w:szCs w:val="24"/>
        </w:rPr>
        <w:t>石油</w:t>
      </w:r>
      <w:r>
        <w:rPr>
          <w:rFonts w:ascii="宋体" w:hAnsi="宋体" w:eastAsia="宋体"/>
          <w:color w:val="000000" w:themeColor="text1"/>
          <w:sz w:val="24"/>
          <w:szCs w:val="24"/>
        </w:rPr>
        <w:t>工业部部长</w:t>
      </w:r>
      <w:r>
        <w:rPr>
          <w:rFonts w:hint="eastAsia" w:ascii="宋体" w:hAnsi="宋体" w:eastAsia="宋体"/>
          <w:color w:val="000000" w:themeColor="text1"/>
          <w:sz w:val="24"/>
          <w:szCs w:val="24"/>
        </w:rPr>
        <w:t>请</w:t>
      </w:r>
      <w:r>
        <w:rPr>
          <w:rFonts w:ascii="宋体" w:hAnsi="宋体" w:eastAsia="宋体"/>
          <w:color w:val="000000" w:themeColor="text1"/>
          <w:sz w:val="24"/>
          <w:szCs w:val="24"/>
        </w:rPr>
        <w:t>求解决师资问题的亲笔</w:t>
      </w:r>
      <w:r>
        <w:rPr>
          <w:rFonts w:hint="eastAsia" w:ascii="宋体" w:hAnsi="宋体" w:eastAsia="宋体"/>
          <w:color w:val="000000" w:themeColor="text1"/>
          <w:sz w:val="24"/>
          <w:szCs w:val="24"/>
        </w:rPr>
        <w:t>信</w:t>
      </w:r>
      <w:r>
        <w:rPr>
          <w:rFonts w:ascii="宋体" w:hAnsi="宋体" w:eastAsia="宋体"/>
          <w:color w:val="000000" w:themeColor="text1"/>
          <w:sz w:val="24"/>
          <w:szCs w:val="24"/>
        </w:rPr>
        <w:t>，这是</w:t>
      </w:r>
      <w:r>
        <w:rPr>
          <w:rFonts w:hint="eastAsia" w:ascii="宋体" w:hAnsi="宋体" w:eastAsia="宋体"/>
          <w:color w:val="000000" w:themeColor="text1"/>
          <w:sz w:val="24"/>
          <w:szCs w:val="24"/>
        </w:rPr>
        <w:t>当时我</w:t>
      </w:r>
      <w:r>
        <w:rPr>
          <w:rFonts w:ascii="宋体" w:hAnsi="宋体" w:eastAsia="宋体"/>
          <w:color w:val="000000" w:themeColor="text1"/>
          <w:sz w:val="24"/>
          <w:szCs w:val="24"/>
        </w:rPr>
        <w:t>们老师从莫斯科石油学院</w:t>
      </w:r>
      <w:r>
        <w:rPr>
          <w:rFonts w:hint="eastAsia" w:ascii="宋体" w:hAnsi="宋体" w:eastAsia="宋体"/>
          <w:color w:val="000000" w:themeColor="text1"/>
          <w:sz w:val="24"/>
          <w:szCs w:val="24"/>
        </w:rPr>
        <w:t>毕业</w:t>
      </w:r>
      <w:r>
        <w:rPr>
          <w:rFonts w:ascii="宋体" w:hAnsi="宋体" w:eastAsia="宋体"/>
          <w:color w:val="000000" w:themeColor="text1"/>
          <w:sz w:val="24"/>
          <w:szCs w:val="24"/>
        </w:rPr>
        <w:t>的</w:t>
      </w:r>
      <w:r>
        <w:rPr>
          <w:rFonts w:hint="eastAsia" w:ascii="宋体" w:hAnsi="宋体" w:eastAsia="宋体"/>
          <w:color w:val="000000" w:themeColor="text1"/>
          <w:sz w:val="24"/>
          <w:szCs w:val="24"/>
        </w:rPr>
        <w:t>成绩</w:t>
      </w:r>
      <w:r>
        <w:rPr>
          <w:rFonts w:ascii="宋体" w:hAnsi="宋体" w:eastAsia="宋体"/>
          <w:color w:val="000000" w:themeColor="text1"/>
          <w:sz w:val="24"/>
          <w:szCs w:val="24"/>
        </w:rPr>
        <w:t>全优</w:t>
      </w:r>
      <w:r>
        <w:rPr>
          <w:rFonts w:hint="eastAsia" w:ascii="宋体" w:hAnsi="宋体" w:eastAsia="宋体"/>
          <w:color w:val="000000" w:themeColor="text1"/>
          <w:sz w:val="24"/>
          <w:szCs w:val="24"/>
        </w:rPr>
        <w:t>的</w:t>
      </w:r>
      <w:r>
        <w:rPr>
          <w:rFonts w:ascii="宋体" w:hAnsi="宋体" w:eastAsia="宋体"/>
          <w:color w:val="000000" w:themeColor="text1"/>
          <w:sz w:val="24"/>
          <w:szCs w:val="24"/>
        </w:rPr>
        <w:t>毕业</w:t>
      </w:r>
      <w:r>
        <w:rPr>
          <w:rFonts w:hint="eastAsia" w:ascii="宋体" w:hAnsi="宋体" w:eastAsia="宋体"/>
          <w:color w:val="000000" w:themeColor="text1"/>
          <w:sz w:val="24"/>
          <w:szCs w:val="24"/>
        </w:rPr>
        <w:t>证</w:t>
      </w:r>
      <w:r>
        <w:rPr>
          <w:rFonts w:ascii="宋体" w:hAnsi="宋体" w:eastAsia="宋体"/>
          <w:color w:val="000000" w:themeColor="text1"/>
          <w:sz w:val="24"/>
          <w:szCs w:val="24"/>
        </w:rPr>
        <w:t>。</w:t>
      </w:r>
    </w:p>
    <w:p w14:paraId="3008A1F6">
      <w:pPr>
        <w:spacing w:line="360" w:lineRule="auto"/>
        <w:ind w:firstLine="480" w:firstLineChars="200"/>
        <w:rPr>
          <w:rFonts w:ascii="微软雅黑" w:hAnsi="微软雅黑" w:eastAsia="微软雅黑"/>
          <w:color w:val="000000" w:themeColor="text1"/>
          <w:sz w:val="24"/>
          <w:szCs w:val="24"/>
        </w:rPr>
      </w:pPr>
      <w:r>
        <w:rPr>
          <w:rFonts w:hint="eastAsia" w:ascii="宋体" w:hAnsi="宋体" w:eastAsia="宋体"/>
          <w:color w:val="000000" w:themeColor="text1"/>
          <w:sz w:val="24"/>
          <w:szCs w:val="24"/>
        </w:rPr>
        <w:t>学校从成立之初就特别注重教学</w:t>
      </w:r>
      <w:r>
        <w:rPr>
          <w:rFonts w:ascii="宋体" w:hAnsi="宋体" w:eastAsia="宋体"/>
          <w:color w:val="000000" w:themeColor="text1"/>
          <w:sz w:val="24"/>
          <w:szCs w:val="24"/>
        </w:rPr>
        <w:t>质量，要求</w:t>
      </w:r>
      <w:r>
        <w:rPr>
          <w:rFonts w:hint="eastAsia" w:ascii="宋体" w:hAnsi="宋体" w:eastAsia="宋体"/>
          <w:color w:val="000000" w:themeColor="text1"/>
          <w:sz w:val="24"/>
          <w:szCs w:val="24"/>
        </w:rPr>
        <w:t>在教学中贯彻“三结合”原则，抓样</w:t>
      </w:r>
      <w:r>
        <w:rPr>
          <w:rFonts w:ascii="宋体" w:hAnsi="宋体" w:eastAsia="宋体"/>
          <w:color w:val="000000" w:themeColor="text1"/>
          <w:sz w:val="24"/>
          <w:szCs w:val="24"/>
        </w:rPr>
        <w:t>板课、抓</w:t>
      </w:r>
      <w:r>
        <w:rPr>
          <w:rFonts w:hint="eastAsia" w:ascii="宋体" w:hAnsi="宋体" w:eastAsia="宋体"/>
          <w:color w:val="000000" w:themeColor="text1"/>
          <w:sz w:val="24"/>
          <w:szCs w:val="24"/>
        </w:rPr>
        <w:t>试讲、</w:t>
      </w:r>
      <w:r>
        <w:rPr>
          <w:rFonts w:ascii="宋体" w:hAnsi="宋体" w:eastAsia="宋体"/>
          <w:color w:val="000000" w:themeColor="text1"/>
          <w:sz w:val="24"/>
          <w:szCs w:val="24"/>
        </w:rPr>
        <w:t>抓</w:t>
      </w:r>
      <w:r>
        <w:rPr>
          <w:rFonts w:hint="eastAsia" w:ascii="宋体" w:hAnsi="宋体" w:eastAsia="宋体"/>
          <w:color w:val="000000" w:themeColor="text1"/>
          <w:sz w:val="24"/>
          <w:szCs w:val="24"/>
        </w:rPr>
        <w:t>听课，这是</w:t>
      </w:r>
      <w:r>
        <w:rPr>
          <w:rFonts w:ascii="宋体" w:hAnsi="宋体" w:eastAsia="宋体"/>
          <w:color w:val="000000" w:themeColor="text1"/>
          <w:sz w:val="24"/>
          <w:szCs w:val="24"/>
        </w:rPr>
        <w:t>马载院长</w:t>
      </w:r>
      <w:r>
        <w:rPr>
          <w:rFonts w:hint="eastAsia" w:ascii="宋体" w:hAnsi="宋体" w:eastAsia="宋体"/>
          <w:color w:val="000000" w:themeColor="text1"/>
          <w:sz w:val="24"/>
          <w:szCs w:val="24"/>
        </w:rPr>
        <w:t>听</w:t>
      </w:r>
      <w:r>
        <w:rPr>
          <w:rFonts w:ascii="宋体" w:hAnsi="宋体" w:eastAsia="宋体"/>
          <w:color w:val="000000" w:themeColor="text1"/>
          <w:sz w:val="24"/>
          <w:szCs w:val="24"/>
        </w:rPr>
        <w:t>课的</w:t>
      </w:r>
      <w:r>
        <w:rPr>
          <w:rFonts w:hint="eastAsia" w:ascii="宋体" w:hAnsi="宋体" w:eastAsia="宋体"/>
          <w:color w:val="000000" w:themeColor="text1"/>
          <w:sz w:val="24"/>
          <w:szCs w:val="24"/>
        </w:rPr>
        <w:t>情</w:t>
      </w:r>
      <w:r>
        <w:rPr>
          <w:rFonts w:ascii="宋体" w:hAnsi="宋体" w:eastAsia="宋体"/>
          <w:color w:val="000000" w:themeColor="text1"/>
          <w:sz w:val="24"/>
          <w:szCs w:val="24"/>
        </w:rPr>
        <w:t>景。</w:t>
      </w:r>
      <w:r>
        <w:rPr>
          <w:rFonts w:hint="eastAsia" w:ascii="宋体" w:hAnsi="宋体" w:eastAsia="宋体"/>
          <w:color w:val="000000" w:themeColor="text1"/>
          <w:sz w:val="24"/>
          <w:szCs w:val="24"/>
        </w:rPr>
        <w:t>1960年，</w:t>
      </w:r>
      <w:r>
        <w:rPr>
          <w:rFonts w:ascii="宋体" w:hAnsi="宋体" w:eastAsia="宋体"/>
          <w:color w:val="000000" w:themeColor="text1"/>
          <w:sz w:val="24"/>
          <w:szCs w:val="24"/>
        </w:rPr>
        <w:t>学校获得</w:t>
      </w:r>
      <w:r>
        <w:rPr>
          <w:rFonts w:hint="eastAsia" w:ascii="宋体" w:hAnsi="宋体" w:eastAsia="宋体"/>
          <w:color w:val="000000" w:themeColor="text1"/>
          <w:sz w:val="24"/>
          <w:szCs w:val="24"/>
        </w:rPr>
        <w:t>了宝贵</w:t>
      </w:r>
      <w:r>
        <w:rPr>
          <w:rFonts w:ascii="宋体" w:hAnsi="宋体" w:eastAsia="宋体"/>
          <w:color w:val="000000" w:themeColor="text1"/>
          <w:sz w:val="24"/>
          <w:szCs w:val="24"/>
        </w:rPr>
        <w:t>的第一</w:t>
      </w:r>
      <w:r>
        <w:rPr>
          <w:rFonts w:hint="eastAsia" w:ascii="宋体" w:hAnsi="宋体" w:eastAsia="宋体"/>
          <w:color w:val="000000" w:themeColor="text1"/>
          <w:sz w:val="24"/>
          <w:szCs w:val="24"/>
        </w:rPr>
        <w:t>份国家级荣誉，外语教研组被评</w:t>
      </w:r>
      <w:r>
        <w:rPr>
          <w:rFonts w:ascii="宋体" w:hAnsi="宋体" w:eastAsia="宋体"/>
          <w:color w:val="000000" w:themeColor="text1"/>
          <w:sz w:val="24"/>
          <w:szCs w:val="24"/>
        </w:rPr>
        <w:t>为</w:t>
      </w:r>
      <w:r>
        <w:rPr>
          <w:rFonts w:hint="eastAsia" w:ascii="宋体" w:hAnsi="宋体" w:eastAsia="宋体"/>
          <w:color w:val="000000" w:themeColor="text1"/>
          <w:sz w:val="24"/>
          <w:szCs w:val="24"/>
        </w:rPr>
        <w:t>“全国教育先进单位”，1965年，张绍</w:t>
      </w:r>
      <w:r>
        <w:rPr>
          <w:rFonts w:ascii="宋体" w:hAnsi="宋体" w:eastAsia="宋体"/>
          <w:color w:val="000000" w:themeColor="text1"/>
          <w:sz w:val="24"/>
          <w:szCs w:val="24"/>
        </w:rPr>
        <w:t>槐</w:t>
      </w:r>
      <w:r>
        <w:rPr>
          <w:rFonts w:hint="eastAsia" w:ascii="宋体" w:hAnsi="宋体" w:eastAsia="宋体"/>
          <w:color w:val="000000" w:themeColor="text1"/>
          <w:sz w:val="24"/>
          <w:szCs w:val="24"/>
        </w:rPr>
        <w:t>等4位青年教师获石油部讲课比赛优秀奖，还</w:t>
      </w:r>
      <w:r>
        <w:rPr>
          <w:rFonts w:ascii="宋体" w:hAnsi="宋体" w:eastAsia="宋体"/>
          <w:color w:val="000000" w:themeColor="text1"/>
          <w:sz w:val="24"/>
          <w:szCs w:val="24"/>
        </w:rPr>
        <w:t>有</w:t>
      </w:r>
      <w:r>
        <w:rPr>
          <w:rFonts w:hint="eastAsia" w:ascii="宋体" w:hAnsi="宋体" w:eastAsia="宋体"/>
          <w:color w:val="000000" w:themeColor="text1"/>
          <w:sz w:val="24"/>
          <w:szCs w:val="24"/>
        </w:rPr>
        <w:t>两项教具获石油部一等奖。</w:t>
      </w:r>
    </w:p>
    <w:p w14:paraId="520072C9">
      <w:pPr>
        <w:spacing w:line="360" w:lineRule="auto"/>
        <w:ind w:firstLine="480" w:firstLineChars="200"/>
        <w:rPr>
          <w:rFonts w:ascii="宋体" w:hAnsi="宋体" w:eastAsia="宋体"/>
          <w:color w:val="000000" w:themeColor="text1"/>
          <w:sz w:val="24"/>
          <w:szCs w:val="24"/>
        </w:rPr>
      </w:pPr>
      <w:r>
        <w:rPr>
          <w:rFonts w:hint="eastAsia" w:ascii="宋体" w:hAnsi="宋体" w:eastAsia="宋体"/>
          <w:color w:val="000000" w:themeColor="text1"/>
          <w:sz w:val="24"/>
          <w:szCs w:val="24"/>
        </w:rPr>
        <w:t>经过八年的艰苦建校，学校“第一次创业”初成，一所新型的石油工业高等院校经过无数创业者辛勤耕耘，从无到有，从小到大，屹立于嘉陵江畔。学校也为国</w:t>
      </w:r>
      <w:r>
        <w:rPr>
          <w:rFonts w:ascii="宋体" w:hAnsi="宋体" w:eastAsia="宋体"/>
          <w:color w:val="000000" w:themeColor="text1"/>
          <w:sz w:val="24"/>
          <w:szCs w:val="24"/>
        </w:rPr>
        <w:t>家</w:t>
      </w:r>
      <w:r>
        <w:rPr>
          <w:rFonts w:hint="eastAsia" w:ascii="宋体" w:hAnsi="宋体" w:eastAsia="宋体"/>
          <w:color w:val="000000" w:themeColor="text1"/>
          <w:sz w:val="24"/>
          <w:szCs w:val="24"/>
        </w:rPr>
        <w:t>输送</w:t>
      </w:r>
      <w:r>
        <w:rPr>
          <w:rFonts w:ascii="宋体" w:hAnsi="宋体" w:eastAsia="宋体"/>
          <w:color w:val="000000" w:themeColor="text1"/>
          <w:sz w:val="24"/>
          <w:szCs w:val="24"/>
        </w:rPr>
        <w:t>了</w:t>
      </w:r>
      <w:r>
        <w:rPr>
          <w:rFonts w:hint="eastAsia" w:ascii="宋体" w:hAnsi="宋体" w:eastAsia="宋体"/>
          <w:color w:val="000000" w:themeColor="text1"/>
          <w:sz w:val="24"/>
          <w:szCs w:val="24"/>
        </w:rPr>
        <w:t>1573名</w:t>
      </w:r>
      <w:r>
        <w:rPr>
          <w:rFonts w:ascii="宋体" w:hAnsi="宋体" w:eastAsia="宋体"/>
          <w:color w:val="000000" w:themeColor="text1"/>
          <w:sz w:val="24"/>
          <w:szCs w:val="24"/>
        </w:rPr>
        <w:t>石油工业</w:t>
      </w:r>
      <w:r>
        <w:rPr>
          <w:rFonts w:hint="eastAsia" w:ascii="宋体" w:hAnsi="宋体" w:eastAsia="宋体"/>
          <w:color w:val="000000" w:themeColor="text1"/>
          <w:sz w:val="24"/>
          <w:szCs w:val="24"/>
        </w:rPr>
        <w:t>的</w:t>
      </w:r>
      <w:r>
        <w:rPr>
          <w:rFonts w:ascii="宋体" w:hAnsi="宋体" w:eastAsia="宋体"/>
          <w:color w:val="000000" w:themeColor="text1"/>
          <w:sz w:val="24"/>
          <w:szCs w:val="24"/>
        </w:rPr>
        <w:t>急需</w:t>
      </w:r>
      <w:r>
        <w:rPr>
          <w:rFonts w:hint="eastAsia" w:ascii="宋体" w:hAnsi="宋体" w:eastAsia="宋体"/>
          <w:color w:val="000000" w:themeColor="text1"/>
          <w:sz w:val="24"/>
          <w:szCs w:val="24"/>
        </w:rPr>
        <w:t>人</w:t>
      </w:r>
      <w:r>
        <w:rPr>
          <w:rFonts w:ascii="宋体" w:hAnsi="宋体" w:eastAsia="宋体"/>
          <w:color w:val="000000" w:themeColor="text1"/>
          <w:sz w:val="24"/>
          <w:szCs w:val="24"/>
        </w:rPr>
        <w:t>才。</w:t>
      </w:r>
    </w:p>
    <w:p w14:paraId="6ABA318A">
      <w:pPr>
        <w:spacing w:line="360" w:lineRule="auto"/>
        <w:ind w:firstLine="480" w:firstLineChars="200"/>
        <w:rPr>
          <w:rFonts w:ascii="宋体" w:hAnsi="宋体" w:eastAsia="宋体"/>
          <w:color w:val="000000" w:themeColor="text1"/>
          <w:sz w:val="24"/>
          <w:szCs w:val="24"/>
        </w:rPr>
      </w:pPr>
      <w:r>
        <w:rPr>
          <w:rFonts w:hint="eastAsia" w:ascii="宋体" w:hAnsi="宋体" w:eastAsia="宋体"/>
          <w:color w:val="000000" w:themeColor="text1"/>
          <w:sz w:val="24"/>
          <w:szCs w:val="24"/>
        </w:rPr>
        <w:t>1970年学校更名为西南石油学院。</w:t>
      </w:r>
      <w:r>
        <w:rPr>
          <w:rFonts w:ascii="宋体" w:hAnsi="宋体" w:eastAsia="宋体"/>
          <w:color w:val="000000" w:themeColor="text1"/>
          <w:sz w:val="24"/>
          <w:szCs w:val="24"/>
        </w:rPr>
        <w:t>这是我们</w:t>
      </w:r>
      <w:r>
        <w:rPr>
          <w:rFonts w:hint="eastAsia" w:ascii="宋体" w:hAnsi="宋体" w:eastAsia="宋体"/>
          <w:color w:val="000000" w:themeColor="text1"/>
          <w:sz w:val="24"/>
          <w:szCs w:val="24"/>
        </w:rPr>
        <w:t>对“西南石油</w:t>
      </w:r>
      <w:r>
        <w:rPr>
          <w:rFonts w:ascii="宋体" w:hAnsi="宋体" w:eastAsia="宋体"/>
          <w:color w:val="000000" w:themeColor="text1"/>
          <w:sz w:val="24"/>
          <w:szCs w:val="24"/>
        </w:rPr>
        <w:t>学院</w:t>
      </w:r>
      <w:r>
        <w:rPr>
          <w:rFonts w:hint="eastAsia" w:ascii="宋体" w:hAnsi="宋体" w:eastAsia="宋体"/>
          <w:color w:val="000000" w:themeColor="text1"/>
          <w:sz w:val="24"/>
          <w:szCs w:val="24"/>
        </w:rPr>
        <w:t>”校门进行的复原，</w:t>
      </w:r>
      <w:r>
        <w:rPr>
          <w:rFonts w:ascii="宋体" w:hAnsi="宋体" w:eastAsia="宋体"/>
          <w:color w:val="000000" w:themeColor="text1"/>
          <w:sz w:val="24"/>
          <w:szCs w:val="24"/>
        </w:rPr>
        <w:t>这</w:t>
      </w:r>
      <w:r>
        <w:rPr>
          <w:rFonts w:hint="eastAsia" w:ascii="宋体" w:hAnsi="宋体" w:eastAsia="宋体"/>
          <w:color w:val="000000" w:themeColor="text1"/>
          <w:sz w:val="24"/>
          <w:szCs w:val="24"/>
        </w:rPr>
        <w:t>是被悬挂了35年</w:t>
      </w:r>
      <w:r>
        <w:rPr>
          <w:rFonts w:ascii="宋体" w:hAnsi="宋体" w:eastAsia="宋体"/>
          <w:color w:val="000000" w:themeColor="text1"/>
          <w:sz w:val="24"/>
          <w:szCs w:val="24"/>
        </w:rPr>
        <w:t>的</w:t>
      </w:r>
      <w:r>
        <w:rPr>
          <w:rFonts w:hint="eastAsia" w:ascii="宋体" w:hAnsi="宋体" w:eastAsia="宋体"/>
          <w:color w:val="000000" w:themeColor="text1"/>
          <w:sz w:val="24"/>
          <w:szCs w:val="24"/>
        </w:rPr>
        <w:t>校牌，它承载了数</w:t>
      </w:r>
      <w:r>
        <w:rPr>
          <w:rFonts w:ascii="宋体" w:hAnsi="宋体" w:eastAsia="宋体"/>
          <w:color w:val="000000" w:themeColor="text1"/>
          <w:sz w:val="24"/>
          <w:szCs w:val="24"/>
        </w:rPr>
        <w:t>以万</w:t>
      </w:r>
      <w:r>
        <w:rPr>
          <w:rFonts w:hint="eastAsia" w:ascii="宋体" w:hAnsi="宋体" w:eastAsia="宋体"/>
          <w:color w:val="000000" w:themeColor="text1"/>
          <w:sz w:val="24"/>
          <w:szCs w:val="24"/>
        </w:rPr>
        <w:t>计</w:t>
      </w:r>
      <w:r>
        <w:rPr>
          <w:rFonts w:ascii="宋体" w:hAnsi="宋体" w:eastAsia="宋体"/>
          <w:color w:val="000000" w:themeColor="text1"/>
          <w:sz w:val="24"/>
          <w:szCs w:val="24"/>
        </w:rPr>
        <w:t>的</w:t>
      </w:r>
      <w:r>
        <w:rPr>
          <w:rFonts w:hint="eastAsia" w:ascii="宋体" w:hAnsi="宋体" w:eastAsia="宋体"/>
          <w:color w:val="000000" w:themeColor="text1"/>
          <w:sz w:val="24"/>
          <w:szCs w:val="24"/>
        </w:rPr>
        <w:t>学子对母校的记忆。</w:t>
      </w:r>
    </w:p>
    <w:p w14:paraId="5FCF26C4">
      <w:pPr>
        <w:spacing w:line="360" w:lineRule="auto"/>
        <w:ind w:firstLine="480" w:firstLineChars="200"/>
        <w:rPr>
          <w:rFonts w:ascii="宋体" w:hAnsi="宋体" w:eastAsia="宋体"/>
          <w:color w:val="000000" w:themeColor="text1"/>
          <w:sz w:val="24"/>
          <w:szCs w:val="24"/>
        </w:rPr>
      </w:pPr>
      <w:r>
        <w:rPr>
          <w:rFonts w:hint="eastAsia" w:ascii="宋体" w:hAnsi="宋体" w:eastAsia="宋体"/>
          <w:color w:val="000000" w:themeColor="text1"/>
          <w:sz w:val="24"/>
          <w:szCs w:val="24"/>
        </w:rPr>
        <w:t>就是文革</w:t>
      </w:r>
      <w:r>
        <w:rPr>
          <w:rFonts w:ascii="宋体" w:hAnsi="宋体" w:eastAsia="宋体"/>
          <w:color w:val="000000" w:themeColor="text1"/>
          <w:sz w:val="24"/>
          <w:szCs w:val="24"/>
        </w:rPr>
        <w:t>期间</w:t>
      </w:r>
      <w:r>
        <w:rPr>
          <w:rFonts w:hint="eastAsia" w:ascii="宋体" w:hAnsi="宋体" w:eastAsia="宋体"/>
          <w:color w:val="000000" w:themeColor="text1"/>
          <w:sz w:val="24"/>
          <w:szCs w:val="24"/>
        </w:rPr>
        <w:t>那样极度艰难的环境下，学校依然没有放弃对教学质量的追求和</w:t>
      </w:r>
      <w:r>
        <w:rPr>
          <w:rFonts w:ascii="宋体" w:hAnsi="宋体" w:eastAsia="宋体"/>
          <w:color w:val="000000" w:themeColor="text1"/>
          <w:sz w:val="24"/>
          <w:szCs w:val="24"/>
        </w:rPr>
        <w:t>科</w:t>
      </w:r>
      <w:r>
        <w:rPr>
          <w:rFonts w:hint="eastAsia" w:ascii="宋体" w:hAnsi="宋体" w:eastAsia="宋体"/>
          <w:color w:val="000000" w:themeColor="text1"/>
          <w:sz w:val="24"/>
          <w:szCs w:val="24"/>
        </w:rPr>
        <w:t>学研究的</w:t>
      </w:r>
      <w:r>
        <w:rPr>
          <w:rFonts w:ascii="宋体" w:hAnsi="宋体" w:eastAsia="宋体"/>
          <w:color w:val="000000" w:themeColor="text1"/>
          <w:sz w:val="24"/>
          <w:szCs w:val="24"/>
        </w:rPr>
        <w:t>探索</w:t>
      </w:r>
      <w:r>
        <w:rPr>
          <w:rFonts w:hint="eastAsia" w:ascii="宋体" w:hAnsi="宋体" w:eastAsia="宋体"/>
          <w:color w:val="000000" w:themeColor="text1"/>
          <w:sz w:val="24"/>
          <w:szCs w:val="24"/>
        </w:rPr>
        <w:t>，这是对工农兵学员的文化</w:t>
      </w:r>
      <w:r>
        <w:rPr>
          <w:rFonts w:ascii="宋体" w:hAnsi="宋体" w:eastAsia="宋体"/>
          <w:color w:val="000000" w:themeColor="text1"/>
          <w:sz w:val="24"/>
          <w:szCs w:val="24"/>
        </w:rPr>
        <w:t>课</w:t>
      </w:r>
      <w:r>
        <w:rPr>
          <w:rFonts w:hint="eastAsia" w:ascii="宋体" w:hAnsi="宋体" w:eastAsia="宋体"/>
          <w:color w:val="000000" w:themeColor="text1"/>
          <w:sz w:val="24"/>
          <w:szCs w:val="24"/>
        </w:rPr>
        <w:t>补习</w:t>
      </w:r>
      <w:r>
        <w:rPr>
          <w:rFonts w:ascii="宋体" w:hAnsi="宋体" w:eastAsia="宋体"/>
          <w:color w:val="000000" w:themeColor="text1"/>
          <w:sz w:val="24"/>
          <w:szCs w:val="24"/>
        </w:rPr>
        <w:t>计划</w:t>
      </w:r>
      <w:r>
        <w:rPr>
          <w:rFonts w:hint="eastAsia" w:ascii="宋体" w:hAnsi="宋体" w:eastAsia="宋体"/>
          <w:color w:val="000000" w:themeColor="text1"/>
          <w:sz w:val="24"/>
          <w:szCs w:val="24"/>
        </w:rPr>
        <w:t>和成绩</w:t>
      </w:r>
      <w:r>
        <w:rPr>
          <w:rFonts w:ascii="宋体" w:hAnsi="宋体" w:eastAsia="宋体"/>
          <w:color w:val="000000" w:themeColor="text1"/>
          <w:sz w:val="24"/>
          <w:szCs w:val="24"/>
        </w:rPr>
        <w:t>考核</w:t>
      </w:r>
      <w:r>
        <w:rPr>
          <w:rFonts w:hint="eastAsia" w:ascii="宋体" w:hAnsi="宋体" w:eastAsia="宋体"/>
          <w:color w:val="000000" w:themeColor="text1"/>
          <w:sz w:val="24"/>
          <w:szCs w:val="24"/>
        </w:rPr>
        <w:t>规定</w:t>
      </w:r>
      <w:r>
        <w:rPr>
          <w:rFonts w:ascii="宋体" w:hAnsi="宋体" w:eastAsia="宋体"/>
          <w:color w:val="000000" w:themeColor="text1"/>
          <w:sz w:val="24"/>
          <w:szCs w:val="24"/>
        </w:rPr>
        <w:t>，</w:t>
      </w:r>
      <w:r>
        <w:rPr>
          <w:rFonts w:hint="eastAsia" w:ascii="宋体" w:hAnsi="宋体" w:eastAsia="宋体"/>
          <w:color w:val="000000" w:themeColor="text1"/>
          <w:sz w:val="24"/>
          <w:szCs w:val="24"/>
        </w:rPr>
        <w:t>学校一</w:t>
      </w:r>
      <w:r>
        <w:rPr>
          <w:rFonts w:ascii="宋体" w:hAnsi="宋体" w:eastAsia="宋体"/>
          <w:color w:val="000000" w:themeColor="text1"/>
          <w:sz w:val="24"/>
          <w:szCs w:val="24"/>
        </w:rPr>
        <w:t>批</w:t>
      </w:r>
      <w:r>
        <w:rPr>
          <w:rFonts w:hint="eastAsia" w:ascii="宋体" w:hAnsi="宋体" w:eastAsia="宋体"/>
          <w:color w:val="000000" w:themeColor="text1"/>
          <w:sz w:val="24"/>
          <w:szCs w:val="24"/>
        </w:rPr>
        <w:t>知识分子执著</w:t>
      </w:r>
      <w:r>
        <w:rPr>
          <w:rFonts w:ascii="宋体" w:hAnsi="宋体" w:eastAsia="宋体"/>
          <w:color w:val="000000" w:themeColor="text1"/>
          <w:sz w:val="24"/>
          <w:szCs w:val="24"/>
        </w:rPr>
        <w:t>坚守，</w:t>
      </w:r>
      <w:r>
        <w:rPr>
          <w:rFonts w:hint="eastAsia" w:ascii="宋体" w:hAnsi="宋体" w:eastAsia="宋体"/>
          <w:color w:val="000000" w:themeColor="text1"/>
          <w:sz w:val="24"/>
          <w:szCs w:val="24"/>
        </w:rPr>
        <w:t>潜心科研，在第一次“全国科学大会”上，六</w:t>
      </w:r>
      <w:r>
        <w:rPr>
          <w:rFonts w:ascii="宋体" w:hAnsi="宋体" w:eastAsia="宋体"/>
          <w:color w:val="000000" w:themeColor="text1"/>
          <w:sz w:val="24"/>
          <w:szCs w:val="24"/>
        </w:rPr>
        <w:t>名</w:t>
      </w:r>
      <w:r>
        <w:rPr>
          <w:rFonts w:hint="eastAsia" w:ascii="宋体" w:hAnsi="宋体" w:eastAsia="宋体"/>
          <w:color w:val="000000" w:themeColor="text1"/>
          <w:sz w:val="24"/>
          <w:szCs w:val="24"/>
        </w:rPr>
        <w:t>教师的科技成果获得了奖励。我们</w:t>
      </w:r>
      <w:r>
        <w:rPr>
          <w:rFonts w:ascii="宋体" w:hAnsi="宋体" w:eastAsia="宋体"/>
          <w:color w:val="000000" w:themeColor="text1"/>
          <w:sz w:val="24"/>
          <w:szCs w:val="24"/>
        </w:rPr>
        <w:t>学校也迎来了科学和教育的春天，</w:t>
      </w:r>
      <w:r>
        <w:rPr>
          <w:rFonts w:hint="eastAsia" w:ascii="宋体" w:hAnsi="宋体" w:eastAsia="宋体"/>
          <w:color w:val="000000" w:themeColor="text1"/>
          <w:sz w:val="24"/>
          <w:szCs w:val="24"/>
        </w:rPr>
        <w:t>学校及时把工作重点转到以教学为中心的正确轨道上来。</w:t>
      </w:r>
    </w:p>
    <w:p w14:paraId="45388190">
      <w:pPr>
        <w:spacing w:line="360" w:lineRule="auto"/>
        <w:ind w:firstLine="480" w:firstLineChars="200"/>
        <w:rPr>
          <w:rFonts w:ascii="宋体" w:hAnsi="宋体" w:eastAsia="宋体"/>
          <w:color w:val="000000" w:themeColor="text1"/>
          <w:sz w:val="24"/>
          <w:szCs w:val="24"/>
        </w:rPr>
      </w:pPr>
      <w:r>
        <w:rPr>
          <w:rFonts w:hint="eastAsia" w:ascii="宋体" w:hAnsi="宋体" w:eastAsia="宋体"/>
          <w:color w:val="000000" w:themeColor="text1"/>
          <w:sz w:val="24"/>
          <w:szCs w:val="24"/>
        </w:rPr>
        <w:t>1978年招收第一届四年制本科生和第一届硕士研究生，1</w:t>
      </w:r>
      <w:r>
        <w:rPr>
          <w:rFonts w:ascii="宋体" w:hAnsi="宋体" w:eastAsia="宋体"/>
          <w:color w:val="000000" w:themeColor="text1"/>
          <w:sz w:val="24"/>
          <w:szCs w:val="24"/>
        </w:rPr>
        <w:t>986</w:t>
      </w:r>
      <w:r>
        <w:rPr>
          <w:rFonts w:hint="eastAsia" w:ascii="宋体" w:hAnsi="宋体" w:eastAsia="宋体"/>
          <w:color w:val="000000" w:themeColor="text1"/>
          <w:sz w:val="24"/>
          <w:szCs w:val="24"/>
        </w:rPr>
        <w:t>年获得博士学位授予权，在全国高校中较</w:t>
      </w:r>
      <w:r>
        <w:rPr>
          <w:rFonts w:ascii="宋体" w:hAnsi="宋体" w:eastAsia="宋体"/>
          <w:color w:val="000000" w:themeColor="text1"/>
          <w:sz w:val="24"/>
          <w:szCs w:val="24"/>
        </w:rPr>
        <w:t>早拥有</w:t>
      </w:r>
      <w:r>
        <w:rPr>
          <w:rFonts w:hint="eastAsia" w:ascii="宋体" w:hAnsi="宋体" w:eastAsia="宋体"/>
          <w:color w:val="000000" w:themeColor="text1"/>
          <w:sz w:val="24"/>
          <w:szCs w:val="24"/>
        </w:rPr>
        <w:t>从</w:t>
      </w:r>
      <w:r>
        <w:rPr>
          <w:rFonts w:ascii="宋体" w:hAnsi="宋体" w:eastAsia="宋体"/>
          <w:color w:val="000000" w:themeColor="text1"/>
          <w:sz w:val="24"/>
          <w:szCs w:val="24"/>
        </w:rPr>
        <w:t>学士</w:t>
      </w:r>
      <w:r>
        <w:rPr>
          <w:rFonts w:hint="eastAsia" w:ascii="宋体" w:hAnsi="宋体" w:eastAsia="宋体"/>
          <w:color w:val="000000" w:themeColor="text1"/>
          <w:sz w:val="24"/>
          <w:szCs w:val="24"/>
        </w:rPr>
        <w:t>到</w:t>
      </w:r>
      <w:r>
        <w:rPr>
          <w:rFonts w:ascii="宋体" w:hAnsi="宋体" w:eastAsia="宋体"/>
          <w:color w:val="000000" w:themeColor="text1"/>
          <w:sz w:val="24"/>
          <w:szCs w:val="24"/>
        </w:rPr>
        <w:t>博士完整的</w:t>
      </w:r>
      <w:r>
        <w:rPr>
          <w:rFonts w:hint="eastAsia" w:ascii="宋体" w:hAnsi="宋体" w:eastAsia="宋体"/>
          <w:color w:val="000000" w:themeColor="text1"/>
          <w:sz w:val="24"/>
          <w:szCs w:val="24"/>
        </w:rPr>
        <w:t>人</w:t>
      </w:r>
      <w:r>
        <w:rPr>
          <w:rFonts w:ascii="宋体" w:hAnsi="宋体" w:eastAsia="宋体"/>
          <w:color w:val="000000" w:themeColor="text1"/>
          <w:sz w:val="24"/>
          <w:szCs w:val="24"/>
        </w:rPr>
        <w:t>才培养体系</w:t>
      </w:r>
      <w:r>
        <w:rPr>
          <w:rFonts w:hint="eastAsia" w:ascii="宋体" w:hAnsi="宋体" w:eastAsia="宋体"/>
          <w:color w:val="000000" w:themeColor="text1"/>
          <w:sz w:val="24"/>
          <w:szCs w:val="24"/>
        </w:rPr>
        <w:t>。</w:t>
      </w:r>
    </w:p>
    <w:p w14:paraId="5E89B510">
      <w:pPr>
        <w:spacing w:line="360" w:lineRule="auto"/>
        <w:ind w:firstLine="480" w:firstLineChars="200"/>
        <w:rPr>
          <w:rFonts w:ascii="宋体" w:hAnsi="宋体" w:eastAsia="宋体"/>
          <w:color w:val="000000" w:themeColor="text1"/>
          <w:sz w:val="24"/>
          <w:szCs w:val="24"/>
        </w:rPr>
      </w:pPr>
      <w:r>
        <w:rPr>
          <w:rFonts w:hint="eastAsia" w:ascii="宋体" w:hAnsi="宋体" w:eastAsia="宋体"/>
          <w:color w:val="000000" w:themeColor="text1"/>
          <w:sz w:val="24"/>
          <w:szCs w:val="24"/>
        </w:rPr>
        <w:t>这是</w:t>
      </w:r>
      <w:r>
        <w:rPr>
          <w:rFonts w:ascii="宋体" w:hAnsi="宋体" w:eastAsia="宋体"/>
          <w:color w:val="000000" w:themeColor="text1"/>
          <w:sz w:val="24"/>
          <w:szCs w:val="24"/>
        </w:rPr>
        <w:t>几份实物</w:t>
      </w:r>
      <w:r>
        <w:rPr>
          <w:rFonts w:hint="eastAsia" w:ascii="宋体" w:hAnsi="宋体" w:eastAsia="宋体"/>
          <w:color w:val="000000" w:themeColor="text1"/>
          <w:sz w:val="24"/>
          <w:szCs w:val="24"/>
        </w:rPr>
        <w:t>展示</w:t>
      </w:r>
      <w:r>
        <w:rPr>
          <w:rFonts w:ascii="宋体" w:hAnsi="宋体" w:eastAsia="宋体"/>
          <w:color w:val="000000" w:themeColor="text1"/>
          <w:sz w:val="24"/>
          <w:szCs w:val="24"/>
        </w:rPr>
        <w:t>，</w:t>
      </w:r>
      <w:r>
        <w:rPr>
          <w:rFonts w:hint="eastAsia" w:ascii="宋体" w:hAnsi="宋体" w:eastAsia="宋体"/>
          <w:color w:val="000000" w:themeColor="text1"/>
          <w:sz w:val="24"/>
          <w:szCs w:val="24"/>
        </w:rPr>
        <w:t>这</w:t>
      </w:r>
      <w:r>
        <w:rPr>
          <w:rFonts w:ascii="宋体" w:hAnsi="宋体" w:eastAsia="宋体"/>
          <w:color w:val="000000" w:themeColor="text1"/>
          <w:sz w:val="24"/>
          <w:szCs w:val="24"/>
        </w:rPr>
        <w:t>是</w:t>
      </w:r>
      <w:r>
        <w:rPr>
          <w:rFonts w:hint="eastAsia" w:ascii="宋体" w:hAnsi="宋体" w:eastAsia="宋体"/>
          <w:color w:val="000000" w:themeColor="text1"/>
          <w:sz w:val="24"/>
          <w:szCs w:val="24"/>
        </w:rPr>
        <w:t>我</w:t>
      </w:r>
      <w:r>
        <w:rPr>
          <w:rFonts w:ascii="宋体" w:hAnsi="宋体" w:eastAsia="宋体"/>
          <w:color w:val="000000" w:themeColor="text1"/>
          <w:sz w:val="24"/>
          <w:szCs w:val="24"/>
        </w:rPr>
        <w:t>校培养的几名院士那个时期</w:t>
      </w:r>
      <w:r>
        <w:rPr>
          <w:rFonts w:hint="eastAsia" w:ascii="宋体" w:hAnsi="宋体" w:eastAsia="宋体"/>
          <w:color w:val="000000" w:themeColor="text1"/>
          <w:sz w:val="24"/>
          <w:szCs w:val="24"/>
        </w:rPr>
        <w:t>入学</w:t>
      </w:r>
      <w:r>
        <w:rPr>
          <w:rFonts w:ascii="宋体" w:hAnsi="宋体" w:eastAsia="宋体"/>
          <w:color w:val="000000" w:themeColor="text1"/>
          <w:sz w:val="24"/>
          <w:szCs w:val="24"/>
        </w:rPr>
        <w:t>的</w:t>
      </w:r>
      <w:r>
        <w:rPr>
          <w:rFonts w:hint="eastAsia" w:ascii="宋体" w:hAnsi="宋体" w:eastAsia="宋体"/>
          <w:color w:val="000000" w:themeColor="text1"/>
          <w:sz w:val="24"/>
          <w:szCs w:val="24"/>
        </w:rPr>
        <w:t>新生</w:t>
      </w:r>
      <w:r>
        <w:rPr>
          <w:rFonts w:ascii="宋体" w:hAnsi="宋体" w:eastAsia="宋体"/>
          <w:color w:val="000000" w:themeColor="text1"/>
          <w:sz w:val="24"/>
          <w:szCs w:val="24"/>
        </w:rPr>
        <w:t>入学登记卡</w:t>
      </w:r>
      <w:r>
        <w:rPr>
          <w:rFonts w:hint="eastAsia" w:ascii="宋体" w:hAnsi="宋体" w:eastAsia="宋体"/>
          <w:color w:val="000000" w:themeColor="text1"/>
          <w:sz w:val="24"/>
          <w:szCs w:val="24"/>
        </w:rPr>
        <w:t>。</w:t>
      </w:r>
    </w:p>
    <w:p w14:paraId="23480077">
      <w:pPr>
        <w:spacing w:line="360" w:lineRule="auto"/>
        <w:ind w:firstLine="480" w:firstLineChars="200"/>
        <w:rPr>
          <w:rFonts w:ascii="宋体" w:hAnsi="宋体" w:eastAsia="宋体"/>
          <w:color w:val="000000" w:themeColor="text1"/>
          <w:sz w:val="24"/>
          <w:szCs w:val="24"/>
        </w:rPr>
      </w:pPr>
      <w:r>
        <w:rPr>
          <w:rFonts w:hint="eastAsia" w:ascii="宋体" w:hAnsi="宋体" w:eastAsia="宋体"/>
          <w:color w:val="000000" w:themeColor="text1"/>
          <w:sz w:val="24"/>
          <w:szCs w:val="24"/>
        </w:rPr>
        <w:t>各位领导，这是一枚石油钻井用的三牙轮钻头，和一块用该钻头在实验室现场演示开钻所成的花岗岩成品。</w:t>
      </w:r>
    </w:p>
    <w:p w14:paraId="34EF52F6">
      <w:pPr>
        <w:spacing w:line="360" w:lineRule="auto"/>
        <w:ind w:firstLine="480" w:firstLineChars="200"/>
        <w:rPr>
          <w:rFonts w:ascii="宋体" w:hAnsi="宋体" w:eastAsia="宋体"/>
          <w:color w:val="000000" w:themeColor="text1"/>
          <w:sz w:val="24"/>
          <w:szCs w:val="24"/>
        </w:rPr>
      </w:pPr>
      <w:r>
        <w:rPr>
          <w:rFonts w:hint="eastAsia" w:ascii="宋体" w:hAnsi="宋体" w:eastAsia="宋体"/>
          <w:color w:val="000000" w:themeColor="text1"/>
          <w:sz w:val="24"/>
          <w:szCs w:val="24"/>
        </w:rPr>
        <w:t>各位领导，这是一枚来自美国休斯公司的用于石油钻井的三牙轮钻头，1979年卡特总统作为国礼将其赠送给新中国领导人首次访美的小平同志，这也是小平同志访美期间收到的技术含量最高的一件礼品。后来这枚见证中美国际合作历史的钻头转赠给我校，代表着对我校钻头研究工作的极大肯定。</w:t>
      </w:r>
    </w:p>
    <w:p w14:paraId="0CCDD34A">
      <w:pPr>
        <w:spacing w:line="360" w:lineRule="auto"/>
        <w:ind w:firstLine="480" w:firstLineChars="200"/>
        <w:rPr>
          <w:rFonts w:ascii="宋体" w:hAnsi="宋体" w:eastAsia="宋体"/>
          <w:color w:val="000000" w:themeColor="text1"/>
          <w:sz w:val="24"/>
          <w:szCs w:val="24"/>
        </w:rPr>
      </w:pPr>
      <w:r>
        <w:rPr>
          <w:rFonts w:hint="eastAsia" w:ascii="宋体" w:hAnsi="宋体" w:eastAsia="宋体"/>
          <w:color w:val="000000" w:themeColor="text1"/>
          <w:sz w:val="24"/>
          <w:szCs w:val="24"/>
        </w:rPr>
        <w:t>下面我们进入在我校发展史上一个具有里程碑意义的时期，八十年代中期，这一届领导班子坚持“两个拳头”论，抢抓机遇，集体攻关，成功获批了我国油气开发类第一个国家重点学科、我国油气工业上游领域第一个国家重点实验室和两个外资援建的工程技术中心，奠定了我校在油气勘探开发领域的学科地位，尤其是天然气工程的引领地位</w:t>
      </w:r>
      <w:r>
        <w:rPr>
          <w:rFonts w:ascii="宋体" w:hAnsi="宋体" w:eastAsia="宋体"/>
          <w:color w:val="000000" w:themeColor="text1"/>
          <w:sz w:val="24"/>
          <w:szCs w:val="24"/>
        </w:rPr>
        <w:t>，</w:t>
      </w:r>
      <w:r>
        <w:rPr>
          <w:rFonts w:hint="eastAsia" w:ascii="宋体" w:hAnsi="宋体" w:eastAsia="宋体"/>
          <w:color w:val="000000" w:themeColor="text1"/>
          <w:sz w:val="24"/>
          <w:szCs w:val="24"/>
        </w:rPr>
        <w:t>极大地促进了高水平师资队伍</w:t>
      </w:r>
      <w:r>
        <w:rPr>
          <w:rFonts w:ascii="宋体" w:hAnsi="宋体" w:eastAsia="宋体"/>
          <w:color w:val="000000" w:themeColor="text1"/>
          <w:sz w:val="24"/>
          <w:szCs w:val="24"/>
        </w:rPr>
        <w:t>和</w:t>
      </w:r>
      <w:r>
        <w:rPr>
          <w:rFonts w:hint="eastAsia" w:ascii="宋体" w:hAnsi="宋体" w:eastAsia="宋体"/>
          <w:color w:val="000000" w:themeColor="text1"/>
          <w:sz w:val="24"/>
          <w:szCs w:val="24"/>
        </w:rPr>
        <w:t>创新人才的</w:t>
      </w:r>
      <w:r>
        <w:rPr>
          <w:rFonts w:ascii="宋体" w:hAnsi="宋体" w:eastAsia="宋体"/>
          <w:color w:val="000000" w:themeColor="text1"/>
          <w:sz w:val="24"/>
          <w:szCs w:val="24"/>
        </w:rPr>
        <w:t>成长</w:t>
      </w:r>
      <w:r>
        <w:rPr>
          <w:rFonts w:hint="eastAsia" w:ascii="宋体" w:hAnsi="宋体" w:eastAsia="宋体"/>
          <w:color w:val="000000" w:themeColor="text1"/>
          <w:sz w:val="24"/>
          <w:szCs w:val="24"/>
        </w:rPr>
        <w:t>。</w:t>
      </w:r>
    </w:p>
    <w:p w14:paraId="108B9054">
      <w:pPr>
        <w:spacing w:line="360" w:lineRule="auto"/>
        <w:ind w:firstLine="480" w:firstLineChars="200"/>
        <w:rPr>
          <w:rFonts w:ascii="宋体" w:hAnsi="宋体" w:eastAsia="宋体"/>
          <w:color w:val="000000" w:themeColor="text1"/>
          <w:sz w:val="24"/>
          <w:szCs w:val="24"/>
        </w:rPr>
      </w:pPr>
      <w:r>
        <w:rPr>
          <w:rFonts w:hint="eastAsia" w:ascii="宋体" w:hAnsi="宋体" w:eastAsia="宋体" w:cs="Times New Roman"/>
          <w:color w:val="000000" w:themeColor="text1"/>
          <w:sz w:val="24"/>
          <w:szCs w:val="24"/>
        </w:rPr>
        <w:t>这</w:t>
      </w:r>
      <w:r>
        <w:rPr>
          <w:rFonts w:ascii="宋体" w:hAnsi="宋体" w:eastAsia="宋体" w:cs="Times New Roman"/>
          <w:color w:val="000000" w:themeColor="text1"/>
          <w:sz w:val="24"/>
          <w:szCs w:val="24"/>
        </w:rPr>
        <w:t>是对</w:t>
      </w:r>
      <w:r>
        <w:rPr>
          <w:rFonts w:hint="eastAsia" w:ascii="宋体" w:hAnsi="宋体" w:eastAsia="宋体" w:cs="Times New Roman"/>
          <w:color w:val="000000" w:themeColor="text1"/>
          <w:sz w:val="24"/>
          <w:szCs w:val="24"/>
        </w:rPr>
        <w:t>1989年</w:t>
      </w:r>
      <w:r>
        <w:rPr>
          <w:rFonts w:ascii="宋体" w:hAnsi="宋体" w:eastAsia="宋体" w:cs="Times New Roman"/>
          <w:color w:val="000000" w:themeColor="text1"/>
          <w:sz w:val="24"/>
          <w:szCs w:val="24"/>
        </w:rPr>
        <w:t>全校师生</w:t>
      </w:r>
      <w:r>
        <w:rPr>
          <w:rFonts w:hint="eastAsia" w:ascii="宋体" w:hAnsi="宋体" w:eastAsia="宋体" w:cs="Times New Roman"/>
          <w:color w:val="000000" w:themeColor="text1"/>
          <w:sz w:val="24"/>
          <w:szCs w:val="24"/>
        </w:rPr>
        <w:t>参加建校劳动</w:t>
      </w:r>
      <w:r>
        <w:rPr>
          <w:rFonts w:ascii="宋体" w:hAnsi="宋体" w:eastAsia="宋体" w:cs="Times New Roman"/>
          <w:color w:val="000000" w:themeColor="text1"/>
          <w:sz w:val="24"/>
          <w:szCs w:val="24"/>
        </w:rPr>
        <w:t>整治</w:t>
      </w:r>
      <w:r>
        <w:rPr>
          <w:rFonts w:hint="eastAsia" w:ascii="宋体" w:hAnsi="宋体" w:eastAsia="宋体" w:cs="Times New Roman"/>
          <w:color w:val="000000" w:themeColor="text1"/>
          <w:sz w:val="24"/>
          <w:szCs w:val="24"/>
        </w:rPr>
        <w:t>龙井</w:t>
      </w:r>
      <w:r>
        <w:rPr>
          <w:rFonts w:ascii="宋体" w:hAnsi="宋体" w:eastAsia="宋体" w:cs="Times New Roman"/>
          <w:color w:val="000000" w:themeColor="text1"/>
          <w:sz w:val="24"/>
          <w:szCs w:val="24"/>
        </w:rPr>
        <w:t>湖</w:t>
      </w:r>
      <w:r>
        <w:rPr>
          <w:rFonts w:hint="eastAsia" w:ascii="宋体" w:hAnsi="宋体" w:eastAsia="宋体" w:cs="Times New Roman"/>
          <w:color w:val="000000" w:themeColor="text1"/>
          <w:sz w:val="24"/>
          <w:szCs w:val="24"/>
        </w:rPr>
        <w:t>的</w:t>
      </w:r>
      <w:r>
        <w:rPr>
          <w:rFonts w:ascii="宋体" w:hAnsi="宋体" w:eastAsia="宋体" w:cs="Times New Roman"/>
          <w:color w:val="000000" w:themeColor="text1"/>
          <w:sz w:val="24"/>
          <w:szCs w:val="24"/>
        </w:rPr>
        <w:t>一个场景复原</w:t>
      </w:r>
      <w:r>
        <w:rPr>
          <w:rFonts w:hint="eastAsia" w:ascii="宋体" w:hAnsi="宋体" w:eastAsia="宋体" w:cs="Times New Roman"/>
          <w:color w:val="000000" w:themeColor="text1"/>
          <w:sz w:val="24"/>
          <w:szCs w:val="24"/>
        </w:rPr>
        <w:t>。该场景生动再现</w:t>
      </w:r>
      <w:r>
        <w:rPr>
          <w:rFonts w:hint="eastAsia" w:ascii="宋体" w:hAnsi="宋体" w:eastAsia="宋体"/>
          <w:color w:val="000000" w:themeColor="text1"/>
          <w:sz w:val="24"/>
          <w:szCs w:val="24"/>
        </w:rPr>
        <w:t>了全校师生不顾天</w:t>
      </w:r>
      <w:r>
        <w:rPr>
          <w:rFonts w:ascii="宋体" w:hAnsi="宋体" w:eastAsia="宋体"/>
          <w:color w:val="000000" w:themeColor="text1"/>
          <w:sz w:val="24"/>
          <w:szCs w:val="24"/>
        </w:rPr>
        <w:t>寒</w:t>
      </w:r>
      <w:r>
        <w:rPr>
          <w:rFonts w:hint="eastAsia" w:ascii="宋体" w:hAnsi="宋体" w:eastAsia="宋体"/>
          <w:color w:val="000000" w:themeColor="text1"/>
          <w:sz w:val="24"/>
          <w:szCs w:val="24"/>
        </w:rPr>
        <w:t>地</w:t>
      </w:r>
      <w:r>
        <w:rPr>
          <w:rFonts w:ascii="宋体" w:hAnsi="宋体" w:eastAsia="宋体"/>
          <w:color w:val="000000" w:themeColor="text1"/>
          <w:sz w:val="24"/>
          <w:szCs w:val="24"/>
        </w:rPr>
        <w:t>冻</w:t>
      </w:r>
      <w:r>
        <w:rPr>
          <w:rFonts w:hint="eastAsia" w:ascii="宋体" w:hAnsi="宋体" w:eastAsia="宋体"/>
          <w:color w:val="000000" w:themeColor="text1"/>
          <w:sz w:val="24"/>
          <w:szCs w:val="24"/>
        </w:rPr>
        <w:t>，积极参与龙井湖整治工程的火热劳动场面，这里堆放的泥土也</w:t>
      </w:r>
      <w:r>
        <w:rPr>
          <w:rFonts w:ascii="宋体" w:hAnsi="宋体" w:eastAsia="宋体"/>
          <w:color w:val="000000" w:themeColor="text1"/>
          <w:sz w:val="24"/>
          <w:szCs w:val="24"/>
        </w:rPr>
        <w:t>是南充校区分三次运</w:t>
      </w:r>
      <w:r>
        <w:rPr>
          <w:rFonts w:hint="eastAsia" w:ascii="宋体" w:hAnsi="宋体" w:eastAsia="宋体"/>
          <w:color w:val="000000" w:themeColor="text1"/>
          <w:sz w:val="24"/>
          <w:szCs w:val="24"/>
        </w:rPr>
        <w:t>送</w:t>
      </w:r>
      <w:r>
        <w:rPr>
          <w:rFonts w:ascii="宋体" w:hAnsi="宋体" w:eastAsia="宋体"/>
          <w:color w:val="000000" w:themeColor="text1"/>
          <w:sz w:val="24"/>
          <w:szCs w:val="24"/>
        </w:rPr>
        <w:t>而来</w:t>
      </w:r>
      <w:r>
        <w:rPr>
          <w:rFonts w:hint="eastAsia" w:ascii="宋体" w:hAnsi="宋体" w:eastAsia="宋体"/>
          <w:color w:val="000000" w:themeColor="text1"/>
          <w:sz w:val="24"/>
          <w:szCs w:val="24"/>
        </w:rPr>
        <w:t>。</w:t>
      </w:r>
    </w:p>
    <w:p w14:paraId="728BC712">
      <w:pPr>
        <w:spacing w:line="360" w:lineRule="auto"/>
        <w:ind w:firstLine="480" w:firstLineChars="200"/>
        <w:rPr>
          <w:rFonts w:ascii="宋体" w:hAnsi="宋体" w:eastAsia="宋体"/>
          <w:color w:val="000000" w:themeColor="text1"/>
          <w:sz w:val="24"/>
          <w:szCs w:val="24"/>
        </w:rPr>
      </w:pPr>
      <w:r>
        <w:rPr>
          <w:rFonts w:hint="eastAsia" w:asciiTheme="minorEastAsia" w:hAnsiTheme="minorEastAsia"/>
          <w:color w:val="000000" w:themeColor="text1"/>
          <w:sz w:val="24"/>
          <w:szCs w:val="24"/>
        </w:rPr>
        <w:t>在首届教职工代表大会上，学校首次提出“全</w:t>
      </w:r>
      <w:r>
        <w:rPr>
          <w:rFonts w:asciiTheme="minorEastAsia" w:hAnsiTheme="minorEastAsia"/>
          <w:color w:val="000000" w:themeColor="text1"/>
          <w:sz w:val="24"/>
          <w:szCs w:val="24"/>
        </w:rPr>
        <w:t>校一心，</w:t>
      </w:r>
      <w:r>
        <w:rPr>
          <w:rFonts w:hint="eastAsia" w:asciiTheme="minorEastAsia" w:hAnsiTheme="minorEastAsia"/>
          <w:color w:val="000000" w:themeColor="text1"/>
          <w:sz w:val="24"/>
          <w:szCs w:val="24"/>
        </w:rPr>
        <w:t>锐意改革</w:t>
      </w:r>
      <w:r>
        <w:rPr>
          <w:rFonts w:asciiTheme="minorEastAsia" w:hAnsiTheme="minorEastAsia"/>
          <w:color w:val="000000" w:themeColor="text1"/>
          <w:sz w:val="24"/>
          <w:szCs w:val="24"/>
        </w:rPr>
        <w:t>，发挥</w:t>
      </w:r>
      <w:r>
        <w:rPr>
          <w:rFonts w:hint="eastAsia" w:asciiTheme="minorEastAsia" w:hAnsiTheme="minorEastAsia"/>
          <w:color w:val="000000" w:themeColor="text1"/>
          <w:sz w:val="24"/>
          <w:szCs w:val="24"/>
        </w:rPr>
        <w:t>优</w:t>
      </w:r>
      <w:r>
        <w:rPr>
          <w:rFonts w:asciiTheme="minorEastAsia" w:hAnsiTheme="minorEastAsia"/>
          <w:color w:val="000000" w:themeColor="text1"/>
          <w:sz w:val="24"/>
          <w:szCs w:val="24"/>
        </w:rPr>
        <w:t>势，力争一流</w:t>
      </w:r>
      <w:r>
        <w:rPr>
          <w:rFonts w:hint="eastAsia" w:asciiTheme="minorEastAsia" w:hAnsiTheme="minorEastAsia"/>
          <w:color w:val="000000" w:themeColor="text1"/>
          <w:sz w:val="24"/>
          <w:szCs w:val="24"/>
        </w:rPr>
        <w:t>”</w:t>
      </w:r>
      <w:r>
        <w:rPr>
          <w:rFonts w:asciiTheme="minorEastAsia" w:hAnsiTheme="minorEastAsia"/>
          <w:color w:val="000000" w:themeColor="text1"/>
          <w:sz w:val="24"/>
          <w:szCs w:val="24"/>
        </w:rPr>
        <w:t>的十</w:t>
      </w:r>
      <w:r>
        <w:rPr>
          <w:rFonts w:hint="eastAsia" w:asciiTheme="minorEastAsia" w:hAnsiTheme="minorEastAsia"/>
          <w:color w:val="000000" w:themeColor="text1"/>
          <w:sz w:val="24"/>
          <w:szCs w:val="24"/>
        </w:rPr>
        <w:t>六</w:t>
      </w:r>
      <w:r>
        <w:rPr>
          <w:rFonts w:asciiTheme="minorEastAsia" w:hAnsiTheme="minorEastAsia"/>
          <w:color w:val="000000" w:themeColor="text1"/>
          <w:sz w:val="24"/>
          <w:szCs w:val="24"/>
        </w:rPr>
        <w:t>字方针</w:t>
      </w:r>
      <w:r>
        <w:rPr>
          <w:rFonts w:hint="eastAsia" w:asciiTheme="minorEastAsia" w:hAnsiTheme="minorEastAsia"/>
          <w:color w:val="000000" w:themeColor="text1"/>
          <w:sz w:val="24"/>
          <w:szCs w:val="24"/>
        </w:rPr>
        <w:t>，这一办学理念也对我们影响至今。</w:t>
      </w:r>
    </w:p>
    <w:p w14:paraId="5D49391C">
      <w:pPr>
        <w:spacing w:line="360" w:lineRule="auto"/>
        <w:ind w:firstLine="480" w:firstLineChars="200"/>
        <w:rPr>
          <w:rFonts w:ascii="宋体" w:hAnsi="宋体" w:eastAsia="宋体"/>
          <w:color w:val="000000" w:themeColor="text1"/>
          <w:sz w:val="24"/>
          <w:szCs w:val="24"/>
        </w:rPr>
      </w:pPr>
      <w:r>
        <w:rPr>
          <w:rFonts w:hint="eastAsia" w:ascii="宋体" w:hAnsi="宋体" w:eastAsia="宋体"/>
          <w:color w:val="000000" w:themeColor="text1"/>
          <w:sz w:val="24"/>
          <w:szCs w:val="24"/>
        </w:rPr>
        <w:t>1997年我校第</w:t>
      </w:r>
      <w:r>
        <w:rPr>
          <w:rFonts w:ascii="宋体" w:hAnsi="宋体" w:eastAsia="宋体"/>
          <w:color w:val="000000" w:themeColor="text1"/>
          <w:sz w:val="24"/>
          <w:szCs w:val="24"/>
        </w:rPr>
        <w:t>一次</w:t>
      </w:r>
      <w:r>
        <w:rPr>
          <w:rFonts w:hint="eastAsia" w:ascii="宋体" w:hAnsi="宋体" w:eastAsia="宋体"/>
          <w:color w:val="000000" w:themeColor="text1"/>
          <w:sz w:val="24"/>
          <w:szCs w:val="24"/>
        </w:rPr>
        <w:t>获得国家级教学成果奖一</w:t>
      </w:r>
      <w:r>
        <w:rPr>
          <w:rFonts w:ascii="宋体" w:hAnsi="宋体" w:eastAsia="宋体"/>
          <w:color w:val="000000" w:themeColor="text1"/>
          <w:sz w:val="24"/>
          <w:szCs w:val="24"/>
        </w:rPr>
        <w:t>等奖</w:t>
      </w:r>
      <w:r>
        <w:rPr>
          <w:rFonts w:hint="eastAsia" w:ascii="宋体" w:hAnsi="宋体" w:eastAsia="宋体"/>
          <w:color w:val="000000" w:themeColor="text1"/>
          <w:sz w:val="24"/>
          <w:szCs w:val="24"/>
        </w:rPr>
        <w:t>。</w:t>
      </w:r>
    </w:p>
    <w:p w14:paraId="3B4F08FF">
      <w:pPr>
        <w:spacing w:line="360" w:lineRule="auto"/>
        <w:ind w:firstLine="480" w:firstLineChars="200"/>
        <w:rPr>
          <w:rFonts w:ascii="宋体" w:hAnsi="宋体" w:eastAsia="宋体"/>
          <w:color w:val="000000" w:themeColor="text1"/>
          <w:sz w:val="24"/>
          <w:szCs w:val="24"/>
        </w:rPr>
      </w:pPr>
      <w:r>
        <w:rPr>
          <w:rFonts w:hint="eastAsia" w:ascii="宋体" w:hAnsi="宋体" w:eastAsia="宋体"/>
          <w:color w:val="000000" w:themeColor="text1"/>
          <w:sz w:val="24"/>
          <w:szCs w:val="24"/>
        </w:rPr>
        <w:t>199</w:t>
      </w:r>
      <w:r>
        <w:rPr>
          <w:rFonts w:ascii="宋体" w:hAnsi="宋体" w:eastAsia="宋体"/>
          <w:color w:val="000000" w:themeColor="text1"/>
          <w:sz w:val="24"/>
          <w:szCs w:val="24"/>
        </w:rPr>
        <w:t>9</w:t>
      </w:r>
      <w:r>
        <w:rPr>
          <w:rFonts w:hint="eastAsia" w:ascii="宋体" w:hAnsi="宋体" w:eastAsia="宋体"/>
          <w:color w:val="000000" w:themeColor="text1"/>
          <w:sz w:val="24"/>
          <w:szCs w:val="24"/>
        </w:rPr>
        <w:t>年</w:t>
      </w:r>
      <w:r>
        <w:rPr>
          <w:rFonts w:ascii="宋体" w:hAnsi="宋体" w:eastAsia="宋体"/>
          <w:color w:val="000000" w:themeColor="text1"/>
          <w:sz w:val="24"/>
          <w:szCs w:val="24"/>
        </w:rPr>
        <w:t>获评教学管理</w:t>
      </w:r>
      <w:r>
        <w:rPr>
          <w:rFonts w:hint="eastAsia" w:ascii="宋体" w:hAnsi="宋体" w:eastAsia="宋体"/>
          <w:color w:val="000000" w:themeColor="text1"/>
          <w:sz w:val="24"/>
          <w:szCs w:val="24"/>
        </w:rPr>
        <w:t>和</w:t>
      </w:r>
      <w:r>
        <w:rPr>
          <w:rFonts w:ascii="宋体" w:hAnsi="宋体" w:eastAsia="宋体"/>
          <w:color w:val="000000" w:themeColor="text1"/>
          <w:sz w:val="24"/>
          <w:szCs w:val="24"/>
        </w:rPr>
        <w:t>研究</w:t>
      </w:r>
      <w:r>
        <w:rPr>
          <w:rFonts w:hint="eastAsia" w:ascii="宋体" w:hAnsi="宋体" w:eastAsia="宋体"/>
          <w:color w:val="000000" w:themeColor="text1"/>
          <w:sz w:val="24"/>
          <w:szCs w:val="24"/>
        </w:rPr>
        <w:t>生</w:t>
      </w:r>
      <w:r>
        <w:rPr>
          <w:rFonts w:ascii="宋体" w:hAnsi="宋体" w:eastAsia="宋体"/>
          <w:color w:val="000000" w:themeColor="text1"/>
          <w:sz w:val="24"/>
          <w:szCs w:val="24"/>
        </w:rPr>
        <w:t>管理的全国先进</w:t>
      </w:r>
      <w:r>
        <w:rPr>
          <w:rFonts w:hint="eastAsia" w:ascii="宋体" w:hAnsi="宋体" w:eastAsia="宋体"/>
          <w:color w:val="000000" w:themeColor="text1"/>
          <w:sz w:val="24"/>
          <w:szCs w:val="24"/>
        </w:rPr>
        <w:t>，同期</w:t>
      </w:r>
      <w:r>
        <w:rPr>
          <w:rFonts w:ascii="宋体" w:hAnsi="宋体" w:eastAsia="宋体"/>
          <w:color w:val="000000" w:themeColor="text1"/>
          <w:sz w:val="24"/>
          <w:szCs w:val="24"/>
        </w:rPr>
        <w:t>，我校还获得了科技管理</w:t>
      </w:r>
      <w:r>
        <w:rPr>
          <w:rFonts w:hint="eastAsia" w:ascii="宋体" w:hAnsi="宋体" w:eastAsia="宋体"/>
          <w:color w:val="000000" w:themeColor="text1"/>
          <w:sz w:val="24"/>
          <w:szCs w:val="24"/>
        </w:rPr>
        <w:t>的</w:t>
      </w:r>
      <w:r>
        <w:rPr>
          <w:rFonts w:ascii="宋体" w:hAnsi="宋体" w:eastAsia="宋体"/>
          <w:color w:val="000000" w:themeColor="text1"/>
          <w:sz w:val="24"/>
          <w:szCs w:val="24"/>
        </w:rPr>
        <w:t>全国先进。</w:t>
      </w:r>
    </w:p>
    <w:p w14:paraId="74BC0882">
      <w:pPr>
        <w:spacing w:line="360" w:lineRule="auto"/>
        <w:ind w:firstLine="480" w:firstLineChars="200"/>
        <w:rPr>
          <w:rFonts w:ascii="宋体" w:hAnsi="宋体" w:eastAsia="宋体"/>
          <w:color w:val="000000" w:themeColor="text1"/>
          <w:sz w:val="24"/>
          <w:szCs w:val="24"/>
        </w:rPr>
      </w:pPr>
      <w:r>
        <w:rPr>
          <w:rFonts w:hint="eastAsia" w:ascii="宋体" w:hAnsi="宋体" w:eastAsia="宋体"/>
          <w:color w:val="000000" w:themeColor="text1"/>
          <w:sz w:val="24"/>
          <w:szCs w:val="24"/>
        </w:rPr>
        <w:t>学校在</w:t>
      </w:r>
      <w:r>
        <w:rPr>
          <w:rFonts w:ascii="宋体" w:hAnsi="宋体" w:eastAsia="宋体"/>
          <w:color w:val="000000" w:themeColor="text1"/>
          <w:sz w:val="24"/>
          <w:szCs w:val="24"/>
        </w:rPr>
        <w:t>学生中</w:t>
      </w:r>
      <w:r>
        <w:rPr>
          <w:rFonts w:hint="eastAsia" w:ascii="宋体" w:hAnsi="宋体" w:eastAsia="宋体"/>
          <w:color w:val="000000" w:themeColor="text1"/>
          <w:sz w:val="24"/>
          <w:szCs w:val="24"/>
        </w:rPr>
        <w:t>开展</w:t>
      </w:r>
      <w:r>
        <w:rPr>
          <w:rFonts w:ascii="宋体" w:hAnsi="宋体" w:eastAsia="宋体"/>
          <w:color w:val="000000" w:themeColor="text1"/>
          <w:sz w:val="24"/>
          <w:szCs w:val="24"/>
        </w:rPr>
        <w:t>“学石油</w:t>
      </w:r>
      <w:r>
        <w:rPr>
          <w:rFonts w:hint="eastAsia" w:ascii="宋体" w:hAnsi="宋体" w:eastAsia="宋体"/>
          <w:color w:val="000000" w:themeColor="text1"/>
          <w:sz w:val="24"/>
          <w:szCs w:val="24"/>
        </w:rPr>
        <w:t>爱</w:t>
      </w:r>
      <w:r>
        <w:rPr>
          <w:rFonts w:ascii="宋体" w:hAnsi="宋体" w:eastAsia="宋体"/>
          <w:color w:val="000000" w:themeColor="text1"/>
          <w:sz w:val="24"/>
          <w:szCs w:val="24"/>
        </w:rPr>
        <w:t>石油献身石油”教育</w:t>
      </w:r>
      <w:r>
        <w:rPr>
          <w:rFonts w:hint="eastAsia" w:ascii="宋体" w:hAnsi="宋体" w:eastAsia="宋体"/>
          <w:color w:val="000000" w:themeColor="text1"/>
          <w:sz w:val="24"/>
          <w:szCs w:val="24"/>
        </w:rPr>
        <w:t>，主动到</w:t>
      </w:r>
      <w:r>
        <w:rPr>
          <w:rFonts w:ascii="宋体" w:hAnsi="宋体" w:eastAsia="宋体"/>
          <w:color w:val="000000" w:themeColor="text1"/>
          <w:sz w:val="24"/>
          <w:szCs w:val="24"/>
        </w:rPr>
        <w:t>边疆</w:t>
      </w:r>
      <w:r>
        <w:rPr>
          <w:rFonts w:hint="eastAsia" w:ascii="宋体" w:hAnsi="宋体" w:eastAsia="宋体"/>
          <w:color w:val="000000" w:themeColor="text1"/>
          <w:sz w:val="24"/>
          <w:szCs w:val="24"/>
        </w:rPr>
        <w:t>、</w:t>
      </w:r>
      <w:r>
        <w:rPr>
          <w:rFonts w:ascii="宋体" w:hAnsi="宋体" w:eastAsia="宋体"/>
          <w:color w:val="000000" w:themeColor="text1"/>
          <w:sz w:val="24"/>
          <w:szCs w:val="24"/>
        </w:rPr>
        <w:t>到基层</w:t>
      </w:r>
      <w:r>
        <w:rPr>
          <w:rFonts w:hint="eastAsia" w:ascii="宋体" w:hAnsi="宋体" w:eastAsia="宋体"/>
          <w:color w:val="000000" w:themeColor="text1"/>
          <w:sz w:val="24"/>
          <w:szCs w:val="24"/>
        </w:rPr>
        <w:t>、</w:t>
      </w:r>
      <w:r>
        <w:rPr>
          <w:rFonts w:ascii="宋体" w:hAnsi="宋体" w:eastAsia="宋体"/>
          <w:color w:val="000000" w:themeColor="text1"/>
          <w:sz w:val="24"/>
          <w:szCs w:val="24"/>
        </w:rPr>
        <w:t>到祖国最需要的地方建功立业</w:t>
      </w:r>
      <w:r>
        <w:rPr>
          <w:rFonts w:hint="eastAsia" w:ascii="宋体" w:hAnsi="宋体" w:eastAsia="宋体"/>
          <w:color w:val="000000" w:themeColor="text1"/>
          <w:sz w:val="24"/>
          <w:szCs w:val="24"/>
        </w:rPr>
        <w:t>，成为那个时期我校毕业生就业的首要选择和光荣传统。这</w:t>
      </w:r>
      <w:r>
        <w:rPr>
          <w:rFonts w:ascii="宋体" w:hAnsi="宋体" w:eastAsia="宋体"/>
          <w:color w:val="000000" w:themeColor="text1"/>
          <w:sz w:val="24"/>
          <w:szCs w:val="24"/>
        </w:rPr>
        <w:t>是</w:t>
      </w:r>
      <w:r>
        <w:rPr>
          <w:rFonts w:hint="eastAsia" w:ascii="宋体" w:hAnsi="宋体" w:eastAsia="宋体"/>
          <w:color w:val="000000" w:themeColor="text1"/>
          <w:sz w:val="24"/>
          <w:szCs w:val="24"/>
        </w:rPr>
        <w:t>1993年7月4日，四川省副省长徐世群冒雨到成都火车站为我校93届赴边毕业生壮行的</w:t>
      </w:r>
      <w:r>
        <w:rPr>
          <w:rFonts w:ascii="宋体" w:hAnsi="宋体" w:eastAsia="宋体"/>
          <w:color w:val="000000" w:themeColor="text1"/>
          <w:sz w:val="24"/>
          <w:szCs w:val="24"/>
        </w:rPr>
        <w:t>情景。</w:t>
      </w:r>
    </w:p>
    <w:p w14:paraId="7F72DC7E">
      <w:pPr>
        <w:spacing w:line="360" w:lineRule="auto"/>
        <w:ind w:firstLine="480" w:firstLineChars="200"/>
        <w:rPr>
          <w:rFonts w:ascii="宋体" w:hAnsi="宋体" w:eastAsia="宋体"/>
          <w:color w:val="000000" w:themeColor="text1"/>
          <w:sz w:val="24"/>
          <w:szCs w:val="24"/>
        </w:rPr>
      </w:pPr>
      <w:r>
        <w:rPr>
          <w:rFonts w:hint="eastAsia" w:ascii="宋体" w:hAnsi="宋体" w:eastAsia="宋体"/>
          <w:color w:val="000000" w:themeColor="text1"/>
          <w:sz w:val="24"/>
          <w:szCs w:val="24"/>
        </w:rPr>
        <w:t>2000年学校划转到四川省，同年5月开始了成都新校区的建设。</w:t>
      </w:r>
    </w:p>
    <w:p w14:paraId="130B9466">
      <w:pPr>
        <w:spacing w:line="360" w:lineRule="auto"/>
        <w:ind w:firstLine="480" w:firstLineChars="200"/>
        <w:rPr>
          <w:rFonts w:ascii="宋体" w:hAnsi="宋体" w:eastAsia="宋体"/>
          <w:color w:val="000000" w:themeColor="text1"/>
          <w:sz w:val="24"/>
          <w:szCs w:val="24"/>
        </w:rPr>
      </w:pPr>
      <w:r>
        <w:rPr>
          <w:rFonts w:hint="eastAsia" w:ascii="宋体" w:hAnsi="宋体" w:eastAsia="宋体"/>
          <w:color w:val="000000" w:themeColor="text1"/>
          <w:sz w:val="24"/>
          <w:szCs w:val="24"/>
        </w:rPr>
        <w:t>学校牢固树立“教学质量是生命线”的意识。2001年学校作为四川省唯一参评高校接受了教育部对全国25所高校进行的“本科教学工作随机性水平评估”，结论为“优秀”。</w:t>
      </w:r>
    </w:p>
    <w:p w14:paraId="515D08EE">
      <w:pPr>
        <w:spacing w:line="360" w:lineRule="auto"/>
        <w:ind w:firstLine="480" w:firstLineChars="200"/>
        <w:rPr>
          <w:rFonts w:ascii="宋体" w:hAnsi="宋体" w:eastAsia="宋体"/>
          <w:color w:val="000000" w:themeColor="text1"/>
          <w:sz w:val="24"/>
          <w:szCs w:val="24"/>
        </w:rPr>
      </w:pPr>
      <w:r>
        <w:rPr>
          <w:rFonts w:ascii="宋体" w:hAnsi="宋体" w:eastAsia="宋体"/>
          <w:color w:val="000000" w:themeColor="text1"/>
          <w:sz w:val="24"/>
          <w:szCs w:val="24"/>
        </w:rPr>
        <w:t>2005</w:t>
      </w:r>
      <w:r>
        <w:rPr>
          <w:rFonts w:hint="eastAsia" w:ascii="宋体" w:hAnsi="宋体" w:eastAsia="宋体"/>
          <w:color w:val="000000" w:themeColor="text1"/>
          <w:sz w:val="24"/>
          <w:szCs w:val="24"/>
        </w:rPr>
        <w:t>年12月22日，我校获批更</w:t>
      </w:r>
      <w:r>
        <w:rPr>
          <w:rFonts w:ascii="宋体" w:hAnsi="宋体" w:eastAsia="宋体"/>
          <w:color w:val="000000" w:themeColor="text1"/>
          <w:sz w:val="24"/>
          <w:szCs w:val="24"/>
        </w:rPr>
        <w:t>名</w:t>
      </w:r>
      <w:r>
        <w:rPr>
          <w:rFonts w:hint="eastAsia" w:ascii="宋体" w:hAnsi="宋体" w:eastAsia="宋体"/>
          <w:color w:val="000000" w:themeColor="text1"/>
          <w:sz w:val="24"/>
          <w:szCs w:val="24"/>
        </w:rPr>
        <w:t>为“西南石油大学”，学校进入了多科性大学办学的新格局。</w:t>
      </w:r>
    </w:p>
    <w:p w14:paraId="7769D531">
      <w:pPr>
        <w:spacing w:line="360" w:lineRule="auto"/>
        <w:ind w:firstLine="480" w:firstLineChars="200"/>
        <w:rPr>
          <w:rFonts w:ascii="宋体" w:hAnsi="宋体" w:eastAsia="宋体"/>
          <w:color w:val="000000" w:themeColor="text1"/>
          <w:sz w:val="24"/>
          <w:szCs w:val="24"/>
        </w:rPr>
      </w:pPr>
      <w:r>
        <w:rPr>
          <w:rFonts w:hint="eastAsia" w:ascii="宋体" w:hAnsi="宋体" w:eastAsia="宋体"/>
          <w:color w:val="000000" w:themeColor="text1"/>
          <w:sz w:val="24"/>
          <w:szCs w:val="24"/>
        </w:rPr>
        <w:t>各</w:t>
      </w:r>
      <w:r>
        <w:rPr>
          <w:rFonts w:ascii="宋体" w:hAnsi="宋体" w:eastAsia="宋体"/>
          <w:color w:val="000000" w:themeColor="text1"/>
          <w:sz w:val="24"/>
          <w:szCs w:val="24"/>
        </w:rPr>
        <w:t>位</w:t>
      </w:r>
      <w:r>
        <w:rPr>
          <w:rFonts w:hint="eastAsia" w:ascii="宋体" w:hAnsi="宋体" w:eastAsia="宋体"/>
          <w:color w:val="000000" w:themeColor="text1"/>
          <w:sz w:val="24"/>
          <w:szCs w:val="24"/>
        </w:rPr>
        <w:t>领导，现在我们进入现代厅。</w:t>
      </w:r>
      <w:r>
        <w:rPr>
          <w:rFonts w:ascii="宋体" w:hAnsi="宋体" w:eastAsia="宋体"/>
          <w:color w:val="000000" w:themeColor="text1"/>
          <w:sz w:val="24"/>
          <w:szCs w:val="24"/>
        </w:rPr>
        <w:t>请看</w:t>
      </w:r>
      <w:r>
        <w:rPr>
          <w:rFonts w:hint="eastAsia" w:ascii="宋体" w:hAnsi="宋体" w:eastAsia="宋体"/>
          <w:color w:val="000000" w:themeColor="text1"/>
          <w:sz w:val="24"/>
          <w:szCs w:val="24"/>
        </w:rPr>
        <w:t>“智能联动</w:t>
      </w:r>
      <w:r>
        <w:rPr>
          <w:rFonts w:ascii="宋体" w:hAnsi="宋体" w:eastAsia="宋体"/>
          <w:color w:val="000000" w:themeColor="text1"/>
          <w:sz w:val="24"/>
          <w:szCs w:val="24"/>
        </w:rPr>
        <w:t>景观</w:t>
      </w:r>
      <w:r>
        <w:rPr>
          <w:rFonts w:hint="eastAsia" w:ascii="宋体" w:hAnsi="宋体" w:eastAsia="宋体"/>
          <w:color w:val="000000" w:themeColor="text1"/>
          <w:sz w:val="24"/>
          <w:szCs w:val="24"/>
        </w:rPr>
        <w:t>沙盘”，这</w:t>
      </w:r>
      <w:r>
        <w:rPr>
          <w:rFonts w:ascii="宋体" w:hAnsi="宋体" w:eastAsia="宋体"/>
          <w:color w:val="000000" w:themeColor="text1"/>
          <w:sz w:val="24"/>
          <w:szCs w:val="24"/>
        </w:rPr>
        <w:t>是我</w:t>
      </w:r>
      <w:r>
        <w:rPr>
          <w:rFonts w:hint="eastAsia" w:ascii="宋体" w:hAnsi="宋体" w:eastAsia="宋体"/>
          <w:color w:val="000000" w:themeColor="text1"/>
          <w:sz w:val="24"/>
          <w:szCs w:val="24"/>
        </w:rPr>
        <w:t>们</w:t>
      </w:r>
      <w:r>
        <w:rPr>
          <w:rFonts w:ascii="宋体" w:hAnsi="宋体" w:eastAsia="宋体"/>
          <w:color w:val="000000" w:themeColor="text1"/>
          <w:sz w:val="24"/>
          <w:szCs w:val="24"/>
        </w:rPr>
        <w:t>两个校区的</w:t>
      </w:r>
      <w:r>
        <w:rPr>
          <w:rFonts w:hint="eastAsia" w:ascii="宋体" w:hAnsi="宋体" w:eastAsia="宋体"/>
          <w:color w:val="000000" w:themeColor="text1"/>
          <w:sz w:val="24"/>
          <w:szCs w:val="24"/>
        </w:rPr>
        <w:t>布局</w:t>
      </w:r>
      <w:r>
        <w:rPr>
          <w:rFonts w:ascii="宋体" w:hAnsi="宋体" w:eastAsia="宋体"/>
          <w:color w:val="000000" w:themeColor="text1"/>
          <w:sz w:val="24"/>
          <w:szCs w:val="24"/>
        </w:rPr>
        <w:t>情况，南充校区</w:t>
      </w:r>
      <w:r>
        <w:rPr>
          <w:rFonts w:hint="eastAsia" w:ascii="宋体" w:hAnsi="宋体" w:eastAsia="宋体"/>
          <w:color w:val="000000" w:themeColor="text1"/>
          <w:sz w:val="24"/>
          <w:szCs w:val="24"/>
        </w:rPr>
        <w:t>800余亩，</w:t>
      </w:r>
      <w:r>
        <w:rPr>
          <w:rFonts w:ascii="宋体" w:hAnsi="宋体" w:eastAsia="宋体"/>
          <w:color w:val="000000" w:themeColor="text1"/>
          <w:sz w:val="24"/>
          <w:szCs w:val="24"/>
        </w:rPr>
        <w:t>成都校区</w:t>
      </w:r>
      <w:r>
        <w:rPr>
          <w:rFonts w:hint="eastAsia" w:ascii="宋体" w:hAnsi="宋体" w:eastAsia="宋体"/>
          <w:color w:val="000000" w:themeColor="text1"/>
          <w:sz w:val="24"/>
          <w:szCs w:val="24"/>
        </w:rPr>
        <w:t>2000余亩，这</w:t>
      </w:r>
      <w:r>
        <w:rPr>
          <w:rFonts w:ascii="宋体" w:hAnsi="宋体" w:eastAsia="宋体"/>
          <w:color w:val="000000" w:themeColor="text1"/>
          <w:sz w:val="24"/>
          <w:szCs w:val="24"/>
        </w:rPr>
        <w:t>是</w:t>
      </w:r>
      <w:r>
        <w:rPr>
          <w:rFonts w:hint="eastAsia" w:ascii="宋体" w:hAnsi="宋体" w:eastAsia="宋体"/>
          <w:color w:val="000000" w:themeColor="text1"/>
          <w:sz w:val="24"/>
          <w:szCs w:val="24"/>
        </w:rPr>
        <w:t>1960年</w:t>
      </w:r>
      <w:r>
        <w:rPr>
          <w:rFonts w:ascii="宋体" w:hAnsi="宋体" w:eastAsia="宋体"/>
          <w:color w:val="000000" w:themeColor="text1"/>
          <w:sz w:val="24"/>
          <w:szCs w:val="24"/>
        </w:rPr>
        <w:t>建成的</w:t>
      </w:r>
      <w:r>
        <w:rPr>
          <w:rFonts w:hint="eastAsia" w:ascii="宋体" w:hAnsi="宋体" w:eastAsia="宋体"/>
          <w:color w:val="000000" w:themeColor="text1"/>
          <w:sz w:val="24"/>
          <w:szCs w:val="24"/>
        </w:rPr>
        <w:t>我</w:t>
      </w:r>
      <w:r>
        <w:rPr>
          <w:rFonts w:ascii="宋体" w:hAnsi="宋体" w:eastAsia="宋体"/>
          <w:color w:val="000000" w:themeColor="text1"/>
          <w:sz w:val="24"/>
          <w:szCs w:val="24"/>
        </w:rPr>
        <w:t>们</w:t>
      </w:r>
      <w:r>
        <w:rPr>
          <w:rFonts w:hint="eastAsia" w:ascii="宋体" w:hAnsi="宋体" w:eastAsia="宋体"/>
          <w:color w:val="000000" w:themeColor="text1"/>
          <w:sz w:val="24"/>
          <w:szCs w:val="24"/>
        </w:rPr>
        <w:t>历史</w:t>
      </w:r>
      <w:r>
        <w:rPr>
          <w:rFonts w:ascii="宋体" w:hAnsi="宋体" w:eastAsia="宋体"/>
          <w:color w:val="000000" w:themeColor="text1"/>
          <w:sz w:val="24"/>
          <w:szCs w:val="24"/>
        </w:rPr>
        <w:t>上的第一</w:t>
      </w:r>
      <w:r>
        <w:rPr>
          <w:rFonts w:hint="eastAsia" w:ascii="宋体" w:hAnsi="宋体" w:eastAsia="宋体"/>
          <w:color w:val="000000" w:themeColor="text1"/>
          <w:sz w:val="24"/>
          <w:szCs w:val="24"/>
        </w:rPr>
        <w:t>栋</w:t>
      </w:r>
      <w:r>
        <w:rPr>
          <w:rFonts w:ascii="宋体" w:hAnsi="宋体" w:eastAsia="宋体"/>
          <w:color w:val="000000" w:themeColor="text1"/>
          <w:sz w:val="24"/>
          <w:szCs w:val="24"/>
        </w:rPr>
        <w:t>教学楼</w:t>
      </w:r>
      <w:r>
        <w:rPr>
          <w:rFonts w:hint="eastAsia" w:ascii="宋体" w:hAnsi="宋体" w:eastAsia="宋体"/>
          <w:color w:val="000000" w:themeColor="text1"/>
          <w:sz w:val="24"/>
          <w:szCs w:val="24"/>
        </w:rPr>
        <w:t>——地质</w:t>
      </w:r>
      <w:r>
        <w:rPr>
          <w:rFonts w:ascii="宋体" w:hAnsi="宋体" w:eastAsia="宋体"/>
          <w:color w:val="000000" w:themeColor="text1"/>
          <w:sz w:val="24"/>
          <w:szCs w:val="24"/>
        </w:rPr>
        <w:t>楼，至今</w:t>
      </w:r>
      <w:r>
        <w:rPr>
          <w:rFonts w:hint="eastAsia" w:ascii="宋体" w:hAnsi="宋体" w:eastAsia="宋体"/>
          <w:color w:val="000000" w:themeColor="text1"/>
          <w:sz w:val="24"/>
          <w:szCs w:val="24"/>
        </w:rPr>
        <w:t>仍</w:t>
      </w:r>
      <w:r>
        <w:rPr>
          <w:rFonts w:ascii="宋体" w:hAnsi="宋体" w:eastAsia="宋体"/>
          <w:color w:val="000000" w:themeColor="text1"/>
          <w:sz w:val="24"/>
          <w:szCs w:val="24"/>
        </w:rPr>
        <w:t>在使用</w:t>
      </w:r>
      <w:r>
        <w:rPr>
          <w:rFonts w:hint="eastAsia" w:ascii="宋体" w:hAnsi="宋体" w:eastAsia="宋体"/>
          <w:color w:val="000000" w:themeColor="text1"/>
          <w:sz w:val="24"/>
          <w:szCs w:val="24"/>
        </w:rPr>
        <w:t>。</w:t>
      </w:r>
      <w:r>
        <w:rPr>
          <w:rFonts w:ascii="宋体" w:hAnsi="宋体" w:eastAsia="宋体"/>
          <w:color w:val="000000" w:themeColor="text1"/>
          <w:sz w:val="24"/>
          <w:szCs w:val="24"/>
        </w:rPr>
        <w:t>这</w:t>
      </w:r>
      <w:r>
        <w:rPr>
          <w:rFonts w:hint="eastAsia" w:ascii="宋体" w:hAnsi="宋体" w:eastAsia="宋体"/>
          <w:color w:val="000000" w:themeColor="text1"/>
          <w:sz w:val="24"/>
          <w:szCs w:val="24"/>
        </w:rPr>
        <w:t>是2002年</w:t>
      </w:r>
      <w:r>
        <w:rPr>
          <w:rFonts w:ascii="宋体" w:hAnsi="宋体" w:eastAsia="宋体"/>
          <w:color w:val="000000" w:themeColor="text1"/>
          <w:sz w:val="24"/>
          <w:szCs w:val="24"/>
        </w:rPr>
        <w:t>建成的成都校区的第一</w:t>
      </w:r>
      <w:r>
        <w:rPr>
          <w:rFonts w:hint="eastAsia" w:ascii="宋体" w:hAnsi="宋体" w:eastAsia="宋体"/>
          <w:color w:val="000000" w:themeColor="text1"/>
          <w:sz w:val="24"/>
          <w:szCs w:val="24"/>
        </w:rPr>
        <w:t>栋</w:t>
      </w:r>
      <w:r>
        <w:rPr>
          <w:rFonts w:ascii="宋体" w:hAnsi="宋体" w:eastAsia="宋体"/>
          <w:color w:val="000000" w:themeColor="text1"/>
          <w:sz w:val="24"/>
          <w:szCs w:val="24"/>
        </w:rPr>
        <w:t>教学楼</w:t>
      </w:r>
      <w:r>
        <w:rPr>
          <w:rFonts w:hint="eastAsia" w:ascii="宋体" w:hAnsi="宋体" w:eastAsia="宋体"/>
          <w:color w:val="000000" w:themeColor="text1"/>
          <w:sz w:val="24"/>
          <w:szCs w:val="24"/>
        </w:rPr>
        <w:t>——思</w:t>
      </w:r>
      <w:r>
        <w:rPr>
          <w:rFonts w:ascii="宋体" w:hAnsi="宋体" w:eastAsia="宋体"/>
          <w:color w:val="000000" w:themeColor="text1"/>
          <w:sz w:val="24"/>
          <w:szCs w:val="24"/>
        </w:rPr>
        <w:t>学楼，这是我们</w:t>
      </w:r>
      <w:r>
        <w:rPr>
          <w:rFonts w:hint="eastAsia" w:ascii="宋体" w:hAnsi="宋体" w:eastAsia="宋体"/>
          <w:color w:val="000000" w:themeColor="text1"/>
          <w:sz w:val="24"/>
          <w:szCs w:val="24"/>
        </w:rPr>
        <w:t>现</w:t>
      </w:r>
      <w:r>
        <w:rPr>
          <w:rFonts w:ascii="宋体" w:hAnsi="宋体" w:eastAsia="宋体"/>
          <w:color w:val="000000" w:themeColor="text1"/>
          <w:sz w:val="24"/>
          <w:szCs w:val="24"/>
        </w:rPr>
        <w:t>在所在位置</w:t>
      </w:r>
      <w:r>
        <w:rPr>
          <w:rFonts w:hint="eastAsia" w:ascii="宋体" w:hAnsi="宋体" w:eastAsia="宋体"/>
          <w:color w:val="000000" w:themeColor="text1"/>
          <w:sz w:val="24"/>
          <w:szCs w:val="24"/>
        </w:rPr>
        <w:t>图书馆</w:t>
      </w:r>
      <w:r>
        <w:rPr>
          <w:rFonts w:ascii="宋体" w:hAnsi="宋体" w:eastAsia="宋体"/>
          <w:color w:val="000000" w:themeColor="text1"/>
          <w:sz w:val="24"/>
          <w:szCs w:val="24"/>
        </w:rPr>
        <w:t>裙楼</w:t>
      </w:r>
      <w:r>
        <w:rPr>
          <w:rFonts w:hint="eastAsia" w:ascii="宋体" w:hAnsi="宋体" w:eastAsia="宋体"/>
          <w:color w:val="000000" w:themeColor="text1"/>
          <w:sz w:val="24"/>
          <w:szCs w:val="24"/>
        </w:rPr>
        <w:t>。</w:t>
      </w:r>
    </w:p>
    <w:p w14:paraId="74A9D989">
      <w:pPr>
        <w:spacing w:line="360" w:lineRule="auto"/>
        <w:ind w:firstLine="480" w:firstLineChars="200"/>
        <w:rPr>
          <w:rFonts w:ascii="宋体" w:hAnsi="宋体" w:eastAsia="宋体"/>
          <w:b/>
          <w:color w:val="000000" w:themeColor="text1"/>
          <w:sz w:val="24"/>
          <w:szCs w:val="24"/>
        </w:rPr>
      </w:pPr>
      <w:r>
        <w:rPr>
          <w:rFonts w:hint="eastAsia" w:ascii="宋体" w:hAnsi="宋体" w:eastAsia="宋体"/>
          <w:color w:val="000000" w:themeColor="text1"/>
          <w:sz w:val="24"/>
          <w:szCs w:val="24"/>
        </w:rPr>
        <w:t>学校于20</w:t>
      </w:r>
      <w:r>
        <w:rPr>
          <w:rFonts w:ascii="宋体" w:hAnsi="宋体" w:eastAsia="宋体"/>
          <w:color w:val="000000" w:themeColor="text1"/>
          <w:sz w:val="24"/>
          <w:szCs w:val="24"/>
        </w:rPr>
        <w:t>08年</w:t>
      </w:r>
      <w:r>
        <w:rPr>
          <w:rFonts w:hint="eastAsia" w:ascii="宋体" w:hAnsi="宋体" w:eastAsia="宋体"/>
          <w:color w:val="000000" w:themeColor="text1"/>
          <w:sz w:val="24"/>
          <w:szCs w:val="24"/>
        </w:rPr>
        <w:t>接受了教育部本科教学工作水平评估，</w:t>
      </w:r>
      <w:r>
        <w:rPr>
          <w:rFonts w:ascii="宋体" w:hAnsi="宋体" w:eastAsia="宋体"/>
          <w:color w:val="000000" w:themeColor="text1"/>
          <w:sz w:val="24"/>
          <w:szCs w:val="24"/>
        </w:rPr>
        <w:t>再度</w:t>
      </w:r>
      <w:r>
        <w:rPr>
          <w:rFonts w:hint="eastAsia" w:ascii="宋体" w:hAnsi="宋体" w:eastAsia="宋体"/>
          <w:color w:val="000000" w:themeColor="text1"/>
          <w:sz w:val="24"/>
          <w:szCs w:val="24"/>
        </w:rPr>
        <w:t>被</w:t>
      </w:r>
      <w:r>
        <w:rPr>
          <w:rFonts w:ascii="宋体" w:hAnsi="宋体" w:eastAsia="宋体"/>
          <w:color w:val="000000" w:themeColor="text1"/>
          <w:sz w:val="24"/>
          <w:szCs w:val="24"/>
        </w:rPr>
        <w:t>评</w:t>
      </w:r>
      <w:r>
        <w:rPr>
          <w:rFonts w:hint="eastAsia" w:ascii="宋体" w:hAnsi="宋体" w:eastAsia="宋体"/>
          <w:color w:val="000000" w:themeColor="text1"/>
          <w:sz w:val="24"/>
          <w:szCs w:val="24"/>
        </w:rPr>
        <w:t>为</w:t>
      </w:r>
      <w:r>
        <w:rPr>
          <w:rFonts w:ascii="宋体" w:hAnsi="宋体" w:eastAsia="宋体"/>
          <w:color w:val="000000" w:themeColor="text1"/>
          <w:sz w:val="24"/>
          <w:szCs w:val="24"/>
        </w:rPr>
        <w:t>优秀</w:t>
      </w:r>
      <w:r>
        <w:rPr>
          <w:rFonts w:hint="eastAsia" w:ascii="宋体" w:hAnsi="宋体" w:eastAsia="宋体"/>
          <w:color w:val="000000" w:themeColor="text1"/>
          <w:sz w:val="24"/>
          <w:szCs w:val="24"/>
        </w:rPr>
        <w:t>学校</w:t>
      </w:r>
      <w:r>
        <w:rPr>
          <w:rFonts w:ascii="宋体" w:hAnsi="宋体" w:eastAsia="宋体"/>
          <w:color w:val="000000" w:themeColor="text1"/>
          <w:sz w:val="24"/>
          <w:szCs w:val="24"/>
        </w:rPr>
        <w:t>。</w:t>
      </w:r>
      <w:r>
        <w:rPr>
          <w:rFonts w:hint="eastAsia" w:ascii="宋体" w:hAnsi="宋体" w:eastAsia="宋体"/>
          <w:color w:val="000000" w:themeColor="text1"/>
          <w:sz w:val="24"/>
          <w:szCs w:val="24"/>
        </w:rPr>
        <w:t>学校</w:t>
      </w:r>
      <w:r>
        <w:rPr>
          <w:rFonts w:ascii="宋体" w:hAnsi="宋体" w:eastAsia="宋体"/>
          <w:color w:val="000000" w:themeColor="text1"/>
          <w:sz w:val="24"/>
          <w:szCs w:val="24"/>
        </w:rPr>
        <w:t>推进研究生质量</w:t>
      </w:r>
      <w:r>
        <w:rPr>
          <w:rFonts w:hint="eastAsia" w:ascii="宋体" w:hAnsi="宋体" w:eastAsia="宋体"/>
          <w:color w:val="000000" w:themeColor="text1"/>
          <w:sz w:val="24"/>
          <w:szCs w:val="24"/>
        </w:rPr>
        <w:t>工程，2010年</w:t>
      </w:r>
      <w:r>
        <w:rPr>
          <w:rFonts w:ascii="宋体" w:hAnsi="宋体" w:eastAsia="宋体"/>
          <w:color w:val="000000" w:themeColor="text1"/>
          <w:sz w:val="24"/>
          <w:szCs w:val="24"/>
        </w:rPr>
        <w:t>作为全国</w:t>
      </w:r>
      <w:r>
        <w:rPr>
          <w:rFonts w:hint="eastAsia" w:ascii="宋体" w:hAnsi="宋体" w:eastAsia="宋体"/>
          <w:color w:val="000000" w:themeColor="text1"/>
          <w:sz w:val="24"/>
          <w:szCs w:val="24"/>
        </w:rPr>
        <w:t>64所专业</w:t>
      </w:r>
      <w:r>
        <w:rPr>
          <w:rFonts w:ascii="宋体" w:hAnsi="宋体" w:eastAsia="宋体"/>
          <w:color w:val="000000" w:themeColor="text1"/>
          <w:sz w:val="24"/>
          <w:szCs w:val="24"/>
        </w:rPr>
        <w:t>学位</w:t>
      </w:r>
      <w:r>
        <w:rPr>
          <w:rFonts w:hint="eastAsia" w:ascii="宋体" w:hAnsi="宋体" w:eastAsia="宋体"/>
          <w:color w:val="000000" w:themeColor="text1"/>
          <w:sz w:val="24"/>
          <w:szCs w:val="24"/>
        </w:rPr>
        <w:t>研究</w:t>
      </w:r>
      <w:r>
        <w:rPr>
          <w:rFonts w:ascii="宋体" w:hAnsi="宋体" w:eastAsia="宋体"/>
          <w:color w:val="000000" w:themeColor="text1"/>
          <w:sz w:val="24"/>
          <w:szCs w:val="24"/>
        </w:rPr>
        <w:t>生教育改革综合</w:t>
      </w:r>
      <w:r>
        <w:rPr>
          <w:rFonts w:hint="eastAsia" w:ascii="宋体" w:hAnsi="宋体" w:eastAsia="宋体"/>
          <w:color w:val="000000" w:themeColor="text1"/>
          <w:sz w:val="24"/>
          <w:szCs w:val="24"/>
        </w:rPr>
        <w:t>试点</w:t>
      </w:r>
      <w:r>
        <w:rPr>
          <w:rFonts w:ascii="宋体" w:hAnsi="宋体" w:eastAsia="宋体"/>
          <w:color w:val="000000" w:themeColor="text1"/>
          <w:sz w:val="24"/>
          <w:szCs w:val="24"/>
        </w:rPr>
        <w:t>高校之一，</w:t>
      </w:r>
      <w:r>
        <w:rPr>
          <w:rFonts w:hint="eastAsia" w:ascii="宋体" w:hAnsi="宋体" w:eastAsia="宋体"/>
          <w:color w:val="000000" w:themeColor="text1"/>
          <w:sz w:val="24"/>
          <w:szCs w:val="24"/>
        </w:rPr>
        <w:t>试点</w:t>
      </w:r>
      <w:r>
        <w:rPr>
          <w:rFonts w:ascii="宋体" w:hAnsi="宋体" w:eastAsia="宋体"/>
          <w:color w:val="000000" w:themeColor="text1"/>
          <w:sz w:val="24"/>
          <w:szCs w:val="24"/>
        </w:rPr>
        <w:t>成效</w:t>
      </w:r>
      <w:r>
        <w:rPr>
          <w:rFonts w:hint="eastAsia" w:ascii="宋体" w:hAnsi="宋体" w:eastAsia="宋体"/>
          <w:color w:val="000000" w:themeColor="text1"/>
          <w:sz w:val="24"/>
          <w:szCs w:val="24"/>
        </w:rPr>
        <w:t>受</w:t>
      </w:r>
      <w:r>
        <w:rPr>
          <w:rFonts w:ascii="宋体" w:hAnsi="宋体" w:eastAsia="宋体"/>
          <w:color w:val="000000" w:themeColor="text1"/>
          <w:sz w:val="24"/>
          <w:szCs w:val="24"/>
        </w:rPr>
        <w:t>到教育部的肯定。</w:t>
      </w:r>
    </w:p>
    <w:p w14:paraId="6BEBF449">
      <w:pPr>
        <w:spacing w:line="360" w:lineRule="auto"/>
        <w:ind w:firstLine="480" w:firstLineChars="200"/>
        <w:rPr>
          <w:rFonts w:ascii="宋体" w:hAnsi="宋体" w:eastAsia="宋体"/>
          <w:color w:val="000000" w:themeColor="text1"/>
          <w:sz w:val="24"/>
          <w:szCs w:val="24"/>
        </w:rPr>
      </w:pPr>
      <w:r>
        <w:rPr>
          <w:rFonts w:hint="eastAsia" w:ascii="宋体" w:hAnsi="宋体" w:eastAsia="宋体"/>
          <w:color w:val="000000" w:themeColor="text1"/>
          <w:sz w:val="24"/>
          <w:szCs w:val="24"/>
        </w:rPr>
        <w:t>各</w:t>
      </w:r>
      <w:r>
        <w:rPr>
          <w:rFonts w:ascii="宋体" w:hAnsi="宋体" w:eastAsia="宋体"/>
          <w:color w:val="000000" w:themeColor="text1"/>
          <w:sz w:val="24"/>
          <w:szCs w:val="24"/>
        </w:rPr>
        <w:t>位</w:t>
      </w:r>
      <w:r>
        <w:rPr>
          <w:rFonts w:hint="eastAsia" w:ascii="宋体" w:hAnsi="宋体" w:eastAsia="宋体"/>
          <w:color w:val="000000" w:themeColor="text1"/>
          <w:sz w:val="24"/>
          <w:szCs w:val="24"/>
        </w:rPr>
        <w:t>领导，</w:t>
      </w:r>
      <w:r>
        <w:rPr>
          <w:rFonts w:ascii="宋体" w:hAnsi="宋体" w:eastAsia="宋体"/>
          <w:color w:val="000000" w:themeColor="text1"/>
          <w:sz w:val="24"/>
          <w:szCs w:val="24"/>
        </w:rPr>
        <w:t>下面我们进入</w:t>
      </w:r>
      <w:r>
        <w:rPr>
          <w:rFonts w:hint="eastAsia" w:ascii="宋体" w:hAnsi="宋体" w:eastAsia="宋体"/>
          <w:color w:val="000000" w:themeColor="text1"/>
          <w:sz w:val="24"/>
          <w:szCs w:val="24"/>
        </w:rPr>
        <w:t>全面深化改革的新</w:t>
      </w:r>
      <w:r>
        <w:rPr>
          <w:rFonts w:ascii="宋体" w:hAnsi="宋体" w:eastAsia="宋体"/>
          <w:color w:val="000000" w:themeColor="text1"/>
          <w:sz w:val="24"/>
          <w:szCs w:val="24"/>
        </w:rPr>
        <w:t>时期</w:t>
      </w:r>
      <w:r>
        <w:rPr>
          <w:rFonts w:hint="eastAsia" w:ascii="宋体" w:hAnsi="宋体" w:eastAsia="宋体"/>
          <w:color w:val="000000" w:themeColor="text1"/>
          <w:sz w:val="24"/>
          <w:szCs w:val="24"/>
        </w:rPr>
        <w:t>。2014年初，学校新一届党委做出了“全面深化改革，提高人才培养质量的决定”，实施</w:t>
      </w:r>
      <w:r>
        <w:rPr>
          <w:rFonts w:ascii="宋体" w:hAnsi="宋体" w:eastAsia="宋体"/>
          <w:color w:val="000000" w:themeColor="text1"/>
          <w:sz w:val="24"/>
          <w:szCs w:val="24"/>
        </w:rPr>
        <w:t>十大</w:t>
      </w:r>
      <w:r>
        <w:rPr>
          <w:rFonts w:hint="eastAsia" w:ascii="宋体" w:hAnsi="宋体" w:eastAsia="宋体"/>
          <w:color w:val="000000" w:themeColor="text1"/>
          <w:sz w:val="24"/>
          <w:szCs w:val="24"/>
        </w:rPr>
        <w:t>计划和204项</w:t>
      </w:r>
      <w:r>
        <w:rPr>
          <w:rFonts w:ascii="宋体" w:hAnsi="宋体" w:eastAsia="宋体"/>
          <w:color w:val="000000" w:themeColor="text1"/>
          <w:sz w:val="24"/>
          <w:szCs w:val="24"/>
        </w:rPr>
        <w:t>改革</w:t>
      </w:r>
      <w:r>
        <w:rPr>
          <w:rFonts w:hint="eastAsia" w:ascii="宋体" w:hAnsi="宋体" w:eastAsia="宋体"/>
          <w:color w:val="000000" w:themeColor="text1"/>
          <w:sz w:val="24"/>
          <w:szCs w:val="24"/>
        </w:rPr>
        <w:t>措施，</w:t>
      </w:r>
      <w:r>
        <w:rPr>
          <w:rFonts w:ascii="宋体" w:hAnsi="宋体" w:eastAsia="宋体"/>
          <w:color w:val="000000" w:themeColor="text1"/>
          <w:sz w:val="24"/>
          <w:szCs w:val="24"/>
        </w:rPr>
        <w:t>制订</w:t>
      </w:r>
      <w:r>
        <w:rPr>
          <w:rFonts w:hint="eastAsia" w:ascii="宋体" w:hAnsi="宋体" w:eastAsia="宋体"/>
          <w:color w:val="000000" w:themeColor="text1"/>
          <w:sz w:val="24"/>
          <w:szCs w:val="24"/>
        </w:rPr>
        <w:t>了</w:t>
      </w:r>
      <w:r>
        <w:rPr>
          <w:rFonts w:ascii="宋体" w:hAnsi="宋体" w:eastAsia="宋体"/>
          <w:color w:val="000000" w:themeColor="text1"/>
          <w:sz w:val="24"/>
          <w:szCs w:val="24"/>
        </w:rPr>
        <w:t>三步走的发展战略</w:t>
      </w:r>
      <w:r>
        <w:rPr>
          <w:rFonts w:hint="eastAsia" w:ascii="宋体" w:hAnsi="宋体" w:eastAsia="宋体"/>
          <w:color w:val="000000" w:themeColor="text1"/>
          <w:sz w:val="24"/>
          <w:szCs w:val="24"/>
        </w:rPr>
        <w:t>。</w:t>
      </w:r>
    </w:p>
    <w:p w14:paraId="25FF5676">
      <w:pPr>
        <w:spacing w:line="360" w:lineRule="auto"/>
        <w:ind w:firstLine="480" w:firstLineChars="200"/>
        <w:rPr>
          <w:rFonts w:ascii="宋体" w:hAnsi="宋体" w:eastAsia="宋体"/>
          <w:color w:val="000000" w:themeColor="text1"/>
          <w:sz w:val="24"/>
          <w:szCs w:val="24"/>
        </w:rPr>
      </w:pPr>
      <w:r>
        <w:rPr>
          <w:rFonts w:hint="eastAsia" w:ascii="宋体" w:hAnsi="宋体" w:eastAsia="宋体"/>
          <w:color w:val="000000" w:themeColor="text1"/>
          <w:sz w:val="24"/>
          <w:szCs w:val="24"/>
        </w:rPr>
        <w:t>抓质量强内涵，推进本科教学改革，</w:t>
      </w:r>
      <w:r>
        <w:rPr>
          <w:rFonts w:ascii="宋体" w:hAnsi="宋体" w:eastAsia="宋体"/>
          <w:color w:val="000000" w:themeColor="text1"/>
          <w:sz w:val="24"/>
          <w:szCs w:val="24"/>
        </w:rPr>
        <w:t>推进学生管理改革，</w:t>
      </w:r>
      <w:r>
        <w:rPr>
          <w:rFonts w:hint="eastAsia" w:ascii="宋体" w:hAnsi="宋体" w:eastAsia="宋体"/>
          <w:color w:val="000000" w:themeColor="text1"/>
          <w:sz w:val="24"/>
          <w:szCs w:val="24"/>
        </w:rPr>
        <w:t>2014年学校被</w:t>
      </w:r>
      <w:r>
        <w:rPr>
          <w:rFonts w:ascii="宋体" w:hAnsi="宋体" w:eastAsia="宋体"/>
          <w:color w:val="000000" w:themeColor="text1"/>
          <w:sz w:val="24"/>
          <w:szCs w:val="24"/>
        </w:rPr>
        <w:t>评为</w:t>
      </w:r>
      <w:r>
        <w:rPr>
          <w:rFonts w:hint="eastAsia" w:ascii="宋体" w:hAnsi="宋体" w:eastAsia="宋体"/>
          <w:color w:val="000000" w:themeColor="text1"/>
          <w:sz w:val="24"/>
          <w:szCs w:val="24"/>
        </w:rPr>
        <w:t>“全国高校毕业生就业50强”；推进研究生培养工作改革，严格</w:t>
      </w:r>
      <w:r>
        <w:rPr>
          <w:rFonts w:ascii="宋体" w:hAnsi="宋体" w:eastAsia="宋体"/>
          <w:color w:val="000000" w:themeColor="text1"/>
          <w:sz w:val="24"/>
          <w:szCs w:val="24"/>
        </w:rPr>
        <w:t>导师遴选与</w:t>
      </w:r>
      <w:r>
        <w:rPr>
          <w:rFonts w:hint="eastAsia" w:ascii="宋体" w:hAnsi="宋体" w:eastAsia="宋体"/>
          <w:color w:val="000000" w:themeColor="text1"/>
          <w:sz w:val="24"/>
          <w:szCs w:val="24"/>
        </w:rPr>
        <w:t>淘汰考核；创新</w:t>
      </w:r>
      <w:r>
        <w:rPr>
          <w:rFonts w:ascii="宋体" w:hAnsi="宋体" w:eastAsia="宋体"/>
          <w:color w:val="000000" w:themeColor="text1"/>
          <w:sz w:val="24"/>
          <w:szCs w:val="24"/>
        </w:rPr>
        <w:t>人才培养模式</w:t>
      </w:r>
      <w:r>
        <w:rPr>
          <w:rFonts w:hint="eastAsia" w:ascii="宋体" w:hAnsi="宋体" w:eastAsia="宋体"/>
          <w:color w:val="000000" w:themeColor="text1"/>
          <w:sz w:val="24"/>
          <w:szCs w:val="24"/>
        </w:rPr>
        <w:t>，</w:t>
      </w:r>
      <w:r>
        <w:rPr>
          <w:rFonts w:ascii="宋体" w:hAnsi="宋体" w:eastAsia="宋体"/>
          <w:color w:val="000000" w:themeColor="text1"/>
          <w:sz w:val="24"/>
          <w:szCs w:val="24"/>
        </w:rPr>
        <w:t>人才培养质量</w:t>
      </w:r>
      <w:r>
        <w:rPr>
          <w:rFonts w:hint="eastAsia" w:ascii="宋体" w:hAnsi="宋体" w:eastAsia="宋体"/>
          <w:color w:val="000000" w:themeColor="text1"/>
          <w:sz w:val="24"/>
          <w:szCs w:val="24"/>
        </w:rPr>
        <w:t>稳步提高</w:t>
      </w:r>
      <w:r>
        <w:rPr>
          <w:rFonts w:ascii="宋体" w:hAnsi="宋体" w:eastAsia="宋体"/>
          <w:color w:val="000000" w:themeColor="text1"/>
          <w:sz w:val="24"/>
          <w:szCs w:val="24"/>
        </w:rPr>
        <w:t>，</w:t>
      </w:r>
      <w:r>
        <w:rPr>
          <w:rFonts w:hint="eastAsia" w:ascii="宋体" w:hAnsi="宋体" w:eastAsia="宋体"/>
          <w:color w:val="000000" w:themeColor="text1"/>
          <w:sz w:val="24"/>
          <w:szCs w:val="24"/>
        </w:rPr>
        <w:t>在</w:t>
      </w:r>
      <w:r>
        <w:rPr>
          <w:rFonts w:ascii="宋体" w:hAnsi="宋体" w:eastAsia="宋体"/>
          <w:color w:val="000000" w:themeColor="text1"/>
          <w:sz w:val="24"/>
          <w:szCs w:val="24"/>
        </w:rPr>
        <w:t>创新创业教育</w:t>
      </w:r>
      <w:r>
        <w:rPr>
          <w:rFonts w:hint="eastAsia" w:ascii="宋体" w:hAnsi="宋体" w:eastAsia="宋体"/>
          <w:color w:val="000000" w:themeColor="text1"/>
          <w:sz w:val="24"/>
          <w:szCs w:val="24"/>
        </w:rPr>
        <w:t>方面成效显著，我校成功入选2019年度全国创新创业典型经验高校，既是四川省唯一获评高校，也是奖项评选以来唯一获此殊荣的石油高校。</w:t>
      </w:r>
    </w:p>
    <w:p w14:paraId="6BBF342C">
      <w:pPr>
        <w:spacing w:line="360" w:lineRule="auto"/>
        <w:ind w:firstLine="480" w:firstLineChars="200"/>
        <w:rPr>
          <w:rFonts w:ascii="宋体" w:hAnsi="宋体" w:eastAsia="宋体"/>
          <w:color w:val="000000" w:themeColor="text1"/>
          <w:sz w:val="24"/>
          <w:szCs w:val="24"/>
        </w:rPr>
      </w:pPr>
      <w:r>
        <w:rPr>
          <w:rFonts w:hint="eastAsia" w:ascii="宋体" w:hAnsi="宋体" w:eastAsia="宋体"/>
          <w:color w:val="000000" w:themeColor="text1"/>
          <w:sz w:val="24"/>
          <w:szCs w:val="24"/>
        </w:rPr>
        <w:t>学校坚持服务国家能源安全战略，推进科技创新，科研实力和社会服务能力显著增强。</w:t>
      </w:r>
    </w:p>
    <w:p w14:paraId="3D37C3D3">
      <w:pPr>
        <w:spacing w:line="360" w:lineRule="auto"/>
        <w:ind w:firstLine="480" w:firstLineChars="200"/>
        <w:rPr>
          <w:rFonts w:ascii="宋体" w:hAnsi="宋体" w:eastAsia="宋体"/>
          <w:color w:val="000000" w:themeColor="text1"/>
          <w:sz w:val="24"/>
          <w:szCs w:val="24"/>
        </w:rPr>
      </w:pPr>
      <w:r>
        <w:rPr>
          <w:rFonts w:hint="eastAsia" w:ascii="宋体" w:hAnsi="宋体" w:eastAsia="宋体"/>
          <w:color w:val="000000" w:themeColor="text1"/>
          <w:sz w:val="24"/>
          <w:szCs w:val="24"/>
        </w:rPr>
        <w:t>这是几份实物展示。</w:t>
      </w:r>
    </w:p>
    <w:p w14:paraId="05077273">
      <w:pPr>
        <w:spacing w:line="360" w:lineRule="auto"/>
        <w:ind w:firstLine="482" w:firstLineChars="200"/>
        <w:rPr>
          <w:rFonts w:ascii="宋体" w:hAnsi="宋体" w:eastAsia="宋体"/>
          <w:b/>
          <w:color w:val="FF0000"/>
          <w:sz w:val="24"/>
          <w:szCs w:val="24"/>
        </w:rPr>
      </w:pPr>
      <w:r>
        <w:rPr>
          <w:rFonts w:hint="eastAsia" w:ascii="宋体" w:hAnsi="宋体" w:eastAsia="宋体"/>
          <w:b/>
          <w:color w:val="FF0000"/>
          <w:sz w:val="24"/>
          <w:szCs w:val="24"/>
        </w:rPr>
        <w:t>2</w:t>
      </w:r>
      <w:r>
        <w:rPr>
          <w:rFonts w:ascii="宋体" w:hAnsi="宋体" w:eastAsia="宋体"/>
          <w:b/>
          <w:color w:val="FF0000"/>
          <w:sz w:val="24"/>
          <w:szCs w:val="24"/>
        </w:rPr>
        <w:t>025</w:t>
      </w:r>
      <w:r>
        <w:rPr>
          <w:rFonts w:hint="eastAsia" w:ascii="宋体" w:hAnsi="宋体" w:eastAsia="宋体"/>
          <w:b/>
          <w:color w:val="FF0000"/>
          <w:sz w:val="24"/>
          <w:szCs w:val="24"/>
        </w:rPr>
        <w:t>年6月，学校与14个国家25家机构联合发起成立 “一带一路”低碳技术创新合作联盟，这是理事成员单位的证书。同时，学校还与伊拉克石油部、振华石油共建伊拉克国家实验室。</w:t>
      </w:r>
    </w:p>
    <w:p w14:paraId="3E3413CE">
      <w:pPr>
        <w:spacing w:line="360" w:lineRule="auto"/>
        <w:ind w:firstLine="480" w:firstLineChars="200"/>
        <w:rPr>
          <w:rFonts w:ascii="宋体" w:hAnsi="宋体" w:eastAsia="宋体"/>
          <w:color w:val="000000" w:themeColor="text1"/>
          <w:sz w:val="24"/>
          <w:szCs w:val="24"/>
        </w:rPr>
      </w:pPr>
      <w:r>
        <w:rPr>
          <w:rFonts w:hint="eastAsia" w:ascii="宋体" w:hAnsi="宋体" w:eastAsia="宋体"/>
          <w:color w:val="000000" w:themeColor="text1"/>
          <w:sz w:val="24"/>
          <w:szCs w:val="24"/>
        </w:rPr>
        <w:t>这是一枚射流破碎钻头，又称“深蓝掘冰”机具，是由我校自主研发的全球首套深海天然气水合物流化采掘关键装备之一。该钻头支撑了全球首次天然气水合物固态流化试采成功，开拓了水合物开发的新方向，2021年被国家博物馆永久收藏。</w:t>
      </w:r>
    </w:p>
    <w:p w14:paraId="7969FCDC">
      <w:pPr>
        <w:spacing w:line="360" w:lineRule="auto"/>
        <w:ind w:firstLine="480" w:firstLineChars="200"/>
        <w:rPr>
          <w:rFonts w:ascii="宋体" w:hAnsi="宋体" w:eastAsia="宋体"/>
          <w:color w:val="000000" w:themeColor="text1"/>
          <w:sz w:val="24"/>
          <w:szCs w:val="24"/>
        </w:rPr>
      </w:pPr>
      <w:r>
        <w:rPr>
          <w:rFonts w:hint="eastAsia" w:ascii="宋体" w:hAnsi="宋体" w:eastAsia="宋体"/>
          <w:color w:val="000000" w:themeColor="text1"/>
          <w:sz w:val="24"/>
          <w:szCs w:val="24"/>
        </w:rPr>
        <w:t>学校深化人事改革，对青年教师实施“过五关”计划，师资队伍水平进一步提升。</w:t>
      </w:r>
    </w:p>
    <w:p w14:paraId="39EB2446">
      <w:pPr>
        <w:spacing w:line="360" w:lineRule="auto"/>
        <w:ind w:firstLine="480" w:firstLineChars="200"/>
        <w:rPr>
          <w:rFonts w:ascii="宋体" w:hAnsi="宋体" w:eastAsia="宋体"/>
          <w:color w:val="000000" w:themeColor="text1"/>
          <w:sz w:val="24"/>
          <w:szCs w:val="24"/>
        </w:rPr>
      </w:pPr>
      <w:r>
        <w:rPr>
          <w:rFonts w:hint="eastAsia" w:ascii="宋体" w:hAnsi="宋体" w:eastAsia="宋体"/>
          <w:color w:val="000000" w:themeColor="text1"/>
          <w:sz w:val="24"/>
          <w:szCs w:val="24"/>
        </w:rPr>
        <w:t>20</w:t>
      </w:r>
      <w:r>
        <w:rPr>
          <w:rFonts w:ascii="宋体" w:hAnsi="宋体" w:eastAsia="宋体"/>
          <w:color w:val="000000" w:themeColor="text1"/>
          <w:sz w:val="24"/>
          <w:szCs w:val="24"/>
        </w:rPr>
        <w:t>17年9月，我校入选一流学科建设高校</w:t>
      </w:r>
      <w:r>
        <w:rPr>
          <w:rFonts w:hint="eastAsia" w:ascii="宋体" w:hAnsi="宋体" w:eastAsia="宋体"/>
          <w:color w:val="000000" w:themeColor="text1"/>
          <w:sz w:val="24"/>
          <w:szCs w:val="24"/>
        </w:rPr>
        <w:t>，学校制定了十个</w:t>
      </w:r>
      <w:r>
        <w:rPr>
          <w:rFonts w:ascii="宋体" w:hAnsi="宋体" w:eastAsia="宋体"/>
          <w:color w:val="000000" w:themeColor="text1"/>
          <w:sz w:val="24"/>
          <w:szCs w:val="24"/>
        </w:rPr>
        <w:t>一流的办学定位，</w:t>
      </w:r>
      <w:r>
        <w:rPr>
          <w:rFonts w:hint="eastAsia" w:ascii="宋体" w:hAnsi="宋体" w:eastAsia="宋体"/>
          <w:color w:val="000000" w:themeColor="text1"/>
          <w:sz w:val="24"/>
          <w:szCs w:val="24"/>
        </w:rPr>
        <w:t>教育部四川省</w:t>
      </w:r>
      <w:r>
        <w:rPr>
          <w:rFonts w:ascii="宋体" w:hAnsi="宋体" w:eastAsia="宋体"/>
          <w:color w:val="000000" w:themeColor="text1"/>
          <w:sz w:val="24"/>
          <w:szCs w:val="24"/>
        </w:rPr>
        <w:t>人民政府</w:t>
      </w:r>
      <w:r>
        <w:rPr>
          <w:rFonts w:hint="eastAsia" w:ascii="宋体" w:hAnsi="宋体" w:eastAsia="宋体"/>
          <w:color w:val="000000" w:themeColor="text1"/>
          <w:sz w:val="24"/>
          <w:szCs w:val="24"/>
        </w:rPr>
        <w:t>和</w:t>
      </w:r>
      <w:r>
        <w:rPr>
          <w:rFonts w:ascii="宋体" w:hAnsi="宋体" w:eastAsia="宋体"/>
          <w:color w:val="000000" w:themeColor="text1"/>
          <w:sz w:val="24"/>
          <w:szCs w:val="24"/>
        </w:rPr>
        <w:t>三</w:t>
      </w:r>
      <w:r>
        <w:rPr>
          <w:rFonts w:hint="eastAsia" w:ascii="宋体" w:hAnsi="宋体" w:eastAsia="宋体"/>
          <w:color w:val="000000" w:themeColor="text1"/>
          <w:sz w:val="24"/>
          <w:szCs w:val="24"/>
        </w:rPr>
        <w:t>大</w:t>
      </w:r>
      <w:r>
        <w:rPr>
          <w:rFonts w:ascii="宋体" w:hAnsi="宋体" w:eastAsia="宋体"/>
          <w:color w:val="000000" w:themeColor="text1"/>
          <w:sz w:val="24"/>
          <w:szCs w:val="24"/>
        </w:rPr>
        <w:t>石油</w:t>
      </w:r>
      <w:r>
        <w:rPr>
          <w:rFonts w:hint="eastAsia" w:ascii="宋体" w:hAnsi="宋体" w:eastAsia="宋体"/>
          <w:color w:val="000000" w:themeColor="text1"/>
          <w:sz w:val="24"/>
          <w:szCs w:val="24"/>
        </w:rPr>
        <w:t>公司以及</w:t>
      </w:r>
      <w:r>
        <w:rPr>
          <w:rFonts w:ascii="宋体" w:hAnsi="宋体" w:eastAsia="宋体"/>
          <w:color w:val="000000" w:themeColor="text1"/>
          <w:sz w:val="24"/>
          <w:szCs w:val="24"/>
        </w:rPr>
        <w:t>成都市人民政府共同</w:t>
      </w:r>
      <w:r>
        <w:rPr>
          <w:rFonts w:hint="eastAsia" w:ascii="宋体" w:hAnsi="宋体" w:eastAsia="宋体"/>
          <w:color w:val="000000" w:themeColor="text1"/>
          <w:sz w:val="24"/>
          <w:szCs w:val="24"/>
        </w:rPr>
        <w:t>支持我校一流学科建设。</w:t>
      </w:r>
    </w:p>
    <w:p w14:paraId="22490124">
      <w:pPr>
        <w:spacing w:line="360" w:lineRule="auto"/>
        <w:ind w:firstLine="480" w:firstLineChars="200"/>
        <w:rPr>
          <w:rFonts w:ascii="宋体" w:hAnsi="宋体" w:eastAsia="宋体"/>
          <w:color w:val="000000" w:themeColor="text1"/>
          <w:sz w:val="24"/>
          <w:szCs w:val="24"/>
        </w:rPr>
      </w:pPr>
      <w:r>
        <w:rPr>
          <w:rFonts w:hint="eastAsia" w:ascii="宋体" w:hAnsi="宋体" w:eastAsia="宋体"/>
          <w:color w:val="000000" w:themeColor="text1"/>
          <w:sz w:val="24"/>
          <w:szCs w:val="24"/>
        </w:rPr>
        <w:t>2020年，学校进入勇立潮头、扬帆一流的新时期。学校持续优化办学质量，在全国普通高校教师教学竞赛成果排名全国第六。</w:t>
      </w:r>
    </w:p>
    <w:p w14:paraId="6F86A4D8">
      <w:pPr>
        <w:spacing w:line="360" w:lineRule="auto"/>
        <w:ind w:firstLine="480" w:firstLineChars="200"/>
        <w:rPr>
          <w:rFonts w:ascii="宋体" w:hAnsi="宋体" w:eastAsia="宋体"/>
          <w:color w:val="000000" w:themeColor="text1"/>
          <w:sz w:val="24"/>
          <w:szCs w:val="24"/>
        </w:rPr>
      </w:pPr>
      <w:r>
        <w:rPr>
          <w:rFonts w:hint="eastAsia" w:ascii="宋体" w:hAnsi="宋体" w:eastAsia="宋体"/>
          <w:color w:val="000000" w:themeColor="text1"/>
          <w:sz w:val="24"/>
          <w:szCs w:val="24"/>
        </w:rPr>
        <w:t>2022年，学校入选国家第二轮“双一流”建设名单，新一轮建设正式启动。学校持续优化提升办学质量，综合实力显著增强。</w:t>
      </w:r>
    </w:p>
    <w:p w14:paraId="729C3C3C">
      <w:pPr>
        <w:spacing w:line="360" w:lineRule="auto"/>
        <w:ind w:firstLine="480" w:firstLineChars="200"/>
        <w:rPr>
          <w:rFonts w:ascii="宋体" w:hAnsi="宋体" w:eastAsia="宋体"/>
          <w:color w:val="000000" w:themeColor="text1"/>
          <w:sz w:val="24"/>
          <w:szCs w:val="24"/>
        </w:rPr>
      </w:pPr>
      <w:r>
        <w:rPr>
          <w:rFonts w:hint="eastAsia" w:ascii="宋体" w:hAnsi="宋体" w:eastAsia="宋体"/>
          <w:color w:val="000000" w:themeColor="text1"/>
          <w:sz w:val="24"/>
          <w:szCs w:val="24"/>
        </w:rPr>
        <w:t>2</w:t>
      </w:r>
      <w:r>
        <w:rPr>
          <w:rFonts w:ascii="宋体" w:hAnsi="宋体" w:eastAsia="宋体"/>
          <w:color w:val="000000" w:themeColor="text1"/>
          <w:sz w:val="24"/>
          <w:szCs w:val="24"/>
        </w:rPr>
        <w:t>024</w:t>
      </w:r>
      <w:r>
        <w:rPr>
          <w:rFonts w:hint="eastAsia" w:ascii="宋体" w:hAnsi="宋体" w:eastAsia="宋体"/>
          <w:color w:val="000000" w:themeColor="text1"/>
          <w:sz w:val="24"/>
          <w:szCs w:val="24"/>
        </w:rPr>
        <w:t>年，学校工程学进入ESI全球前1‰，环境/生态学进入前1％。目前，我校共有工程学、化学、材料科学、地球科学、环境/生态学5个学科进入ESI全球前1%行列。</w:t>
      </w:r>
    </w:p>
    <w:p w14:paraId="5169E195">
      <w:pPr>
        <w:spacing w:line="360" w:lineRule="auto"/>
        <w:ind w:firstLine="480" w:firstLineChars="200"/>
        <w:rPr>
          <w:rFonts w:ascii="宋体" w:hAnsi="宋体" w:eastAsia="宋体"/>
          <w:color w:val="000000" w:themeColor="text1"/>
          <w:sz w:val="24"/>
          <w:szCs w:val="24"/>
        </w:rPr>
      </w:pPr>
      <w:r>
        <w:rPr>
          <w:rFonts w:hint="eastAsia" w:ascii="宋体" w:hAnsi="宋体" w:eastAsia="宋体"/>
          <w:color w:val="000000" w:themeColor="text1"/>
          <w:sz w:val="24"/>
          <w:szCs w:val="24"/>
        </w:rPr>
        <w:t>这</w:t>
      </w:r>
      <w:r>
        <w:rPr>
          <w:rFonts w:ascii="宋体" w:hAnsi="宋体" w:eastAsia="宋体"/>
          <w:color w:val="000000" w:themeColor="text1"/>
          <w:sz w:val="24"/>
          <w:szCs w:val="24"/>
        </w:rPr>
        <w:t>是</w:t>
      </w:r>
      <w:r>
        <w:rPr>
          <w:rFonts w:hint="eastAsia" w:ascii="宋体" w:hAnsi="宋体" w:eastAsia="宋体"/>
          <w:color w:val="000000" w:themeColor="text1"/>
          <w:sz w:val="24"/>
          <w:szCs w:val="24"/>
        </w:rPr>
        <w:t>学院厅，展示了我校15个二级学院的情况。</w:t>
      </w:r>
    </w:p>
    <w:p w14:paraId="76E81866">
      <w:pPr>
        <w:spacing w:line="360" w:lineRule="auto"/>
        <w:ind w:firstLine="480" w:firstLineChars="200"/>
        <w:rPr>
          <w:rFonts w:ascii="宋体" w:hAnsi="宋体" w:eastAsia="宋体"/>
          <w:color w:val="000000" w:themeColor="text1"/>
          <w:sz w:val="24"/>
          <w:szCs w:val="24"/>
        </w:rPr>
      </w:pPr>
      <w:r>
        <w:rPr>
          <w:rFonts w:hint="eastAsia"/>
          <w:color w:val="000000" w:themeColor="text1"/>
          <w:sz w:val="24"/>
        </w:rPr>
        <w:t>学校聚焦新产业，在海洋天然气水合物、光伏产业、工业危废处置与资源化利用、人工智能、新能源等新领域成立</w:t>
      </w:r>
      <w:r>
        <w:rPr>
          <w:rFonts w:hint="eastAsia" w:ascii="宋体" w:hAnsi="宋体" w:eastAsia="宋体"/>
          <w:color w:val="000000" w:themeColor="text1"/>
          <w:sz w:val="24"/>
          <w:szCs w:val="24"/>
        </w:rPr>
        <w:t>十五大研究院。</w:t>
      </w:r>
    </w:p>
    <w:p w14:paraId="771A0022">
      <w:pPr>
        <w:spacing w:line="360" w:lineRule="auto"/>
        <w:ind w:firstLine="480" w:firstLineChars="200"/>
        <w:rPr>
          <w:color w:val="000000" w:themeColor="text1"/>
          <w:sz w:val="24"/>
        </w:rPr>
      </w:pPr>
      <w:r>
        <w:rPr>
          <w:rFonts w:hint="eastAsia"/>
          <w:color w:val="000000" w:themeColor="text1"/>
          <w:sz w:val="24"/>
        </w:rPr>
        <w:t>这是我校国家级荣誉墙，这一块是国家级科研获奖，这一块是国家级教学成果奖。</w:t>
      </w:r>
    </w:p>
    <w:p w14:paraId="0776B70C">
      <w:pPr>
        <w:spacing w:line="360" w:lineRule="auto"/>
        <w:ind w:firstLine="480" w:firstLineChars="200"/>
        <w:rPr>
          <w:color w:val="000000" w:themeColor="text1"/>
          <w:sz w:val="24"/>
        </w:rPr>
      </w:pPr>
      <w:r>
        <w:rPr>
          <w:rFonts w:hint="eastAsia"/>
          <w:color w:val="000000" w:themeColor="text1"/>
          <w:sz w:val="24"/>
        </w:rPr>
        <w:t>这是我校培养出的五名院士</w:t>
      </w:r>
      <w:r>
        <w:rPr>
          <w:rFonts w:hint="eastAsia"/>
          <w:b/>
          <w:color w:val="000000" w:themeColor="text1"/>
          <w:sz w:val="24"/>
        </w:rPr>
        <w:t>。</w:t>
      </w:r>
      <w:r>
        <w:rPr>
          <w:rFonts w:hint="eastAsia"/>
          <w:b/>
          <w:color w:val="FF0000"/>
          <w:sz w:val="24"/>
        </w:rPr>
        <w:t>6</w:t>
      </w:r>
      <w:r>
        <w:rPr>
          <w:rFonts w:hint="eastAsia"/>
          <w:b/>
          <w:color w:val="FF0000"/>
          <w:sz w:val="24"/>
          <w:lang w:val="en-US" w:eastAsia="zh-CN"/>
        </w:rPr>
        <w:t>8</w:t>
      </w:r>
      <w:r>
        <w:rPr>
          <w:rFonts w:hint="eastAsia"/>
          <w:b/>
          <w:color w:val="FF0000"/>
          <w:sz w:val="24"/>
        </w:rPr>
        <w:t>年来，</w:t>
      </w:r>
      <w:r>
        <w:rPr>
          <w:rFonts w:hint="eastAsia"/>
          <w:b/>
          <w:color w:val="000000" w:themeColor="text1"/>
          <w:sz w:val="24"/>
        </w:rPr>
        <w:t>学校为国家培养了</w:t>
      </w:r>
      <w:r>
        <w:rPr>
          <w:rFonts w:hint="eastAsia"/>
          <w:b/>
          <w:color w:val="FF0000"/>
          <w:sz w:val="24"/>
        </w:rPr>
        <w:t>2</w:t>
      </w:r>
      <w:r>
        <w:rPr>
          <w:b/>
          <w:color w:val="FF0000"/>
          <w:sz w:val="24"/>
        </w:rPr>
        <w:t>5</w:t>
      </w:r>
      <w:r>
        <w:rPr>
          <w:rFonts w:hint="eastAsia"/>
          <w:b/>
          <w:color w:val="FF0000"/>
          <w:sz w:val="24"/>
        </w:rPr>
        <w:t>万</w:t>
      </w:r>
      <w:r>
        <w:rPr>
          <w:rFonts w:hint="eastAsia"/>
          <w:color w:val="000000" w:themeColor="text1"/>
          <w:sz w:val="24"/>
        </w:rPr>
        <w:t>名毕业生，涌现出以五位院士为代表的科技专家，以周新建、罗强等为代表的党政领导干部，以余德辉、谢军等为代表的企业管理精英，以中国十大杰出检察官王岚等为代表的各条战线杰出校友。</w:t>
      </w:r>
    </w:p>
    <w:p w14:paraId="11255E35">
      <w:pPr>
        <w:spacing w:line="360" w:lineRule="auto"/>
        <w:ind w:firstLine="480" w:firstLineChars="200"/>
        <w:rPr>
          <w:color w:val="000000" w:themeColor="text1"/>
          <w:sz w:val="24"/>
        </w:rPr>
      </w:pPr>
      <w:r>
        <w:rPr>
          <w:rFonts w:hint="eastAsia"/>
          <w:color w:val="000000" w:themeColor="text1"/>
          <w:sz w:val="24"/>
        </w:rPr>
        <w:t>这是石大名师墙，学校拥有一支以院士、杰青、长江学</w:t>
      </w:r>
      <w:bookmarkStart w:id="0" w:name="_GoBack"/>
      <w:bookmarkEnd w:id="0"/>
      <w:r>
        <w:rPr>
          <w:rFonts w:hint="eastAsia"/>
          <w:color w:val="000000" w:themeColor="text1"/>
          <w:sz w:val="24"/>
        </w:rPr>
        <w:t>者等为代表的高水平师资队伍，他们是学校人才培养和事业发展的中流砥柱。</w:t>
      </w:r>
    </w:p>
    <w:p w14:paraId="21F7610B">
      <w:pPr>
        <w:spacing w:line="360" w:lineRule="auto"/>
        <w:ind w:firstLine="480" w:firstLineChars="200"/>
        <w:rPr>
          <w:color w:val="000000" w:themeColor="text1"/>
          <w:sz w:val="24"/>
        </w:rPr>
      </w:pPr>
      <w:r>
        <w:rPr>
          <w:rFonts w:hint="eastAsia"/>
          <w:color w:val="000000" w:themeColor="text1"/>
          <w:sz w:val="24"/>
        </w:rPr>
        <w:t>下面我们进入时空隧道，这是我校58级首届学生开学典礼的巨幅照片。这里安装了一套交互式查询合影系统，</w:t>
      </w:r>
      <w:r>
        <w:rPr>
          <w:rFonts w:hint="eastAsia"/>
          <w:color w:val="FF0000"/>
          <w:sz w:val="24"/>
        </w:rPr>
        <w:t>2</w:t>
      </w:r>
      <w:r>
        <w:rPr>
          <w:color w:val="FF0000"/>
          <w:sz w:val="24"/>
        </w:rPr>
        <w:t>0</w:t>
      </w:r>
      <w:r>
        <w:rPr>
          <w:rFonts w:hint="eastAsia"/>
          <w:color w:val="FF0000"/>
          <w:sz w:val="24"/>
        </w:rPr>
        <w:t>余万名学生</w:t>
      </w:r>
      <w:r>
        <w:rPr>
          <w:rFonts w:hint="eastAsia"/>
          <w:color w:val="000000" w:themeColor="text1"/>
          <w:sz w:val="24"/>
        </w:rPr>
        <w:t>的入学登记卡收录在此。</w:t>
      </w:r>
    </w:p>
    <w:p w14:paraId="0F0771C7">
      <w:pPr>
        <w:spacing w:line="360" w:lineRule="auto"/>
        <w:ind w:firstLine="480" w:firstLineChars="200"/>
        <w:rPr>
          <w:color w:val="000000" w:themeColor="text1"/>
          <w:sz w:val="24"/>
        </w:rPr>
      </w:pPr>
      <w:r>
        <w:rPr>
          <w:rFonts w:hint="eastAsia"/>
          <w:color w:val="000000" w:themeColor="text1"/>
          <w:sz w:val="24"/>
        </w:rPr>
        <w:t>感谢各位领导的莅临指导！</w:t>
      </w:r>
    </w:p>
    <w:sectPr>
      <w:footerReference r:id="rId3" w:type="default"/>
      <w:pgSz w:w="11906" w:h="16838"/>
      <w:pgMar w:top="1021" w:right="1304" w:bottom="907" w:left="1361" w:header="851" w:footer="680"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174415439"/>
    </w:sdtPr>
    <w:sdtEndPr>
      <w:rPr>
        <w:rFonts w:asciiTheme="majorEastAsia" w:hAnsiTheme="majorEastAsia" w:eastAsiaTheme="majorEastAsia"/>
      </w:rPr>
    </w:sdtEndPr>
    <w:sdtContent>
      <w:p w14:paraId="74936EDD">
        <w:pPr>
          <w:pStyle w:val="6"/>
          <w:jc w:val="center"/>
          <w:rPr>
            <w:rFonts w:asciiTheme="majorEastAsia" w:hAnsiTheme="majorEastAsia" w:eastAsiaTheme="majorEastAsia"/>
          </w:rPr>
        </w:pPr>
        <w:r>
          <w:rPr>
            <w:rFonts w:asciiTheme="majorEastAsia" w:hAnsiTheme="majorEastAsia" w:eastAsiaTheme="majorEastAsia"/>
          </w:rPr>
          <w:fldChar w:fldCharType="begin"/>
        </w:r>
        <w:r>
          <w:rPr>
            <w:rFonts w:asciiTheme="majorEastAsia" w:hAnsiTheme="majorEastAsia" w:eastAsiaTheme="majorEastAsia"/>
          </w:rPr>
          <w:instrText xml:space="preserve">PAGE   \* MERGEFORMAT</w:instrText>
        </w:r>
        <w:r>
          <w:rPr>
            <w:rFonts w:asciiTheme="majorEastAsia" w:hAnsiTheme="majorEastAsia" w:eastAsiaTheme="majorEastAsia"/>
          </w:rPr>
          <w:fldChar w:fldCharType="separate"/>
        </w:r>
        <w:r>
          <w:rPr>
            <w:rFonts w:asciiTheme="majorEastAsia" w:hAnsiTheme="majorEastAsia" w:eastAsiaTheme="majorEastAsia"/>
            <w:lang w:val="zh-CN"/>
          </w:rPr>
          <w:t>4</w:t>
        </w:r>
        <w:r>
          <w:rPr>
            <w:rFonts w:asciiTheme="majorEastAsia" w:hAnsiTheme="majorEastAsia" w:eastAsiaTheme="majorEastAsia"/>
          </w:rPr>
          <w:fldChar w:fldCharType="end"/>
        </w:r>
      </w:p>
    </w:sdtContent>
  </w:sdt>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1"/>
  <w:bordersDoNotSurroundFooter w:val="1"/>
  <w:documentProtection w:enforcement="0"/>
  <w:defaultTabStop w:val="420"/>
  <w:drawingGridHorizontalSpacing w:val="105"/>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2"/>
  </w:compat>
  <w:docVars>
    <w:docVar w:name="commondata" w:val="eyJoZGlkIjoiNzdkZDY1MDkxZDJhMDc0M2YzMmZlN2E2NDI3YWVlYWMifQ=="/>
  </w:docVars>
  <w:rsids>
    <w:rsidRoot w:val="00A02609"/>
    <w:rsid w:val="00001142"/>
    <w:rsid w:val="00006CD8"/>
    <w:rsid w:val="0001157A"/>
    <w:rsid w:val="00011B38"/>
    <w:rsid w:val="00016CF8"/>
    <w:rsid w:val="000316BA"/>
    <w:rsid w:val="000346CF"/>
    <w:rsid w:val="00037711"/>
    <w:rsid w:val="000423C9"/>
    <w:rsid w:val="0005089E"/>
    <w:rsid w:val="0005563A"/>
    <w:rsid w:val="000653BC"/>
    <w:rsid w:val="000714ED"/>
    <w:rsid w:val="0007768D"/>
    <w:rsid w:val="00093DBF"/>
    <w:rsid w:val="000949F5"/>
    <w:rsid w:val="000A54AE"/>
    <w:rsid w:val="000A7025"/>
    <w:rsid w:val="000B5C02"/>
    <w:rsid w:val="000B6061"/>
    <w:rsid w:val="000B622D"/>
    <w:rsid w:val="000B660F"/>
    <w:rsid w:val="000C036A"/>
    <w:rsid w:val="000C24CE"/>
    <w:rsid w:val="000C3C9A"/>
    <w:rsid w:val="000D3F95"/>
    <w:rsid w:val="000D3FA4"/>
    <w:rsid w:val="000E2E79"/>
    <w:rsid w:val="000F408F"/>
    <w:rsid w:val="000F641D"/>
    <w:rsid w:val="000F7E1B"/>
    <w:rsid w:val="00100E0F"/>
    <w:rsid w:val="001169FC"/>
    <w:rsid w:val="0012490A"/>
    <w:rsid w:val="00125653"/>
    <w:rsid w:val="00125C80"/>
    <w:rsid w:val="00126463"/>
    <w:rsid w:val="00134D8E"/>
    <w:rsid w:val="00135610"/>
    <w:rsid w:val="00142C6A"/>
    <w:rsid w:val="0014676F"/>
    <w:rsid w:val="00147301"/>
    <w:rsid w:val="001506CE"/>
    <w:rsid w:val="001565EC"/>
    <w:rsid w:val="00160356"/>
    <w:rsid w:val="00161AA7"/>
    <w:rsid w:val="00162DED"/>
    <w:rsid w:val="00163305"/>
    <w:rsid w:val="00165E05"/>
    <w:rsid w:val="00171251"/>
    <w:rsid w:val="0018152E"/>
    <w:rsid w:val="0018447B"/>
    <w:rsid w:val="00190117"/>
    <w:rsid w:val="00190253"/>
    <w:rsid w:val="00191FB9"/>
    <w:rsid w:val="001922AE"/>
    <w:rsid w:val="001964D9"/>
    <w:rsid w:val="00196FA3"/>
    <w:rsid w:val="0019743B"/>
    <w:rsid w:val="001A4BAA"/>
    <w:rsid w:val="001A68D4"/>
    <w:rsid w:val="001C0866"/>
    <w:rsid w:val="001D5AE7"/>
    <w:rsid w:val="001D6762"/>
    <w:rsid w:val="001E3A0D"/>
    <w:rsid w:val="001E3BF0"/>
    <w:rsid w:val="001E3EE4"/>
    <w:rsid w:val="001E62DC"/>
    <w:rsid w:val="001E636C"/>
    <w:rsid w:val="001E6BB4"/>
    <w:rsid w:val="001F6067"/>
    <w:rsid w:val="0020175B"/>
    <w:rsid w:val="00201AE6"/>
    <w:rsid w:val="00202CF3"/>
    <w:rsid w:val="00216848"/>
    <w:rsid w:val="00222A64"/>
    <w:rsid w:val="00227038"/>
    <w:rsid w:val="00227B9F"/>
    <w:rsid w:val="00235D61"/>
    <w:rsid w:val="002370E5"/>
    <w:rsid w:val="00242D90"/>
    <w:rsid w:val="0024334C"/>
    <w:rsid w:val="0024337F"/>
    <w:rsid w:val="002463FB"/>
    <w:rsid w:val="002578F7"/>
    <w:rsid w:val="00257A88"/>
    <w:rsid w:val="002625E4"/>
    <w:rsid w:val="00274163"/>
    <w:rsid w:val="00281602"/>
    <w:rsid w:val="00291A11"/>
    <w:rsid w:val="00295FB4"/>
    <w:rsid w:val="002A4703"/>
    <w:rsid w:val="002A776B"/>
    <w:rsid w:val="002B3FD3"/>
    <w:rsid w:val="002C066A"/>
    <w:rsid w:val="002C6C16"/>
    <w:rsid w:val="002C6E6B"/>
    <w:rsid w:val="002D1095"/>
    <w:rsid w:val="002D28E5"/>
    <w:rsid w:val="002E1C58"/>
    <w:rsid w:val="002E3067"/>
    <w:rsid w:val="002E406E"/>
    <w:rsid w:val="002E44C0"/>
    <w:rsid w:val="002E5B57"/>
    <w:rsid w:val="00301598"/>
    <w:rsid w:val="003016CC"/>
    <w:rsid w:val="0030668B"/>
    <w:rsid w:val="00306F21"/>
    <w:rsid w:val="00310366"/>
    <w:rsid w:val="00316048"/>
    <w:rsid w:val="00316637"/>
    <w:rsid w:val="0031795D"/>
    <w:rsid w:val="00331708"/>
    <w:rsid w:val="00332514"/>
    <w:rsid w:val="00340083"/>
    <w:rsid w:val="00341422"/>
    <w:rsid w:val="0034759B"/>
    <w:rsid w:val="00347642"/>
    <w:rsid w:val="00353286"/>
    <w:rsid w:val="00353D6F"/>
    <w:rsid w:val="00355F32"/>
    <w:rsid w:val="00356D4C"/>
    <w:rsid w:val="0036067A"/>
    <w:rsid w:val="003618F0"/>
    <w:rsid w:val="00366BAA"/>
    <w:rsid w:val="003A1FD7"/>
    <w:rsid w:val="003A5D96"/>
    <w:rsid w:val="003A7139"/>
    <w:rsid w:val="003A7DA6"/>
    <w:rsid w:val="003B4B41"/>
    <w:rsid w:val="003B6FF9"/>
    <w:rsid w:val="003B75B5"/>
    <w:rsid w:val="003C2A2F"/>
    <w:rsid w:val="003C2FAE"/>
    <w:rsid w:val="003D5353"/>
    <w:rsid w:val="003D6CE8"/>
    <w:rsid w:val="003E12CA"/>
    <w:rsid w:val="003E2632"/>
    <w:rsid w:val="003E6198"/>
    <w:rsid w:val="003F00C6"/>
    <w:rsid w:val="003F6E47"/>
    <w:rsid w:val="00400843"/>
    <w:rsid w:val="004033E1"/>
    <w:rsid w:val="00411DA8"/>
    <w:rsid w:val="004144E2"/>
    <w:rsid w:val="004178E8"/>
    <w:rsid w:val="00423E61"/>
    <w:rsid w:val="004240F7"/>
    <w:rsid w:val="004259D4"/>
    <w:rsid w:val="00430473"/>
    <w:rsid w:val="00431775"/>
    <w:rsid w:val="00434424"/>
    <w:rsid w:val="00434B70"/>
    <w:rsid w:val="00436913"/>
    <w:rsid w:val="004420FD"/>
    <w:rsid w:val="004478CB"/>
    <w:rsid w:val="00465E61"/>
    <w:rsid w:val="00472475"/>
    <w:rsid w:val="00472E17"/>
    <w:rsid w:val="00476BF6"/>
    <w:rsid w:val="0048131A"/>
    <w:rsid w:val="0048509B"/>
    <w:rsid w:val="004855D3"/>
    <w:rsid w:val="0048561F"/>
    <w:rsid w:val="004863C4"/>
    <w:rsid w:val="00486F62"/>
    <w:rsid w:val="00495131"/>
    <w:rsid w:val="004A1E8E"/>
    <w:rsid w:val="004B56C4"/>
    <w:rsid w:val="004B7597"/>
    <w:rsid w:val="004C1EAC"/>
    <w:rsid w:val="004C2140"/>
    <w:rsid w:val="004C5EE0"/>
    <w:rsid w:val="004D16B3"/>
    <w:rsid w:val="004D403C"/>
    <w:rsid w:val="004F12E9"/>
    <w:rsid w:val="004F298E"/>
    <w:rsid w:val="004F38CD"/>
    <w:rsid w:val="004F4401"/>
    <w:rsid w:val="004F6B78"/>
    <w:rsid w:val="004F782A"/>
    <w:rsid w:val="00504299"/>
    <w:rsid w:val="0051184B"/>
    <w:rsid w:val="0051378E"/>
    <w:rsid w:val="00520FF7"/>
    <w:rsid w:val="0054178F"/>
    <w:rsid w:val="005425EA"/>
    <w:rsid w:val="00542DCB"/>
    <w:rsid w:val="005430E9"/>
    <w:rsid w:val="00546883"/>
    <w:rsid w:val="00547700"/>
    <w:rsid w:val="00555B60"/>
    <w:rsid w:val="00557CEC"/>
    <w:rsid w:val="00561351"/>
    <w:rsid w:val="00562065"/>
    <w:rsid w:val="00562DA9"/>
    <w:rsid w:val="0056616F"/>
    <w:rsid w:val="00567016"/>
    <w:rsid w:val="00573A98"/>
    <w:rsid w:val="00574E87"/>
    <w:rsid w:val="00583759"/>
    <w:rsid w:val="0059292D"/>
    <w:rsid w:val="005A4429"/>
    <w:rsid w:val="005A7267"/>
    <w:rsid w:val="005A7743"/>
    <w:rsid w:val="005B29FB"/>
    <w:rsid w:val="005B59FB"/>
    <w:rsid w:val="005C26A8"/>
    <w:rsid w:val="005D2DAF"/>
    <w:rsid w:val="005D3D94"/>
    <w:rsid w:val="005D65D9"/>
    <w:rsid w:val="005E4E63"/>
    <w:rsid w:val="005E6449"/>
    <w:rsid w:val="005E72D7"/>
    <w:rsid w:val="005F2A46"/>
    <w:rsid w:val="005F4581"/>
    <w:rsid w:val="005F480F"/>
    <w:rsid w:val="005F624C"/>
    <w:rsid w:val="005F6701"/>
    <w:rsid w:val="005F78F8"/>
    <w:rsid w:val="00600217"/>
    <w:rsid w:val="00607EF1"/>
    <w:rsid w:val="006101D7"/>
    <w:rsid w:val="00610882"/>
    <w:rsid w:val="006153A9"/>
    <w:rsid w:val="0061708B"/>
    <w:rsid w:val="00617201"/>
    <w:rsid w:val="00621833"/>
    <w:rsid w:val="006226DF"/>
    <w:rsid w:val="006250FC"/>
    <w:rsid w:val="00625F1F"/>
    <w:rsid w:val="00630022"/>
    <w:rsid w:val="0063213F"/>
    <w:rsid w:val="0063606D"/>
    <w:rsid w:val="006370BD"/>
    <w:rsid w:val="0064265B"/>
    <w:rsid w:val="00644E94"/>
    <w:rsid w:val="006546F6"/>
    <w:rsid w:val="006575E7"/>
    <w:rsid w:val="00667356"/>
    <w:rsid w:val="0067207B"/>
    <w:rsid w:val="00674BEF"/>
    <w:rsid w:val="00675914"/>
    <w:rsid w:val="0067671B"/>
    <w:rsid w:val="00686DB8"/>
    <w:rsid w:val="006873E7"/>
    <w:rsid w:val="006905D3"/>
    <w:rsid w:val="0069425B"/>
    <w:rsid w:val="0069469D"/>
    <w:rsid w:val="006A18CA"/>
    <w:rsid w:val="006A359D"/>
    <w:rsid w:val="006A5001"/>
    <w:rsid w:val="006A76F0"/>
    <w:rsid w:val="006B408E"/>
    <w:rsid w:val="006B5C1D"/>
    <w:rsid w:val="006B7CAB"/>
    <w:rsid w:val="006C4A65"/>
    <w:rsid w:val="006C5151"/>
    <w:rsid w:val="006C697A"/>
    <w:rsid w:val="006D0AAB"/>
    <w:rsid w:val="006D5A6E"/>
    <w:rsid w:val="006E0428"/>
    <w:rsid w:val="006E28D2"/>
    <w:rsid w:val="006E43E7"/>
    <w:rsid w:val="006F248E"/>
    <w:rsid w:val="006F46C6"/>
    <w:rsid w:val="007049B2"/>
    <w:rsid w:val="00705ABD"/>
    <w:rsid w:val="007070ED"/>
    <w:rsid w:val="007110DF"/>
    <w:rsid w:val="007156B9"/>
    <w:rsid w:val="007238FC"/>
    <w:rsid w:val="00724D06"/>
    <w:rsid w:val="00724E0A"/>
    <w:rsid w:val="00726767"/>
    <w:rsid w:val="00726D78"/>
    <w:rsid w:val="00737C70"/>
    <w:rsid w:val="00740F60"/>
    <w:rsid w:val="00743A36"/>
    <w:rsid w:val="00747E23"/>
    <w:rsid w:val="00755CAD"/>
    <w:rsid w:val="0075602D"/>
    <w:rsid w:val="007629B4"/>
    <w:rsid w:val="00764053"/>
    <w:rsid w:val="0078080F"/>
    <w:rsid w:val="00783048"/>
    <w:rsid w:val="00786ECF"/>
    <w:rsid w:val="00787764"/>
    <w:rsid w:val="007948AD"/>
    <w:rsid w:val="007A391D"/>
    <w:rsid w:val="007A4FEA"/>
    <w:rsid w:val="007A7CDC"/>
    <w:rsid w:val="007B7AEA"/>
    <w:rsid w:val="007C0AD6"/>
    <w:rsid w:val="007C55FF"/>
    <w:rsid w:val="007C6BD0"/>
    <w:rsid w:val="007D23AE"/>
    <w:rsid w:val="007F06BE"/>
    <w:rsid w:val="007F2397"/>
    <w:rsid w:val="007F6E17"/>
    <w:rsid w:val="00800D11"/>
    <w:rsid w:val="00813594"/>
    <w:rsid w:val="00815DE9"/>
    <w:rsid w:val="0082072A"/>
    <w:rsid w:val="008213D9"/>
    <w:rsid w:val="00821F4A"/>
    <w:rsid w:val="008314A4"/>
    <w:rsid w:val="008364DC"/>
    <w:rsid w:val="00836A49"/>
    <w:rsid w:val="00837D49"/>
    <w:rsid w:val="00840C1F"/>
    <w:rsid w:val="00840EEA"/>
    <w:rsid w:val="0084205C"/>
    <w:rsid w:val="00851EFC"/>
    <w:rsid w:val="00866205"/>
    <w:rsid w:val="00870612"/>
    <w:rsid w:val="00871BCC"/>
    <w:rsid w:val="00875E65"/>
    <w:rsid w:val="00877308"/>
    <w:rsid w:val="0089293E"/>
    <w:rsid w:val="008940AA"/>
    <w:rsid w:val="008A2D07"/>
    <w:rsid w:val="008A7BA2"/>
    <w:rsid w:val="008B4B6B"/>
    <w:rsid w:val="008C30EF"/>
    <w:rsid w:val="008C33C2"/>
    <w:rsid w:val="008C5AC2"/>
    <w:rsid w:val="008C70C3"/>
    <w:rsid w:val="008D05F3"/>
    <w:rsid w:val="008D32EC"/>
    <w:rsid w:val="008E319B"/>
    <w:rsid w:val="008E4469"/>
    <w:rsid w:val="008E4C8E"/>
    <w:rsid w:val="008F0FB7"/>
    <w:rsid w:val="008F1B30"/>
    <w:rsid w:val="008F34B9"/>
    <w:rsid w:val="008F7102"/>
    <w:rsid w:val="00903CE6"/>
    <w:rsid w:val="00904603"/>
    <w:rsid w:val="00907E7E"/>
    <w:rsid w:val="00912C2F"/>
    <w:rsid w:val="0091316B"/>
    <w:rsid w:val="00917F15"/>
    <w:rsid w:val="00921352"/>
    <w:rsid w:val="009255A5"/>
    <w:rsid w:val="00941079"/>
    <w:rsid w:val="009504C2"/>
    <w:rsid w:val="00951511"/>
    <w:rsid w:val="009577AE"/>
    <w:rsid w:val="00980184"/>
    <w:rsid w:val="00981654"/>
    <w:rsid w:val="00992F8B"/>
    <w:rsid w:val="00994DC7"/>
    <w:rsid w:val="00995CED"/>
    <w:rsid w:val="0099655B"/>
    <w:rsid w:val="009A1267"/>
    <w:rsid w:val="009A231E"/>
    <w:rsid w:val="009A3D3A"/>
    <w:rsid w:val="009B02DE"/>
    <w:rsid w:val="009C0C38"/>
    <w:rsid w:val="009D126B"/>
    <w:rsid w:val="009D1D22"/>
    <w:rsid w:val="009D43C8"/>
    <w:rsid w:val="009D5F84"/>
    <w:rsid w:val="009E5521"/>
    <w:rsid w:val="009E7E9C"/>
    <w:rsid w:val="00A02609"/>
    <w:rsid w:val="00A0637A"/>
    <w:rsid w:val="00A11954"/>
    <w:rsid w:val="00A131CE"/>
    <w:rsid w:val="00A13A47"/>
    <w:rsid w:val="00A15748"/>
    <w:rsid w:val="00A202D1"/>
    <w:rsid w:val="00A21328"/>
    <w:rsid w:val="00A21B68"/>
    <w:rsid w:val="00A23FC4"/>
    <w:rsid w:val="00A26B18"/>
    <w:rsid w:val="00A27198"/>
    <w:rsid w:val="00A311FE"/>
    <w:rsid w:val="00A32688"/>
    <w:rsid w:val="00A328F0"/>
    <w:rsid w:val="00A3499C"/>
    <w:rsid w:val="00A421AF"/>
    <w:rsid w:val="00A44EB3"/>
    <w:rsid w:val="00A52A36"/>
    <w:rsid w:val="00A550D0"/>
    <w:rsid w:val="00A62A2E"/>
    <w:rsid w:val="00A74976"/>
    <w:rsid w:val="00A801AC"/>
    <w:rsid w:val="00A85E76"/>
    <w:rsid w:val="00A87279"/>
    <w:rsid w:val="00A920FE"/>
    <w:rsid w:val="00A969DA"/>
    <w:rsid w:val="00AA1648"/>
    <w:rsid w:val="00AA2EA4"/>
    <w:rsid w:val="00AB31C8"/>
    <w:rsid w:val="00AB6871"/>
    <w:rsid w:val="00AC1D7C"/>
    <w:rsid w:val="00AC5849"/>
    <w:rsid w:val="00AC75EF"/>
    <w:rsid w:val="00AE0759"/>
    <w:rsid w:val="00AE37FD"/>
    <w:rsid w:val="00AE3A40"/>
    <w:rsid w:val="00AF2762"/>
    <w:rsid w:val="00AF327A"/>
    <w:rsid w:val="00AF5DF5"/>
    <w:rsid w:val="00B0032C"/>
    <w:rsid w:val="00B107D8"/>
    <w:rsid w:val="00B10E7C"/>
    <w:rsid w:val="00B1365A"/>
    <w:rsid w:val="00B2762A"/>
    <w:rsid w:val="00B354BD"/>
    <w:rsid w:val="00B50C25"/>
    <w:rsid w:val="00B51F7C"/>
    <w:rsid w:val="00B52D9B"/>
    <w:rsid w:val="00B60919"/>
    <w:rsid w:val="00B64E30"/>
    <w:rsid w:val="00B657BB"/>
    <w:rsid w:val="00B71386"/>
    <w:rsid w:val="00B723D0"/>
    <w:rsid w:val="00B749A0"/>
    <w:rsid w:val="00B80D07"/>
    <w:rsid w:val="00B85275"/>
    <w:rsid w:val="00B95E31"/>
    <w:rsid w:val="00BA0D4A"/>
    <w:rsid w:val="00BA2330"/>
    <w:rsid w:val="00BA3BF7"/>
    <w:rsid w:val="00BB1E3C"/>
    <w:rsid w:val="00BB61D5"/>
    <w:rsid w:val="00BC202B"/>
    <w:rsid w:val="00BC577A"/>
    <w:rsid w:val="00BD19E1"/>
    <w:rsid w:val="00BD26D5"/>
    <w:rsid w:val="00BE0DB2"/>
    <w:rsid w:val="00BF42C8"/>
    <w:rsid w:val="00BF465E"/>
    <w:rsid w:val="00BF6286"/>
    <w:rsid w:val="00C02823"/>
    <w:rsid w:val="00C11E2B"/>
    <w:rsid w:val="00C13E81"/>
    <w:rsid w:val="00C14980"/>
    <w:rsid w:val="00C154C9"/>
    <w:rsid w:val="00C15893"/>
    <w:rsid w:val="00C17098"/>
    <w:rsid w:val="00C20A1A"/>
    <w:rsid w:val="00C20D95"/>
    <w:rsid w:val="00C23B9B"/>
    <w:rsid w:val="00C2477E"/>
    <w:rsid w:val="00C33B96"/>
    <w:rsid w:val="00C37E9F"/>
    <w:rsid w:val="00C403A7"/>
    <w:rsid w:val="00C51588"/>
    <w:rsid w:val="00C53475"/>
    <w:rsid w:val="00C57DF4"/>
    <w:rsid w:val="00C659F1"/>
    <w:rsid w:val="00C66EF6"/>
    <w:rsid w:val="00C7045C"/>
    <w:rsid w:val="00C711FB"/>
    <w:rsid w:val="00C74F03"/>
    <w:rsid w:val="00C75DE3"/>
    <w:rsid w:val="00C947CD"/>
    <w:rsid w:val="00C95C42"/>
    <w:rsid w:val="00CA201E"/>
    <w:rsid w:val="00CA288B"/>
    <w:rsid w:val="00CA3C30"/>
    <w:rsid w:val="00CA4A9E"/>
    <w:rsid w:val="00CA6E6F"/>
    <w:rsid w:val="00CB4807"/>
    <w:rsid w:val="00CB690E"/>
    <w:rsid w:val="00CB76AD"/>
    <w:rsid w:val="00CC020F"/>
    <w:rsid w:val="00CC2EC4"/>
    <w:rsid w:val="00CE2408"/>
    <w:rsid w:val="00CF3FB5"/>
    <w:rsid w:val="00D015E0"/>
    <w:rsid w:val="00D0567B"/>
    <w:rsid w:val="00D0623D"/>
    <w:rsid w:val="00D0705D"/>
    <w:rsid w:val="00D10073"/>
    <w:rsid w:val="00D12582"/>
    <w:rsid w:val="00D168E7"/>
    <w:rsid w:val="00D2223A"/>
    <w:rsid w:val="00D22A05"/>
    <w:rsid w:val="00D3175B"/>
    <w:rsid w:val="00D321A3"/>
    <w:rsid w:val="00D35A7B"/>
    <w:rsid w:val="00D36B8D"/>
    <w:rsid w:val="00D47352"/>
    <w:rsid w:val="00D527C6"/>
    <w:rsid w:val="00D528A6"/>
    <w:rsid w:val="00D531F9"/>
    <w:rsid w:val="00D64126"/>
    <w:rsid w:val="00D7139E"/>
    <w:rsid w:val="00D72282"/>
    <w:rsid w:val="00D74739"/>
    <w:rsid w:val="00D77834"/>
    <w:rsid w:val="00D77CB6"/>
    <w:rsid w:val="00D8341D"/>
    <w:rsid w:val="00D87621"/>
    <w:rsid w:val="00D87B99"/>
    <w:rsid w:val="00D92CE3"/>
    <w:rsid w:val="00D97D50"/>
    <w:rsid w:val="00DA1C79"/>
    <w:rsid w:val="00DA6D3F"/>
    <w:rsid w:val="00DB475B"/>
    <w:rsid w:val="00DB4C85"/>
    <w:rsid w:val="00DB51E3"/>
    <w:rsid w:val="00DB69D4"/>
    <w:rsid w:val="00DB758E"/>
    <w:rsid w:val="00DB7F9B"/>
    <w:rsid w:val="00DC0E10"/>
    <w:rsid w:val="00DC2BAA"/>
    <w:rsid w:val="00DC6743"/>
    <w:rsid w:val="00DD322F"/>
    <w:rsid w:val="00DD59F1"/>
    <w:rsid w:val="00DE6AE8"/>
    <w:rsid w:val="00E02152"/>
    <w:rsid w:val="00E05C8B"/>
    <w:rsid w:val="00E11605"/>
    <w:rsid w:val="00E119C8"/>
    <w:rsid w:val="00E13365"/>
    <w:rsid w:val="00E13B7C"/>
    <w:rsid w:val="00E170F9"/>
    <w:rsid w:val="00E21BD0"/>
    <w:rsid w:val="00E245EC"/>
    <w:rsid w:val="00E26283"/>
    <w:rsid w:val="00E30174"/>
    <w:rsid w:val="00E3592B"/>
    <w:rsid w:val="00E44636"/>
    <w:rsid w:val="00E47E9F"/>
    <w:rsid w:val="00E54F20"/>
    <w:rsid w:val="00E740D1"/>
    <w:rsid w:val="00E8348C"/>
    <w:rsid w:val="00E91F6E"/>
    <w:rsid w:val="00E92A4A"/>
    <w:rsid w:val="00E93576"/>
    <w:rsid w:val="00E93FF1"/>
    <w:rsid w:val="00E9649C"/>
    <w:rsid w:val="00E97AEE"/>
    <w:rsid w:val="00EA55E7"/>
    <w:rsid w:val="00EB44A9"/>
    <w:rsid w:val="00EC7380"/>
    <w:rsid w:val="00ED5893"/>
    <w:rsid w:val="00EE45E7"/>
    <w:rsid w:val="00EF3843"/>
    <w:rsid w:val="00EF3B08"/>
    <w:rsid w:val="00EF6834"/>
    <w:rsid w:val="00EF6E20"/>
    <w:rsid w:val="00F0051C"/>
    <w:rsid w:val="00F00800"/>
    <w:rsid w:val="00F032DA"/>
    <w:rsid w:val="00F1438D"/>
    <w:rsid w:val="00F176BE"/>
    <w:rsid w:val="00F21B78"/>
    <w:rsid w:val="00F21F5C"/>
    <w:rsid w:val="00F32174"/>
    <w:rsid w:val="00F41129"/>
    <w:rsid w:val="00F5335B"/>
    <w:rsid w:val="00F534D6"/>
    <w:rsid w:val="00F600CB"/>
    <w:rsid w:val="00F60D4E"/>
    <w:rsid w:val="00F67EBE"/>
    <w:rsid w:val="00F729B0"/>
    <w:rsid w:val="00F8424F"/>
    <w:rsid w:val="00F85AA5"/>
    <w:rsid w:val="00F90E91"/>
    <w:rsid w:val="00FA0B92"/>
    <w:rsid w:val="00FA1271"/>
    <w:rsid w:val="00FA1688"/>
    <w:rsid w:val="00FA6AEC"/>
    <w:rsid w:val="00FB17B9"/>
    <w:rsid w:val="00FB4A15"/>
    <w:rsid w:val="00FB5C75"/>
    <w:rsid w:val="00FB5DEE"/>
    <w:rsid w:val="00FB7B9F"/>
    <w:rsid w:val="00FD2D12"/>
    <w:rsid w:val="00FD45AF"/>
    <w:rsid w:val="00FD5A1E"/>
    <w:rsid w:val="00FD6AFF"/>
    <w:rsid w:val="00FE0880"/>
    <w:rsid w:val="00FE1CE8"/>
    <w:rsid w:val="00FE7761"/>
    <w:rsid w:val="00FE78D7"/>
    <w:rsid w:val="00FF4953"/>
    <w:rsid w:val="00FF4C68"/>
    <w:rsid w:val="00FF4E8B"/>
    <w:rsid w:val="00FF7D47"/>
    <w:rsid w:val="013907E0"/>
    <w:rsid w:val="08825606"/>
    <w:rsid w:val="0CFF0F1B"/>
    <w:rsid w:val="0F296723"/>
    <w:rsid w:val="20EA55E7"/>
    <w:rsid w:val="24E54A43"/>
    <w:rsid w:val="28E57B4E"/>
    <w:rsid w:val="2B591CE7"/>
    <w:rsid w:val="32230959"/>
    <w:rsid w:val="364A0587"/>
    <w:rsid w:val="401F7D47"/>
    <w:rsid w:val="4250361B"/>
    <w:rsid w:val="426D634C"/>
    <w:rsid w:val="42A50DE1"/>
    <w:rsid w:val="431E13F4"/>
    <w:rsid w:val="45ED63F7"/>
    <w:rsid w:val="46103120"/>
    <w:rsid w:val="50B43398"/>
    <w:rsid w:val="527654A4"/>
    <w:rsid w:val="55254637"/>
    <w:rsid w:val="555A6C4E"/>
    <w:rsid w:val="58E61A5F"/>
    <w:rsid w:val="5C4952DC"/>
    <w:rsid w:val="5F9B796C"/>
    <w:rsid w:val="5FAB1E0A"/>
    <w:rsid w:val="68BA59E1"/>
    <w:rsid w:val="6B405CD9"/>
    <w:rsid w:val="708E20EE"/>
    <w:rsid w:val="71B42D53"/>
    <w:rsid w:val="720B3A58"/>
    <w:rsid w:val="729D736E"/>
    <w:rsid w:val="731004AA"/>
    <w:rsid w:val="75DF64D9"/>
    <w:rsid w:val="77985B42"/>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7"/>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18"/>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character" w:default="1" w:styleId="11">
    <w:name w:val="Default Paragraph Font"/>
    <w:semiHidden/>
    <w:unhideWhenUsed/>
    <w:uiPriority w:val="1"/>
  </w:style>
  <w:style w:type="table" w:default="1" w:styleId="10">
    <w:name w:val="Normal Table"/>
    <w:semiHidden/>
    <w:unhideWhenUsed/>
    <w:uiPriority w:val="99"/>
    <w:tblPr>
      <w:tblCellMar>
        <w:top w:w="0" w:type="dxa"/>
        <w:left w:w="108" w:type="dxa"/>
        <w:bottom w:w="0" w:type="dxa"/>
        <w:right w:w="108" w:type="dxa"/>
      </w:tblCellMar>
    </w:tblPr>
  </w:style>
  <w:style w:type="paragraph" w:styleId="4">
    <w:name w:val="annotation text"/>
    <w:basedOn w:val="1"/>
    <w:link w:val="19"/>
    <w:semiHidden/>
    <w:unhideWhenUsed/>
    <w:qFormat/>
    <w:uiPriority w:val="99"/>
    <w:pPr>
      <w:jc w:val="left"/>
    </w:pPr>
  </w:style>
  <w:style w:type="paragraph" w:styleId="5">
    <w:name w:val="Balloon Text"/>
    <w:basedOn w:val="1"/>
    <w:link w:val="21"/>
    <w:semiHidden/>
    <w:unhideWhenUsed/>
    <w:qFormat/>
    <w:uiPriority w:val="99"/>
    <w:rPr>
      <w:sz w:val="18"/>
      <w:szCs w:val="18"/>
    </w:rPr>
  </w:style>
  <w:style w:type="paragraph" w:styleId="6">
    <w:name w:val="footer"/>
    <w:basedOn w:val="1"/>
    <w:link w:val="16"/>
    <w:unhideWhenUsed/>
    <w:qFormat/>
    <w:uiPriority w:val="99"/>
    <w:pPr>
      <w:tabs>
        <w:tab w:val="center" w:pos="4153"/>
        <w:tab w:val="right" w:pos="8306"/>
      </w:tabs>
      <w:snapToGrid w:val="0"/>
      <w:jc w:val="left"/>
    </w:pPr>
    <w:rPr>
      <w:sz w:val="18"/>
      <w:szCs w:val="18"/>
    </w:rPr>
  </w:style>
  <w:style w:type="paragraph" w:styleId="7">
    <w:name w:val="header"/>
    <w:basedOn w:val="1"/>
    <w:link w:val="15"/>
    <w:unhideWhenUsed/>
    <w:qFormat/>
    <w:uiPriority w:val="99"/>
    <w:pPr>
      <w:pBdr>
        <w:bottom w:val="single" w:color="auto" w:sz="6" w:space="1"/>
      </w:pBdr>
      <w:tabs>
        <w:tab w:val="center" w:pos="4153"/>
        <w:tab w:val="right" w:pos="8306"/>
      </w:tabs>
      <w:snapToGrid w:val="0"/>
      <w:jc w:val="center"/>
    </w:pPr>
    <w:rPr>
      <w:sz w:val="18"/>
      <w:szCs w:val="18"/>
    </w:rPr>
  </w:style>
  <w:style w:type="paragraph" w:styleId="8">
    <w:name w:val="Normal (Web)"/>
    <w:basedOn w:val="1"/>
    <w:unhideWhenUsed/>
    <w:qFormat/>
    <w:uiPriority w:val="99"/>
    <w:pPr>
      <w:widowControl/>
      <w:spacing w:before="100" w:beforeAutospacing="1" w:after="100" w:afterAutospacing="1"/>
      <w:jc w:val="left"/>
    </w:pPr>
    <w:rPr>
      <w:rFonts w:ascii="宋体" w:hAnsi="宋体" w:eastAsia="宋体" w:cs="宋体"/>
      <w:kern w:val="0"/>
      <w:sz w:val="24"/>
      <w:szCs w:val="24"/>
    </w:rPr>
  </w:style>
  <w:style w:type="paragraph" w:styleId="9">
    <w:name w:val="annotation subject"/>
    <w:basedOn w:val="4"/>
    <w:next w:val="4"/>
    <w:link w:val="20"/>
    <w:semiHidden/>
    <w:unhideWhenUsed/>
    <w:qFormat/>
    <w:uiPriority w:val="99"/>
    <w:rPr>
      <w:b/>
      <w:bCs/>
    </w:rPr>
  </w:style>
  <w:style w:type="character" w:styleId="12">
    <w:name w:val="Emphasis"/>
    <w:basedOn w:val="11"/>
    <w:qFormat/>
    <w:uiPriority w:val="20"/>
    <w:rPr>
      <w:i/>
      <w:iCs/>
    </w:rPr>
  </w:style>
  <w:style w:type="character" w:styleId="13">
    <w:name w:val="Hyperlink"/>
    <w:basedOn w:val="11"/>
    <w:semiHidden/>
    <w:unhideWhenUsed/>
    <w:qFormat/>
    <w:uiPriority w:val="99"/>
    <w:rPr>
      <w:color w:val="0000FF"/>
      <w:u w:val="single"/>
    </w:rPr>
  </w:style>
  <w:style w:type="character" w:styleId="14">
    <w:name w:val="annotation reference"/>
    <w:basedOn w:val="11"/>
    <w:semiHidden/>
    <w:unhideWhenUsed/>
    <w:qFormat/>
    <w:uiPriority w:val="99"/>
    <w:rPr>
      <w:sz w:val="21"/>
      <w:szCs w:val="21"/>
    </w:rPr>
  </w:style>
  <w:style w:type="character" w:customStyle="1" w:styleId="15">
    <w:name w:val="页眉 字符"/>
    <w:basedOn w:val="11"/>
    <w:link w:val="7"/>
    <w:qFormat/>
    <w:uiPriority w:val="99"/>
    <w:rPr>
      <w:sz w:val="18"/>
      <w:szCs w:val="18"/>
    </w:rPr>
  </w:style>
  <w:style w:type="character" w:customStyle="1" w:styleId="16">
    <w:name w:val="页脚 字符"/>
    <w:basedOn w:val="11"/>
    <w:link w:val="6"/>
    <w:qFormat/>
    <w:uiPriority w:val="99"/>
    <w:rPr>
      <w:sz w:val="18"/>
      <w:szCs w:val="18"/>
    </w:rPr>
  </w:style>
  <w:style w:type="character" w:customStyle="1" w:styleId="17">
    <w:name w:val="标题 1 字符"/>
    <w:basedOn w:val="11"/>
    <w:link w:val="2"/>
    <w:qFormat/>
    <w:uiPriority w:val="9"/>
    <w:rPr>
      <w:b/>
      <w:bCs/>
      <w:kern w:val="44"/>
      <w:sz w:val="44"/>
      <w:szCs w:val="44"/>
    </w:rPr>
  </w:style>
  <w:style w:type="character" w:customStyle="1" w:styleId="18">
    <w:name w:val="标题 2 字符"/>
    <w:basedOn w:val="11"/>
    <w:link w:val="3"/>
    <w:qFormat/>
    <w:uiPriority w:val="9"/>
    <w:rPr>
      <w:rFonts w:asciiTheme="majorHAnsi" w:hAnsiTheme="majorHAnsi" w:eastAsiaTheme="majorEastAsia" w:cstheme="majorBidi"/>
      <w:b/>
      <w:bCs/>
      <w:sz w:val="32"/>
      <w:szCs w:val="32"/>
    </w:rPr>
  </w:style>
  <w:style w:type="character" w:customStyle="1" w:styleId="19">
    <w:name w:val="批注文字 字符"/>
    <w:basedOn w:val="11"/>
    <w:link w:val="4"/>
    <w:semiHidden/>
    <w:qFormat/>
    <w:uiPriority w:val="99"/>
  </w:style>
  <w:style w:type="character" w:customStyle="1" w:styleId="20">
    <w:name w:val="批注主题 字符"/>
    <w:basedOn w:val="19"/>
    <w:link w:val="9"/>
    <w:semiHidden/>
    <w:qFormat/>
    <w:uiPriority w:val="99"/>
    <w:rPr>
      <w:b/>
      <w:bCs/>
    </w:rPr>
  </w:style>
  <w:style w:type="character" w:customStyle="1" w:styleId="21">
    <w:name w:val="批注框文本 字符"/>
    <w:basedOn w:val="11"/>
    <w:link w:val="5"/>
    <w:semiHidden/>
    <w:qFormat/>
    <w:uiPriority w:val="99"/>
    <w:rPr>
      <w:sz w:val="18"/>
      <w:szCs w:val="18"/>
    </w:rPr>
  </w:style>
  <w:style w:type="paragraph" w:styleId="22">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D70D59-76FD-4428-BB47-12161FBBD937}">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5</Pages>
  <Words>662</Words>
  <Characters>3777</Characters>
  <Lines>31</Lines>
  <Paragraphs>8</Paragraphs>
  <TotalTime>61</TotalTime>
  <ScaleCrop>false</ScaleCrop>
  <LinksUpToDate>false</LinksUpToDate>
  <CharactersWithSpaces>4431</CharactersWithSpaces>
  <Application>WPS Office_12.8.2.17838_F1E327BC-269C-435d-A152-05C5408002CA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2020-09-27T08:03:00Z</dcterms:created>
  <dc:creator>姚明淑</dc:creator>
  <cp:lastModifiedBy>Administrator</cp:lastModifiedBy>
  <cp:lastPrinted>2020-09-27T03:22:00Z</cp:lastPrinted>
  <dcterms:modified xsi:type="dcterms:W3CDTF">2026-08-28T02:35:40Z</dcterms:modified>
  <cp:revision>204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2052-12.8.2.17838</vt:lpwstr>
  </property>
  <property fmtid="{D5CDD505-2E9C-101B-9397-08002B2CF9AE}" pid="3" name="ICV">
    <vt:lpwstr>61A5C48DFD044DD3A866F3AF86DCE5C1_12</vt:lpwstr>
  </property>
</Properties>
</file>