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  <w:rtl w:val="0"/>
        </w:rPr>
        <w:t xml:space="preserve">Equi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  <w:rtl w:val="0"/>
        </w:rPr>
        <w:t xml:space="preserve">pe de analistas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Bruno Silva Afonso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Caio Henrique Rodrigues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Dowglas Zorzo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Lucas José Oliveira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Vinicius Rafael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  <w:rtl w:val="0"/>
        </w:rPr>
        <w:t xml:space="preserve">Clientes - Grupo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Jorge Rodrigues</w:t>
        <w:br w:type="textWrapping"/>
        <w:t xml:space="preserve">Igor Jordany</w:t>
        <w:br w:type="textWrapping"/>
        <w:t xml:space="preserve">Lucas Afranio</w:t>
        <w:br w:type="textWrapping"/>
        <w:t xml:space="preserve">Vinicius Antonio</w:t>
        <w:br w:type="textWrapping"/>
        <w:t xml:space="preserve">Luam Cortez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  <w:rtl w:val="0"/>
        </w:rPr>
        <w:t xml:space="preserve">Nome provisório do produto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Fome Zero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  <w:rtl w:val="0"/>
        </w:rPr>
        <w:t xml:space="preserve">Descrição resumida do produto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Fome Zero é um sistema gerencial voltado para o ramo alimentício. O sistema visa solucionar e melhorar  problemas encontrado na seção de atendimento ao consumidor, gerência de estoque, comunicação entre o salão e a cozinha.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highlight w:val="white"/>
          <w:rtl w:val="0"/>
        </w:rPr>
        <w:t xml:space="preserve">Link de Acesso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https://drive.google.com/drive/folders/0B_HoW9rdugGqa2lwbFBEMHIxUmM?usp=sharing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