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252"/>
        <w:gridCol w:w="6378"/>
      </w:tblGrid>
      <w:tr w:rsidR="00315EF1" w:rsidRPr="00351C37" w14:paraId="2AD87588" w14:textId="77777777">
        <w:tblPrEx>
          <w:tblCellMar>
            <w:top w:w="0" w:type="dxa"/>
            <w:bottom w:w="0" w:type="dxa"/>
          </w:tblCellMar>
        </w:tblPrEx>
        <w:trPr>
          <w:trHeight w:val="1134"/>
        </w:trPr>
        <w:tc>
          <w:tcPr>
            <w:tcW w:w="3252" w:type="dxa"/>
          </w:tcPr>
          <w:p w14:paraId="7DC1CA75" w14:textId="77777777" w:rsidR="00315EF1" w:rsidRPr="00351C37" w:rsidRDefault="00315EF1" w:rsidP="00315EF1">
            <w:pPr>
              <w:spacing w:before="60"/>
              <w:rPr>
                <w:b/>
                <w:bCs/>
                <w:spacing w:val="-6"/>
                <w:szCs w:val="28"/>
              </w:rPr>
            </w:pPr>
            <w:r w:rsidRPr="00351C37">
              <w:rPr>
                <w:rFonts w:ascii=".VnTimeH" w:hAnsi=".VnTimeH"/>
                <w:b/>
                <w:bCs/>
                <w:spacing w:val="-6"/>
                <w:szCs w:val="28"/>
              </w:rPr>
              <w:t>Tæng côc thèng kª</w:t>
            </w:r>
            <w:r w:rsidRPr="00351C37">
              <w:rPr>
                <w:b/>
                <w:bCs/>
                <w:spacing w:val="-6"/>
                <w:szCs w:val="28"/>
              </w:rPr>
              <w:t xml:space="preserve"> </w:t>
            </w:r>
          </w:p>
          <w:p w14:paraId="0E80E4C1" w14:textId="77777777" w:rsidR="00315EF1" w:rsidRPr="00315EF1" w:rsidRDefault="00315EF1" w:rsidP="00315EF1">
            <w:pPr>
              <w:spacing w:before="120"/>
              <w:jc w:val="both"/>
              <w:rPr>
                <w:rFonts w:ascii=".VnTimeH" w:hAnsi=".VnTimeH"/>
                <w:sz w:val="14"/>
              </w:rPr>
            </w:pPr>
            <w:r w:rsidRPr="00351C37">
              <w:rPr>
                <w:b/>
                <w:bCs/>
                <w:i/>
                <w:noProof/>
                <w:szCs w:val="28"/>
              </w:rPr>
              <w:pict w14:anchorId="3F5B4F8E">
                <v:line id="_x0000_s1044" style="position:absolute;left:0;text-align:left;z-index:251657216" from="29.55pt,2.45pt" to="106.05pt,2.45pt" strokeweight="1pt"/>
              </w:pict>
            </w:r>
            <w:r w:rsidRPr="00351C37">
              <w:rPr>
                <w:rFonts w:ascii=".VnTimeH" w:hAnsi=".VnTimeH"/>
              </w:rPr>
              <w:t xml:space="preserve">     </w:t>
            </w:r>
          </w:p>
          <w:p w14:paraId="01D46DC0" w14:textId="77777777" w:rsidR="00315EF1" w:rsidRPr="00351C37" w:rsidRDefault="00315EF1" w:rsidP="00315EF1">
            <w:pPr>
              <w:spacing w:before="60"/>
              <w:jc w:val="both"/>
              <w:rPr>
                <w:rFonts w:ascii=".VnTimeH" w:hAnsi=".VnTimeH"/>
              </w:rPr>
            </w:pPr>
            <w:r w:rsidRPr="00351C37">
              <w:rPr>
                <w:rFonts w:ascii=".VnTimeH" w:hAnsi=".VnTimeH"/>
              </w:rPr>
              <w:t xml:space="preserve">   </w:t>
            </w:r>
            <w:r w:rsidRPr="00351C37">
              <w:rPr>
                <w:rFonts w:ascii=".VnTimeH" w:hAnsi=".VnTimeH"/>
                <w:szCs w:val="28"/>
              </w:rPr>
              <w:t>S</w:t>
            </w:r>
            <w:r w:rsidRPr="00351C37">
              <w:rPr>
                <w:szCs w:val="28"/>
              </w:rPr>
              <w:t>è</w:t>
            </w:r>
            <w:r w:rsidRPr="00351C37">
              <w:rPr>
                <w:rFonts w:ascii=".VnTimeH" w:hAnsi=".VnTimeH"/>
                <w:szCs w:val="28"/>
              </w:rPr>
              <w:t>:</w:t>
            </w:r>
            <w:r w:rsidRPr="00351C37">
              <w:rPr>
                <w:rFonts w:ascii=".VnTimeH" w:hAnsi=".VnTimeH"/>
              </w:rPr>
              <w:t xml:space="preserve"> </w:t>
            </w:r>
            <w:r w:rsidR="00EB4C4D">
              <w:rPr>
                <w:rFonts w:ascii=".VnTimeH" w:hAnsi=".VnTimeH"/>
              </w:rPr>
              <w:t>25</w:t>
            </w:r>
            <w:r w:rsidRPr="00351C37">
              <w:rPr>
                <w:rFonts w:ascii=".VnTimeH" w:hAnsi=".VnTimeH"/>
              </w:rPr>
              <w:t>/tctk-TKth</w:t>
            </w:r>
          </w:p>
        </w:tc>
        <w:tc>
          <w:tcPr>
            <w:tcW w:w="6378" w:type="dxa"/>
          </w:tcPr>
          <w:p w14:paraId="4D83039D" w14:textId="77777777" w:rsidR="00315EF1" w:rsidRPr="00351C37" w:rsidRDefault="00315EF1" w:rsidP="00315EF1">
            <w:pPr>
              <w:spacing w:before="60"/>
              <w:jc w:val="center"/>
              <w:rPr>
                <w:rFonts w:ascii=".VnTimeH" w:hAnsi=".VnTimeH"/>
                <w:b/>
                <w:bCs/>
              </w:rPr>
            </w:pPr>
            <w:r w:rsidRPr="00351C37">
              <w:rPr>
                <w:rFonts w:ascii=".VnTimeH" w:hAnsi=".VnTimeH"/>
                <w:b/>
                <w:bCs/>
              </w:rPr>
              <w:t xml:space="preserve">Céng hoµ x· héi chñ nghÜa ViÖt </w:t>
            </w:r>
            <w:smartTag w:uri="urn:schemas-microsoft-com:office:smarttags" w:element="place">
              <w:smartTag w:uri="urn:schemas-microsoft-com:office:smarttags" w:element="country-region">
                <w:r w:rsidRPr="00351C37">
                  <w:rPr>
                    <w:rFonts w:ascii=".VnTimeH" w:hAnsi=".VnTimeH"/>
                    <w:b/>
                    <w:bCs/>
                  </w:rPr>
                  <w:t>Nam</w:t>
                </w:r>
              </w:smartTag>
            </w:smartTag>
          </w:p>
          <w:p w14:paraId="362E85F7" w14:textId="77777777" w:rsidR="00315EF1" w:rsidRPr="00351C37" w:rsidRDefault="00315EF1" w:rsidP="00315EF1">
            <w:pPr>
              <w:jc w:val="center"/>
              <w:rPr>
                <w:b/>
                <w:bCs/>
                <w:szCs w:val="26"/>
                <w:lang w:val="pt-BR"/>
              </w:rPr>
            </w:pPr>
            <w:r w:rsidRPr="00351C37">
              <w:rPr>
                <w:b/>
                <w:bCs/>
                <w:szCs w:val="26"/>
                <w:lang w:val="pt-BR"/>
              </w:rPr>
              <w:t>§éc lËp-Tù do-H¹nh phóc</w:t>
            </w:r>
          </w:p>
          <w:p w14:paraId="31D61CBD" w14:textId="77777777" w:rsidR="00315EF1" w:rsidRPr="00315EF1" w:rsidRDefault="00315EF1" w:rsidP="00315EF1">
            <w:pPr>
              <w:spacing w:line="120" w:lineRule="auto"/>
              <w:jc w:val="center"/>
              <w:rPr>
                <w:b/>
                <w:bCs/>
                <w:sz w:val="2"/>
                <w:szCs w:val="26"/>
                <w:u w:val="single"/>
                <w:lang w:val="pt-BR"/>
              </w:rPr>
            </w:pPr>
            <w:r w:rsidRPr="00315EF1">
              <w:rPr>
                <w:rFonts w:ascii=".VnTimeH" w:hAnsi=".VnTimeH"/>
                <w:b/>
                <w:bCs/>
                <w:noProof/>
                <w:sz w:val="2"/>
              </w:rPr>
              <w:pict w14:anchorId="2D07C31E">
                <v:line id="_x0000_s1045" style="position:absolute;left:0;text-align:left;z-index:251658240" from="83.4pt,1.75pt" to="223.05pt,1.75pt" strokeweight="1pt"/>
              </w:pict>
            </w:r>
          </w:p>
          <w:p w14:paraId="7E19477D" w14:textId="77777777" w:rsidR="00315EF1" w:rsidRPr="00315EF1" w:rsidRDefault="00315EF1" w:rsidP="00315EF1">
            <w:pPr>
              <w:spacing w:before="120"/>
              <w:jc w:val="center"/>
              <w:rPr>
                <w:i/>
                <w:sz w:val="27"/>
                <w:szCs w:val="27"/>
                <w:lang w:val="pt-BR"/>
              </w:rPr>
            </w:pPr>
            <w:r w:rsidRPr="00351C37">
              <w:rPr>
                <w:i/>
                <w:sz w:val="27"/>
                <w:szCs w:val="27"/>
                <w:lang w:val="pt-BR"/>
              </w:rPr>
              <w:t xml:space="preserve">      Hµ Néi, ngµy 2</w:t>
            </w:r>
            <w:r w:rsidR="00DC3918">
              <w:rPr>
                <w:i/>
                <w:sz w:val="27"/>
                <w:szCs w:val="27"/>
                <w:lang w:val="pt-BR"/>
              </w:rPr>
              <w:t>6</w:t>
            </w:r>
            <w:r w:rsidRPr="00351C37">
              <w:rPr>
                <w:i/>
                <w:sz w:val="27"/>
                <w:szCs w:val="27"/>
                <w:lang w:val="pt-BR"/>
              </w:rPr>
              <w:t xml:space="preserve"> th¸ng </w:t>
            </w:r>
            <w:r>
              <w:rPr>
                <w:i/>
                <w:sz w:val="27"/>
                <w:szCs w:val="27"/>
                <w:lang w:val="pt-BR"/>
              </w:rPr>
              <w:t>9</w:t>
            </w:r>
            <w:r w:rsidRPr="00351C37">
              <w:rPr>
                <w:i/>
                <w:sz w:val="27"/>
                <w:szCs w:val="27"/>
                <w:lang w:val="pt-BR"/>
              </w:rPr>
              <w:t xml:space="preserve"> n¨m 2006</w:t>
            </w:r>
          </w:p>
        </w:tc>
      </w:tr>
    </w:tbl>
    <w:p w14:paraId="4D21A445" w14:textId="77777777" w:rsidR="00315EF1" w:rsidRPr="00315EF1" w:rsidRDefault="00315EF1" w:rsidP="00315EF1">
      <w:pPr>
        <w:spacing w:line="120" w:lineRule="auto"/>
        <w:rPr>
          <w:sz w:val="42"/>
          <w:lang w:val="pt-BR"/>
        </w:rPr>
      </w:pPr>
    </w:p>
    <w:p w14:paraId="1EA7B7F2" w14:textId="77777777" w:rsidR="0056542E" w:rsidRDefault="0056542E" w:rsidP="0004693C">
      <w:pPr>
        <w:spacing w:before="120"/>
        <w:jc w:val="center"/>
        <w:rPr>
          <w:rFonts w:ascii=".VnArialH" w:hAnsi=".VnArialH"/>
          <w:b/>
          <w:sz w:val="36"/>
        </w:rPr>
      </w:pPr>
      <w:r>
        <w:rPr>
          <w:rFonts w:ascii=".VnArialH" w:hAnsi=".VnArialH"/>
          <w:b/>
          <w:sz w:val="36"/>
        </w:rPr>
        <w:t>T×nh h×nh kinh tÕ-x· héi</w:t>
      </w:r>
    </w:p>
    <w:p w14:paraId="23488054" w14:textId="77777777" w:rsidR="0056542E" w:rsidRDefault="0056542E" w:rsidP="000079BD">
      <w:pPr>
        <w:jc w:val="center"/>
        <w:rPr>
          <w:rFonts w:ascii=".VnArialH" w:hAnsi=".VnArialH"/>
          <w:b/>
          <w:sz w:val="36"/>
        </w:rPr>
      </w:pPr>
      <w:r>
        <w:rPr>
          <w:rFonts w:ascii=".VnArialH" w:hAnsi=".VnArialH"/>
          <w:b/>
          <w:sz w:val="36"/>
        </w:rPr>
        <w:t>th¸ng 9 vµ 9 th¸ng n¨m 200</w:t>
      </w:r>
      <w:r w:rsidR="00315EF1">
        <w:rPr>
          <w:rFonts w:ascii=".VnArialH" w:hAnsi=".VnArialH"/>
          <w:b/>
          <w:sz w:val="36"/>
        </w:rPr>
        <w:t>6</w:t>
      </w:r>
    </w:p>
    <w:p w14:paraId="2F6FDFF2" w14:textId="77777777" w:rsidR="00315EF1" w:rsidRDefault="00315EF1" w:rsidP="006E11C0">
      <w:pPr>
        <w:spacing w:before="40" w:after="40" w:line="276" w:lineRule="auto"/>
        <w:ind w:firstLine="567"/>
        <w:jc w:val="both"/>
        <w:rPr>
          <w:spacing w:val="-4"/>
          <w:sz w:val="29"/>
          <w:szCs w:val="29"/>
        </w:rPr>
      </w:pPr>
    </w:p>
    <w:p w14:paraId="71EF210D" w14:textId="77777777" w:rsidR="00315EF1" w:rsidRPr="00315EF1" w:rsidRDefault="00E64A34" w:rsidP="00315EF1">
      <w:pPr>
        <w:spacing w:before="40" w:after="40" w:line="278" w:lineRule="auto"/>
        <w:ind w:firstLine="567"/>
        <w:jc w:val="both"/>
        <w:rPr>
          <w:rFonts w:ascii="Times New Roman" w:hAnsi="Times New Roman"/>
          <w:color w:val="000080"/>
          <w:spacing w:val="-2"/>
          <w:sz w:val="28"/>
          <w:szCs w:val="28"/>
          <w:lang w:val="pt-BR"/>
        </w:rPr>
      </w:pPr>
      <w:r>
        <w:rPr>
          <w:rFonts w:ascii="Times New Roman" w:hAnsi="Times New Roman"/>
          <w:spacing w:val="-2"/>
          <w:sz w:val="28"/>
          <w:szCs w:val="28"/>
        </w:rPr>
        <w:t xml:space="preserve">Trong </w:t>
      </w:r>
      <w:r w:rsidR="00315EF1" w:rsidRPr="00315EF1">
        <w:rPr>
          <w:rFonts w:ascii="Times New Roman" w:hAnsi="Times New Roman"/>
          <w:spacing w:val="-2"/>
          <w:sz w:val="28"/>
          <w:szCs w:val="28"/>
        </w:rPr>
        <w:t xml:space="preserve">9 tháng đầu năm nay, bên cạnh những thuận lợi cơ bản, nền kinh tế nước ta </w:t>
      </w:r>
      <w:r w:rsidR="00D60121">
        <w:rPr>
          <w:rFonts w:ascii="Times New Roman" w:hAnsi="Times New Roman"/>
          <w:spacing w:val="-2"/>
          <w:sz w:val="28"/>
          <w:szCs w:val="28"/>
        </w:rPr>
        <w:t>c</w:t>
      </w:r>
      <w:r w:rsidR="00D60121" w:rsidRPr="00D60121">
        <w:rPr>
          <w:rFonts w:ascii="Times New Roman" w:hAnsi="Times New Roman"/>
          <w:spacing w:val="-2"/>
          <w:sz w:val="28"/>
          <w:szCs w:val="28"/>
        </w:rPr>
        <w:t>òn</w:t>
      </w:r>
      <w:r w:rsidR="00D60121">
        <w:rPr>
          <w:rFonts w:ascii="Times New Roman" w:hAnsi="Times New Roman"/>
          <w:spacing w:val="-2"/>
          <w:sz w:val="28"/>
          <w:szCs w:val="28"/>
        </w:rPr>
        <w:t xml:space="preserve"> </w:t>
      </w:r>
      <w:r>
        <w:rPr>
          <w:rFonts w:ascii="Times New Roman" w:hAnsi="Times New Roman"/>
          <w:spacing w:val="-2"/>
          <w:sz w:val="28"/>
          <w:szCs w:val="28"/>
        </w:rPr>
        <w:t>c</w:t>
      </w:r>
      <w:r w:rsidRPr="00E64A34">
        <w:rPr>
          <w:rFonts w:ascii="Times New Roman" w:hAnsi="Times New Roman"/>
          <w:spacing w:val="-2"/>
          <w:sz w:val="28"/>
          <w:szCs w:val="28"/>
        </w:rPr>
        <w:t>ó</w:t>
      </w:r>
      <w:r w:rsidR="00315EF1" w:rsidRPr="00315EF1">
        <w:rPr>
          <w:rFonts w:ascii="Times New Roman" w:hAnsi="Times New Roman"/>
          <w:spacing w:val="-2"/>
          <w:sz w:val="28"/>
          <w:szCs w:val="28"/>
        </w:rPr>
        <w:t xml:space="preserve"> một số khó khăn: Thời tiết khô hạn ảnh hưởng đến vụ đông xuân và vụ mùa vùng đồng bằng sông Hồng; mưa lũ tại các tỉnh miền Trung và đồng bằng sông Cửu Long; dịch lở mồm long móng ở gia súc xảy ra trên diện rộng; cơn bão số 1 gây thiệt hại lớn về người và tài sản; một số mặt hàng nguyên nhiên vật liệu nhập khẩu như xăng, dầu, phân bón, thuốc trừ sâu </w:t>
      </w:r>
      <w:r>
        <w:rPr>
          <w:rFonts w:ascii="Times New Roman" w:hAnsi="Times New Roman"/>
          <w:spacing w:val="-2"/>
          <w:sz w:val="28"/>
          <w:szCs w:val="28"/>
        </w:rPr>
        <w:t>tr</w:t>
      </w:r>
      <w:r w:rsidRPr="00E64A34">
        <w:rPr>
          <w:rFonts w:ascii="Times New Roman" w:hAnsi="Times New Roman"/>
          <w:spacing w:val="-2"/>
          <w:sz w:val="28"/>
          <w:szCs w:val="28"/>
        </w:rPr>
        <w:t>ê</w:t>
      </w:r>
      <w:r>
        <w:rPr>
          <w:rFonts w:ascii="Times New Roman" w:hAnsi="Times New Roman"/>
          <w:spacing w:val="-2"/>
          <w:sz w:val="28"/>
          <w:szCs w:val="28"/>
        </w:rPr>
        <w:t>n th</w:t>
      </w:r>
      <w:r w:rsidRPr="00E64A34">
        <w:rPr>
          <w:rFonts w:ascii="Times New Roman" w:hAnsi="Times New Roman"/>
          <w:spacing w:val="-2"/>
          <w:sz w:val="28"/>
          <w:szCs w:val="28"/>
        </w:rPr>
        <w:t>ị</w:t>
      </w:r>
      <w:r>
        <w:rPr>
          <w:rFonts w:ascii="Times New Roman" w:hAnsi="Times New Roman"/>
          <w:spacing w:val="-2"/>
          <w:sz w:val="28"/>
          <w:szCs w:val="28"/>
        </w:rPr>
        <w:t xml:space="preserve"> tr</w:t>
      </w:r>
      <w:r w:rsidRPr="00E64A34">
        <w:rPr>
          <w:rFonts w:ascii="Times New Roman" w:hAnsi="Times New Roman" w:hint="eastAsia"/>
          <w:spacing w:val="-2"/>
          <w:sz w:val="28"/>
          <w:szCs w:val="28"/>
        </w:rPr>
        <w:t>ư</w:t>
      </w:r>
      <w:r w:rsidRPr="00E64A34">
        <w:rPr>
          <w:rFonts w:ascii="Times New Roman" w:hAnsi="Times New Roman"/>
          <w:spacing w:val="-2"/>
          <w:sz w:val="28"/>
          <w:szCs w:val="28"/>
        </w:rPr>
        <w:t>ờng</w:t>
      </w:r>
      <w:r>
        <w:rPr>
          <w:rFonts w:ascii="Times New Roman" w:hAnsi="Times New Roman"/>
          <w:spacing w:val="-2"/>
          <w:sz w:val="28"/>
          <w:szCs w:val="28"/>
        </w:rPr>
        <w:t xml:space="preserve"> th</w:t>
      </w:r>
      <w:r w:rsidRPr="00E64A34">
        <w:rPr>
          <w:rFonts w:ascii="Times New Roman" w:hAnsi="Times New Roman"/>
          <w:spacing w:val="-2"/>
          <w:sz w:val="28"/>
          <w:szCs w:val="28"/>
        </w:rPr>
        <w:t>ế</w:t>
      </w:r>
      <w:r>
        <w:rPr>
          <w:rFonts w:ascii="Times New Roman" w:hAnsi="Times New Roman"/>
          <w:spacing w:val="-2"/>
          <w:sz w:val="28"/>
          <w:szCs w:val="28"/>
        </w:rPr>
        <w:t xml:space="preserve"> gi</w:t>
      </w:r>
      <w:r w:rsidRPr="00E64A34">
        <w:rPr>
          <w:rFonts w:ascii="Times New Roman" w:hAnsi="Times New Roman"/>
          <w:spacing w:val="-2"/>
          <w:sz w:val="28"/>
          <w:szCs w:val="28"/>
        </w:rPr>
        <w:t>ới</w:t>
      </w:r>
      <w:r>
        <w:rPr>
          <w:rFonts w:ascii="Times New Roman" w:hAnsi="Times New Roman"/>
          <w:spacing w:val="-2"/>
          <w:sz w:val="28"/>
          <w:szCs w:val="28"/>
        </w:rPr>
        <w:t xml:space="preserve"> </w:t>
      </w:r>
      <w:r w:rsidR="00327749">
        <w:rPr>
          <w:rFonts w:ascii="Times New Roman" w:hAnsi="Times New Roman"/>
          <w:spacing w:val="-2"/>
          <w:sz w:val="28"/>
          <w:szCs w:val="28"/>
        </w:rPr>
        <w:t>bi</w:t>
      </w:r>
      <w:r w:rsidR="00327749" w:rsidRPr="00327749">
        <w:rPr>
          <w:rFonts w:ascii="Times New Roman" w:hAnsi="Times New Roman"/>
          <w:spacing w:val="-2"/>
          <w:sz w:val="28"/>
          <w:szCs w:val="28"/>
        </w:rPr>
        <w:t>ến</w:t>
      </w:r>
      <w:r w:rsidR="00327749">
        <w:rPr>
          <w:rFonts w:ascii="Times New Roman" w:hAnsi="Times New Roman"/>
          <w:spacing w:val="-2"/>
          <w:sz w:val="28"/>
          <w:szCs w:val="28"/>
        </w:rPr>
        <w:t xml:space="preserve"> </w:t>
      </w:r>
      <w:r w:rsidR="00327749" w:rsidRPr="00327749">
        <w:rPr>
          <w:rFonts w:ascii="Times New Roman" w:hAnsi="Times New Roman" w:hint="eastAsia"/>
          <w:spacing w:val="-2"/>
          <w:sz w:val="28"/>
          <w:szCs w:val="28"/>
        </w:rPr>
        <w:t>đ</w:t>
      </w:r>
      <w:r w:rsidR="00327749" w:rsidRPr="00327749">
        <w:rPr>
          <w:rFonts w:ascii="Times New Roman" w:hAnsi="Times New Roman"/>
          <w:spacing w:val="-2"/>
          <w:sz w:val="28"/>
          <w:szCs w:val="28"/>
        </w:rPr>
        <w:t>ộng</w:t>
      </w:r>
      <w:r w:rsidR="00327749">
        <w:rPr>
          <w:rFonts w:ascii="Times New Roman" w:hAnsi="Times New Roman"/>
          <w:spacing w:val="-2"/>
          <w:sz w:val="28"/>
          <w:szCs w:val="28"/>
        </w:rPr>
        <w:t xml:space="preserve"> </w:t>
      </w:r>
      <w:r w:rsidR="00327749" w:rsidRPr="00327749">
        <w:rPr>
          <w:rFonts w:ascii="Times New Roman" w:hAnsi="Times New Roman" w:hint="eastAsia"/>
          <w:spacing w:val="-2"/>
          <w:sz w:val="28"/>
          <w:szCs w:val="28"/>
        </w:rPr>
        <w:t>đ</w:t>
      </w:r>
      <w:r w:rsidR="00327749" w:rsidRPr="00327749">
        <w:rPr>
          <w:rFonts w:ascii="Times New Roman" w:hAnsi="Times New Roman"/>
          <w:spacing w:val="-2"/>
          <w:sz w:val="28"/>
          <w:szCs w:val="28"/>
        </w:rPr>
        <w:t>ã</w:t>
      </w:r>
      <w:r w:rsidR="00327749">
        <w:rPr>
          <w:rFonts w:ascii="Times New Roman" w:hAnsi="Times New Roman"/>
          <w:spacing w:val="-2"/>
          <w:sz w:val="28"/>
          <w:szCs w:val="28"/>
        </w:rPr>
        <w:t xml:space="preserve"> t</w:t>
      </w:r>
      <w:r w:rsidR="00327749" w:rsidRPr="00327749">
        <w:rPr>
          <w:rFonts w:ascii="Times New Roman" w:hAnsi="Times New Roman"/>
          <w:spacing w:val="-2"/>
          <w:sz w:val="28"/>
          <w:szCs w:val="28"/>
        </w:rPr>
        <w:t>ác</w:t>
      </w:r>
      <w:r w:rsidR="00327749">
        <w:rPr>
          <w:rFonts w:ascii="Times New Roman" w:hAnsi="Times New Roman"/>
          <w:spacing w:val="-2"/>
          <w:sz w:val="28"/>
          <w:szCs w:val="28"/>
        </w:rPr>
        <w:t xml:space="preserve"> </w:t>
      </w:r>
      <w:r w:rsidR="00327749" w:rsidRPr="00327749">
        <w:rPr>
          <w:rFonts w:ascii="Times New Roman" w:hAnsi="Times New Roman" w:hint="eastAsia"/>
          <w:spacing w:val="-2"/>
          <w:sz w:val="28"/>
          <w:szCs w:val="28"/>
        </w:rPr>
        <w:t>đ</w:t>
      </w:r>
      <w:r w:rsidR="00327749" w:rsidRPr="00327749">
        <w:rPr>
          <w:rFonts w:ascii="Times New Roman" w:hAnsi="Times New Roman"/>
          <w:spacing w:val="-2"/>
          <w:sz w:val="28"/>
          <w:szCs w:val="28"/>
        </w:rPr>
        <w:t>ộng</w:t>
      </w:r>
      <w:r w:rsidR="00327749">
        <w:rPr>
          <w:rFonts w:ascii="Times New Roman" w:hAnsi="Times New Roman"/>
          <w:spacing w:val="-2"/>
          <w:sz w:val="28"/>
          <w:szCs w:val="28"/>
        </w:rPr>
        <w:t xml:space="preserve"> ti</w:t>
      </w:r>
      <w:r w:rsidR="00327749" w:rsidRPr="00327749">
        <w:rPr>
          <w:rFonts w:ascii="Times New Roman" w:hAnsi="Times New Roman"/>
          <w:spacing w:val="-2"/>
          <w:sz w:val="28"/>
          <w:szCs w:val="28"/>
        </w:rPr>
        <w:t>ê</w:t>
      </w:r>
      <w:r w:rsidR="00327749">
        <w:rPr>
          <w:rFonts w:ascii="Times New Roman" w:hAnsi="Times New Roman"/>
          <w:spacing w:val="-2"/>
          <w:sz w:val="28"/>
          <w:szCs w:val="28"/>
        </w:rPr>
        <w:t>u c</w:t>
      </w:r>
      <w:r w:rsidR="00327749" w:rsidRPr="00327749">
        <w:rPr>
          <w:rFonts w:ascii="Times New Roman" w:hAnsi="Times New Roman"/>
          <w:spacing w:val="-2"/>
          <w:sz w:val="28"/>
          <w:szCs w:val="28"/>
        </w:rPr>
        <w:t>ực</w:t>
      </w:r>
      <w:r w:rsidR="00327749">
        <w:rPr>
          <w:rFonts w:ascii="Times New Roman" w:hAnsi="Times New Roman"/>
          <w:spacing w:val="-2"/>
          <w:sz w:val="28"/>
          <w:szCs w:val="28"/>
        </w:rPr>
        <w:t xml:space="preserve"> </w:t>
      </w:r>
      <w:r w:rsidR="00327749" w:rsidRPr="00327749">
        <w:rPr>
          <w:rFonts w:ascii="Times New Roman" w:hAnsi="Times New Roman" w:hint="eastAsia"/>
          <w:spacing w:val="-2"/>
          <w:sz w:val="28"/>
          <w:szCs w:val="28"/>
        </w:rPr>
        <w:t>đ</w:t>
      </w:r>
      <w:r w:rsidR="00327749" w:rsidRPr="00327749">
        <w:rPr>
          <w:rFonts w:ascii="Times New Roman" w:hAnsi="Times New Roman"/>
          <w:spacing w:val="-2"/>
          <w:sz w:val="28"/>
          <w:szCs w:val="28"/>
        </w:rPr>
        <w:t>ến</w:t>
      </w:r>
      <w:r w:rsidR="00327749">
        <w:rPr>
          <w:rFonts w:ascii="Times New Roman" w:hAnsi="Times New Roman"/>
          <w:spacing w:val="-2"/>
          <w:sz w:val="28"/>
          <w:szCs w:val="28"/>
        </w:rPr>
        <w:t xml:space="preserve"> s</w:t>
      </w:r>
      <w:r w:rsidR="00327749" w:rsidRPr="00327749">
        <w:rPr>
          <w:rFonts w:ascii="Times New Roman" w:hAnsi="Times New Roman"/>
          <w:spacing w:val="-2"/>
          <w:sz w:val="28"/>
          <w:szCs w:val="28"/>
        </w:rPr>
        <w:t>ản</w:t>
      </w:r>
      <w:r w:rsidR="00327749">
        <w:rPr>
          <w:rFonts w:ascii="Times New Roman" w:hAnsi="Times New Roman"/>
          <w:spacing w:val="-2"/>
          <w:sz w:val="28"/>
          <w:szCs w:val="28"/>
        </w:rPr>
        <w:t xml:space="preserve"> xu</w:t>
      </w:r>
      <w:r w:rsidR="00327749" w:rsidRPr="00327749">
        <w:rPr>
          <w:rFonts w:ascii="Times New Roman" w:hAnsi="Times New Roman"/>
          <w:spacing w:val="-2"/>
          <w:sz w:val="28"/>
          <w:szCs w:val="28"/>
        </w:rPr>
        <w:t>ất</w:t>
      </w:r>
      <w:r w:rsidR="00327749">
        <w:rPr>
          <w:rFonts w:ascii="Times New Roman" w:hAnsi="Times New Roman"/>
          <w:spacing w:val="-2"/>
          <w:sz w:val="28"/>
          <w:szCs w:val="28"/>
        </w:rPr>
        <w:t xml:space="preserve"> v</w:t>
      </w:r>
      <w:r w:rsidR="00327749" w:rsidRPr="00327749">
        <w:rPr>
          <w:rFonts w:ascii="Times New Roman" w:hAnsi="Times New Roman"/>
          <w:spacing w:val="-2"/>
          <w:sz w:val="28"/>
          <w:szCs w:val="28"/>
        </w:rPr>
        <w:t>à</w:t>
      </w:r>
      <w:r w:rsidR="00327749">
        <w:rPr>
          <w:rFonts w:ascii="Times New Roman" w:hAnsi="Times New Roman"/>
          <w:spacing w:val="-2"/>
          <w:sz w:val="28"/>
          <w:szCs w:val="28"/>
        </w:rPr>
        <w:t xml:space="preserve"> </w:t>
      </w:r>
      <w:r w:rsidR="00327749" w:rsidRPr="00327749">
        <w:rPr>
          <w:rFonts w:ascii="Times New Roman" w:hAnsi="Times New Roman" w:hint="eastAsia"/>
          <w:spacing w:val="-2"/>
          <w:sz w:val="28"/>
          <w:szCs w:val="28"/>
        </w:rPr>
        <w:t>đ</w:t>
      </w:r>
      <w:r w:rsidR="00327749" w:rsidRPr="00327749">
        <w:rPr>
          <w:rFonts w:ascii="Times New Roman" w:hAnsi="Times New Roman"/>
          <w:spacing w:val="-2"/>
          <w:sz w:val="28"/>
          <w:szCs w:val="28"/>
        </w:rPr>
        <w:t>ời</w:t>
      </w:r>
      <w:r w:rsidR="00327749">
        <w:rPr>
          <w:rFonts w:ascii="Times New Roman" w:hAnsi="Times New Roman"/>
          <w:spacing w:val="-2"/>
          <w:sz w:val="28"/>
          <w:szCs w:val="28"/>
        </w:rPr>
        <w:t xml:space="preserve"> s</w:t>
      </w:r>
      <w:r w:rsidR="00327749" w:rsidRPr="00327749">
        <w:rPr>
          <w:rFonts w:ascii="Times New Roman" w:hAnsi="Times New Roman"/>
          <w:spacing w:val="-2"/>
          <w:sz w:val="28"/>
          <w:szCs w:val="28"/>
        </w:rPr>
        <w:t>ống</w:t>
      </w:r>
      <w:r w:rsidR="00315EF1" w:rsidRPr="00315EF1">
        <w:rPr>
          <w:rFonts w:ascii="Times New Roman" w:hAnsi="Times New Roman"/>
          <w:spacing w:val="-2"/>
          <w:sz w:val="28"/>
          <w:szCs w:val="28"/>
        </w:rPr>
        <w:t>. Tuy nhiên, nhờ có sự chỉ đạo và điều hành sát sao của Chính phủ thông qua những chính sách phù hợp và kịp thời, cùng với sự nỗ lực cố gắng của các cấp, các ngành nên sản xuất trong nước vẫn tiếp tục phát triển, đạt tốc độ tăng trưởng khá.</w:t>
      </w:r>
    </w:p>
    <w:p w14:paraId="7DD3DD44" w14:textId="77777777" w:rsidR="00315EF1" w:rsidRPr="00315EF1" w:rsidRDefault="00315EF1" w:rsidP="00315EF1">
      <w:pPr>
        <w:spacing w:before="40" w:after="40" w:line="278" w:lineRule="auto"/>
        <w:ind w:firstLine="567"/>
        <w:jc w:val="both"/>
        <w:rPr>
          <w:rFonts w:ascii="Times New Roman" w:hAnsi="Times New Roman"/>
          <w:b/>
          <w:sz w:val="28"/>
          <w:szCs w:val="28"/>
          <w:lang w:val="pt-BR"/>
        </w:rPr>
      </w:pPr>
      <w:r w:rsidRPr="00315EF1">
        <w:rPr>
          <w:rFonts w:ascii="Times New Roman" w:hAnsi="Times New Roman"/>
          <w:b/>
          <w:sz w:val="28"/>
          <w:szCs w:val="28"/>
          <w:lang w:val="pt-BR"/>
        </w:rPr>
        <w:t>A. TÌNH HÌNH KINH TẾ</w:t>
      </w:r>
    </w:p>
    <w:p w14:paraId="43DC691F" w14:textId="77777777" w:rsidR="00315EF1" w:rsidRPr="00315EF1" w:rsidRDefault="00315EF1" w:rsidP="00315EF1">
      <w:pPr>
        <w:spacing w:before="40" w:after="40" w:line="278" w:lineRule="auto"/>
        <w:ind w:firstLine="567"/>
        <w:jc w:val="both"/>
        <w:rPr>
          <w:rFonts w:ascii="Times New Roman" w:hAnsi="Times New Roman"/>
          <w:b/>
          <w:sz w:val="28"/>
          <w:szCs w:val="28"/>
          <w:lang w:val="pt-BR"/>
        </w:rPr>
      </w:pPr>
      <w:r w:rsidRPr="00315EF1">
        <w:rPr>
          <w:rFonts w:ascii="Times New Roman" w:hAnsi="Times New Roman"/>
          <w:b/>
          <w:sz w:val="28"/>
          <w:szCs w:val="28"/>
          <w:lang w:val="pt-BR"/>
        </w:rPr>
        <w:t>1. Kết quả thực hiện một số chỉ tiêu kinh tế tổng hợp</w:t>
      </w:r>
    </w:p>
    <w:p w14:paraId="79B9A7FE" w14:textId="77777777" w:rsidR="00315EF1" w:rsidRPr="00315EF1" w:rsidRDefault="00315EF1" w:rsidP="00315EF1">
      <w:pPr>
        <w:spacing w:before="40" w:after="40" w:line="278" w:lineRule="auto"/>
        <w:ind w:firstLine="567"/>
        <w:jc w:val="both"/>
        <w:rPr>
          <w:rFonts w:ascii="Times New Roman" w:hAnsi="Times New Roman"/>
          <w:spacing w:val="-2"/>
          <w:sz w:val="28"/>
          <w:szCs w:val="28"/>
          <w:lang w:val="pt-BR"/>
        </w:rPr>
      </w:pPr>
      <w:r w:rsidRPr="00315EF1">
        <w:rPr>
          <w:rFonts w:ascii="Times New Roman" w:hAnsi="Times New Roman"/>
          <w:i/>
          <w:spacing w:val="-2"/>
          <w:sz w:val="28"/>
          <w:szCs w:val="28"/>
          <w:lang w:val="pt-BR"/>
        </w:rPr>
        <w:t>Tổng sản phẩm trong nước 9 tháng năm 2006</w:t>
      </w:r>
      <w:r w:rsidRPr="00315EF1">
        <w:rPr>
          <w:rFonts w:ascii="Times New Roman" w:hAnsi="Times New Roman"/>
          <w:spacing w:val="-2"/>
          <w:sz w:val="28"/>
          <w:szCs w:val="28"/>
          <w:lang w:val="pt-BR"/>
        </w:rPr>
        <w:t xml:space="preserve"> theo giá so sánh 1994 ước tính tăng 7,8</w:t>
      </w:r>
      <w:r w:rsidR="00AB0ABF">
        <w:rPr>
          <w:rFonts w:ascii="Times New Roman" w:hAnsi="Times New Roman"/>
          <w:spacing w:val="-2"/>
          <w:sz w:val="28"/>
          <w:szCs w:val="28"/>
          <w:lang w:val="pt-BR"/>
        </w:rPr>
        <w:t>4</w:t>
      </w:r>
      <w:r w:rsidRPr="00315EF1">
        <w:rPr>
          <w:rFonts w:ascii="Times New Roman" w:hAnsi="Times New Roman"/>
          <w:spacing w:val="-2"/>
          <w:sz w:val="28"/>
          <w:szCs w:val="28"/>
          <w:lang w:val="pt-BR"/>
        </w:rPr>
        <w:t>% so với cùng kỳ năm trước, trong đó khu vực nông, lâm nghiệp và thuỷ sản tăng 3,3</w:t>
      </w:r>
      <w:r w:rsidR="00AB0ABF">
        <w:rPr>
          <w:rFonts w:ascii="Times New Roman" w:hAnsi="Times New Roman"/>
          <w:spacing w:val="-2"/>
          <w:sz w:val="28"/>
          <w:szCs w:val="28"/>
          <w:lang w:val="pt-BR"/>
        </w:rPr>
        <w:t>2</w:t>
      </w:r>
      <w:r w:rsidRPr="00315EF1">
        <w:rPr>
          <w:rFonts w:ascii="Times New Roman" w:hAnsi="Times New Roman"/>
          <w:spacing w:val="-2"/>
          <w:sz w:val="28"/>
          <w:szCs w:val="28"/>
          <w:lang w:val="pt-BR"/>
        </w:rPr>
        <w:t>%; khu vực công nghiệp và xây dựng tăng 9,8</w:t>
      </w:r>
      <w:r w:rsidR="00AB0ABF">
        <w:rPr>
          <w:rFonts w:ascii="Times New Roman" w:hAnsi="Times New Roman"/>
          <w:spacing w:val="-2"/>
          <w:sz w:val="28"/>
          <w:szCs w:val="28"/>
          <w:lang w:val="pt-BR"/>
        </w:rPr>
        <w:t>5</w:t>
      </w:r>
      <w:r w:rsidRPr="00315EF1">
        <w:rPr>
          <w:rFonts w:ascii="Times New Roman" w:hAnsi="Times New Roman"/>
          <w:spacing w:val="-2"/>
          <w:sz w:val="28"/>
          <w:szCs w:val="28"/>
          <w:lang w:val="pt-BR"/>
        </w:rPr>
        <w:t>%; khu vực dịch vụ tăng 8</w:t>
      </w:r>
      <w:r w:rsidR="00AB0ABF">
        <w:rPr>
          <w:rFonts w:ascii="Times New Roman" w:hAnsi="Times New Roman"/>
          <w:spacing w:val="-2"/>
          <w:sz w:val="28"/>
          <w:szCs w:val="28"/>
          <w:lang w:val="pt-BR"/>
        </w:rPr>
        <w:t>,03</w:t>
      </w:r>
      <w:r w:rsidRPr="00315EF1">
        <w:rPr>
          <w:rFonts w:ascii="Times New Roman" w:hAnsi="Times New Roman"/>
          <w:spacing w:val="-2"/>
          <w:sz w:val="28"/>
          <w:szCs w:val="28"/>
          <w:lang w:val="pt-BR"/>
        </w:rPr>
        <w:t>%. Trong 7,8</w:t>
      </w:r>
      <w:r w:rsidR="00AB0ABF">
        <w:rPr>
          <w:rFonts w:ascii="Times New Roman" w:hAnsi="Times New Roman"/>
          <w:spacing w:val="-2"/>
          <w:sz w:val="28"/>
          <w:szCs w:val="28"/>
          <w:lang w:val="pt-BR"/>
        </w:rPr>
        <w:t>4</w:t>
      </w:r>
      <w:r w:rsidRPr="00315EF1">
        <w:rPr>
          <w:rFonts w:ascii="Times New Roman" w:hAnsi="Times New Roman"/>
          <w:spacing w:val="-2"/>
          <w:sz w:val="28"/>
          <w:szCs w:val="28"/>
          <w:lang w:val="pt-BR"/>
        </w:rPr>
        <w:t>% tăng trưởng chung, khu vực nông, lâm</w:t>
      </w:r>
      <w:r w:rsidR="00AB0ABF">
        <w:rPr>
          <w:rFonts w:ascii="Times New Roman" w:hAnsi="Times New Roman"/>
          <w:spacing w:val="-2"/>
          <w:sz w:val="28"/>
          <w:szCs w:val="28"/>
          <w:lang w:val="pt-BR"/>
        </w:rPr>
        <w:t xml:space="preserve"> nghiệp và thuỷ sản đóng góp 0,65</w:t>
      </w:r>
      <w:r w:rsidRPr="00315EF1">
        <w:rPr>
          <w:rFonts w:ascii="Times New Roman" w:hAnsi="Times New Roman"/>
          <w:spacing w:val="-2"/>
          <w:sz w:val="28"/>
          <w:szCs w:val="28"/>
          <w:lang w:val="pt-BR"/>
        </w:rPr>
        <w:t xml:space="preserve"> điểm phần trăm; khu vực công nghiệp và xây dựng đóng góp 3,9</w:t>
      </w:r>
      <w:r w:rsidR="00E85AE5">
        <w:rPr>
          <w:rFonts w:ascii="Times New Roman" w:hAnsi="Times New Roman"/>
          <w:spacing w:val="-2"/>
          <w:sz w:val="28"/>
          <w:szCs w:val="28"/>
          <w:lang w:val="pt-BR"/>
        </w:rPr>
        <w:t>5</w:t>
      </w:r>
      <w:r w:rsidRPr="00315EF1">
        <w:rPr>
          <w:rFonts w:ascii="Times New Roman" w:hAnsi="Times New Roman"/>
          <w:spacing w:val="-2"/>
          <w:sz w:val="28"/>
          <w:szCs w:val="28"/>
          <w:lang w:val="pt-BR"/>
        </w:rPr>
        <w:t xml:space="preserve"> điểm phần trăm và khu vực dịch vụ đóng góp 3,2</w:t>
      </w:r>
      <w:r w:rsidR="00E85AE5">
        <w:rPr>
          <w:rFonts w:ascii="Times New Roman" w:hAnsi="Times New Roman"/>
          <w:spacing w:val="-2"/>
          <w:sz w:val="28"/>
          <w:szCs w:val="28"/>
          <w:lang w:val="pt-BR"/>
        </w:rPr>
        <w:t>4</w:t>
      </w:r>
      <w:r w:rsidRPr="00315EF1">
        <w:rPr>
          <w:rFonts w:ascii="Times New Roman" w:hAnsi="Times New Roman"/>
          <w:spacing w:val="-2"/>
          <w:sz w:val="28"/>
          <w:szCs w:val="28"/>
          <w:lang w:val="pt-BR"/>
        </w:rPr>
        <w:t xml:space="preserve"> điểm phần trăm. </w:t>
      </w:r>
    </w:p>
    <w:p w14:paraId="626EC464" w14:textId="77777777" w:rsidR="00315EF1" w:rsidRPr="003C7036" w:rsidRDefault="00315EF1" w:rsidP="00315EF1">
      <w:pPr>
        <w:spacing w:before="120" w:line="293" w:lineRule="auto"/>
        <w:jc w:val="center"/>
        <w:rPr>
          <w:rFonts w:ascii="Arial" w:hAnsi="Arial" w:cs="Arial"/>
          <w:b/>
          <w:sz w:val="24"/>
          <w:szCs w:val="28"/>
          <w:lang w:val="pt-BR"/>
        </w:rPr>
      </w:pPr>
      <w:r w:rsidRPr="003C7036">
        <w:rPr>
          <w:rFonts w:ascii="Arial" w:hAnsi="Arial" w:cs="Arial"/>
          <w:b/>
          <w:sz w:val="24"/>
          <w:szCs w:val="28"/>
          <w:lang w:val="pt-BR"/>
        </w:rPr>
        <w:t>Bảng 1. Tổng sản phẩm trong nước 9 tháng năm 2006</w:t>
      </w:r>
    </w:p>
    <w:p w14:paraId="4E7119C0" w14:textId="77777777" w:rsidR="00315EF1" w:rsidRPr="003C7036" w:rsidRDefault="00315EF1" w:rsidP="00315EF1">
      <w:pPr>
        <w:spacing w:after="40" w:line="293" w:lineRule="auto"/>
        <w:jc w:val="center"/>
        <w:rPr>
          <w:rFonts w:ascii="Arial" w:hAnsi="Arial" w:cs="Arial"/>
          <w:b/>
          <w:sz w:val="24"/>
          <w:szCs w:val="28"/>
        </w:rPr>
      </w:pPr>
      <w:r w:rsidRPr="003C7036">
        <w:rPr>
          <w:rFonts w:ascii="Arial" w:hAnsi="Arial" w:cs="Arial"/>
          <w:b/>
          <w:sz w:val="24"/>
          <w:szCs w:val="28"/>
        </w:rPr>
        <w:t>theo giá so sánh 1994</w:t>
      </w:r>
    </w:p>
    <w:p w14:paraId="63F5CA64" w14:textId="77777777" w:rsidR="00315EF1" w:rsidRPr="00315EF1" w:rsidRDefault="00315EF1" w:rsidP="00315EF1">
      <w:pPr>
        <w:spacing w:before="40" w:after="40" w:line="293" w:lineRule="auto"/>
        <w:jc w:val="center"/>
        <w:rPr>
          <w:rFonts w:ascii="Arial" w:hAnsi="Arial" w:cs="Arial"/>
          <w:sz w:val="8"/>
          <w:szCs w:val="28"/>
          <w:lang w:val="pt-BR"/>
        </w:rPr>
      </w:pPr>
    </w:p>
    <w:tbl>
      <w:tblPr>
        <w:tblW w:w="0" w:type="auto"/>
        <w:jc w:val="center"/>
        <w:tblLayout w:type="fixed"/>
        <w:tblCellMar>
          <w:left w:w="30" w:type="dxa"/>
          <w:right w:w="30" w:type="dxa"/>
        </w:tblCellMar>
        <w:tblLook w:val="0000" w:firstRow="0" w:lastRow="0" w:firstColumn="0" w:lastColumn="0" w:noHBand="0" w:noVBand="0"/>
      </w:tblPr>
      <w:tblGrid>
        <w:gridCol w:w="3329"/>
        <w:gridCol w:w="1559"/>
        <w:gridCol w:w="1474"/>
        <w:gridCol w:w="1843"/>
      </w:tblGrid>
      <w:tr w:rsidR="00315EF1" w:rsidRPr="00315EF1" w14:paraId="3A5316B9" w14:textId="77777777">
        <w:tblPrEx>
          <w:tblCellMar>
            <w:top w:w="0" w:type="dxa"/>
            <w:bottom w:w="0" w:type="dxa"/>
          </w:tblCellMar>
        </w:tblPrEx>
        <w:trPr>
          <w:jc w:val="center"/>
        </w:trPr>
        <w:tc>
          <w:tcPr>
            <w:tcW w:w="3329" w:type="dxa"/>
            <w:tcBorders>
              <w:top w:val="single" w:sz="6" w:space="0" w:color="auto"/>
            </w:tcBorders>
          </w:tcPr>
          <w:p w14:paraId="676250E4" w14:textId="77777777" w:rsidR="00315EF1" w:rsidRPr="00315EF1" w:rsidRDefault="00315EF1" w:rsidP="00315EF1">
            <w:pPr>
              <w:spacing w:before="40" w:after="40"/>
              <w:jc w:val="right"/>
              <w:rPr>
                <w:rFonts w:ascii="Arial" w:hAnsi="Arial" w:cs="Arial"/>
                <w:snapToGrid w:val="0"/>
                <w:sz w:val="20"/>
              </w:rPr>
            </w:pPr>
            <w:r w:rsidRPr="00315EF1">
              <w:rPr>
                <w:rFonts w:ascii="Arial" w:hAnsi="Arial" w:cs="Arial"/>
                <w:snapToGrid w:val="0"/>
                <w:sz w:val="20"/>
              </w:rPr>
              <w:t xml:space="preserve"> </w:t>
            </w:r>
          </w:p>
        </w:tc>
        <w:tc>
          <w:tcPr>
            <w:tcW w:w="1559" w:type="dxa"/>
            <w:tcBorders>
              <w:top w:val="single" w:sz="6" w:space="0" w:color="auto"/>
              <w:bottom w:val="single" w:sz="6" w:space="0" w:color="auto"/>
            </w:tcBorders>
          </w:tcPr>
          <w:p w14:paraId="41C6309E" w14:textId="77777777" w:rsidR="00315EF1" w:rsidRPr="00315EF1" w:rsidRDefault="00315EF1" w:rsidP="00315EF1">
            <w:pPr>
              <w:spacing w:before="40" w:after="40"/>
              <w:jc w:val="center"/>
              <w:rPr>
                <w:rFonts w:ascii="Arial" w:hAnsi="Arial" w:cs="Arial"/>
                <w:snapToGrid w:val="0"/>
                <w:sz w:val="20"/>
              </w:rPr>
            </w:pPr>
            <w:r w:rsidRPr="00315EF1">
              <w:rPr>
                <w:rFonts w:ascii="Arial" w:hAnsi="Arial" w:cs="Arial"/>
                <w:sz w:val="20"/>
              </w:rPr>
              <w:t xml:space="preserve">Tổng sản phẩm trong nước </w:t>
            </w:r>
            <w:r w:rsidRPr="00315EF1">
              <w:rPr>
                <w:rFonts w:ascii="Arial" w:hAnsi="Arial" w:cs="Arial"/>
                <w:snapToGrid w:val="0"/>
                <w:sz w:val="20"/>
              </w:rPr>
              <w:t>(Nghìn tỷ đồng)</w:t>
            </w:r>
          </w:p>
        </w:tc>
        <w:tc>
          <w:tcPr>
            <w:tcW w:w="1474" w:type="dxa"/>
            <w:tcBorders>
              <w:top w:val="single" w:sz="6" w:space="0" w:color="auto"/>
              <w:bottom w:val="single" w:sz="6" w:space="0" w:color="auto"/>
            </w:tcBorders>
          </w:tcPr>
          <w:p w14:paraId="6B43E58D" w14:textId="77777777" w:rsidR="00315EF1" w:rsidRPr="00315EF1" w:rsidRDefault="00315EF1" w:rsidP="00315EF1">
            <w:pPr>
              <w:spacing w:before="40" w:after="40"/>
              <w:jc w:val="center"/>
              <w:rPr>
                <w:rFonts w:ascii="Arial" w:hAnsi="Arial" w:cs="Arial"/>
                <w:snapToGrid w:val="0"/>
                <w:sz w:val="20"/>
              </w:rPr>
            </w:pPr>
            <w:r w:rsidRPr="00315EF1">
              <w:rPr>
                <w:rFonts w:ascii="Arial" w:hAnsi="Arial" w:cs="Arial"/>
                <w:snapToGrid w:val="0"/>
                <w:sz w:val="20"/>
              </w:rPr>
              <w:t>Tốc độ tăng      so với 9 tháng năm 2005 (%)</w:t>
            </w:r>
          </w:p>
        </w:tc>
        <w:tc>
          <w:tcPr>
            <w:tcW w:w="1843" w:type="dxa"/>
            <w:tcBorders>
              <w:top w:val="single" w:sz="6" w:space="0" w:color="auto"/>
              <w:bottom w:val="single" w:sz="6" w:space="0" w:color="auto"/>
            </w:tcBorders>
          </w:tcPr>
          <w:p w14:paraId="26CA4F5B" w14:textId="77777777" w:rsidR="00315EF1" w:rsidRPr="00315EF1" w:rsidRDefault="00315EF1" w:rsidP="00315EF1">
            <w:pPr>
              <w:spacing w:before="40" w:after="40"/>
              <w:jc w:val="center"/>
              <w:rPr>
                <w:rFonts w:ascii="Arial" w:hAnsi="Arial" w:cs="Arial"/>
                <w:snapToGrid w:val="0"/>
                <w:sz w:val="20"/>
              </w:rPr>
            </w:pPr>
            <w:r w:rsidRPr="00315EF1">
              <w:rPr>
                <w:rFonts w:ascii="Arial" w:hAnsi="Arial" w:cs="Arial"/>
                <w:snapToGrid w:val="0"/>
                <w:sz w:val="20"/>
              </w:rPr>
              <w:t>Đóng góp của mỗi khu vực vào tốc độ tăng chung (%)</w:t>
            </w:r>
          </w:p>
        </w:tc>
      </w:tr>
      <w:tr w:rsidR="00315EF1" w:rsidRPr="00315EF1" w14:paraId="61A8645E" w14:textId="77777777">
        <w:tblPrEx>
          <w:tblCellMar>
            <w:top w:w="0" w:type="dxa"/>
            <w:bottom w:w="0" w:type="dxa"/>
          </w:tblCellMar>
        </w:tblPrEx>
        <w:trPr>
          <w:trHeight w:val="129"/>
          <w:jc w:val="center"/>
        </w:trPr>
        <w:tc>
          <w:tcPr>
            <w:tcW w:w="3329" w:type="dxa"/>
          </w:tcPr>
          <w:p w14:paraId="209B87AF" w14:textId="77777777" w:rsidR="00315EF1" w:rsidRPr="00315EF1" w:rsidRDefault="00315EF1" w:rsidP="00315EF1">
            <w:pPr>
              <w:spacing w:before="40" w:after="40"/>
              <w:rPr>
                <w:rFonts w:ascii="Arial" w:hAnsi="Arial" w:cs="Arial"/>
                <w:b/>
                <w:snapToGrid w:val="0"/>
                <w:sz w:val="6"/>
              </w:rPr>
            </w:pPr>
          </w:p>
        </w:tc>
        <w:tc>
          <w:tcPr>
            <w:tcW w:w="1559" w:type="dxa"/>
          </w:tcPr>
          <w:p w14:paraId="09B0FB33" w14:textId="77777777" w:rsidR="00315EF1" w:rsidRPr="00315EF1" w:rsidRDefault="00315EF1" w:rsidP="00315EF1">
            <w:pPr>
              <w:spacing w:before="40" w:after="40"/>
              <w:jc w:val="right"/>
              <w:rPr>
                <w:rFonts w:ascii="Arial" w:hAnsi="Arial" w:cs="Arial"/>
                <w:b/>
                <w:snapToGrid w:val="0"/>
                <w:sz w:val="6"/>
              </w:rPr>
            </w:pPr>
          </w:p>
        </w:tc>
        <w:tc>
          <w:tcPr>
            <w:tcW w:w="1474" w:type="dxa"/>
          </w:tcPr>
          <w:p w14:paraId="65A196F6" w14:textId="77777777" w:rsidR="00315EF1" w:rsidRPr="00315EF1" w:rsidRDefault="00315EF1" w:rsidP="00315EF1">
            <w:pPr>
              <w:spacing w:before="40" w:after="40"/>
              <w:jc w:val="right"/>
              <w:rPr>
                <w:rFonts w:ascii="Arial" w:hAnsi="Arial" w:cs="Arial"/>
                <w:b/>
                <w:snapToGrid w:val="0"/>
                <w:sz w:val="6"/>
              </w:rPr>
            </w:pPr>
          </w:p>
        </w:tc>
        <w:tc>
          <w:tcPr>
            <w:tcW w:w="1843" w:type="dxa"/>
          </w:tcPr>
          <w:p w14:paraId="0329477E" w14:textId="77777777" w:rsidR="00315EF1" w:rsidRPr="00315EF1" w:rsidRDefault="00315EF1" w:rsidP="00315EF1">
            <w:pPr>
              <w:spacing w:before="40" w:after="40"/>
              <w:jc w:val="right"/>
              <w:rPr>
                <w:rFonts w:ascii="Arial" w:hAnsi="Arial" w:cs="Arial"/>
                <w:b/>
                <w:snapToGrid w:val="0"/>
                <w:sz w:val="6"/>
              </w:rPr>
            </w:pPr>
          </w:p>
        </w:tc>
      </w:tr>
      <w:tr w:rsidR="00315EF1" w:rsidRPr="00315EF1" w14:paraId="1AE89E5C" w14:textId="77777777">
        <w:tblPrEx>
          <w:tblCellMar>
            <w:top w:w="0" w:type="dxa"/>
            <w:bottom w:w="0" w:type="dxa"/>
          </w:tblCellMar>
        </w:tblPrEx>
        <w:trPr>
          <w:trHeight w:val="307"/>
          <w:jc w:val="center"/>
        </w:trPr>
        <w:tc>
          <w:tcPr>
            <w:tcW w:w="3329" w:type="dxa"/>
          </w:tcPr>
          <w:p w14:paraId="141F61D0" w14:textId="77777777" w:rsidR="00315EF1" w:rsidRPr="00315EF1" w:rsidRDefault="00315EF1" w:rsidP="00315EF1">
            <w:pPr>
              <w:spacing w:before="80" w:after="40"/>
              <w:rPr>
                <w:rFonts w:ascii="Arial" w:hAnsi="Arial" w:cs="Arial"/>
                <w:b/>
                <w:snapToGrid w:val="0"/>
                <w:sz w:val="20"/>
              </w:rPr>
            </w:pPr>
            <w:r w:rsidRPr="00315EF1">
              <w:rPr>
                <w:rFonts w:ascii="Arial" w:hAnsi="Arial" w:cs="Arial"/>
                <w:b/>
                <w:snapToGrid w:val="0"/>
                <w:sz w:val="20"/>
              </w:rPr>
              <w:t>Tổng số</w:t>
            </w:r>
          </w:p>
        </w:tc>
        <w:tc>
          <w:tcPr>
            <w:tcW w:w="1559" w:type="dxa"/>
            <w:vAlign w:val="bottom"/>
          </w:tcPr>
          <w:p w14:paraId="12F8361E" w14:textId="77777777" w:rsidR="00315EF1" w:rsidRPr="00315EF1" w:rsidRDefault="00315EF1" w:rsidP="00315EF1">
            <w:pPr>
              <w:spacing w:before="80" w:after="40"/>
              <w:ind w:right="492"/>
              <w:jc w:val="right"/>
              <w:rPr>
                <w:rFonts w:ascii="Arial" w:eastAsia="Arial Unicode MS" w:hAnsi="Arial" w:cs="Arial"/>
                <w:b/>
                <w:bCs/>
                <w:sz w:val="20"/>
              </w:rPr>
            </w:pPr>
            <w:r w:rsidRPr="00315EF1">
              <w:rPr>
                <w:rFonts w:ascii="Arial" w:eastAsia="Arial Unicode MS" w:hAnsi="Arial" w:cs="Arial"/>
                <w:b/>
                <w:bCs/>
                <w:sz w:val="20"/>
              </w:rPr>
              <w:t>299,7</w:t>
            </w:r>
          </w:p>
        </w:tc>
        <w:tc>
          <w:tcPr>
            <w:tcW w:w="1474" w:type="dxa"/>
            <w:vAlign w:val="bottom"/>
          </w:tcPr>
          <w:p w14:paraId="5740D04C" w14:textId="77777777" w:rsidR="00315EF1" w:rsidRPr="00315EF1" w:rsidRDefault="00315EF1" w:rsidP="00315EF1">
            <w:pPr>
              <w:spacing w:before="80" w:after="40"/>
              <w:ind w:right="526"/>
              <w:jc w:val="right"/>
              <w:rPr>
                <w:rFonts w:ascii="Arial" w:eastAsia="Arial Unicode MS" w:hAnsi="Arial" w:cs="Arial"/>
                <w:b/>
                <w:bCs/>
                <w:sz w:val="20"/>
              </w:rPr>
            </w:pPr>
            <w:r w:rsidRPr="00315EF1">
              <w:rPr>
                <w:rFonts w:ascii="Arial" w:eastAsia="Arial Unicode MS" w:hAnsi="Arial" w:cs="Arial"/>
                <w:b/>
                <w:bCs/>
                <w:sz w:val="20"/>
              </w:rPr>
              <w:t>7,8</w:t>
            </w:r>
            <w:r w:rsidR="00A75AEE">
              <w:rPr>
                <w:rFonts w:ascii="Arial" w:eastAsia="Arial Unicode MS" w:hAnsi="Arial" w:cs="Arial"/>
                <w:b/>
                <w:bCs/>
                <w:sz w:val="20"/>
              </w:rPr>
              <w:t>4</w:t>
            </w:r>
          </w:p>
        </w:tc>
        <w:tc>
          <w:tcPr>
            <w:tcW w:w="1843" w:type="dxa"/>
            <w:vAlign w:val="bottom"/>
          </w:tcPr>
          <w:p w14:paraId="6C83E4AC" w14:textId="77777777" w:rsidR="00315EF1" w:rsidRPr="00315EF1" w:rsidRDefault="00315EF1" w:rsidP="00315EF1">
            <w:pPr>
              <w:spacing w:before="80" w:after="40"/>
              <w:jc w:val="center"/>
              <w:rPr>
                <w:rFonts w:ascii="Arial" w:eastAsia="Arial Unicode MS" w:hAnsi="Arial" w:cs="Arial"/>
                <w:b/>
                <w:bCs/>
                <w:sz w:val="20"/>
              </w:rPr>
            </w:pPr>
            <w:r w:rsidRPr="00315EF1">
              <w:rPr>
                <w:rFonts w:ascii="Arial" w:eastAsia="Arial Unicode MS" w:hAnsi="Arial" w:cs="Arial"/>
                <w:b/>
                <w:bCs/>
                <w:sz w:val="20"/>
              </w:rPr>
              <w:t>7,8</w:t>
            </w:r>
            <w:r w:rsidR="00A75AEE">
              <w:rPr>
                <w:rFonts w:ascii="Arial" w:eastAsia="Arial Unicode MS" w:hAnsi="Arial" w:cs="Arial"/>
                <w:b/>
                <w:bCs/>
                <w:sz w:val="20"/>
              </w:rPr>
              <w:t>4</w:t>
            </w:r>
          </w:p>
        </w:tc>
      </w:tr>
      <w:tr w:rsidR="00315EF1" w:rsidRPr="00315EF1" w14:paraId="477F385C" w14:textId="77777777">
        <w:tblPrEx>
          <w:tblCellMar>
            <w:top w:w="0" w:type="dxa"/>
            <w:bottom w:w="0" w:type="dxa"/>
          </w:tblCellMar>
        </w:tblPrEx>
        <w:trPr>
          <w:trHeight w:val="307"/>
          <w:jc w:val="center"/>
        </w:trPr>
        <w:tc>
          <w:tcPr>
            <w:tcW w:w="3329" w:type="dxa"/>
          </w:tcPr>
          <w:p w14:paraId="690FFD45" w14:textId="77777777" w:rsidR="00315EF1" w:rsidRPr="00315EF1" w:rsidRDefault="00315EF1" w:rsidP="00315EF1">
            <w:pPr>
              <w:spacing w:before="80" w:after="40"/>
              <w:ind w:firstLine="316"/>
              <w:rPr>
                <w:rFonts w:ascii="Arial" w:hAnsi="Arial" w:cs="Arial"/>
                <w:snapToGrid w:val="0"/>
                <w:sz w:val="20"/>
              </w:rPr>
            </w:pPr>
            <w:r w:rsidRPr="00315EF1">
              <w:rPr>
                <w:rFonts w:ascii="Arial" w:hAnsi="Arial" w:cs="Arial"/>
                <w:snapToGrid w:val="0"/>
                <w:sz w:val="20"/>
              </w:rPr>
              <w:t xml:space="preserve"> Nông, lâm nghiệp và thuỷ sản</w:t>
            </w:r>
          </w:p>
        </w:tc>
        <w:tc>
          <w:tcPr>
            <w:tcW w:w="1559" w:type="dxa"/>
            <w:vAlign w:val="bottom"/>
          </w:tcPr>
          <w:p w14:paraId="257435B5" w14:textId="77777777" w:rsidR="00315EF1" w:rsidRPr="00315EF1" w:rsidRDefault="00315EF1" w:rsidP="00315EF1">
            <w:pPr>
              <w:spacing w:before="80" w:after="40"/>
              <w:ind w:right="492"/>
              <w:jc w:val="right"/>
              <w:rPr>
                <w:rFonts w:ascii="Arial" w:eastAsia="Arial Unicode MS" w:hAnsi="Arial" w:cs="Arial"/>
                <w:bCs/>
                <w:sz w:val="20"/>
              </w:rPr>
            </w:pPr>
            <w:r w:rsidRPr="00315EF1">
              <w:rPr>
                <w:rFonts w:ascii="Arial" w:eastAsia="Arial Unicode MS" w:hAnsi="Arial" w:cs="Arial"/>
                <w:bCs/>
                <w:sz w:val="20"/>
              </w:rPr>
              <w:t>56,1</w:t>
            </w:r>
          </w:p>
        </w:tc>
        <w:tc>
          <w:tcPr>
            <w:tcW w:w="1474" w:type="dxa"/>
            <w:vAlign w:val="bottom"/>
          </w:tcPr>
          <w:p w14:paraId="763D1AF8" w14:textId="77777777" w:rsidR="00315EF1" w:rsidRPr="00315EF1" w:rsidRDefault="00315EF1" w:rsidP="00315EF1">
            <w:pPr>
              <w:spacing w:before="80" w:after="40"/>
              <w:ind w:right="526"/>
              <w:jc w:val="right"/>
              <w:rPr>
                <w:rFonts w:ascii="Arial" w:eastAsia="Arial Unicode MS" w:hAnsi="Arial" w:cs="Arial"/>
                <w:bCs/>
                <w:sz w:val="20"/>
              </w:rPr>
            </w:pPr>
            <w:r w:rsidRPr="00315EF1">
              <w:rPr>
                <w:rFonts w:ascii="Arial" w:eastAsia="Arial Unicode MS" w:hAnsi="Arial" w:cs="Arial"/>
                <w:bCs/>
                <w:sz w:val="20"/>
              </w:rPr>
              <w:t>3,3</w:t>
            </w:r>
            <w:r w:rsidR="00A75AEE">
              <w:rPr>
                <w:rFonts w:ascii="Arial" w:eastAsia="Arial Unicode MS" w:hAnsi="Arial" w:cs="Arial"/>
                <w:bCs/>
                <w:sz w:val="20"/>
              </w:rPr>
              <w:t>2</w:t>
            </w:r>
          </w:p>
        </w:tc>
        <w:tc>
          <w:tcPr>
            <w:tcW w:w="1843" w:type="dxa"/>
            <w:vAlign w:val="bottom"/>
          </w:tcPr>
          <w:p w14:paraId="2140A178" w14:textId="77777777" w:rsidR="00315EF1" w:rsidRPr="00315EF1" w:rsidRDefault="00A75AEE" w:rsidP="00315EF1">
            <w:pPr>
              <w:spacing w:before="80" w:after="40"/>
              <w:jc w:val="center"/>
              <w:rPr>
                <w:rFonts w:ascii="Arial" w:eastAsia="Arial Unicode MS" w:hAnsi="Arial" w:cs="Arial"/>
                <w:sz w:val="20"/>
              </w:rPr>
            </w:pPr>
            <w:r>
              <w:rPr>
                <w:rFonts w:ascii="Arial" w:eastAsia="Arial Unicode MS" w:hAnsi="Arial" w:cs="Arial"/>
                <w:sz w:val="20"/>
              </w:rPr>
              <w:t>0,65</w:t>
            </w:r>
          </w:p>
        </w:tc>
      </w:tr>
      <w:tr w:rsidR="00315EF1" w:rsidRPr="00315EF1" w14:paraId="487A4037" w14:textId="77777777">
        <w:tblPrEx>
          <w:tblCellMar>
            <w:top w:w="0" w:type="dxa"/>
            <w:bottom w:w="0" w:type="dxa"/>
          </w:tblCellMar>
        </w:tblPrEx>
        <w:trPr>
          <w:trHeight w:val="307"/>
          <w:jc w:val="center"/>
        </w:trPr>
        <w:tc>
          <w:tcPr>
            <w:tcW w:w="3329" w:type="dxa"/>
          </w:tcPr>
          <w:p w14:paraId="76A1EB00" w14:textId="77777777" w:rsidR="00315EF1" w:rsidRPr="00315EF1" w:rsidRDefault="00315EF1" w:rsidP="00315EF1">
            <w:pPr>
              <w:spacing w:before="80" w:after="40"/>
              <w:ind w:firstLine="316"/>
              <w:rPr>
                <w:rFonts w:ascii="Arial" w:hAnsi="Arial" w:cs="Arial"/>
                <w:snapToGrid w:val="0"/>
                <w:sz w:val="20"/>
              </w:rPr>
            </w:pPr>
            <w:r w:rsidRPr="00315EF1">
              <w:rPr>
                <w:rFonts w:ascii="Arial" w:hAnsi="Arial" w:cs="Arial"/>
                <w:snapToGrid w:val="0"/>
                <w:sz w:val="20"/>
              </w:rPr>
              <w:t>Công nghiệp và xây dựng</w:t>
            </w:r>
          </w:p>
        </w:tc>
        <w:tc>
          <w:tcPr>
            <w:tcW w:w="1559" w:type="dxa"/>
            <w:vAlign w:val="bottom"/>
          </w:tcPr>
          <w:p w14:paraId="3CC14713" w14:textId="77777777" w:rsidR="00315EF1" w:rsidRPr="00315EF1" w:rsidRDefault="00315EF1" w:rsidP="00315EF1">
            <w:pPr>
              <w:spacing w:before="80" w:after="40"/>
              <w:ind w:right="492"/>
              <w:jc w:val="right"/>
              <w:rPr>
                <w:rFonts w:ascii="Arial" w:eastAsia="Arial Unicode MS" w:hAnsi="Arial" w:cs="Arial"/>
                <w:bCs/>
                <w:sz w:val="20"/>
              </w:rPr>
            </w:pPr>
            <w:r w:rsidRPr="00315EF1">
              <w:rPr>
                <w:rFonts w:ascii="Arial" w:eastAsia="Arial Unicode MS" w:hAnsi="Arial" w:cs="Arial"/>
                <w:bCs/>
                <w:sz w:val="20"/>
              </w:rPr>
              <w:t>122,4</w:t>
            </w:r>
          </w:p>
        </w:tc>
        <w:tc>
          <w:tcPr>
            <w:tcW w:w="1474" w:type="dxa"/>
            <w:vAlign w:val="bottom"/>
          </w:tcPr>
          <w:p w14:paraId="5DD08947" w14:textId="77777777" w:rsidR="00315EF1" w:rsidRPr="00315EF1" w:rsidRDefault="00315EF1" w:rsidP="00315EF1">
            <w:pPr>
              <w:spacing w:before="80" w:after="40"/>
              <w:ind w:right="526"/>
              <w:jc w:val="right"/>
              <w:rPr>
                <w:rFonts w:ascii="Arial" w:eastAsia="Arial Unicode MS" w:hAnsi="Arial" w:cs="Arial"/>
                <w:bCs/>
                <w:sz w:val="20"/>
              </w:rPr>
            </w:pPr>
            <w:r w:rsidRPr="00315EF1">
              <w:rPr>
                <w:rFonts w:ascii="Arial" w:eastAsia="Arial Unicode MS" w:hAnsi="Arial" w:cs="Arial"/>
                <w:bCs/>
                <w:sz w:val="20"/>
              </w:rPr>
              <w:t>9,8</w:t>
            </w:r>
            <w:r w:rsidR="00A75AEE">
              <w:rPr>
                <w:rFonts w:ascii="Arial" w:eastAsia="Arial Unicode MS" w:hAnsi="Arial" w:cs="Arial"/>
                <w:bCs/>
                <w:sz w:val="20"/>
              </w:rPr>
              <w:t>5</w:t>
            </w:r>
          </w:p>
        </w:tc>
        <w:tc>
          <w:tcPr>
            <w:tcW w:w="1843" w:type="dxa"/>
            <w:vAlign w:val="bottom"/>
          </w:tcPr>
          <w:p w14:paraId="242F5FC8" w14:textId="77777777" w:rsidR="00315EF1" w:rsidRPr="00315EF1" w:rsidRDefault="00315EF1" w:rsidP="00315EF1">
            <w:pPr>
              <w:spacing w:before="80" w:after="40"/>
              <w:jc w:val="center"/>
              <w:rPr>
                <w:rFonts w:ascii="Arial" w:eastAsia="Arial Unicode MS" w:hAnsi="Arial" w:cs="Arial"/>
                <w:sz w:val="20"/>
              </w:rPr>
            </w:pPr>
            <w:r w:rsidRPr="00315EF1">
              <w:rPr>
                <w:rFonts w:ascii="Arial" w:eastAsia="Arial Unicode MS" w:hAnsi="Arial" w:cs="Arial"/>
                <w:sz w:val="20"/>
              </w:rPr>
              <w:t>3,9</w:t>
            </w:r>
            <w:r w:rsidR="00A75AEE">
              <w:rPr>
                <w:rFonts w:ascii="Arial" w:eastAsia="Arial Unicode MS" w:hAnsi="Arial" w:cs="Arial"/>
                <w:sz w:val="20"/>
              </w:rPr>
              <w:t>5</w:t>
            </w:r>
          </w:p>
        </w:tc>
      </w:tr>
      <w:tr w:rsidR="00315EF1" w:rsidRPr="00315EF1" w14:paraId="57462626" w14:textId="77777777">
        <w:tblPrEx>
          <w:tblCellMar>
            <w:top w:w="0" w:type="dxa"/>
            <w:bottom w:w="0" w:type="dxa"/>
          </w:tblCellMar>
        </w:tblPrEx>
        <w:trPr>
          <w:trHeight w:val="307"/>
          <w:jc w:val="center"/>
        </w:trPr>
        <w:tc>
          <w:tcPr>
            <w:tcW w:w="3329" w:type="dxa"/>
          </w:tcPr>
          <w:p w14:paraId="14FE5F8A" w14:textId="77777777" w:rsidR="00315EF1" w:rsidRPr="00315EF1" w:rsidRDefault="00315EF1" w:rsidP="00315EF1">
            <w:pPr>
              <w:spacing w:before="80" w:after="40"/>
              <w:ind w:firstLine="599"/>
              <w:rPr>
                <w:rFonts w:ascii="Arial" w:hAnsi="Arial" w:cs="Arial"/>
                <w:i/>
                <w:iCs/>
                <w:snapToGrid w:val="0"/>
                <w:sz w:val="20"/>
              </w:rPr>
            </w:pPr>
            <w:r w:rsidRPr="00315EF1">
              <w:rPr>
                <w:rFonts w:ascii="Arial" w:hAnsi="Arial" w:cs="Arial"/>
                <w:i/>
                <w:iCs/>
                <w:snapToGrid w:val="0"/>
                <w:sz w:val="20"/>
              </w:rPr>
              <w:t>Riêng công nghiệp</w:t>
            </w:r>
          </w:p>
        </w:tc>
        <w:tc>
          <w:tcPr>
            <w:tcW w:w="1559" w:type="dxa"/>
            <w:vAlign w:val="bottom"/>
          </w:tcPr>
          <w:p w14:paraId="7DA3F7A3" w14:textId="77777777" w:rsidR="00315EF1" w:rsidRPr="00315EF1" w:rsidRDefault="00315EF1" w:rsidP="00315EF1">
            <w:pPr>
              <w:spacing w:before="80" w:after="40"/>
              <w:ind w:right="492"/>
              <w:jc w:val="right"/>
              <w:rPr>
                <w:rFonts w:ascii="Arial" w:eastAsia="Arial Unicode MS" w:hAnsi="Arial" w:cs="Arial"/>
                <w:bCs/>
                <w:sz w:val="20"/>
              </w:rPr>
            </w:pPr>
            <w:r w:rsidRPr="00315EF1">
              <w:rPr>
                <w:rFonts w:ascii="Arial" w:eastAsia="Arial Unicode MS" w:hAnsi="Arial" w:cs="Arial"/>
                <w:bCs/>
                <w:sz w:val="20"/>
              </w:rPr>
              <w:t>98,6</w:t>
            </w:r>
          </w:p>
        </w:tc>
        <w:tc>
          <w:tcPr>
            <w:tcW w:w="1474" w:type="dxa"/>
            <w:vAlign w:val="bottom"/>
          </w:tcPr>
          <w:p w14:paraId="1660257F" w14:textId="77777777" w:rsidR="00315EF1" w:rsidRPr="00315EF1" w:rsidRDefault="00315EF1" w:rsidP="00315EF1">
            <w:pPr>
              <w:spacing w:before="80" w:after="40"/>
              <w:ind w:right="526"/>
              <w:jc w:val="right"/>
              <w:rPr>
                <w:rFonts w:ascii="Arial" w:eastAsia="Arial Unicode MS" w:hAnsi="Arial" w:cs="Arial"/>
                <w:bCs/>
                <w:sz w:val="20"/>
              </w:rPr>
            </w:pPr>
            <w:r w:rsidRPr="00315EF1">
              <w:rPr>
                <w:rFonts w:ascii="Arial" w:eastAsia="Arial Unicode MS" w:hAnsi="Arial" w:cs="Arial"/>
                <w:bCs/>
                <w:sz w:val="20"/>
              </w:rPr>
              <w:t>10,1</w:t>
            </w:r>
            <w:r w:rsidR="00A75AEE">
              <w:rPr>
                <w:rFonts w:ascii="Arial" w:eastAsia="Arial Unicode MS" w:hAnsi="Arial" w:cs="Arial"/>
                <w:bCs/>
                <w:sz w:val="20"/>
              </w:rPr>
              <w:t>1</w:t>
            </w:r>
          </w:p>
        </w:tc>
        <w:tc>
          <w:tcPr>
            <w:tcW w:w="1843" w:type="dxa"/>
            <w:vAlign w:val="bottom"/>
          </w:tcPr>
          <w:p w14:paraId="018B4797" w14:textId="77777777" w:rsidR="00315EF1" w:rsidRPr="00315EF1" w:rsidRDefault="00315EF1" w:rsidP="00315EF1">
            <w:pPr>
              <w:spacing w:before="80" w:after="40"/>
              <w:jc w:val="center"/>
              <w:rPr>
                <w:rFonts w:ascii="Arial" w:eastAsia="Arial Unicode MS" w:hAnsi="Arial" w:cs="Arial"/>
                <w:sz w:val="20"/>
              </w:rPr>
            </w:pPr>
            <w:r w:rsidRPr="00315EF1">
              <w:rPr>
                <w:rFonts w:ascii="Arial" w:eastAsia="Arial Unicode MS" w:hAnsi="Arial" w:cs="Arial"/>
                <w:sz w:val="20"/>
              </w:rPr>
              <w:t>3,2</w:t>
            </w:r>
            <w:r w:rsidR="00396C8B">
              <w:rPr>
                <w:rFonts w:ascii="Arial" w:eastAsia="Arial Unicode MS" w:hAnsi="Arial" w:cs="Arial"/>
                <w:sz w:val="20"/>
              </w:rPr>
              <w:t>6</w:t>
            </w:r>
          </w:p>
        </w:tc>
      </w:tr>
      <w:tr w:rsidR="00315EF1" w:rsidRPr="00315EF1" w14:paraId="3E051A35" w14:textId="77777777">
        <w:tblPrEx>
          <w:tblCellMar>
            <w:top w:w="0" w:type="dxa"/>
            <w:bottom w:w="0" w:type="dxa"/>
          </w:tblCellMar>
        </w:tblPrEx>
        <w:trPr>
          <w:trHeight w:val="307"/>
          <w:jc w:val="center"/>
        </w:trPr>
        <w:tc>
          <w:tcPr>
            <w:tcW w:w="3329" w:type="dxa"/>
            <w:tcBorders>
              <w:bottom w:val="single" w:sz="4" w:space="0" w:color="auto"/>
            </w:tcBorders>
          </w:tcPr>
          <w:p w14:paraId="393265C9" w14:textId="77777777" w:rsidR="00315EF1" w:rsidRPr="00315EF1" w:rsidRDefault="00315EF1" w:rsidP="00315EF1">
            <w:pPr>
              <w:spacing w:before="80" w:after="40"/>
              <w:ind w:firstLine="316"/>
              <w:rPr>
                <w:rFonts w:ascii="Arial" w:hAnsi="Arial" w:cs="Arial"/>
                <w:snapToGrid w:val="0"/>
                <w:sz w:val="20"/>
              </w:rPr>
            </w:pPr>
            <w:r w:rsidRPr="00315EF1">
              <w:rPr>
                <w:rFonts w:ascii="Arial" w:hAnsi="Arial" w:cs="Arial"/>
                <w:snapToGrid w:val="0"/>
                <w:sz w:val="20"/>
              </w:rPr>
              <w:t>Dịch vụ</w:t>
            </w:r>
          </w:p>
        </w:tc>
        <w:tc>
          <w:tcPr>
            <w:tcW w:w="1559" w:type="dxa"/>
            <w:tcBorders>
              <w:bottom w:val="single" w:sz="4" w:space="0" w:color="auto"/>
            </w:tcBorders>
            <w:vAlign w:val="bottom"/>
          </w:tcPr>
          <w:p w14:paraId="5D779720" w14:textId="77777777" w:rsidR="00315EF1" w:rsidRPr="00315EF1" w:rsidRDefault="00315EF1" w:rsidP="00315EF1">
            <w:pPr>
              <w:spacing w:before="80" w:after="40"/>
              <w:ind w:right="492"/>
              <w:jc w:val="right"/>
              <w:rPr>
                <w:rFonts w:ascii="Arial" w:eastAsia="Arial Unicode MS" w:hAnsi="Arial" w:cs="Arial"/>
                <w:bCs/>
                <w:sz w:val="20"/>
              </w:rPr>
            </w:pPr>
            <w:r w:rsidRPr="00315EF1">
              <w:rPr>
                <w:rFonts w:ascii="Arial" w:eastAsia="Arial Unicode MS" w:hAnsi="Arial" w:cs="Arial"/>
                <w:bCs/>
                <w:sz w:val="20"/>
              </w:rPr>
              <w:t>121,2</w:t>
            </w:r>
          </w:p>
        </w:tc>
        <w:tc>
          <w:tcPr>
            <w:tcW w:w="1474" w:type="dxa"/>
            <w:tcBorders>
              <w:bottom w:val="single" w:sz="4" w:space="0" w:color="auto"/>
            </w:tcBorders>
            <w:vAlign w:val="bottom"/>
          </w:tcPr>
          <w:p w14:paraId="4FED8EED" w14:textId="77777777" w:rsidR="00315EF1" w:rsidRPr="00315EF1" w:rsidRDefault="00315EF1" w:rsidP="00315EF1">
            <w:pPr>
              <w:spacing w:before="80" w:after="40"/>
              <w:ind w:right="526"/>
              <w:jc w:val="right"/>
              <w:rPr>
                <w:rFonts w:ascii="Arial" w:eastAsia="Arial Unicode MS" w:hAnsi="Arial" w:cs="Arial"/>
                <w:bCs/>
                <w:sz w:val="20"/>
              </w:rPr>
            </w:pPr>
            <w:r w:rsidRPr="00315EF1">
              <w:rPr>
                <w:rFonts w:ascii="Arial" w:eastAsia="Arial Unicode MS" w:hAnsi="Arial" w:cs="Arial"/>
                <w:bCs/>
                <w:sz w:val="20"/>
              </w:rPr>
              <w:t>8,0</w:t>
            </w:r>
            <w:r w:rsidR="00A75AEE">
              <w:rPr>
                <w:rFonts w:ascii="Arial" w:eastAsia="Arial Unicode MS" w:hAnsi="Arial" w:cs="Arial"/>
                <w:bCs/>
                <w:sz w:val="20"/>
              </w:rPr>
              <w:t>3</w:t>
            </w:r>
          </w:p>
        </w:tc>
        <w:tc>
          <w:tcPr>
            <w:tcW w:w="1843" w:type="dxa"/>
            <w:tcBorders>
              <w:bottom w:val="single" w:sz="4" w:space="0" w:color="auto"/>
            </w:tcBorders>
            <w:vAlign w:val="bottom"/>
          </w:tcPr>
          <w:p w14:paraId="6790EDF1" w14:textId="77777777" w:rsidR="00315EF1" w:rsidRPr="00315EF1" w:rsidRDefault="00315EF1" w:rsidP="00315EF1">
            <w:pPr>
              <w:spacing w:before="80" w:after="40"/>
              <w:jc w:val="center"/>
              <w:rPr>
                <w:rFonts w:ascii="Arial" w:eastAsia="Arial Unicode MS" w:hAnsi="Arial" w:cs="Arial"/>
                <w:sz w:val="20"/>
              </w:rPr>
            </w:pPr>
            <w:r w:rsidRPr="00315EF1">
              <w:rPr>
                <w:rFonts w:ascii="Arial" w:eastAsia="Arial Unicode MS" w:hAnsi="Arial" w:cs="Arial"/>
                <w:sz w:val="20"/>
              </w:rPr>
              <w:t>3,2</w:t>
            </w:r>
            <w:r w:rsidR="00A75AEE">
              <w:rPr>
                <w:rFonts w:ascii="Arial" w:eastAsia="Arial Unicode MS" w:hAnsi="Arial" w:cs="Arial"/>
                <w:sz w:val="20"/>
              </w:rPr>
              <w:t>4</w:t>
            </w:r>
          </w:p>
        </w:tc>
      </w:tr>
    </w:tbl>
    <w:p w14:paraId="64CB2D0E" w14:textId="77777777" w:rsidR="00327749" w:rsidRDefault="00315EF1" w:rsidP="00EB4C4D">
      <w:pPr>
        <w:pStyle w:val="NormalTimesNewRoman"/>
        <w:spacing w:after="40" w:line="300" w:lineRule="auto"/>
        <w:rPr>
          <w:szCs w:val="28"/>
        </w:rPr>
      </w:pPr>
      <w:r w:rsidRPr="00315EF1">
        <w:rPr>
          <w:szCs w:val="28"/>
        </w:rPr>
        <w:lastRenderedPageBreak/>
        <w:t>Khu vực nông lâm nghiệp và thuỷ sản 9 tháng năm nay tăng 3,3</w:t>
      </w:r>
      <w:r w:rsidR="00D144F0">
        <w:rPr>
          <w:szCs w:val="28"/>
        </w:rPr>
        <w:t>2</w:t>
      </w:r>
      <w:r w:rsidRPr="00315EF1">
        <w:rPr>
          <w:szCs w:val="28"/>
        </w:rPr>
        <w:t xml:space="preserve">%, thấp hơn mức tăng 4,4% của 9 tháng năm 2005, chủ yếu do tốc độ tăng của ngành nông nghiệp và thuỷ sản chậm lại vì ảnh hưỏng của thời tiết bất thường và </w:t>
      </w:r>
      <w:r w:rsidR="00F347F1">
        <w:rPr>
          <w:szCs w:val="28"/>
        </w:rPr>
        <w:t>d</w:t>
      </w:r>
      <w:r w:rsidR="00F347F1" w:rsidRPr="00F347F1">
        <w:rPr>
          <w:szCs w:val="28"/>
        </w:rPr>
        <w:t>ịch</w:t>
      </w:r>
      <w:r w:rsidR="00F347F1">
        <w:rPr>
          <w:szCs w:val="28"/>
        </w:rPr>
        <w:t xml:space="preserve"> b</w:t>
      </w:r>
      <w:r w:rsidR="00F347F1" w:rsidRPr="00F347F1">
        <w:rPr>
          <w:szCs w:val="28"/>
        </w:rPr>
        <w:t>ệnh</w:t>
      </w:r>
      <w:r w:rsidRPr="00315EF1">
        <w:rPr>
          <w:szCs w:val="28"/>
        </w:rPr>
        <w:t xml:space="preserve"> trong thời gian qu</w:t>
      </w:r>
      <w:r w:rsidR="00D144F0">
        <w:rPr>
          <w:szCs w:val="28"/>
        </w:rPr>
        <w:t>a, trong đó nông nghiệp tăng 2,55%; thuỷ sản tăng 8,37</w:t>
      </w:r>
      <w:r w:rsidRPr="00315EF1">
        <w:rPr>
          <w:szCs w:val="28"/>
        </w:rPr>
        <w:t>%, thấp hơn mức tăng tương ứng 3,7</w:t>
      </w:r>
      <w:r w:rsidR="00D144F0">
        <w:rPr>
          <w:szCs w:val="28"/>
        </w:rPr>
        <w:t>3</w:t>
      </w:r>
      <w:r w:rsidRPr="00315EF1">
        <w:rPr>
          <w:szCs w:val="28"/>
        </w:rPr>
        <w:t>% và 9,4</w:t>
      </w:r>
      <w:r w:rsidR="00D144F0">
        <w:rPr>
          <w:szCs w:val="28"/>
        </w:rPr>
        <w:t>1</w:t>
      </w:r>
      <w:r w:rsidRPr="00315EF1">
        <w:rPr>
          <w:szCs w:val="28"/>
        </w:rPr>
        <w:t xml:space="preserve">% của 9 tháng năm 2005. Khu vực công nghiệp và xây dựng có mức tăng thấp hơn </w:t>
      </w:r>
      <w:r w:rsidRPr="00A24828">
        <w:rPr>
          <w:szCs w:val="28"/>
        </w:rPr>
        <w:t>0,</w:t>
      </w:r>
      <w:r w:rsidR="00BF5FC5" w:rsidRPr="00A24828">
        <w:rPr>
          <w:szCs w:val="28"/>
        </w:rPr>
        <w:t>13</w:t>
      </w:r>
      <w:r w:rsidRPr="00A24828">
        <w:rPr>
          <w:szCs w:val="28"/>
        </w:rPr>
        <w:t xml:space="preserve"> điểm phần trăm </w:t>
      </w:r>
      <w:r w:rsidR="00327749">
        <w:rPr>
          <w:szCs w:val="28"/>
        </w:rPr>
        <w:t>ch</w:t>
      </w:r>
      <w:r w:rsidR="00327749" w:rsidRPr="00327749">
        <w:rPr>
          <w:szCs w:val="28"/>
        </w:rPr>
        <w:t>ủ</w:t>
      </w:r>
      <w:r w:rsidR="00327749">
        <w:rPr>
          <w:szCs w:val="28"/>
        </w:rPr>
        <w:t xml:space="preserve"> y</w:t>
      </w:r>
      <w:r w:rsidR="00327749" w:rsidRPr="00327749">
        <w:rPr>
          <w:szCs w:val="28"/>
        </w:rPr>
        <w:t>ếu</w:t>
      </w:r>
      <w:r w:rsidR="00327749">
        <w:rPr>
          <w:szCs w:val="28"/>
        </w:rPr>
        <w:t xml:space="preserve"> </w:t>
      </w:r>
      <w:r w:rsidRPr="00315EF1">
        <w:rPr>
          <w:szCs w:val="28"/>
        </w:rPr>
        <w:t>do mức tăng ngành xây dựng 9 tháng năm nay đạt thấp hơn 1,1</w:t>
      </w:r>
      <w:r w:rsidR="00FF393F">
        <w:rPr>
          <w:szCs w:val="28"/>
        </w:rPr>
        <w:t xml:space="preserve">1 </w:t>
      </w:r>
      <w:r w:rsidR="00FF393F" w:rsidRPr="00FF393F">
        <w:rPr>
          <w:rFonts w:hint="eastAsia"/>
          <w:szCs w:val="28"/>
        </w:rPr>
        <w:t>đ</w:t>
      </w:r>
      <w:r w:rsidR="00FF393F">
        <w:rPr>
          <w:szCs w:val="28"/>
        </w:rPr>
        <w:t>i</w:t>
      </w:r>
      <w:r w:rsidR="00FF393F" w:rsidRPr="00FF393F">
        <w:rPr>
          <w:szCs w:val="28"/>
        </w:rPr>
        <w:t>ểm</w:t>
      </w:r>
      <w:r w:rsidR="00FF393F">
        <w:rPr>
          <w:szCs w:val="28"/>
        </w:rPr>
        <w:t xml:space="preserve"> ph</w:t>
      </w:r>
      <w:r w:rsidR="00FF393F" w:rsidRPr="00FF393F">
        <w:rPr>
          <w:szCs w:val="28"/>
        </w:rPr>
        <w:t>ần</w:t>
      </w:r>
      <w:r w:rsidR="00FF393F">
        <w:rPr>
          <w:szCs w:val="28"/>
        </w:rPr>
        <w:t xml:space="preserve"> tr</w:t>
      </w:r>
      <w:r w:rsidR="00FF393F" w:rsidRPr="00FF393F">
        <w:rPr>
          <w:rFonts w:hint="eastAsia"/>
          <w:szCs w:val="28"/>
        </w:rPr>
        <w:t>ă</w:t>
      </w:r>
      <w:r w:rsidR="00FF393F">
        <w:rPr>
          <w:szCs w:val="28"/>
        </w:rPr>
        <w:t>m</w:t>
      </w:r>
      <w:r w:rsidRPr="00315EF1">
        <w:rPr>
          <w:szCs w:val="28"/>
        </w:rPr>
        <w:t xml:space="preserve"> so với mức tăng cùng kỳ năm</w:t>
      </w:r>
      <w:r w:rsidR="00F347F1">
        <w:rPr>
          <w:szCs w:val="28"/>
        </w:rPr>
        <w:t xml:space="preserve"> tr</w:t>
      </w:r>
      <w:r w:rsidR="00F347F1" w:rsidRPr="00F347F1">
        <w:rPr>
          <w:rFonts w:hint="eastAsia"/>
          <w:szCs w:val="28"/>
        </w:rPr>
        <w:t>ư</w:t>
      </w:r>
      <w:r w:rsidR="00F347F1" w:rsidRPr="00F347F1">
        <w:rPr>
          <w:szCs w:val="28"/>
        </w:rPr>
        <w:t>ớc</w:t>
      </w:r>
      <w:r w:rsidR="00327749">
        <w:rPr>
          <w:szCs w:val="28"/>
        </w:rPr>
        <w:t>.</w:t>
      </w:r>
      <w:r w:rsidRPr="00315EF1">
        <w:rPr>
          <w:szCs w:val="28"/>
        </w:rPr>
        <w:t xml:space="preserve"> </w:t>
      </w:r>
    </w:p>
    <w:p w14:paraId="618C6F11" w14:textId="77777777" w:rsidR="00315EF1" w:rsidRPr="00315EF1" w:rsidRDefault="00315EF1" w:rsidP="00EB4C4D">
      <w:pPr>
        <w:pStyle w:val="NormalTimesNewRoman"/>
        <w:spacing w:after="40" w:line="300" w:lineRule="auto"/>
        <w:rPr>
          <w:spacing w:val="0"/>
          <w:szCs w:val="28"/>
        </w:rPr>
      </w:pPr>
      <w:r w:rsidRPr="00315EF1">
        <w:rPr>
          <w:spacing w:val="0"/>
          <w:szCs w:val="28"/>
        </w:rPr>
        <w:t>Khu vực dịch vụ 9 tháng năm 2006 tăng 8</w:t>
      </w:r>
      <w:r w:rsidR="00192699">
        <w:rPr>
          <w:spacing w:val="0"/>
          <w:szCs w:val="28"/>
        </w:rPr>
        <w:t>,03</w:t>
      </w:r>
      <w:r w:rsidRPr="00315EF1">
        <w:rPr>
          <w:spacing w:val="0"/>
          <w:szCs w:val="28"/>
        </w:rPr>
        <w:t>%, trong đó một số ngành chiếm tỷ trọng lớn vẫn duy trì được mức độ tăng cao hơn mức độ tăng cùng kỳ năm 2005 như thương nghiệp tăng 8,3</w:t>
      </w:r>
      <w:r w:rsidR="00192699">
        <w:rPr>
          <w:spacing w:val="0"/>
          <w:szCs w:val="28"/>
        </w:rPr>
        <w:t>1</w:t>
      </w:r>
      <w:r w:rsidRPr="00315EF1">
        <w:rPr>
          <w:spacing w:val="0"/>
          <w:szCs w:val="28"/>
        </w:rPr>
        <w:t xml:space="preserve">%; vận tải, bưu </w:t>
      </w:r>
      <w:r w:rsidR="00327749">
        <w:rPr>
          <w:spacing w:val="0"/>
          <w:szCs w:val="28"/>
        </w:rPr>
        <w:t>ch</w:t>
      </w:r>
      <w:r w:rsidR="00327749" w:rsidRPr="00327749">
        <w:rPr>
          <w:spacing w:val="0"/>
          <w:szCs w:val="28"/>
        </w:rPr>
        <w:t>ính</w:t>
      </w:r>
      <w:r w:rsidR="00327749">
        <w:rPr>
          <w:spacing w:val="0"/>
          <w:szCs w:val="28"/>
        </w:rPr>
        <w:t xml:space="preserve"> vi</w:t>
      </w:r>
      <w:r w:rsidR="00327749" w:rsidRPr="00327749">
        <w:rPr>
          <w:spacing w:val="0"/>
          <w:szCs w:val="28"/>
        </w:rPr>
        <w:t>ễ</w:t>
      </w:r>
      <w:r w:rsidR="00327749">
        <w:rPr>
          <w:spacing w:val="0"/>
          <w:szCs w:val="28"/>
        </w:rPr>
        <w:t>n th</w:t>
      </w:r>
      <w:r w:rsidR="00327749" w:rsidRPr="00327749">
        <w:rPr>
          <w:spacing w:val="0"/>
          <w:szCs w:val="28"/>
        </w:rPr>
        <w:t>ô</w:t>
      </w:r>
      <w:r w:rsidR="00327749">
        <w:rPr>
          <w:spacing w:val="0"/>
          <w:szCs w:val="28"/>
        </w:rPr>
        <w:t>ng</w:t>
      </w:r>
      <w:r w:rsidRPr="00315EF1">
        <w:rPr>
          <w:spacing w:val="0"/>
          <w:szCs w:val="28"/>
        </w:rPr>
        <w:t>, du lịch tăng 10,7%; quản lý Nhà nước, an ninh quốc phòng tăng 7,</w:t>
      </w:r>
      <w:r w:rsidR="00192699">
        <w:rPr>
          <w:spacing w:val="0"/>
          <w:szCs w:val="28"/>
        </w:rPr>
        <w:t>38</w:t>
      </w:r>
      <w:r w:rsidRPr="00315EF1">
        <w:rPr>
          <w:spacing w:val="0"/>
          <w:szCs w:val="28"/>
        </w:rPr>
        <w:t>%; phục vụ cá nhân và cộng đồng tăng 6,</w:t>
      </w:r>
      <w:r w:rsidR="00192699">
        <w:rPr>
          <w:spacing w:val="0"/>
          <w:szCs w:val="28"/>
        </w:rPr>
        <w:t>8</w:t>
      </w:r>
      <w:r w:rsidRPr="00315EF1">
        <w:rPr>
          <w:spacing w:val="0"/>
          <w:szCs w:val="28"/>
        </w:rPr>
        <w:t>9%</w:t>
      </w:r>
      <w:r w:rsidR="00192699">
        <w:rPr>
          <w:spacing w:val="0"/>
          <w:szCs w:val="28"/>
        </w:rPr>
        <w:t>...</w:t>
      </w:r>
      <w:r w:rsidRPr="00315EF1">
        <w:rPr>
          <w:spacing w:val="0"/>
          <w:szCs w:val="28"/>
        </w:rPr>
        <w:t xml:space="preserve"> Riêng ngành khách sạn nhà hàng tăng chậm lại ở mức 11,1%, thấp hơn mức 16,3% của 9 tháng 2005</w:t>
      </w:r>
      <w:r w:rsidR="00192699">
        <w:rPr>
          <w:spacing w:val="0"/>
          <w:szCs w:val="28"/>
        </w:rPr>
        <w:t xml:space="preserve">; </w:t>
      </w:r>
      <w:r w:rsidR="00192699" w:rsidRPr="00315EF1">
        <w:rPr>
          <w:spacing w:val="0"/>
          <w:szCs w:val="28"/>
        </w:rPr>
        <w:t>tài chính ngân hàng, bảo hiểm tăng 8,3</w:t>
      </w:r>
      <w:r w:rsidR="00192699">
        <w:rPr>
          <w:spacing w:val="0"/>
          <w:szCs w:val="28"/>
        </w:rPr>
        <w:t>4</w:t>
      </w:r>
      <w:r w:rsidR="00192699" w:rsidRPr="00315EF1">
        <w:rPr>
          <w:spacing w:val="0"/>
          <w:szCs w:val="28"/>
        </w:rPr>
        <w:t>%</w:t>
      </w:r>
      <w:r w:rsidR="00192699">
        <w:rPr>
          <w:spacing w:val="0"/>
          <w:szCs w:val="28"/>
        </w:rPr>
        <w:t xml:space="preserve"> (9 th</w:t>
      </w:r>
      <w:r w:rsidR="00192699" w:rsidRPr="00192699">
        <w:rPr>
          <w:spacing w:val="0"/>
          <w:szCs w:val="28"/>
        </w:rPr>
        <w:t>áng</w:t>
      </w:r>
      <w:r w:rsidR="00192699">
        <w:rPr>
          <w:spacing w:val="0"/>
          <w:szCs w:val="28"/>
        </w:rPr>
        <w:t xml:space="preserve"> 2005 t</w:t>
      </w:r>
      <w:r w:rsidR="00192699" w:rsidRPr="00192699">
        <w:rPr>
          <w:rFonts w:hint="eastAsia"/>
          <w:spacing w:val="0"/>
          <w:szCs w:val="28"/>
        </w:rPr>
        <w:t>ă</w:t>
      </w:r>
      <w:r w:rsidR="00192699">
        <w:rPr>
          <w:spacing w:val="0"/>
          <w:szCs w:val="28"/>
        </w:rPr>
        <w:t>ng 8,98%)</w:t>
      </w:r>
      <w:r w:rsidR="00192699" w:rsidRPr="00315EF1">
        <w:rPr>
          <w:spacing w:val="0"/>
          <w:szCs w:val="28"/>
        </w:rPr>
        <w:t xml:space="preserve">. </w:t>
      </w:r>
    </w:p>
    <w:p w14:paraId="638DB81D" w14:textId="77777777" w:rsidR="00315EF1" w:rsidRPr="00470C6B" w:rsidRDefault="00315EF1" w:rsidP="00EB4C4D">
      <w:pPr>
        <w:pStyle w:val="NormalTimesNewRoman"/>
        <w:spacing w:after="40" w:line="300" w:lineRule="auto"/>
        <w:rPr>
          <w:spacing w:val="0"/>
          <w:szCs w:val="28"/>
        </w:rPr>
      </w:pPr>
      <w:r w:rsidRPr="00470C6B">
        <w:rPr>
          <w:spacing w:val="0"/>
          <w:szCs w:val="28"/>
        </w:rPr>
        <w:t>Cơ cấu kinh tế chuyển dịch theo hướng tăng tỷ trọng khu vực công nghiệp, xây dựng và dịch vụ, giảm tỷ trọng khu vực nông</w:t>
      </w:r>
      <w:r w:rsidR="00F347F1">
        <w:rPr>
          <w:spacing w:val="0"/>
          <w:szCs w:val="28"/>
        </w:rPr>
        <w:t xml:space="preserve"> l</w:t>
      </w:r>
      <w:r w:rsidR="00F347F1" w:rsidRPr="00F347F1">
        <w:rPr>
          <w:spacing w:val="0"/>
          <w:szCs w:val="28"/>
        </w:rPr>
        <w:t>â</w:t>
      </w:r>
      <w:r w:rsidR="00F347F1">
        <w:rPr>
          <w:spacing w:val="0"/>
          <w:szCs w:val="28"/>
        </w:rPr>
        <w:t>m</w:t>
      </w:r>
      <w:r w:rsidRPr="00470C6B">
        <w:rPr>
          <w:spacing w:val="0"/>
          <w:szCs w:val="28"/>
        </w:rPr>
        <w:t xml:space="preserve"> nghiệp</w:t>
      </w:r>
      <w:r w:rsidR="00F347F1">
        <w:rPr>
          <w:spacing w:val="0"/>
          <w:szCs w:val="28"/>
        </w:rPr>
        <w:t xml:space="preserve"> v</w:t>
      </w:r>
      <w:r w:rsidR="00F347F1" w:rsidRPr="00F347F1">
        <w:rPr>
          <w:spacing w:val="0"/>
          <w:szCs w:val="28"/>
        </w:rPr>
        <w:t>à</w:t>
      </w:r>
      <w:r w:rsidR="00F347F1">
        <w:rPr>
          <w:spacing w:val="0"/>
          <w:szCs w:val="28"/>
        </w:rPr>
        <w:t xml:space="preserve"> thu</w:t>
      </w:r>
      <w:r w:rsidR="00F347F1" w:rsidRPr="00F347F1">
        <w:rPr>
          <w:spacing w:val="0"/>
          <w:szCs w:val="28"/>
        </w:rPr>
        <w:t>ỷ</w:t>
      </w:r>
      <w:r w:rsidR="00F347F1">
        <w:rPr>
          <w:spacing w:val="0"/>
          <w:szCs w:val="28"/>
        </w:rPr>
        <w:t xml:space="preserve"> s</w:t>
      </w:r>
      <w:r w:rsidR="00F347F1" w:rsidRPr="00F347F1">
        <w:rPr>
          <w:spacing w:val="0"/>
          <w:szCs w:val="28"/>
        </w:rPr>
        <w:t>ản</w:t>
      </w:r>
      <w:r w:rsidRPr="00470C6B">
        <w:rPr>
          <w:spacing w:val="0"/>
          <w:szCs w:val="28"/>
        </w:rPr>
        <w:t xml:space="preserve">. Tỷ trọng khu vực công nghiệp và xây dựng từ 41,11% </w:t>
      </w:r>
      <w:r w:rsidR="00B13F93" w:rsidRPr="00470C6B">
        <w:rPr>
          <w:spacing w:val="0"/>
          <w:szCs w:val="28"/>
        </w:rPr>
        <w:t>(</w:t>
      </w:r>
      <w:r w:rsidRPr="00470C6B">
        <w:rPr>
          <w:spacing w:val="0"/>
          <w:szCs w:val="28"/>
        </w:rPr>
        <w:t>9 tháng 2005</w:t>
      </w:r>
      <w:r w:rsidR="00B13F93" w:rsidRPr="00470C6B">
        <w:rPr>
          <w:spacing w:val="0"/>
          <w:szCs w:val="28"/>
        </w:rPr>
        <w:t>)</w:t>
      </w:r>
      <w:r w:rsidRPr="00470C6B">
        <w:rPr>
          <w:spacing w:val="0"/>
          <w:szCs w:val="28"/>
        </w:rPr>
        <w:t xml:space="preserve"> lên 41,</w:t>
      </w:r>
      <w:r w:rsidR="00B13F93" w:rsidRPr="00470C6B">
        <w:rPr>
          <w:spacing w:val="0"/>
          <w:szCs w:val="28"/>
        </w:rPr>
        <w:t>5</w:t>
      </w:r>
      <w:r w:rsidRPr="00470C6B">
        <w:rPr>
          <w:spacing w:val="0"/>
          <w:szCs w:val="28"/>
        </w:rPr>
        <w:t xml:space="preserve">% </w:t>
      </w:r>
      <w:r w:rsidR="00B13F93" w:rsidRPr="00470C6B">
        <w:rPr>
          <w:spacing w:val="0"/>
          <w:szCs w:val="28"/>
        </w:rPr>
        <w:t xml:space="preserve">trong </w:t>
      </w:r>
      <w:r w:rsidRPr="00470C6B">
        <w:rPr>
          <w:spacing w:val="0"/>
          <w:szCs w:val="28"/>
        </w:rPr>
        <w:t>9 tháng năm nay; khu vực dịch vụ tăng từ 38,14% lên 38,4</w:t>
      </w:r>
      <w:r w:rsidR="00B13F93" w:rsidRPr="00470C6B">
        <w:rPr>
          <w:spacing w:val="0"/>
          <w:szCs w:val="28"/>
        </w:rPr>
        <w:t>2</w:t>
      </w:r>
      <w:r w:rsidRPr="00470C6B">
        <w:rPr>
          <w:spacing w:val="0"/>
          <w:szCs w:val="28"/>
        </w:rPr>
        <w:t>%; khu vực nông, lâm nghiệp và thuỷ sản giảm từ 20,74% xuống còn 20,</w:t>
      </w:r>
      <w:r w:rsidR="00B13F93" w:rsidRPr="00470C6B">
        <w:rPr>
          <w:spacing w:val="0"/>
          <w:szCs w:val="28"/>
        </w:rPr>
        <w:t>08</w:t>
      </w:r>
      <w:r w:rsidRPr="00470C6B">
        <w:rPr>
          <w:spacing w:val="0"/>
          <w:szCs w:val="28"/>
        </w:rPr>
        <w:t>%.</w:t>
      </w:r>
    </w:p>
    <w:p w14:paraId="4EDD21AD" w14:textId="77777777" w:rsidR="00315EF1" w:rsidRPr="00470C6B" w:rsidRDefault="00315EF1" w:rsidP="00EB4C4D">
      <w:pPr>
        <w:pStyle w:val="NormalTimesNewRoman"/>
        <w:spacing w:after="40" w:line="300" w:lineRule="auto"/>
        <w:rPr>
          <w:spacing w:val="0"/>
          <w:szCs w:val="28"/>
        </w:rPr>
      </w:pPr>
      <w:r w:rsidRPr="00470C6B">
        <w:rPr>
          <w:i/>
          <w:spacing w:val="0"/>
          <w:szCs w:val="28"/>
        </w:rPr>
        <w:t>Tổng thu ngân sách Nhà nước 9 tháng năm 2006</w:t>
      </w:r>
      <w:r w:rsidRPr="00470C6B">
        <w:rPr>
          <w:spacing w:val="0"/>
          <w:szCs w:val="28"/>
        </w:rPr>
        <w:t xml:space="preserve"> ước tính tăng 1</w:t>
      </w:r>
      <w:r w:rsidR="00E55FB5">
        <w:rPr>
          <w:spacing w:val="0"/>
          <w:szCs w:val="28"/>
        </w:rPr>
        <w:t>5</w:t>
      </w:r>
      <w:r w:rsidRPr="00470C6B">
        <w:rPr>
          <w:spacing w:val="0"/>
          <w:szCs w:val="28"/>
        </w:rPr>
        <w:t>,</w:t>
      </w:r>
      <w:r w:rsidR="00E55FB5">
        <w:rPr>
          <w:spacing w:val="0"/>
          <w:szCs w:val="28"/>
        </w:rPr>
        <w:t>7</w:t>
      </w:r>
      <w:r w:rsidRPr="00470C6B">
        <w:rPr>
          <w:spacing w:val="0"/>
          <w:szCs w:val="28"/>
        </w:rPr>
        <w:t>% so với cùng kỳ năm trước và đạt 7</w:t>
      </w:r>
      <w:r w:rsidR="00E55FB5">
        <w:rPr>
          <w:spacing w:val="0"/>
          <w:szCs w:val="28"/>
        </w:rPr>
        <w:t>3</w:t>
      </w:r>
      <w:r w:rsidRPr="00470C6B">
        <w:rPr>
          <w:spacing w:val="0"/>
          <w:szCs w:val="28"/>
        </w:rPr>
        <w:t>,</w:t>
      </w:r>
      <w:r w:rsidR="00E55FB5">
        <w:rPr>
          <w:spacing w:val="0"/>
          <w:szCs w:val="28"/>
        </w:rPr>
        <w:t>8</w:t>
      </w:r>
      <w:r w:rsidRPr="00470C6B">
        <w:rPr>
          <w:spacing w:val="0"/>
          <w:szCs w:val="28"/>
        </w:rPr>
        <w:t>% dự toán năm, tron</w:t>
      </w:r>
      <w:r w:rsidR="00E55FB5">
        <w:rPr>
          <w:spacing w:val="0"/>
          <w:szCs w:val="28"/>
        </w:rPr>
        <w:t>g đó các khoản thu nội địa đạt 69</w:t>
      </w:r>
      <w:r w:rsidRPr="00470C6B">
        <w:rPr>
          <w:spacing w:val="0"/>
          <w:szCs w:val="28"/>
        </w:rPr>
        <w:t>,</w:t>
      </w:r>
      <w:r w:rsidR="002D7677">
        <w:rPr>
          <w:spacing w:val="0"/>
          <w:szCs w:val="28"/>
        </w:rPr>
        <w:t>9</w:t>
      </w:r>
      <w:r w:rsidRPr="00470C6B">
        <w:rPr>
          <w:spacing w:val="0"/>
          <w:szCs w:val="28"/>
        </w:rPr>
        <w:t>%; thu từ dầu thô đạt 8</w:t>
      </w:r>
      <w:r w:rsidR="002D7677">
        <w:rPr>
          <w:spacing w:val="0"/>
          <w:szCs w:val="28"/>
        </w:rPr>
        <w:t>2</w:t>
      </w:r>
      <w:r w:rsidRPr="00470C6B">
        <w:rPr>
          <w:spacing w:val="0"/>
          <w:szCs w:val="28"/>
        </w:rPr>
        <w:t>,</w:t>
      </w:r>
      <w:r w:rsidR="002D7677">
        <w:rPr>
          <w:spacing w:val="0"/>
          <w:szCs w:val="28"/>
        </w:rPr>
        <w:t>7</w:t>
      </w:r>
      <w:r w:rsidRPr="00470C6B">
        <w:rPr>
          <w:spacing w:val="0"/>
          <w:szCs w:val="28"/>
        </w:rPr>
        <w:t xml:space="preserve">%; thu cân đối ngân sách từ hoạt động xuất nhập khẩu </w:t>
      </w:r>
      <w:r w:rsidR="00327749" w:rsidRPr="00327749">
        <w:rPr>
          <w:rFonts w:hint="eastAsia"/>
          <w:spacing w:val="0"/>
          <w:szCs w:val="28"/>
        </w:rPr>
        <w:t>đ</w:t>
      </w:r>
      <w:r w:rsidR="00327749" w:rsidRPr="00327749">
        <w:rPr>
          <w:spacing w:val="0"/>
          <w:szCs w:val="28"/>
        </w:rPr>
        <w:t>ạt</w:t>
      </w:r>
      <w:r w:rsidR="00327749">
        <w:rPr>
          <w:spacing w:val="0"/>
          <w:szCs w:val="28"/>
        </w:rPr>
        <w:t xml:space="preserve"> </w:t>
      </w:r>
      <w:r w:rsidR="002D7677">
        <w:rPr>
          <w:spacing w:val="0"/>
          <w:szCs w:val="28"/>
        </w:rPr>
        <w:t>7</w:t>
      </w:r>
      <w:r w:rsidR="00E55FB5">
        <w:rPr>
          <w:spacing w:val="0"/>
          <w:szCs w:val="28"/>
        </w:rPr>
        <w:t>1,</w:t>
      </w:r>
      <w:r w:rsidR="002D7677">
        <w:rPr>
          <w:spacing w:val="0"/>
          <w:szCs w:val="28"/>
        </w:rPr>
        <w:t>8</w:t>
      </w:r>
      <w:r w:rsidRPr="00470C6B">
        <w:rPr>
          <w:spacing w:val="0"/>
          <w:szCs w:val="28"/>
        </w:rPr>
        <w:t>% (thuế xuất nhập khẩu và tiêu thụ đặc biệt hàng nhập khẩu đạt 88%; thuế giá trị gia tăng hàng nhập khẩu đạt 7</w:t>
      </w:r>
      <w:r w:rsidR="00E55FB5">
        <w:rPr>
          <w:spacing w:val="0"/>
          <w:szCs w:val="28"/>
        </w:rPr>
        <w:t>1</w:t>
      </w:r>
      <w:r w:rsidRPr="00470C6B">
        <w:rPr>
          <w:spacing w:val="0"/>
          <w:szCs w:val="28"/>
        </w:rPr>
        <w:t>,</w:t>
      </w:r>
      <w:r w:rsidR="00E55FB5">
        <w:rPr>
          <w:spacing w:val="0"/>
          <w:szCs w:val="28"/>
        </w:rPr>
        <w:t>9</w:t>
      </w:r>
      <w:r w:rsidRPr="00470C6B">
        <w:rPr>
          <w:spacing w:val="0"/>
          <w:szCs w:val="28"/>
        </w:rPr>
        <w:t xml:space="preserve">%); thu viện trợ đạt </w:t>
      </w:r>
      <w:r w:rsidR="002D7677">
        <w:rPr>
          <w:spacing w:val="0"/>
          <w:szCs w:val="28"/>
        </w:rPr>
        <w:t>88</w:t>
      </w:r>
      <w:r w:rsidRPr="00470C6B">
        <w:rPr>
          <w:spacing w:val="0"/>
          <w:szCs w:val="28"/>
        </w:rPr>
        <w:t xml:space="preserve">%. Một số khoản thu lớn trong thu nội địa đạt khá là thu từ kinh tế </w:t>
      </w:r>
      <w:r w:rsidR="00327749">
        <w:rPr>
          <w:spacing w:val="0"/>
          <w:szCs w:val="28"/>
        </w:rPr>
        <w:t>Nh</w:t>
      </w:r>
      <w:r w:rsidR="00327749" w:rsidRPr="00327749">
        <w:rPr>
          <w:spacing w:val="0"/>
          <w:szCs w:val="28"/>
        </w:rPr>
        <w:t>à</w:t>
      </w:r>
      <w:r w:rsidR="00327749">
        <w:rPr>
          <w:spacing w:val="0"/>
          <w:szCs w:val="28"/>
        </w:rPr>
        <w:t xml:space="preserve"> n</w:t>
      </w:r>
      <w:r w:rsidR="00327749" w:rsidRPr="00327749">
        <w:rPr>
          <w:rFonts w:hint="eastAsia"/>
          <w:spacing w:val="0"/>
          <w:szCs w:val="28"/>
        </w:rPr>
        <w:t>ư</w:t>
      </w:r>
      <w:r w:rsidR="00327749" w:rsidRPr="00327749">
        <w:rPr>
          <w:spacing w:val="0"/>
          <w:szCs w:val="28"/>
        </w:rPr>
        <w:t>ớc</w:t>
      </w:r>
      <w:r w:rsidR="00327749">
        <w:rPr>
          <w:spacing w:val="0"/>
          <w:szCs w:val="28"/>
        </w:rPr>
        <w:t xml:space="preserve"> </w:t>
      </w:r>
      <w:r w:rsidR="00327749" w:rsidRPr="00327749">
        <w:rPr>
          <w:rFonts w:hint="eastAsia"/>
          <w:spacing w:val="0"/>
          <w:szCs w:val="28"/>
        </w:rPr>
        <w:t>đ</w:t>
      </w:r>
      <w:r w:rsidR="00327749" w:rsidRPr="00327749">
        <w:rPr>
          <w:spacing w:val="0"/>
          <w:szCs w:val="28"/>
        </w:rPr>
        <w:t>ạt</w:t>
      </w:r>
      <w:r w:rsidRPr="00470C6B">
        <w:rPr>
          <w:spacing w:val="0"/>
          <w:szCs w:val="28"/>
        </w:rPr>
        <w:t xml:space="preserve"> 7</w:t>
      </w:r>
      <w:r w:rsidR="00E55FB5">
        <w:rPr>
          <w:spacing w:val="0"/>
          <w:szCs w:val="28"/>
        </w:rPr>
        <w:t>1</w:t>
      </w:r>
      <w:r w:rsidRPr="00470C6B">
        <w:rPr>
          <w:spacing w:val="0"/>
          <w:szCs w:val="28"/>
        </w:rPr>
        <w:t>,</w:t>
      </w:r>
      <w:r w:rsidR="00E55FB5">
        <w:rPr>
          <w:spacing w:val="0"/>
          <w:szCs w:val="28"/>
        </w:rPr>
        <w:t>9</w:t>
      </w:r>
      <w:r w:rsidRPr="00470C6B">
        <w:rPr>
          <w:spacing w:val="0"/>
          <w:szCs w:val="28"/>
        </w:rPr>
        <w:t xml:space="preserve">%; thuế công, thương nghiệp và dịch vụ ngoài </w:t>
      </w:r>
      <w:r w:rsidR="00327749">
        <w:rPr>
          <w:spacing w:val="0"/>
          <w:szCs w:val="28"/>
        </w:rPr>
        <w:t>Nh</w:t>
      </w:r>
      <w:r w:rsidR="00327749" w:rsidRPr="00327749">
        <w:rPr>
          <w:spacing w:val="0"/>
          <w:szCs w:val="28"/>
        </w:rPr>
        <w:t>à</w:t>
      </w:r>
      <w:r w:rsidR="00327749">
        <w:rPr>
          <w:spacing w:val="0"/>
          <w:szCs w:val="28"/>
        </w:rPr>
        <w:t xml:space="preserve"> n</w:t>
      </w:r>
      <w:r w:rsidR="00327749" w:rsidRPr="00327749">
        <w:rPr>
          <w:rFonts w:hint="eastAsia"/>
          <w:spacing w:val="0"/>
          <w:szCs w:val="28"/>
        </w:rPr>
        <w:t>ư</w:t>
      </w:r>
      <w:r w:rsidR="00327749" w:rsidRPr="00327749">
        <w:rPr>
          <w:spacing w:val="0"/>
          <w:szCs w:val="28"/>
        </w:rPr>
        <w:t>ớc</w:t>
      </w:r>
      <w:r w:rsidR="00327749">
        <w:rPr>
          <w:spacing w:val="0"/>
          <w:szCs w:val="28"/>
        </w:rPr>
        <w:t xml:space="preserve"> </w:t>
      </w:r>
      <w:r w:rsidRPr="00470C6B">
        <w:rPr>
          <w:spacing w:val="0"/>
          <w:szCs w:val="28"/>
        </w:rPr>
        <w:t>đạt 76,9%; thuế thu nhập đối với người có thu nhập cao 7</w:t>
      </w:r>
      <w:r w:rsidR="00E55FB5">
        <w:rPr>
          <w:spacing w:val="0"/>
          <w:szCs w:val="28"/>
        </w:rPr>
        <w:t>5</w:t>
      </w:r>
      <w:r w:rsidRPr="00470C6B">
        <w:rPr>
          <w:spacing w:val="0"/>
          <w:szCs w:val="28"/>
        </w:rPr>
        <w:t>,1%; thu xổ số kiến thiết 82,3%; các loại phí, lệ phí 90,1%. Riêng thu từ doanh nghiệp có vốn đầu tư nước ngoài (k</w:t>
      </w:r>
      <w:r w:rsidR="002D7677">
        <w:rPr>
          <w:spacing w:val="0"/>
          <w:szCs w:val="28"/>
        </w:rPr>
        <w:t>hông kể dầu thô) mới đạt 5</w:t>
      </w:r>
      <w:r w:rsidR="00E55FB5">
        <w:rPr>
          <w:spacing w:val="0"/>
          <w:szCs w:val="28"/>
        </w:rPr>
        <w:t>7</w:t>
      </w:r>
      <w:r w:rsidR="002D7677">
        <w:rPr>
          <w:spacing w:val="0"/>
          <w:szCs w:val="28"/>
        </w:rPr>
        <w:t>,</w:t>
      </w:r>
      <w:r w:rsidR="00E55FB5">
        <w:rPr>
          <w:spacing w:val="0"/>
          <w:szCs w:val="28"/>
        </w:rPr>
        <w:t>1</w:t>
      </w:r>
      <w:r w:rsidR="002D7677">
        <w:rPr>
          <w:spacing w:val="0"/>
          <w:szCs w:val="28"/>
        </w:rPr>
        <w:t xml:space="preserve">%; </w:t>
      </w:r>
      <w:r w:rsidR="002D7677" w:rsidRPr="00470C6B">
        <w:rPr>
          <w:spacing w:val="0"/>
          <w:szCs w:val="28"/>
        </w:rPr>
        <w:t>các khoản thu về nhà đất 6</w:t>
      </w:r>
      <w:r w:rsidR="00E55FB5">
        <w:rPr>
          <w:spacing w:val="0"/>
          <w:szCs w:val="28"/>
        </w:rPr>
        <w:t>5</w:t>
      </w:r>
      <w:r w:rsidR="002D7677" w:rsidRPr="00470C6B">
        <w:rPr>
          <w:spacing w:val="0"/>
          <w:szCs w:val="28"/>
        </w:rPr>
        <w:t>,</w:t>
      </w:r>
      <w:r w:rsidR="00E55FB5">
        <w:rPr>
          <w:spacing w:val="0"/>
          <w:szCs w:val="28"/>
        </w:rPr>
        <w:t>7</w:t>
      </w:r>
      <w:r w:rsidR="002D7677">
        <w:rPr>
          <w:spacing w:val="0"/>
          <w:szCs w:val="28"/>
        </w:rPr>
        <w:t>%.</w:t>
      </w:r>
    </w:p>
    <w:p w14:paraId="1461CE54" w14:textId="77777777" w:rsidR="00315EF1" w:rsidRPr="00470C6B" w:rsidRDefault="00315EF1" w:rsidP="00EB4C4D">
      <w:pPr>
        <w:pStyle w:val="NormalTimesNewRoman"/>
        <w:spacing w:after="40" w:line="300" w:lineRule="auto"/>
        <w:rPr>
          <w:spacing w:val="0"/>
          <w:szCs w:val="28"/>
        </w:rPr>
      </w:pPr>
      <w:r w:rsidRPr="00470C6B">
        <w:rPr>
          <w:i/>
          <w:spacing w:val="0"/>
          <w:szCs w:val="28"/>
        </w:rPr>
        <w:t>Tổng chi ngân sách Nhà nước 9 tháng</w:t>
      </w:r>
      <w:r w:rsidRPr="00470C6B">
        <w:rPr>
          <w:spacing w:val="0"/>
          <w:szCs w:val="28"/>
        </w:rPr>
        <w:t xml:space="preserve"> ước tính tăng 20,</w:t>
      </w:r>
      <w:r w:rsidR="00E55FB5">
        <w:rPr>
          <w:spacing w:val="0"/>
          <w:szCs w:val="28"/>
        </w:rPr>
        <w:t>7</w:t>
      </w:r>
      <w:r w:rsidRPr="00470C6B">
        <w:rPr>
          <w:spacing w:val="0"/>
          <w:szCs w:val="28"/>
        </w:rPr>
        <w:t>% so với cùng kỳ năm trước và đạt 7</w:t>
      </w:r>
      <w:r w:rsidR="002D7677">
        <w:rPr>
          <w:spacing w:val="0"/>
          <w:szCs w:val="28"/>
        </w:rPr>
        <w:t>2</w:t>
      </w:r>
      <w:r w:rsidR="00E55FB5">
        <w:rPr>
          <w:spacing w:val="0"/>
          <w:szCs w:val="28"/>
        </w:rPr>
        <w:t>,1</w:t>
      </w:r>
      <w:r w:rsidRPr="00470C6B">
        <w:rPr>
          <w:spacing w:val="0"/>
          <w:szCs w:val="28"/>
        </w:rPr>
        <w:t xml:space="preserve">% dự toán năm, trong đó chi đầu tư phát triển đạt 69,2%, riêng chi đầu tư xây dựng cơ bản </w:t>
      </w:r>
      <w:r w:rsidR="00327749" w:rsidRPr="00327749">
        <w:rPr>
          <w:rFonts w:hint="eastAsia"/>
          <w:spacing w:val="0"/>
          <w:szCs w:val="28"/>
        </w:rPr>
        <w:t>đ</w:t>
      </w:r>
      <w:r w:rsidR="00327749" w:rsidRPr="00327749">
        <w:rPr>
          <w:spacing w:val="0"/>
          <w:szCs w:val="28"/>
        </w:rPr>
        <w:t>ạt</w:t>
      </w:r>
      <w:r w:rsidR="00327749">
        <w:rPr>
          <w:spacing w:val="0"/>
          <w:szCs w:val="28"/>
        </w:rPr>
        <w:t xml:space="preserve"> </w:t>
      </w:r>
      <w:r w:rsidRPr="00470C6B">
        <w:rPr>
          <w:spacing w:val="0"/>
          <w:szCs w:val="28"/>
        </w:rPr>
        <w:t>68,7%; chi trả nợ và viện trợ</w:t>
      </w:r>
      <w:r w:rsidR="00327749">
        <w:rPr>
          <w:spacing w:val="0"/>
          <w:szCs w:val="28"/>
        </w:rPr>
        <w:t xml:space="preserve"> </w:t>
      </w:r>
      <w:r w:rsidR="00327749" w:rsidRPr="00327749">
        <w:rPr>
          <w:rFonts w:hint="eastAsia"/>
          <w:spacing w:val="0"/>
          <w:szCs w:val="28"/>
        </w:rPr>
        <w:t>đ</w:t>
      </w:r>
      <w:r w:rsidR="00327749" w:rsidRPr="00327749">
        <w:rPr>
          <w:spacing w:val="0"/>
          <w:szCs w:val="28"/>
        </w:rPr>
        <w:t>ạt</w:t>
      </w:r>
      <w:r w:rsidR="00327749">
        <w:rPr>
          <w:spacing w:val="0"/>
          <w:szCs w:val="28"/>
        </w:rPr>
        <w:t xml:space="preserve"> </w:t>
      </w:r>
      <w:r w:rsidRPr="00470C6B">
        <w:rPr>
          <w:spacing w:val="0"/>
          <w:szCs w:val="28"/>
        </w:rPr>
        <w:t>7</w:t>
      </w:r>
      <w:r w:rsidR="00E55FB5">
        <w:rPr>
          <w:spacing w:val="0"/>
          <w:szCs w:val="28"/>
        </w:rPr>
        <w:t>8</w:t>
      </w:r>
      <w:r w:rsidRPr="00470C6B">
        <w:rPr>
          <w:spacing w:val="0"/>
          <w:szCs w:val="28"/>
        </w:rPr>
        <w:t>,</w:t>
      </w:r>
      <w:r w:rsidR="00E55FB5">
        <w:rPr>
          <w:spacing w:val="0"/>
          <w:szCs w:val="28"/>
        </w:rPr>
        <w:t>3</w:t>
      </w:r>
      <w:r w:rsidRPr="00470C6B">
        <w:rPr>
          <w:spacing w:val="0"/>
          <w:szCs w:val="28"/>
        </w:rPr>
        <w:t xml:space="preserve">%; chi </w:t>
      </w:r>
      <w:r w:rsidRPr="00470C6B">
        <w:rPr>
          <w:spacing w:val="0"/>
          <w:szCs w:val="28"/>
        </w:rPr>
        <w:lastRenderedPageBreak/>
        <w:t xml:space="preserve">thường xuyên </w:t>
      </w:r>
      <w:r w:rsidR="00327749" w:rsidRPr="00327749">
        <w:rPr>
          <w:rFonts w:hint="eastAsia"/>
          <w:spacing w:val="0"/>
          <w:szCs w:val="28"/>
        </w:rPr>
        <w:t>đ</w:t>
      </w:r>
      <w:r w:rsidR="00327749" w:rsidRPr="00327749">
        <w:rPr>
          <w:spacing w:val="0"/>
          <w:szCs w:val="28"/>
        </w:rPr>
        <w:t>ạt</w:t>
      </w:r>
      <w:r w:rsidR="00327749">
        <w:rPr>
          <w:spacing w:val="0"/>
          <w:szCs w:val="28"/>
        </w:rPr>
        <w:t xml:space="preserve"> </w:t>
      </w:r>
      <w:r w:rsidRPr="00470C6B">
        <w:rPr>
          <w:spacing w:val="0"/>
          <w:szCs w:val="28"/>
        </w:rPr>
        <w:t>7</w:t>
      </w:r>
      <w:r w:rsidR="00E55FB5">
        <w:rPr>
          <w:spacing w:val="0"/>
          <w:szCs w:val="28"/>
        </w:rPr>
        <w:t>7</w:t>
      </w:r>
      <w:r w:rsidRPr="00470C6B">
        <w:rPr>
          <w:spacing w:val="0"/>
          <w:szCs w:val="28"/>
        </w:rPr>
        <w:t>,</w:t>
      </w:r>
      <w:r w:rsidR="00E55FB5">
        <w:rPr>
          <w:spacing w:val="0"/>
          <w:szCs w:val="28"/>
        </w:rPr>
        <w:t>3</w:t>
      </w:r>
      <w:r w:rsidRPr="00470C6B">
        <w:rPr>
          <w:spacing w:val="0"/>
          <w:szCs w:val="28"/>
        </w:rPr>
        <w:t xml:space="preserve">%; chi cải cách tiền lương </w:t>
      </w:r>
      <w:r w:rsidR="00327749" w:rsidRPr="00327749">
        <w:rPr>
          <w:rFonts w:hint="eastAsia"/>
          <w:spacing w:val="0"/>
          <w:szCs w:val="28"/>
        </w:rPr>
        <w:t>đ</w:t>
      </w:r>
      <w:r w:rsidR="00327749" w:rsidRPr="00327749">
        <w:rPr>
          <w:spacing w:val="0"/>
          <w:szCs w:val="28"/>
        </w:rPr>
        <w:t>ạt</w:t>
      </w:r>
      <w:r w:rsidR="00327749">
        <w:rPr>
          <w:spacing w:val="0"/>
          <w:szCs w:val="28"/>
        </w:rPr>
        <w:t xml:space="preserve"> </w:t>
      </w:r>
      <w:r w:rsidRPr="00470C6B">
        <w:rPr>
          <w:spacing w:val="0"/>
          <w:szCs w:val="28"/>
        </w:rPr>
        <w:t>55,5%. Trong chi thường xuyên, những khoản chi lớn nhìn chung đạt khá</w:t>
      </w:r>
      <w:r w:rsidR="00E55FB5">
        <w:rPr>
          <w:spacing w:val="0"/>
          <w:szCs w:val="28"/>
        </w:rPr>
        <w:t xml:space="preserve"> như chi sự nghiệp kinh tế đạt 80</w:t>
      </w:r>
      <w:r w:rsidRPr="00470C6B">
        <w:rPr>
          <w:spacing w:val="0"/>
          <w:szCs w:val="28"/>
        </w:rPr>
        <w:t>,</w:t>
      </w:r>
      <w:r w:rsidR="00E55FB5">
        <w:rPr>
          <w:spacing w:val="0"/>
          <w:szCs w:val="28"/>
        </w:rPr>
        <w:t>3</w:t>
      </w:r>
      <w:r w:rsidRPr="00470C6B">
        <w:rPr>
          <w:spacing w:val="0"/>
          <w:szCs w:val="28"/>
        </w:rPr>
        <w:t xml:space="preserve">%; chi quản lý hành chính </w:t>
      </w:r>
      <w:r w:rsidR="00327749" w:rsidRPr="00327749">
        <w:rPr>
          <w:rFonts w:hint="eastAsia"/>
          <w:spacing w:val="0"/>
          <w:szCs w:val="28"/>
        </w:rPr>
        <w:t>đ</w:t>
      </w:r>
      <w:r w:rsidR="00327749" w:rsidRPr="00327749">
        <w:rPr>
          <w:spacing w:val="0"/>
          <w:szCs w:val="28"/>
        </w:rPr>
        <w:t>ạt</w:t>
      </w:r>
      <w:r w:rsidR="00327749">
        <w:rPr>
          <w:spacing w:val="0"/>
          <w:szCs w:val="28"/>
        </w:rPr>
        <w:t xml:space="preserve"> </w:t>
      </w:r>
      <w:r w:rsidRPr="00470C6B">
        <w:rPr>
          <w:spacing w:val="0"/>
          <w:szCs w:val="28"/>
        </w:rPr>
        <w:t xml:space="preserve">77,3%; chi lương hưu và bảo đảm xã hội </w:t>
      </w:r>
      <w:r w:rsidR="00327749" w:rsidRPr="00327749">
        <w:rPr>
          <w:rFonts w:hint="eastAsia"/>
          <w:spacing w:val="0"/>
          <w:szCs w:val="28"/>
        </w:rPr>
        <w:t>đ</w:t>
      </w:r>
      <w:r w:rsidR="00327749" w:rsidRPr="00327749">
        <w:rPr>
          <w:spacing w:val="0"/>
          <w:szCs w:val="28"/>
        </w:rPr>
        <w:t>ạt</w:t>
      </w:r>
      <w:r w:rsidR="00327749">
        <w:rPr>
          <w:spacing w:val="0"/>
          <w:szCs w:val="28"/>
        </w:rPr>
        <w:t xml:space="preserve"> </w:t>
      </w:r>
      <w:r w:rsidRPr="00470C6B">
        <w:rPr>
          <w:spacing w:val="0"/>
          <w:szCs w:val="28"/>
        </w:rPr>
        <w:t xml:space="preserve">76,4%; chi giáo dục, đào tạo, dạy nghề </w:t>
      </w:r>
      <w:r w:rsidR="00327749" w:rsidRPr="00327749">
        <w:rPr>
          <w:rFonts w:hint="eastAsia"/>
          <w:spacing w:val="0"/>
          <w:szCs w:val="28"/>
        </w:rPr>
        <w:t>đ</w:t>
      </w:r>
      <w:r w:rsidR="00327749" w:rsidRPr="00327749">
        <w:rPr>
          <w:spacing w:val="0"/>
          <w:szCs w:val="28"/>
        </w:rPr>
        <w:t>ạt</w:t>
      </w:r>
      <w:r w:rsidR="00327749">
        <w:rPr>
          <w:spacing w:val="0"/>
          <w:szCs w:val="28"/>
        </w:rPr>
        <w:t xml:space="preserve"> </w:t>
      </w:r>
      <w:r w:rsidRPr="00470C6B">
        <w:rPr>
          <w:spacing w:val="0"/>
          <w:szCs w:val="28"/>
        </w:rPr>
        <w:t>7</w:t>
      </w:r>
      <w:r w:rsidR="00E55FB5">
        <w:rPr>
          <w:spacing w:val="0"/>
          <w:szCs w:val="28"/>
        </w:rPr>
        <w:t>6</w:t>
      </w:r>
      <w:r w:rsidRPr="00470C6B">
        <w:rPr>
          <w:spacing w:val="0"/>
          <w:szCs w:val="28"/>
        </w:rPr>
        <w:t xml:space="preserve">%; chi y tế </w:t>
      </w:r>
      <w:r w:rsidR="00327749" w:rsidRPr="00327749">
        <w:rPr>
          <w:rFonts w:hint="eastAsia"/>
          <w:spacing w:val="0"/>
          <w:szCs w:val="28"/>
        </w:rPr>
        <w:t>đ</w:t>
      </w:r>
      <w:r w:rsidR="00327749" w:rsidRPr="00327749">
        <w:rPr>
          <w:spacing w:val="0"/>
          <w:szCs w:val="28"/>
        </w:rPr>
        <w:t>ạt</w:t>
      </w:r>
      <w:r w:rsidR="00327749">
        <w:rPr>
          <w:spacing w:val="0"/>
          <w:szCs w:val="28"/>
        </w:rPr>
        <w:t xml:space="preserve"> </w:t>
      </w:r>
      <w:r w:rsidRPr="00470C6B">
        <w:rPr>
          <w:spacing w:val="0"/>
          <w:szCs w:val="28"/>
        </w:rPr>
        <w:t>7</w:t>
      </w:r>
      <w:r w:rsidR="00E55FB5">
        <w:rPr>
          <w:spacing w:val="0"/>
          <w:szCs w:val="28"/>
        </w:rPr>
        <w:t>6</w:t>
      </w:r>
      <w:r w:rsidRPr="00470C6B">
        <w:rPr>
          <w:spacing w:val="0"/>
          <w:szCs w:val="28"/>
        </w:rPr>
        <w:t>,</w:t>
      </w:r>
      <w:r w:rsidR="00E55FB5">
        <w:rPr>
          <w:spacing w:val="0"/>
          <w:szCs w:val="28"/>
        </w:rPr>
        <w:t>5</w:t>
      </w:r>
      <w:r w:rsidRPr="00470C6B">
        <w:rPr>
          <w:spacing w:val="0"/>
          <w:szCs w:val="28"/>
        </w:rPr>
        <w:t>%. Bội chi ngân sách Nhà nước 9 tháng năm 2006 bằng 7</w:t>
      </w:r>
      <w:r w:rsidR="00E55FB5">
        <w:rPr>
          <w:spacing w:val="0"/>
          <w:szCs w:val="28"/>
        </w:rPr>
        <w:t>5,</w:t>
      </w:r>
      <w:r w:rsidR="002D7677">
        <w:rPr>
          <w:spacing w:val="0"/>
          <w:szCs w:val="28"/>
        </w:rPr>
        <w:t>3</w:t>
      </w:r>
      <w:r w:rsidRPr="00470C6B">
        <w:rPr>
          <w:spacing w:val="0"/>
          <w:szCs w:val="28"/>
        </w:rPr>
        <w:t>% mức bội chi dự kiến cả năm, trong đó 7</w:t>
      </w:r>
      <w:r w:rsidR="00E55FB5">
        <w:rPr>
          <w:spacing w:val="0"/>
          <w:szCs w:val="28"/>
        </w:rPr>
        <w:t>3</w:t>
      </w:r>
      <w:r w:rsidRPr="00470C6B">
        <w:rPr>
          <w:spacing w:val="0"/>
          <w:szCs w:val="28"/>
        </w:rPr>
        <w:t>,</w:t>
      </w:r>
      <w:r w:rsidR="00E55FB5">
        <w:rPr>
          <w:spacing w:val="0"/>
          <w:szCs w:val="28"/>
        </w:rPr>
        <w:t>7</w:t>
      </w:r>
      <w:r w:rsidRPr="00470C6B">
        <w:rPr>
          <w:spacing w:val="0"/>
          <w:szCs w:val="28"/>
        </w:rPr>
        <w:t>% được bù đắp bằng nguồn vay trong nước và 2</w:t>
      </w:r>
      <w:r w:rsidR="00E55FB5">
        <w:rPr>
          <w:spacing w:val="0"/>
          <w:szCs w:val="28"/>
        </w:rPr>
        <w:t>6</w:t>
      </w:r>
      <w:r w:rsidRPr="00470C6B">
        <w:rPr>
          <w:spacing w:val="0"/>
          <w:szCs w:val="28"/>
        </w:rPr>
        <w:t>,</w:t>
      </w:r>
      <w:r w:rsidR="00E55FB5">
        <w:rPr>
          <w:spacing w:val="0"/>
          <w:szCs w:val="28"/>
        </w:rPr>
        <w:t>3</w:t>
      </w:r>
      <w:r w:rsidRPr="00470C6B">
        <w:rPr>
          <w:spacing w:val="0"/>
          <w:szCs w:val="28"/>
        </w:rPr>
        <w:t>% từ nguồn vay nước ngoài.</w:t>
      </w:r>
      <w:r w:rsidRPr="00470C6B">
        <w:rPr>
          <w:color w:val="FF0000"/>
          <w:spacing w:val="0"/>
          <w:szCs w:val="28"/>
        </w:rPr>
        <w:t xml:space="preserve"> </w:t>
      </w:r>
    </w:p>
    <w:p w14:paraId="07353640" w14:textId="77777777" w:rsidR="00315EF1" w:rsidRPr="00315EF1" w:rsidRDefault="007F5ABE" w:rsidP="00EB4C4D">
      <w:pPr>
        <w:spacing w:before="40" w:after="40" w:line="300" w:lineRule="auto"/>
        <w:ind w:firstLine="567"/>
        <w:jc w:val="both"/>
        <w:rPr>
          <w:rFonts w:ascii="Times New Roman" w:hAnsi="Times New Roman"/>
          <w:b/>
          <w:sz w:val="28"/>
          <w:szCs w:val="28"/>
          <w:lang w:val="pt-BR"/>
        </w:rPr>
      </w:pPr>
      <w:r>
        <w:rPr>
          <w:rFonts w:ascii="Times New Roman" w:hAnsi="Times New Roman"/>
          <w:b/>
          <w:sz w:val="28"/>
          <w:szCs w:val="28"/>
          <w:lang w:val="pt-BR"/>
        </w:rPr>
        <w:t>2</w:t>
      </w:r>
      <w:r w:rsidR="00315EF1" w:rsidRPr="00315EF1">
        <w:rPr>
          <w:rFonts w:ascii="Times New Roman" w:hAnsi="Times New Roman"/>
          <w:b/>
          <w:sz w:val="28"/>
          <w:szCs w:val="28"/>
          <w:lang w:val="pt-BR"/>
        </w:rPr>
        <w:t>. Sản xuất nông, lâm nghiệp và thuỷ sản</w:t>
      </w:r>
    </w:p>
    <w:p w14:paraId="1F6EDE8A" w14:textId="77777777" w:rsidR="00315EF1" w:rsidRPr="00315EF1" w:rsidRDefault="00315EF1" w:rsidP="007F5ABE">
      <w:pPr>
        <w:spacing w:before="40" w:after="40" w:line="288" w:lineRule="auto"/>
        <w:ind w:firstLine="567"/>
        <w:jc w:val="both"/>
        <w:rPr>
          <w:rFonts w:ascii="Times New Roman" w:hAnsi="Times New Roman"/>
          <w:sz w:val="28"/>
          <w:szCs w:val="28"/>
          <w:lang w:val="pt-BR"/>
        </w:rPr>
      </w:pPr>
      <w:r w:rsidRPr="00D60121">
        <w:rPr>
          <w:rFonts w:ascii="Times New Roman" w:hAnsi="Times New Roman"/>
          <w:i/>
          <w:sz w:val="28"/>
          <w:szCs w:val="28"/>
          <w:lang w:val="pt-BR"/>
        </w:rPr>
        <w:t>Giá trị sản xuất nông, lâm nghiệp và thuỷ sản</w:t>
      </w:r>
      <w:r w:rsidR="005F0B7B">
        <w:rPr>
          <w:rFonts w:ascii="Times New Roman" w:hAnsi="Times New Roman"/>
          <w:i/>
          <w:sz w:val="28"/>
          <w:szCs w:val="28"/>
          <w:lang w:val="pt-BR"/>
        </w:rPr>
        <w:t xml:space="preserve"> </w:t>
      </w:r>
      <w:r w:rsidRPr="00D60121">
        <w:rPr>
          <w:rFonts w:ascii="Times New Roman" w:hAnsi="Times New Roman"/>
          <w:i/>
          <w:sz w:val="28"/>
          <w:szCs w:val="28"/>
          <w:lang w:val="pt-BR"/>
        </w:rPr>
        <w:t xml:space="preserve"> 9 tháng</w:t>
      </w:r>
      <w:r w:rsidR="005F0B7B">
        <w:rPr>
          <w:rFonts w:ascii="Times New Roman" w:hAnsi="Times New Roman"/>
          <w:i/>
          <w:sz w:val="28"/>
          <w:szCs w:val="28"/>
          <w:lang w:val="pt-BR"/>
        </w:rPr>
        <w:t xml:space="preserve"> </w:t>
      </w:r>
      <w:r w:rsidR="005F0B7B" w:rsidRPr="005F0B7B">
        <w:rPr>
          <w:rFonts w:ascii="Times New Roman" w:hAnsi="Times New Roman"/>
          <w:sz w:val="28"/>
          <w:szCs w:val="28"/>
          <w:lang w:val="pt-BR"/>
        </w:rPr>
        <w:t>theo giá so sánh 1994</w:t>
      </w:r>
      <w:r w:rsidRPr="00D60121">
        <w:rPr>
          <w:rFonts w:ascii="Times New Roman" w:hAnsi="Times New Roman"/>
          <w:i/>
          <w:sz w:val="28"/>
          <w:szCs w:val="28"/>
          <w:lang w:val="pt-BR"/>
        </w:rPr>
        <w:t xml:space="preserve"> </w:t>
      </w:r>
      <w:r w:rsidRPr="00315EF1">
        <w:rPr>
          <w:rFonts w:ascii="Times New Roman" w:hAnsi="Times New Roman"/>
          <w:sz w:val="28"/>
          <w:szCs w:val="28"/>
          <w:lang w:val="pt-BR"/>
        </w:rPr>
        <w:t xml:space="preserve">ước tính đạt 130,3 nghìn tỷ đồng, tăng 4,2% so với cùng kỳ năm trước, trong đó nông nghiệp đạt 95,9 nghìn tỷ đồng, tăng 3,1%; lâm nghiệp 4,8 nghìn tỷ đồng, tăng 1,1%; thuỷ sản 29,6 nghìn tỷ đồng, tăng 8,6%. </w:t>
      </w:r>
    </w:p>
    <w:p w14:paraId="7B5C0AD4" w14:textId="77777777" w:rsidR="00315EF1" w:rsidRPr="00315EF1" w:rsidRDefault="00315EF1" w:rsidP="007F5ABE">
      <w:pPr>
        <w:spacing w:before="40" w:after="40" w:line="288" w:lineRule="auto"/>
        <w:ind w:firstLine="567"/>
        <w:jc w:val="both"/>
        <w:rPr>
          <w:rFonts w:ascii="Times New Roman" w:hAnsi="Times New Roman"/>
          <w:sz w:val="28"/>
          <w:szCs w:val="28"/>
          <w:lang w:val="pt-BR"/>
        </w:rPr>
      </w:pPr>
      <w:r w:rsidRPr="00D60121">
        <w:rPr>
          <w:rFonts w:ascii="Times New Roman" w:hAnsi="Times New Roman"/>
          <w:i/>
          <w:sz w:val="28"/>
          <w:szCs w:val="28"/>
          <w:lang w:val="pt-BR"/>
        </w:rPr>
        <w:t>Ước tính cả năm 2006</w:t>
      </w:r>
      <w:r w:rsidRPr="00315EF1">
        <w:rPr>
          <w:rFonts w:ascii="Times New Roman" w:hAnsi="Times New Roman"/>
          <w:sz w:val="28"/>
          <w:szCs w:val="28"/>
          <w:lang w:val="pt-BR"/>
        </w:rPr>
        <w:t>, giá trị sản xuất nông, lâm nghiệp</w:t>
      </w:r>
      <w:r w:rsidR="005F0B7B">
        <w:rPr>
          <w:rFonts w:ascii="Times New Roman" w:hAnsi="Times New Roman"/>
          <w:sz w:val="28"/>
          <w:szCs w:val="28"/>
          <w:lang w:val="pt-BR"/>
        </w:rPr>
        <w:t xml:space="preserve"> v</w:t>
      </w:r>
      <w:r w:rsidR="005F0B7B" w:rsidRPr="005F0B7B">
        <w:rPr>
          <w:rFonts w:ascii="Times New Roman" w:hAnsi="Times New Roman"/>
          <w:sz w:val="28"/>
          <w:szCs w:val="28"/>
          <w:lang w:val="pt-BR"/>
        </w:rPr>
        <w:t>à</w:t>
      </w:r>
      <w:r w:rsidR="005F0B7B">
        <w:rPr>
          <w:rFonts w:ascii="Times New Roman" w:hAnsi="Times New Roman"/>
          <w:sz w:val="28"/>
          <w:szCs w:val="28"/>
          <w:lang w:val="pt-BR"/>
        </w:rPr>
        <w:t xml:space="preserve"> thu</w:t>
      </w:r>
      <w:r w:rsidR="005F0B7B" w:rsidRPr="005F0B7B">
        <w:rPr>
          <w:rFonts w:ascii="Times New Roman" w:hAnsi="Times New Roman"/>
          <w:sz w:val="28"/>
          <w:szCs w:val="28"/>
          <w:lang w:val="pt-BR"/>
        </w:rPr>
        <w:t>ỷ</w:t>
      </w:r>
      <w:r w:rsidR="005F0B7B">
        <w:rPr>
          <w:rFonts w:ascii="Times New Roman" w:hAnsi="Times New Roman"/>
          <w:sz w:val="28"/>
          <w:szCs w:val="28"/>
          <w:lang w:val="pt-BR"/>
        </w:rPr>
        <w:t xml:space="preserve"> s</w:t>
      </w:r>
      <w:r w:rsidR="005F0B7B" w:rsidRPr="005F0B7B">
        <w:rPr>
          <w:rFonts w:ascii="Times New Roman" w:hAnsi="Times New Roman"/>
          <w:sz w:val="28"/>
          <w:szCs w:val="28"/>
          <w:lang w:val="pt-BR"/>
        </w:rPr>
        <w:t>ản</w:t>
      </w:r>
      <w:r w:rsidR="005F0B7B">
        <w:rPr>
          <w:rFonts w:ascii="Times New Roman" w:hAnsi="Times New Roman"/>
          <w:sz w:val="28"/>
          <w:szCs w:val="28"/>
          <w:lang w:val="pt-BR"/>
        </w:rPr>
        <w:t xml:space="preserve"> </w:t>
      </w:r>
      <w:r w:rsidR="005F0B7B" w:rsidRPr="005F0B7B">
        <w:rPr>
          <w:rFonts w:ascii="Times New Roman" w:hAnsi="Times New Roman"/>
          <w:sz w:val="28"/>
          <w:szCs w:val="28"/>
          <w:lang w:val="pt-BR"/>
        </w:rPr>
        <w:t>theo giá so sánh 1994</w:t>
      </w:r>
      <w:r w:rsidRPr="00315EF1">
        <w:rPr>
          <w:rFonts w:ascii="Times New Roman" w:hAnsi="Times New Roman"/>
          <w:sz w:val="28"/>
          <w:szCs w:val="28"/>
          <w:lang w:val="pt-BR"/>
        </w:rPr>
        <w:t xml:space="preserve"> đạt 190,6 nghìn tỷ đồng, tăng 4,6% so với năm 2005, trong đó nông nghiệp đạt 142,2 nghìn tỷ đồng, tăng 3,7%; lâm nghiệp 6,4 nghìn tỷ đồng, tăng 1,2%; thuỷ sản 42 nghìn tỷ đồng, tăng 8,5%. Kết quả sản xuất từng ngành </w:t>
      </w:r>
      <w:r w:rsidR="00327749">
        <w:rPr>
          <w:rFonts w:ascii="Times New Roman" w:hAnsi="Times New Roman"/>
          <w:sz w:val="28"/>
          <w:szCs w:val="28"/>
          <w:lang w:val="pt-BR"/>
        </w:rPr>
        <w:t>trong khu v</w:t>
      </w:r>
      <w:r w:rsidR="00327749" w:rsidRPr="00327749">
        <w:rPr>
          <w:rFonts w:ascii="Times New Roman" w:hAnsi="Times New Roman"/>
          <w:sz w:val="28"/>
          <w:szCs w:val="28"/>
          <w:lang w:val="pt-BR"/>
        </w:rPr>
        <w:t>ực</w:t>
      </w:r>
      <w:r w:rsidR="00327749">
        <w:rPr>
          <w:rFonts w:ascii="Times New Roman" w:hAnsi="Times New Roman"/>
          <w:sz w:val="28"/>
          <w:szCs w:val="28"/>
          <w:lang w:val="pt-BR"/>
        </w:rPr>
        <w:t xml:space="preserve"> n</w:t>
      </w:r>
      <w:r w:rsidR="00327749" w:rsidRPr="00327749">
        <w:rPr>
          <w:rFonts w:ascii="Times New Roman" w:hAnsi="Times New Roman"/>
          <w:sz w:val="28"/>
          <w:szCs w:val="28"/>
          <w:lang w:val="pt-BR"/>
        </w:rPr>
        <w:t>ô</w:t>
      </w:r>
      <w:r w:rsidR="00327749">
        <w:rPr>
          <w:rFonts w:ascii="Times New Roman" w:hAnsi="Times New Roman"/>
          <w:sz w:val="28"/>
          <w:szCs w:val="28"/>
          <w:lang w:val="pt-BR"/>
        </w:rPr>
        <w:t>ng, l</w:t>
      </w:r>
      <w:r w:rsidR="00327749" w:rsidRPr="00327749">
        <w:rPr>
          <w:rFonts w:ascii="Times New Roman" w:hAnsi="Times New Roman"/>
          <w:sz w:val="28"/>
          <w:szCs w:val="28"/>
          <w:lang w:val="pt-BR"/>
        </w:rPr>
        <w:t>â</w:t>
      </w:r>
      <w:r w:rsidR="00327749">
        <w:rPr>
          <w:rFonts w:ascii="Times New Roman" w:hAnsi="Times New Roman"/>
          <w:sz w:val="28"/>
          <w:szCs w:val="28"/>
          <w:lang w:val="pt-BR"/>
        </w:rPr>
        <w:t>m nghi</w:t>
      </w:r>
      <w:r w:rsidR="00327749" w:rsidRPr="00327749">
        <w:rPr>
          <w:rFonts w:ascii="Times New Roman" w:hAnsi="Times New Roman"/>
          <w:sz w:val="28"/>
          <w:szCs w:val="28"/>
          <w:lang w:val="pt-BR"/>
        </w:rPr>
        <w:t>ệp</w:t>
      </w:r>
      <w:r w:rsidR="00327749">
        <w:rPr>
          <w:rFonts w:ascii="Times New Roman" w:hAnsi="Times New Roman"/>
          <w:sz w:val="28"/>
          <w:szCs w:val="28"/>
          <w:lang w:val="pt-BR"/>
        </w:rPr>
        <w:t xml:space="preserve"> v</w:t>
      </w:r>
      <w:r w:rsidR="00327749" w:rsidRPr="00327749">
        <w:rPr>
          <w:rFonts w:ascii="Times New Roman" w:hAnsi="Times New Roman"/>
          <w:sz w:val="28"/>
          <w:szCs w:val="28"/>
          <w:lang w:val="pt-BR"/>
        </w:rPr>
        <w:t>à</w:t>
      </w:r>
      <w:r w:rsidR="00327749">
        <w:rPr>
          <w:rFonts w:ascii="Times New Roman" w:hAnsi="Times New Roman"/>
          <w:sz w:val="28"/>
          <w:szCs w:val="28"/>
          <w:lang w:val="pt-BR"/>
        </w:rPr>
        <w:t xml:space="preserve"> thu</w:t>
      </w:r>
      <w:r w:rsidR="00327749" w:rsidRPr="00327749">
        <w:rPr>
          <w:rFonts w:ascii="Times New Roman" w:hAnsi="Times New Roman"/>
          <w:sz w:val="28"/>
          <w:szCs w:val="28"/>
          <w:lang w:val="pt-BR"/>
        </w:rPr>
        <w:t>ỷ</w:t>
      </w:r>
      <w:r w:rsidR="00327749">
        <w:rPr>
          <w:rFonts w:ascii="Times New Roman" w:hAnsi="Times New Roman"/>
          <w:sz w:val="28"/>
          <w:szCs w:val="28"/>
          <w:lang w:val="pt-BR"/>
        </w:rPr>
        <w:t xml:space="preserve"> s</w:t>
      </w:r>
      <w:r w:rsidR="00327749" w:rsidRPr="00327749">
        <w:rPr>
          <w:rFonts w:ascii="Times New Roman" w:hAnsi="Times New Roman"/>
          <w:sz w:val="28"/>
          <w:szCs w:val="28"/>
          <w:lang w:val="pt-BR"/>
        </w:rPr>
        <w:t>ản</w:t>
      </w:r>
      <w:r w:rsidR="00327749">
        <w:rPr>
          <w:rFonts w:ascii="Times New Roman" w:hAnsi="Times New Roman"/>
          <w:sz w:val="28"/>
          <w:szCs w:val="28"/>
          <w:lang w:val="pt-BR"/>
        </w:rPr>
        <w:t xml:space="preserve"> </w:t>
      </w:r>
      <w:r w:rsidRPr="00315EF1">
        <w:rPr>
          <w:rFonts w:ascii="Times New Roman" w:hAnsi="Times New Roman"/>
          <w:sz w:val="28"/>
          <w:szCs w:val="28"/>
          <w:lang w:val="pt-BR"/>
        </w:rPr>
        <w:t>như sau:</w:t>
      </w:r>
    </w:p>
    <w:p w14:paraId="151857C9" w14:textId="77777777" w:rsidR="00315EF1" w:rsidRPr="00315EF1" w:rsidRDefault="00315EF1" w:rsidP="007F5ABE">
      <w:pPr>
        <w:spacing w:before="40" w:after="40" w:line="288" w:lineRule="auto"/>
        <w:ind w:firstLine="567"/>
        <w:jc w:val="both"/>
        <w:rPr>
          <w:rFonts w:ascii="Times New Roman" w:hAnsi="Times New Roman"/>
          <w:b/>
          <w:i/>
          <w:sz w:val="28"/>
          <w:szCs w:val="28"/>
          <w:lang w:val="pt-BR"/>
        </w:rPr>
      </w:pPr>
      <w:r w:rsidRPr="00315EF1">
        <w:rPr>
          <w:rFonts w:ascii="Times New Roman" w:hAnsi="Times New Roman"/>
          <w:b/>
          <w:i/>
          <w:sz w:val="28"/>
          <w:szCs w:val="28"/>
          <w:lang w:val="pt-BR"/>
        </w:rPr>
        <w:t>a. Nông nghiệp</w:t>
      </w:r>
    </w:p>
    <w:p w14:paraId="61EC7BBB" w14:textId="77777777" w:rsidR="00315EF1" w:rsidRPr="00315EF1" w:rsidRDefault="00315EF1" w:rsidP="007F5ABE">
      <w:pPr>
        <w:spacing w:before="40" w:after="40" w:line="288" w:lineRule="auto"/>
        <w:ind w:firstLine="567"/>
        <w:jc w:val="both"/>
        <w:rPr>
          <w:rFonts w:ascii="Times New Roman" w:hAnsi="Times New Roman"/>
          <w:sz w:val="28"/>
          <w:szCs w:val="28"/>
          <w:lang w:val="pt-BR"/>
        </w:rPr>
      </w:pPr>
      <w:r w:rsidRPr="00D60121">
        <w:rPr>
          <w:rFonts w:ascii="Times New Roman" w:hAnsi="Times New Roman"/>
          <w:i/>
          <w:sz w:val="28"/>
          <w:szCs w:val="28"/>
          <w:lang w:val="pt-BR"/>
        </w:rPr>
        <w:t>Trong trồng trọt</w:t>
      </w:r>
      <w:r w:rsidRPr="00315EF1">
        <w:rPr>
          <w:rFonts w:ascii="Times New Roman" w:hAnsi="Times New Roman"/>
          <w:sz w:val="28"/>
          <w:szCs w:val="28"/>
          <w:lang w:val="pt-BR"/>
        </w:rPr>
        <w:t xml:space="preserve">, diện tích gieo cấy lúa cả năm đạt 7346,9 nghìn ha, tăng 17,7 nghìn ha so với năm trước và bằng 100,2%; lúa đông xuân đạt 2995,6 nghìn ha, tăng 53,5 nghìn ha và bằng 101,8%; lúa hè thu 2352,5 nghìn ha, tăng 3,2 nghìn ha, xấp xỉ năm 2005. Năng suất lúa cả năm ước tính đạt 49,3 tạ/ha, tăng 0,4 tạ/ha so với năm trước </w:t>
      </w:r>
      <w:r w:rsidR="008B615B">
        <w:rPr>
          <w:rFonts w:ascii="Times New Roman" w:hAnsi="Times New Roman"/>
          <w:sz w:val="28"/>
          <w:szCs w:val="28"/>
          <w:lang w:val="pt-BR"/>
        </w:rPr>
        <w:t>do</w:t>
      </w:r>
      <w:r w:rsidRPr="00315EF1">
        <w:rPr>
          <w:rFonts w:ascii="Times New Roman" w:hAnsi="Times New Roman"/>
          <w:sz w:val="28"/>
          <w:szCs w:val="28"/>
          <w:lang w:val="pt-BR"/>
        </w:rPr>
        <w:t xml:space="preserve"> vụ mùa </w:t>
      </w:r>
      <w:r w:rsidR="008B615B" w:rsidRPr="008B615B">
        <w:rPr>
          <w:rFonts w:ascii="Times New Roman" w:hAnsi="Times New Roman" w:hint="eastAsia"/>
          <w:sz w:val="28"/>
          <w:szCs w:val="28"/>
          <w:lang w:val="pt-BR"/>
        </w:rPr>
        <w:t>ư</w:t>
      </w:r>
      <w:r w:rsidR="008B615B" w:rsidRPr="008B615B">
        <w:rPr>
          <w:rFonts w:ascii="Times New Roman" w:hAnsi="Times New Roman"/>
          <w:sz w:val="28"/>
          <w:szCs w:val="28"/>
          <w:lang w:val="pt-BR"/>
        </w:rPr>
        <w:t>ớc</w:t>
      </w:r>
      <w:r w:rsidR="008B615B">
        <w:rPr>
          <w:rFonts w:ascii="Times New Roman" w:hAnsi="Times New Roman"/>
          <w:sz w:val="28"/>
          <w:szCs w:val="28"/>
          <w:lang w:val="pt-BR"/>
        </w:rPr>
        <w:t xml:space="preserve"> t</w:t>
      </w:r>
      <w:r w:rsidR="008B615B" w:rsidRPr="008B615B">
        <w:rPr>
          <w:rFonts w:ascii="Times New Roman" w:hAnsi="Times New Roman"/>
          <w:sz w:val="28"/>
          <w:szCs w:val="28"/>
          <w:lang w:val="pt-BR"/>
        </w:rPr>
        <w:t>ính</w:t>
      </w:r>
      <w:r w:rsidR="008B615B">
        <w:rPr>
          <w:rFonts w:ascii="Times New Roman" w:hAnsi="Times New Roman"/>
          <w:sz w:val="28"/>
          <w:szCs w:val="28"/>
          <w:lang w:val="pt-BR"/>
        </w:rPr>
        <w:t xml:space="preserve"> </w:t>
      </w:r>
      <w:r w:rsidRPr="00315EF1">
        <w:rPr>
          <w:rFonts w:ascii="Times New Roman" w:hAnsi="Times New Roman"/>
          <w:sz w:val="28"/>
          <w:szCs w:val="28"/>
          <w:lang w:val="pt-BR"/>
        </w:rPr>
        <w:t>đạt năng suất khá với 43,2 tạ/ha, tăng 3,</w:t>
      </w:r>
      <w:r w:rsidR="001B5648">
        <w:rPr>
          <w:rFonts w:ascii="Times New Roman" w:hAnsi="Times New Roman"/>
          <w:sz w:val="28"/>
          <w:szCs w:val="28"/>
          <w:lang w:val="pt-BR"/>
        </w:rPr>
        <w:t>7</w:t>
      </w:r>
      <w:r w:rsidRPr="00315EF1">
        <w:rPr>
          <w:rFonts w:ascii="Times New Roman" w:hAnsi="Times New Roman"/>
          <w:sz w:val="28"/>
          <w:szCs w:val="28"/>
          <w:lang w:val="pt-BR"/>
        </w:rPr>
        <w:t xml:space="preserve"> tạ/ha; năng suất lúa đông xuân và hè thu giảm tương ứng 0,2 tạ/ha và 1,8 tạ/ha. Sản lượng lúa cả năm ước tính đạt 36,2 triệu tấn, tăng 40,4 vạn tấn so với năm 2005 và bằng 101,1%, Nếu tính thêm 3,7 triệu tấn ngô và lương thực có hạt khác thì tổng sản lượng lương thực có hạt năm 2006 đạt 39,9 triệu tấn, bằng 100,8% năm 2005.</w:t>
      </w:r>
    </w:p>
    <w:p w14:paraId="48539A3D" w14:textId="77777777" w:rsidR="00315EF1" w:rsidRPr="00315EF1" w:rsidRDefault="00315EF1" w:rsidP="007F5ABE">
      <w:pPr>
        <w:spacing w:before="40" w:after="40" w:line="288" w:lineRule="auto"/>
        <w:ind w:firstLine="567"/>
        <w:jc w:val="both"/>
        <w:rPr>
          <w:rFonts w:ascii="Times New Roman" w:hAnsi="Times New Roman"/>
          <w:sz w:val="28"/>
          <w:szCs w:val="28"/>
          <w:lang w:val="pt-BR"/>
        </w:rPr>
      </w:pPr>
      <w:r w:rsidRPr="00315EF1">
        <w:rPr>
          <w:rFonts w:ascii="Times New Roman" w:hAnsi="Times New Roman"/>
          <w:sz w:val="28"/>
          <w:szCs w:val="28"/>
          <w:lang w:val="pt-BR"/>
        </w:rPr>
        <w:t>Sản xuất cây hàng năm khác trong điều kiện thời tiết vụ đông diễn biến không thuận lợi ở các tỉnh phía Bắc nên kết quả giảm so với năm trước. Sản lượng khoai lang đạt 1418,2 nghìn tấn, bằng 98,3%; đ</w:t>
      </w:r>
      <w:r w:rsidR="001B5648" w:rsidRPr="001B5648">
        <w:rPr>
          <w:rFonts w:ascii="Times New Roman" w:hAnsi="Times New Roman"/>
          <w:sz w:val="28"/>
          <w:szCs w:val="28"/>
          <w:lang w:val="pt-BR"/>
        </w:rPr>
        <w:t>ậu</w:t>
      </w:r>
      <w:r w:rsidRPr="00315EF1">
        <w:rPr>
          <w:rFonts w:ascii="Times New Roman" w:hAnsi="Times New Roman"/>
          <w:sz w:val="28"/>
          <w:szCs w:val="28"/>
          <w:lang w:val="pt-BR"/>
        </w:rPr>
        <w:t xml:space="preserve"> tương 259,3 nghìn tấn, bằng 88,6%; lạc 457,6 nghìn tấn, bằng 93,5%; riêng mía đạt 15984,9 nghìn tấn, tăng 6,9% nhờ giá thu mua nguyên liệu mía tăng đã khuyến khích người dân mở rộng diện tích.</w:t>
      </w:r>
    </w:p>
    <w:p w14:paraId="4A50DFD0" w14:textId="77777777" w:rsidR="00315EF1" w:rsidRPr="00315EF1" w:rsidRDefault="008B615B" w:rsidP="008D23DE">
      <w:pPr>
        <w:spacing w:before="40" w:after="40" w:line="300" w:lineRule="auto"/>
        <w:ind w:firstLine="567"/>
        <w:jc w:val="both"/>
        <w:rPr>
          <w:rFonts w:ascii="Times New Roman" w:hAnsi="Times New Roman"/>
          <w:sz w:val="28"/>
          <w:szCs w:val="28"/>
          <w:lang w:val="pt-BR"/>
        </w:rPr>
      </w:pPr>
      <w:r>
        <w:rPr>
          <w:rFonts w:ascii="Times New Roman" w:hAnsi="Times New Roman"/>
          <w:sz w:val="28"/>
          <w:szCs w:val="28"/>
          <w:lang w:val="pt-BR"/>
        </w:rPr>
        <w:lastRenderedPageBreak/>
        <w:t>Do t</w:t>
      </w:r>
      <w:r w:rsidR="00315EF1" w:rsidRPr="00315EF1">
        <w:rPr>
          <w:rFonts w:ascii="Times New Roman" w:hAnsi="Times New Roman"/>
          <w:sz w:val="28"/>
          <w:szCs w:val="28"/>
          <w:lang w:val="pt-BR"/>
        </w:rPr>
        <w:t xml:space="preserve">hời tiết ở các tỉnh phía Bắc, Đông Nam Bộ và Tây Nguyên </w:t>
      </w:r>
      <w:r>
        <w:rPr>
          <w:rFonts w:ascii="Times New Roman" w:hAnsi="Times New Roman"/>
          <w:sz w:val="28"/>
          <w:szCs w:val="28"/>
          <w:lang w:val="pt-BR"/>
        </w:rPr>
        <w:t>t</w:t>
      </w:r>
      <w:r w:rsidRPr="008B615B">
        <w:rPr>
          <w:rFonts w:ascii="Times New Roman" w:hAnsi="Times New Roman" w:hint="eastAsia"/>
          <w:sz w:val="28"/>
          <w:szCs w:val="28"/>
          <w:lang w:val="pt-BR"/>
        </w:rPr>
        <w:t>ươ</w:t>
      </w:r>
      <w:r>
        <w:rPr>
          <w:rFonts w:ascii="Times New Roman" w:hAnsi="Times New Roman"/>
          <w:sz w:val="28"/>
          <w:szCs w:val="28"/>
          <w:lang w:val="pt-BR"/>
        </w:rPr>
        <w:t xml:space="preserve">ng </w:t>
      </w:r>
      <w:r w:rsidRPr="008B615B">
        <w:rPr>
          <w:rFonts w:ascii="Times New Roman" w:hAnsi="Times New Roman" w:hint="eastAsia"/>
          <w:sz w:val="28"/>
          <w:szCs w:val="28"/>
          <w:lang w:val="pt-BR"/>
        </w:rPr>
        <w:t>đ</w:t>
      </w:r>
      <w:r w:rsidRPr="008B615B">
        <w:rPr>
          <w:rFonts w:ascii="Times New Roman" w:hAnsi="Times New Roman"/>
          <w:sz w:val="28"/>
          <w:szCs w:val="28"/>
          <w:lang w:val="pt-BR"/>
        </w:rPr>
        <w:t>ối</w:t>
      </w:r>
      <w:r>
        <w:rPr>
          <w:rFonts w:ascii="Times New Roman" w:hAnsi="Times New Roman"/>
          <w:sz w:val="28"/>
          <w:szCs w:val="28"/>
          <w:lang w:val="pt-BR"/>
        </w:rPr>
        <w:t xml:space="preserve"> thu</w:t>
      </w:r>
      <w:r w:rsidRPr="008B615B">
        <w:rPr>
          <w:rFonts w:ascii="Times New Roman" w:hAnsi="Times New Roman"/>
          <w:sz w:val="28"/>
          <w:szCs w:val="28"/>
          <w:lang w:val="pt-BR"/>
        </w:rPr>
        <w:t>ận</w:t>
      </w:r>
      <w:r>
        <w:rPr>
          <w:rFonts w:ascii="Times New Roman" w:hAnsi="Times New Roman"/>
          <w:sz w:val="28"/>
          <w:szCs w:val="28"/>
          <w:lang w:val="pt-BR"/>
        </w:rPr>
        <w:t xml:space="preserve"> l</w:t>
      </w:r>
      <w:r w:rsidRPr="008B615B">
        <w:rPr>
          <w:rFonts w:ascii="Times New Roman" w:hAnsi="Times New Roman"/>
          <w:sz w:val="28"/>
          <w:szCs w:val="28"/>
          <w:lang w:val="pt-BR"/>
        </w:rPr>
        <w:t>ợi</w:t>
      </w:r>
      <w:r>
        <w:rPr>
          <w:rFonts w:ascii="Times New Roman" w:hAnsi="Times New Roman"/>
          <w:sz w:val="28"/>
          <w:szCs w:val="28"/>
          <w:lang w:val="pt-BR"/>
        </w:rPr>
        <w:t xml:space="preserve">; </w:t>
      </w:r>
      <w:r w:rsidR="00315EF1" w:rsidRPr="00315EF1">
        <w:rPr>
          <w:rFonts w:ascii="Times New Roman" w:hAnsi="Times New Roman"/>
          <w:sz w:val="28"/>
          <w:szCs w:val="28"/>
          <w:lang w:val="pt-BR"/>
        </w:rPr>
        <w:t xml:space="preserve">giá thu mua cao su, cà phê, chè, hồ tiêu </w:t>
      </w:r>
      <w:r>
        <w:rPr>
          <w:rFonts w:ascii="Times New Roman" w:hAnsi="Times New Roman"/>
          <w:sz w:val="28"/>
          <w:szCs w:val="28"/>
          <w:lang w:val="pt-BR"/>
        </w:rPr>
        <w:t>tr</w:t>
      </w:r>
      <w:r w:rsidRPr="008B615B">
        <w:rPr>
          <w:rFonts w:ascii="Times New Roman" w:hAnsi="Times New Roman"/>
          <w:sz w:val="28"/>
          <w:szCs w:val="28"/>
          <w:lang w:val="pt-BR"/>
        </w:rPr>
        <w:t>ê</w:t>
      </w:r>
      <w:r>
        <w:rPr>
          <w:rFonts w:ascii="Times New Roman" w:hAnsi="Times New Roman"/>
          <w:sz w:val="28"/>
          <w:szCs w:val="28"/>
          <w:lang w:val="pt-BR"/>
        </w:rPr>
        <w:t>n th</w:t>
      </w:r>
      <w:r w:rsidRPr="008B615B">
        <w:rPr>
          <w:rFonts w:ascii="Times New Roman" w:hAnsi="Times New Roman"/>
          <w:sz w:val="28"/>
          <w:szCs w:val="28"/>
          <w:lang w:val="pt-BR"/>
        </w:rPr>
        <w:t>ị</w:t>
      </w:r>
      <w:r>
        <w:rPr>
          <w:rFonts w:ascii="Times New Roman" w:hAnsi="Times New Roman"/>
          <w:sz w:val="28"/>
          <w:szCs w:val="28"/>
          <w:lang w:val="pt-BR"/>
        </w:rPr>
        <w:t xml:space="preserve"> tr</w:t>
      </w:r>
      <w:r w:rsidRPr="008B615B">
        <w:rPr>
          <w:rFonts w:ascii="Times New Roman" w:hAnsi="Times New Roman" w:hint="eastAsia"/>
          <w:sz w:val="28"/>
          <w:szCs w:val="28"/>
          <w:lang w:val="pt-BR"/>
        </w:rPr>
        <w:t>ư</w:t>
      </w:r>
      <w:r w:rsidRPr="008B615B">
        <w:rPr>
          <w:rFonts w:ascii="Times New Roman" w:hAnsi="Times New Roman"/>
          <w:sz w:val="28"/>
          <w:szCs w:val="28"/>
          <w:lang w:val="pt-BR"/>
        </w:rPr>
        <w:t>ờng</w:t>
      </w:r>
      <w:r>
        <w:rPr>
          <w:rFonts w:ascii="Times New Roman" w:hAnsi="Times New Roman"/>
          <w:sz w:val="28"/>
          <w:szCs w:val="28"/>
          <w:lang w:val="pt-BR"/>
        </w:rPr>
        <w:t xml:space="preserve"> </w:t>
      </w:r>
      <w:r w:rsidR="00315EF1" w:rsidRPr="00315EF1">
        <w:rPr>
          <w:rFonts w:ascii="Times New Roman" w:hAnsi="Times New Roman"/>
          <w:sz w:val="28"/>
          <w:szCs w:val="28"/>
          <w:lang w:val="pt-BR"/>
        </w:rPr>
        <w:t xml:space="preserve">tăng cao đã </w:t>
      </w:r>
      <w:r>
        <w:rPr>
          <w:rFonts w:ascii="Times New Roman" w:hAnsi="Times New Roman"/>
          <w:sz w:val="28"/>
          <w:szCs w:val="28"/>
          <w:lang w:val="pt-BR"/>
        </w:rPr>
        <w:t>t</w:t>
      </w:r>
      <w:r w:rsidRPr="008B615B">
        <w:rPr>
          <w:rFonts w:ascii="Times New Roman" w:hAnsi="Times New Roman"/>
          <w:sz w:val="28"/>
          <w:szCs w:val="28"/>
          <w:lang w:val="pt-BR"/>
        </w:rPr>
        <w:t>ạo</w:t>
      </w:r>
      <w:r>
        <w:rPr>
          <w:rFonts w:ascii="Times New Roman" w:hAnsi="Times New Roman"/>
          <w:sz w:val="28"/>
          <w:szCs w:val="28"/>
          <w:lang w:val="pt-BR"/>
        </w:rPr>
        <w:t xml:space="preserve"> </w:t>
      </w:r>
      <w:r w:rsidRPr="008B615B">
        <w:rPr>
          <w:rFonts w:ascii="Times New Roman" w:hAnsi="Times New Roman" w:hint="eastAsia"/>
          <w:sz w:val="28"/>
          <w:szCs w:val="28"/>
          <w:lang w:val="pt-BR"/>
        </w:rPr>
        <w:t>đ</w:t>
      </w:r>
      <w:r>
        <w:rPr>
          <w:rFonts w:ascii="Times New Roman" w:hAnsi="Times New Roman"/>
          <w:sz w:val="28"/>
          <w:szCs w:val="28"/>
          <w:lang w:val="pt-BR"/>
        </w:rPr>
        <w:t>i</w:t>
      </w:r>
      <w:r w:rsidRPr="008B615B">
        <w:rPr>
          <w:rFonts w:ascii="Times New Roman" w:hAnsi="Times New Roman"/>
          <w:sz w:val="28"/>
          <w:szCs w:val="28"/>
          <w:lang w:val="pt-BR"/>
        </w:rPr>
        <w:t>ều</w:t>
      </w:r>
      <w:r>
        <w:rPr>
          <w:rFonts w:ascii="Times New Roman" w:hAnsi="Times New Roman"/>
          <w:sz w:val="28"/>
          <w:szCs w:val="28"/>
          <w:lang w:val="pt-BR"/>
        </w:rPr>
        <w:t xml:space="preserve"> ki</w:t>
      </w:r>
      <w:r w:rsidRPr="008B615B">
        <w:rPr>
          <w:rFonts w:ascii="Times New Roman" w:hAnsi="Times New Roman"/>
          <w:sz w:val="28"/>
          <w:szCs w:val="28"/>
          <w:lang w:val="pt-BR"/>
        </w:rPr>
        <w:t>ện</w:t>
      </w:r>
      <w:r>
        <w:rPr>
          <w:rFonts w:ascii="Times New Roman" w:hAnsi="Times New Roman"/>
          <w:sz w:val="28"/>
          <w:szCs w:val="28"/>
          <w:lang w:val="pt-BR"/>
        </w:rPr>
        <w:t xml:space="preserve"> v</w:t>
      </w:r>
      <w:r w:rsidRPr="008B615B">
        <w:rPr>
          <w:rFonts w:ascii="Times New Roman" w:hAnsi="Times New Roman"/>
          <w:sz w:val="28"/>
          <w:szCs w:val="28"/>
          <w:lang w:val="pt-BR"/>
        </w:rPr>
        <w:t>à</w:t>
      </w:r>
      <w:r>
        <w:rPr>
          <w:rFonts w:ascii="Times New Roman" w:hAnsi="Times New Roman"/>
          <w:sz w:val="28"/>
          <w:szCs w:val="28"/>
          <w:lang w:val="pt-BR"/>
        </w:rPr>
        <w:t xml:space="preserve"> khuy</w:t>
      </w:r>
      <w:r w:rsidRPr="008B615B">
        <w:rPr>
          <w:rFonts w:ascii="Times New Roman" w:hAnsi="Times New Roman"/>
          <w:sz w:val="28"/>
          <w:szCs w:val="28"/>
          <w:lang w:val="pt-BR"/>
        </w:rPr>
        <w:t>ến</w:t>
      </w:r>
      <w:r>
        <w:rPr>
          <w:rFonts w:ascii="Times New Roman" w:hAnsi="Times New Roman"/>
          <w:sz w:val="28"/>
          <w:szCs w:val="28"/>
          <w:lang w:val="pt-BR"/>
        </w:rPr>
        <w:t xml:space="preserve"> kh</w:t>
      </w:r>
      <w:r w:rsidRPr="008B615B">
        <w:rPr>
          <w:rFonts w:ascii="Times New Roman" w:hAnsi="Times New Roman"/>
          <w:sz w:val="28"/>
          <w:szCs w:val="28"/>
          <w:lang w:val="pt-BR"/>
        </w:rPr>
        <w:t>ích</w:t>
      </w:r>
      <w:r w:rsidR="00315EF1" w:rsidRPr="00315EF1">
        <w:rPr>
          <w:rFonts w:ascii="Times New Roman" w:hAnsi="Times New Roman"/>
          <w:sz w:val="28"/>
          <w:szCs w:val="28"/>
          <w:lang w:val="pt-BR"/>
        </w:rPr>
        <w:t xml:space="preserve"> sản xuất phát triển. Tổng diện tích gieo trồng cây công nghiệp lâu năm đạt 16</w:t>
      </w:r>
      <w:r>
        <w:rPr>
          <w:rFonts w:ascii="Times New Roman" w:hAnsi="Times New Roman"/>
          <w:sz w:val="28"/>
          <w:szCs w:val="28"/>
          <w:lang w:val="pt-BR"/>
        </w:rPr>
        <w:t>52 nghìn ha, tăng 18,4 nghìn ha.</w:t>
      </w:r>
      <w:r w:rsidR="00315EF1" w:rsidRPr="00315EF1">
        <w:rPr>
          <w:rFonts w:ascii="Times New Roman" w:hAnsi="Times New Roman"/>
          <w:sz w:val="28"/>
          <w:szCs w:val="28"/>
          <w:lang w:val="pt-BR"/>
        </w:rPr>
        <w:t xml:space="preserve"> </w:t>
      </w:r>
      <w:r>
        <w:rPr>
          <w:rFonts w:ascii="Times New Roman" w:hAnsi="Times New Roman"/>
          <w:sz w:val="28"/>
          <w:szCs w:val="28"/>
          <w:lang w:val="pt-BR"/>
        </w:rPr>
        <w:t>S</w:t>
      </w:r>
      <w:r w:rsidR="00315EF1" w:rsidRPr="00315EF1">
        <w:rPr>
          <w:rFonts w:ascii="Times New Roman" w:hAnsi="Times New Roman"/>
          <w:sz w:val="28"/>
          <w:szCs w:val="28"/>
          <w:lang w:val="pt-BR"/>
        </w:rPr>
        <w:t xml:space="preserve">ản lượng các cây trồng đều tăng cao: Chè đạt 599,5 nghìn tấn, tăng </w:t>
      </w:r>
      <w:r w:rsidR="001B5648">
        <w:rPr>
          <w:rFonts w:ascii="Times New Roman" w:hAnsi="Times New Roman"/>
          <w:sz w:val="28"/>
          <w:szCs w:val="28"/>
          <w:lang w:val="pt-BR"/>
        </w:rPr>
        <w:t>5,2</w:t>
      </w:r>
      <w:r w:rsidR="00315EF1" w:rsidRPr="00315EF1">
        <w:rPr>
          <w:rFonts w:ascii="Times New Roman" w:hAnsi="Times New Roman"/>
          <w:sz w:val="28"/>
          <w:szCs w:val="28"/>
          <w:lang w:val="pt-BR"/>
        </w:rPr>
        <w:t xml:space="preserve">%; cà phê  824,4 nghìn tấn, tăng 9,6%; cao su 538,6 nghìn tấn, tăng 11,8%; hồ tiêu đạt 82,2 nghìn tấn, tăng 2,4%;    </w:t>
      </w:r>
    </w:p>
    <w:p w14:paraId="1BA71D9C" w14:textId="77777777" w:rsidR="00315EF1" w:rsidRPr="00315EF1" w:rsidRDefault="00315EF1" w:rsidP="008D23DE">
      <w:pPr>
        <w:spacing w:before="40" w:after="40" w:line="300" w:lineRule="auto"/>
        <w:ind w:firstLine="567"/>
        <w:jc w:val="both"/>
        <w:rPr>
          <w:rFonts w:ascii="Times New Roman" w:hAnsi="Times New Roman"/>
          <w:spacing w:val="-2"/>
          <w:sz w:val="28"/>
          <w:szCs w:val="28"/>
          <w:lang w:val="pt-BR"/>
        </w:rPr>
      </w:pPr>
      <w:r w:rsidRPr="00D60121">
        <w:rPr>
          <w:rFonts w:ascii="Times New Roman" w:hAnsi="Times New Roman"/>
          <w:i/>
          <w:spacing w:val="-2"/>
          <w:sz w:val="28"/>
          <w:szCs w:val="28"/>
          <w:lang w:val="pt-BR"/>
        </w:rPr>
        <w:t>Chăn nuôi gia súc, gia cầm</w:t>
      </w:r>
      <w:r w:rsidR="008B615B">
        <w:rPr>
          <w:rFonts w:ascii="Times New Roman" w:hAnsi="Times New Roman"/>
          <w:i/>
          <w:spacing w:val="-2"/>
          <w:sz w:val="28"/>
          <w:szCs w:val="28"/>
          <w:lang w:val="pt-BR"/>
        </w:rPr>
        <w:t xml:space="preserve"> </w:t>
      </w:r>
      <w:r w:rsidR="008B615B" w:rsidRPr="008B615B">
        <w:rPr>
          <w:rFonts w:ascii="Times New Roman" w:hAnsi="Times New Roman"/>
          <w:spacing w:val="-2"/>
          <w:sz w:val="28"/>
          <w:szCs w:val="28"/>
          <w:lang w:val="pt-BR"/>
        </w:rPr>
        <w:t xml:space="preserve">tuy </w:t>
      </w:r>
      <w:r w:rsidR="00F347F1">
        <w:rPr>
          <w:rFonts w:ascii="Times New Roman" w:hAnsi="Times New Roman"/>
          <w:spacing w:val="-2"/>
          <w:sz w:val="28"/>
          <w:szCs w:val="28"/>
          <w:lang w:val="pt-BR"/>
        </w:rPr>
        <w:t>b</w:t>
      </w:r>
      <w:r w:rsidR="00F347F1" w:rsidRPr="00F347F1">
        <w:rPr>
          <w:rFonts w:ascii="Times New Roman" w:hAnsi="Times New Roman"/>
          <w:spacing w:val="-2"/>
          <w:sz w:val="28"/>
          <w:szCs w:val="28"/>
          <w:lang w:val="pt-BR"/>
        </w:rPr>
        <w:t>ị</w:t>
      </w:r>
      <w:r w:rsidR="008B615B" w:rsidRPr="008B615B">
        <w:rPr>
          <w:rFonts w:ascii="Times New Roman" w:hAnsi="Times New Roman"/>
          <w:spacing w:val="-2"/>
          <w:sz w:val="28"/>
          <w:szCs w:val="28"/>
          <w:lang w:val="pt-BR"/>
        </w:rPr>
        <w:t xml:space="preserve"> ảnh h</w:t>
      </w:r>
      <w:r w:rsidR="008B615B" w:rsidRPr="008B615B">
        <w:rPr>
          <w:rFonts w:ascii="Times New Roman" w:hAnsi="Times New Roman" w:hint="eastAsia"/>
          <w:spacing w:val="-2"/>
          <w:sz w:val="28"/>
          <w:szCs w:val="28"/>
          <w:lang w:val="pt-BR"/>
        </w:rPr>
        <w:t>ư</w:t>
      </w:r>
      <w:r w:rsidR="008B615B" w:rsidRPr="008B615B">
        <w:rPr>
          <w:rFonts w:ascii="Times New Roman" w:hAnsi="Times New Roman"/>
          <w:spacing w:val="-2"/>
          <w:sz w:val="28"/>
          <w:szCs w:val="28"/>
          <w:lang w:val="pt-BR"/>
        </w:rPr>
        <w:t>ởng</w:t>
      </w:r>
      <w:r w:rsidR="008B615B">
        <w:rPr>
          <w:rFonts w:ascii="Times New Roman" w:hAnsi="Times New Roman"/>
          <w:spacing w:val="-2"/>
          <w:sz w:val="28"/>
          <w:szCs w:val="28"/>
          <w:lang w:val="pt-BR"/>
        </w:rPr>
        <w:t xml:space="preserve"> bởi dịch bệnh nh</w:t>
      </w:r>
      <w:r w:rsidR="008B615B" w:rsidRPr="008B615B">
        <w:rPr>
          <w:rFonts w:ascii="Times New Roman" w:hAnsi="Times New Roman" w:hint="eastAsia"/>
          <w:spacing w:val="-2"/>
          <w:sz w:val="28"/>
          <w:szCs w:val="28"/>
          <w:lang w:val="pt-BR"/>
        </w:rPr>
        <w:t>ư</w:t>
      </w:r>
      <w:r w:rsidR="008B615B">
        <w:rPr>
          <w:rFonts w:ascii="Times New Roman" w:hAnsi="Times New Roman"/>
          <w:spacing w:val="-2"/>
          <w:sz w:val="28"/>
          <w:szCs w:val="28"/>
          <w:lang w:val="pt-BR"/>
        </w:rPr>
        <w:t>ng nh</w:t>
      </w:r>
      <w:r w:rsidR="008B615B" w:rsidRPr="008B615B">
        <w:rPr>
          <w:rFonts w:ascii="Times New Roman" w:hAnsi="Times New Roman"/>
          <w:spacing w:val="-2"/>
          <w:sz w:val="28"/>
          <w:szCs w:val="28"/>
          <w:lang w:val="pt-BR"/>
        </w:rPr>
        <w:t>ờ</w:t>
      </w:r>
      <w:r w:rsidRPr="00315EF1">
        <w:rPr>
          <w:rFonts w:ascii="Times New Roman" w:hAnsi="Times New Roman"/>
          <w:spacing w:val="-2"/>
          <w:sz w:val="28"/>
          <w:szCs w:val="28"/>
          <w:lang w:val="pt-BR"/>
        </w:rPr>
        <w:t xml:space="preserve"> sự phối hợp chặt chẽ giữa các cấp, các ngành </w:t>
      </w:r>
      <w:r w:rsidR="008B615B">
        <w:rPr>
          <w:rFonts w:ascii="Times New Roman" w:hAnsi="Times New Roman"/>
          <w:spacing w:val="-2"/>
          <w:sz w:val="28"/>
          <w:szCs w:val="28"/>
          <w:lang w:val="pt-BR"/>
        </w:rPr>
        <w:t>trong công tác phòng chống dịch n</w:t>
      </w:r>
      <w:r w:rsidR="008B615B" w:rsidRPr="008B615B">
        <w:rPr>
          <w:rFonts w:ascii="Times New Roman" w:hAnsi="Times New Roman"/>
          <w:spacing w:val="-2"/>
          <w:sz w:val="28"/>
          <w:szCs w:val="28"/>
          <w:lang w:val="pt-BR"/>
        </w:rPr>
        <w:t>ê</w:t>
      </w:r>
      <w:r w:rsidR="008B615B">
        <w:rPr>
          <w:rFonts w:ascii="Times New Roman" w:hAnsi="Times New Roman"/>
          <w:spacing w:val="-2"/>
          <w:sz w:val="28"/>
          <w:szCs w:val="28"/>
          <w:lang w:val="pt-BR"/>
        </w:rPr>
        <w:t>n nh</w:t>
      </w:r>
      <w:r w:rsidR="008B615B" w:rsidRPr="008B615B">
        <w:rPr>
          <w:rFonts w:ascii="Times New Roman" w:hAnsi="Times New Roman"/>
          <w:spacing w:val="-2"/>
          <w:sz w:val="28"/>
          <w:szCs w:val="28"/>
          <w:lang w:val="pt-BR"/>
        </w:rPr>
        <w:t>ìn</w:t>
      </w:r>
      <w:r w:rsidR="008B615B">
        <w:rPr>
          <w:rFonts w:ascii="Times New Roman" w:hAnsi="Times New Roman"/>
          <w:spacing w:val="-2"/>
          <w:sz w:val="28"/>
          <w:szCs w:val="28"/>
          <w:lang w:val="pt-BR"/>
        </w:rPr>
        <w:t xml:space="preserve"> chung v</w:t>
      </w:r>
      <w:r w:rsidR="008B615B" w:rsidRPr="008B615B">
        <w:rPr>
          <w:rFonts w:ascii="Times New Roman" w:hAnsi="Times New Roman"/>
          <w:spacing w:val="-2"/>
          <w:sz w:val="28"/>
          <w:szCs w:val="28"/>
          <w:lang w:val="pt-BR"/>
        </w:rPr>
        <w:t>ẫn</w:t>
      </w:r>
      <w:r w:rsidR="008B615B">
        <w:rPr>
          <w:rFonts w:ascii="Times New Roman" w:hAnsi="Times New Roman"/>
          <w:spacing w:val="-2"/>
          <w:sz w:val="28"/>
          <w:szCs w:val="28"/>
          <w:lang w:val="pt-BR"/>
        </w:rPr>
        <w:t xml:space="preserve"> duy tr</w:t>
      </w:r>
      <w:r w:rsidR="008B615B" w:rsidRPr="008B615B">
        <w:rPr>
          <w:rFonts w:ascii="Times New Roman" w:hAnsi="Times New Roman"/>
          <w:spacing w:val="-2"/>
          <w:sz w:val="28"/>
          <w:szCs w:val="28"/>
          <w:lang w:val="pt-BR"/>
        </w:rPr>
        <w:t>ì</w:t>
      </w:r>
      <w:r w:rsidR="008B615B">
        <w:rPr>
          <w:rFonts w:ascii="Times New Roman" w:hAnsi="Times New Roman"/>
          <w:spacing w:val="-2"/>
          <w:sz w:val="28"/>
          <w:szCs w:val="28"/>
          <w:lang w:val="pt-BR"/>
        </w:rPr>
        <w:t xml:space="preserve"> </w:t>
      </w:r>
      <w:r w:rsidR="008B615B" w:rsidRPr="008B615B">
        <w:rPr>
          <w:rFonts w:ascii="Times New Roman" w:hAnsi="Times New Roman" w:hint="eastAsia"/>
          <w:spacing w:val="-2"/>
          <w:sz w:val="28"/>
          <w:szCs w:val="28"/>
          <w:lang w:val="pt-BR"/>
        </w:rPr>
        <w:t>đư</w:t>
      </w:r>
      <w:r w:rsidR="008B615B" w:rsidRPr="008B615B">
        <w:rPr>
          <w:rFonts w:ascii="Times New Roman" w:hAnsi="Times New Roman"/>
          <w:spacing w:val="-2"/>
          <w:sz w:val="28"/>
          <w:szCs w:val="28"/>
          <w:lang w:val="pt-BR"/>
        </w:rPr>
        <w:t>ợc</w:t>
      </w:r>
      <w:r w:rsidR="008B615B">
        <w:rPr>
          <w:rFonts w:ascii="Times New Roman" w:hAnsi="Times New Roman"/>
          <w:spacing w:val="-2"/>
          <w:sz w:val="28"/>
          <w:szCs w:val="28"/>
          <w:lang w:val="pt-BR"/>
        </w:rPr>
        <w:t xml:space="preserve"> ti</w:t>
      </w:r>
      <w:r w:rsidR="008B615B" w:rsidRPr="008B615B">
        <w:rPr>
          <w:rFonts w:ascii="Times New Roman" w:hAnsi="Times New Roman"/>
          <w:spacing w:val="-2"/>
          <w:sz w:val="28"/>
          <w:szCs w:val="28"/>
          <w:lang w:val="pt-BR"/>
        </w:rPr>
        <w:t>ến</w:t>
      </w:r>
      <w:r w:rsidR="008B615B">
        <w:rPr>
          <w:rFonts w:ascii="Times New Roman" w:hAnsi="Times New Roman"/>
          <w:spacing w:val="-2"/>
          <w:sz w:val="28"/>
          <w:szCs w:val="28"/>
          <w:lang w:val="pt-BR"/>
        </w:rPr>
        <w:t xml:space="preserve"> </w:t>
      </w:r>
      <w:r w:rsidR="008B615B" w:rsidRPr="008B615B">
        <w:rPr>
          <w:rFonts w:ascii="Times New Roman" w:hAnsi="Times New Roman" w:hint="eastAsia"/>
          <w:spacing w:val="-2"/>
          <w:sz w:val="28"/>
          <w:szCs w:val="28"/>
          <w:lang w:val="pt-BR"/>
        </w:rPr>
        <w:t>đ</w:t>
      </w:r>
      <w:r w:rsidR="008B615B" w:rsidRPr="008B615B">
        <w:rPr>
          <w:rFonts w:ascii="Times New Roman" w:hAnsi="Times New Roman"/>
          <w:spacing w:val="-2"/>
          <w:sz w:val="28"/>
          <w:szCs w:val="28"/>
          <w:lang w:val="pt-BR"/>
        </w:rPr>
        <w:t>ộ</w:t>
      </w:r>
      <w:r w:rsidR="008B615B">
        <w:rPr>
          <w:rFonts w:ascii="Times New Roman" w:hAnsi="Times New Roman"/>
          <w:spacing w:val="-2"/>
          <w:sz w:val="28"/>
          <w:szCs w:val="28"/>
          <w:lang w:val="pt-BR"/>
        </w:rPr>
        <w:t xml:space="preserve"> ph</w:t>
      </w:r>
      <w:r w:rsidR="008B615B" w:rsidRPr="008B615B">
        <w:rPr>
          <w:rFonts w:ascii="Times New Roman" w:hAnsi="Times New Roman"/>
          <w:spacing w:val="-2"/>
          <w:sz w:val="28"/>
          <w:szCs w:val="28"/>
          <w:lang w:val="pt-BR"/>
        </w:rPr>
        <w:t>át</w:t>
      </w:r>
      <w:r w:rsidR="008B615B">
        <w:rPr>
          <w:rFonts w:ascii="Times New Roman" w:hAnsi="Times New Roman"/>
          <w:spacing w:val="-2"/>
          <w:sz w:val="28"/>
          <w:szCs w:val="28"/>
          <w:lang w:val="pt-BR"/>
        </w:rPr>
        <w:t xml:space="preserve"> tri</w:t>
      </w:r>
      <w:r w:rsidR="008B615B" w:rsidRPr="008B615B">
        <w:rPr>
          <w:rFonts w:ascii="Times New Roman" w:hAnsi="Times New Roman"/>
          <w:spacing w:val="-2"/>
          <w:sz w:val="28"/>
          <w:szCs w:val="28"/>
          <w:lang w:val="pt-BR"/>
        </w:rPr>
        <w:t>ển</w:t>
      </w:r>
      <w:r w:rsidR="008B615B">
        <w:rPr>
          <w:rFonts w:ascii="Times New Roman" w:hAnsi="Times New Roman"/>
          <w:spacing w:val="-2"/>
          <w:sz w:val="28"/>
          <w:szCs w:val="28"/>
          <w:lang w:val="pt-BR"/>
        </w:rPr>
        <w:t>.</w:t>
      </w:r>
      <w:r w:rsidRPr="00315EF1">
        <w:rPr>
          <w:rFonts w:ascii="Times New Roman" w:hAnsi="Times New Roman"/>
          <w:spacing w:val="-2"/>
          <w:sz w:val="28"/>
          <w:szCs w:val="28"/>
          <w:lang w:val="pt-BR"/>
        </w:rPr>
        <w:t xml:space="preserve"> Tại thời điểm 01/8/2006, đàn trâu cả nước có 2,9 triệu con, xấp xỉ số đầu con cùng kỳ năm trước; đàn bò 6,5 triệu con, tăng 17,5%; đàn lợn 26,9 triệu con, bằng 97,9%; đàn gia cầm 214,6 triệu con, giảm 2,4%. Sản lượng  thịt hơi các loại tăng khá, trong đó thịt trâu hơi xuất chuồng đạt 3,1 triệu tấn, tăng 9,3%; thịt bò 159,5 nghìn tấn, tăng 12,2%; thịt lợn 2505,1 nghìn tấn, tăng 9,5%; thịt gia cầm 344,4 nghìn tấn, tăng 7%. Hiện nay, các địa phương đã hoàn thành đợt 1 tiêm vắc xin cúm gia cầm và nhiều địa phương đang triển khai tiêm phòng đợt 2, dịch đã hoàn toàn được khống chê, vì vậy 9 tháng qua không phát sinh thêm ổ dịch nào. Bên cạnh đó, dịch lở mồm long móng ở gia súc đã giảm so với tháng trước, nhưng tính đến ngày 21/9/2006, cả nước vẫn còn 92 xã, phường của 36 quận, huyện thuộc 8 tỉnh, thành phố </w:t>
      </w:r>
      <w:r w:rsidR="00D60121">
        <w:rPr>
          <w:rFonts w:ascii="Times New Roman" w:hAnsi="Times New Roman"/>
          <w:spacing w:val="-2"/>
          <w:sz w:val="28"/>
          <w:szCs w:val="28"/>
          <w:lang w:val="pt-BR"/>
        </w:rPr>
        <w:t>c</w:t>
      </w:r>
      <w:r w:rsidR="00D60121" w:rsidRPr="00D60121">
        <w:rPr>
          <w:rFonts w:ascii="Times New Roman" w:hAnsi="Times New Roman"/>
          <w:spacing w:val="-2"/>
          <w:sz w:val="28"/>
          <w:szCs w:val="28"/>
          <w:lang w:val="pt-BR"/>
        </w:rPr>
        <w:t>ó</w:t>
      </w:r>
      <w:r w:rsidR="00D60121">
        <w:rPr>
          <w:rFonts w:ascii="Times New Roman" w:hAnsi="Times New Roman"/>
          <w:spacing w:val="-2"/>
          <w:sz w:val="28"/>
          <w:szCs w:val="28"/>
          <w:lang w:val="pt-BR"/>
        </w:rPr>
        <w:t xml:space="preserve"> d</w:t>
      </w:r>
      <w:r w:rsidR="00D60121" w:rsidRPr="00D60121">
        <w:rPr>
          <w:rFonts w:ascii="Times New Roman" w:hAnsi="Times New Roman"/>
          <w:spacing w:val="-2"/>
          <w:sz w:val="28"/>
          <w:szCs w:val="28"/>
          <w:lang w:val="pt-BR"/>
        </w:rPr>
        <w:t>ịch</w:t>
      </w:r>
      <w:r w:rsidR="00D60121">
        <w:rPr>
          <w:rFonts w:ascii="Times New Roman" w:hAnsi="Times New Roman"/>
          <w:spacing w:val="-2"/>
          <w:sz w:val="28"/>
          <w:szCs w:val="28"/>
          <w:lang w:val="pt-BR"/>
        </w:rPr>
        <w:t xml:space="preserve"> </w:t>
      </w:r>
      <w:r w:rsidRPr="00315EF1">
        <w:rPr>
          <w:rFonts w:ascii="Times New Roman" w:hAnsi="Times New Roman"/>
          <w:spacing w:val="-2"/>
          <w:sz w:val="28"/>
          <w:szCs w:val="28"/>
          <w:lang w:val="pt-BR"/>
        </w:rPr>
        <w:t>chưa qua 21</w:t>
      </w:r>
      <w:r w:rsidR="00D60121">
        <w:rPr>
          <w:rFonts w:ascii="Times New Roman" w:hAnsi="Times New Roman"/>
          <w:spacing w:val="-2"/>
          <w:sz w:val="28"/>
          <w:szCs w:val="28"/>
          <w:lang w:val="pt-BR"/>
        </w:rPr>
        <w:t xml:space="preserve"> ng</w:t>
      </w:r>
      <w:r w:rsidR="00D60121" w:rsidRPr="00D60121">
        <w:rPr>
          <w:rFonts w:ascii="Times New Roman" w:hAnsi="Times New Roman"/>
          <w:spacing w:val="-2"/>
          <w:sz w:val="28"/>
          <w:szCs w:val="28"/>
          <w:lang w:val="pt-BR"/>
        </w:rPr>
        <w:t>ày</w:t>
      </w:r>
      <w:r w:rsidR="00D60121">
        <w:rPr>
          <w:rFonts w:ascii="Times New Roman" w:hAnsi="Times New Roman"/>
          <w:spacing w:val="-2"/>
          <w:sz w:val="28"/>
          <w:szCs w:val="28"/>
          <w:lang w:val="pt-BR"/>
        </w:rPr>
        <w:t xml:space="preserve"> l</w:t>
      </w:r>
      <w:r w:rsidRPr="00315EF1">
        <w:rPr>
          <w:rFonts w:ascii="Times New Roman" w:hAnsi="Times New Roman"/>
          <w:spacing w:val="-2"/>
          <w:sz w:val="28"/>
          <w:szCs w:val="28"/>
          <w:lang w:val="pt-BR"/>
        </w:rPr>
        <w:t>à: Thái Bình, Hưng Yên, Hà Giang, Tuyên Quang, Lào Cai, Hà Nội, Quảng Ngãi, Quảng Nam với trên 2600 con gia súc mắc bệnh.</w:t>
      </w:r>
    </w:p>
    <w:p w14:paraId="7527A47D" w14:textId="77777777" w:rsidR="00315EF1" w:rsidRPr="00315EF1" w:rsidRDefault="00315EF1" w:rsidP="008D23DE">
      <w:pPr>
        <w:spacing w:before="40" w:after="40" w:line="300" w:lineRule="auto"/>
        <w:ind w:firstLine="567"/>
        <w:jc w:val="both"/>
        <w:rPr>
          <w:rFonts w:ascii="Times New Roman" w:hAnsi="Times New Roman"/>
          <w:b/>
          <w:i/>
          <w:sz w:val="28"/>
          <w:szCs w:val="28"/>
          <w:lang w:val="pt-BR"/>
        </w:rPr>
      </w:pPr>
      <w:r w:rsidRPr="00315EF1">
        <w:rPr>
          <w:rFonts w:ascii="Times New Roman" w:hAnsi="Times New Roman"/>
          <w:b/>
          <w:i/>
          <w:sz w:val="28"/>
          <w:szCs w:val="28"/>
          <w:lang w:val="pt-BR"/>
        </w:rPr>
        <w:t>b. Lâm nghiệp</w:t>
      </w:r>
    </w:p>
    <w:p w14:paraId="0CDE3FCE" w14:textId="77777777" w:rsidR="00315EF1" w:rsidRPr="00315EF1" w:rsidRDefault="00315EF1" w:rsidP="008D23DE">
      <w:pPr>
        <w:spacing w:before="40" w:after="40" w:line="300" w:lineRule="auto"/>
        <w:ind w:firstLine="567"/>
        <w:jc w:val="both"/>
        <w:rPr>
          <w:rFonts w:ascii="Times New Roman" w:hAnsi="Times New Roman"/>
          <w:sz w:val="28"/>
          <w:szCs w:val="28"/>
          <w:lang w:val="pt-BR"/>
        </w:rPr>
      </w:pPr>
      <w:r w:rsidRPr="00D60121">
        <w:rPr>
          <w:rFonts w:ascii="Times New Roman" w:hAnsi="Times New Roman"/>
          <w:i/>
          <w:sz w:val="28"/>
          <w:szCs w:val="28"/>
          <w:lang w:val="pt-BR"/>
        </w:rPr>
        <w:t>Diện tích rừng tập trung 9 tháng</w:t>
      </w:r>
      <w:r w:rsidR="008B615B">
        <w:rPr>
          <w:rFonts w:ascii="Times New Roman" w:hAnsi="Times New Roman"/>
          <w:sz w:val="28"/>
          <w:szCs w:val="28"/>
          <w:lang w:val="pt-BR"/>
        </w:rPr>
        <w:t xml:space="preserve"> đầu năm </w:t>
      </w:r>
      <w:r w:rsidRPr="00315EF1">
        <w:rPr>
          <w:rFonts w:ascii="Times New Roman" w:hAnsi="Times New Roman"/>
          <w:sz w:val="28"/>
          <w:szCs w:val="28"/>
          <w:lang w:val="pt-BR"/>
        </w:rPr>
        <w:t xml:space="preserve">ước tính đạt 147,7 nghìn ha, tăng 2,3% so với cùng kỳ năm trước; số cây trồng phân tán 168,5 triệu cây, bằng 98,4%; diện tích rừng được chăm sóc tăng 0,9%; </w:t>
      </w:r>
      <w:r w:rsidRPr="00D60121">
        <w:rPr>
          <w:rFonts w:ascii="Times New Roman" w:hAnsi="Times New Roman"/>
          <w:i/>
          <w:sz w:val="28"/>
          <w:szCs w:val="28"/>
          <w:lang w:val="pt-BR"/>
        </w:rPr>
        <w:t>sản lượng gỗ khai thác</w:t>
      </w:r>
      <w:r w:rsidRPr="00315EF1">
        <w:rPr>
          <w:rFonts w:ascii="Times New Roman" w:hAnsi="Times New Roman"/>
          <w:sz w:val="28"/>
          <w:szCs w:val="28"/>
          <w:lang w:val="pt-BR"/>
        </w:rPr>
        <w:t xml:space="preserve"> tăng 0,2%, trong đó một số tỉnh có tiến độ khai thác nhanh như: Quảng N</w:t>
      </w:r>
      <w:r w:rsidR="001B5648">
        <w:rPr>
          <w:rFonts w:ascii="Times New Roman" w:hAnsi="Times New Roman"/>
          <w:sz w:val="28"/>
          <w:szCs w:val="28"/>
          <w:lang w:val="pt-BR"/>
        </w:rPr>
        <w:t>g</w:t>
      </w:r>
      <w:r w:rsidR="001B5648" w:rsidRPr="001B5648">
        <w:rPr>
          <w:rFonts w:ascii="Times New Roman" w:hAnsi="Times New Roman"/>
          <w:sz w:val="28"/>
          <w:szCs w:val="28"/>
          <w:lang w:val="pt-BR"/>
        </w:rPr>
        <w:t>ãi</w:t>
      </w:r>
      <w:r w:rsidRPr="00315EF1">
        <w:rPr>
          <w:rFonts w:ascii="Times New Roman" w:hAnsi="Times New Roman"/>
          <w:sz w:val="28"/>
          <w:szCs w:val="28"/>
          <w:lang w:val="pt-BR"/>
        </w:rPr>
        <w:t>, Gia Lai, Quảng Nam và Phú Thọ</w:t>
      </w:r>
      <w:r w:rsidR="008B615B">
        <w:rPr>
          <w:rFonts w:ascii="Times New Roman" w:hAnsi="Times New Roman"/>
          <w:sz w:val="28"/>
          <w:szCs w:val="28"/>
          <w:lang w:val="pt-BR"/>
        </w:rPr>
        <w:t xml:space="preserve">. </w:t>
      </w:r>
      <w:r w:rsidRPr="00D60121">
        <w:rPr>
          <w:rFonts w:ascii="Times New Roman" w:hAnsi="Times New Roman"/>
          <w:i/>
          <w:sz w:val="28"/>
          <w:szCs w:val="28"/>
          <w:lang w:val="pt-BR"/>
        </w:rPr>
        <w:t>Công tác bảo vệ rừng</w:t>
      </w:r>
      <w:r w:rsidRPr="00315EF1">
        <w:rPr>
          <w:rFonts w:ascii="Times New Roman" w:hAnsi="Times New Roman"/>
          <w:sz w:val="28"/>
          <w:szCs w:val="28"/>
          <w:lang w:val="pt-BR"/>
        </w:rPr>
        <w:t xml:space="preserve"> luôn được các cấp quan tâm nên diện tích rừng bị thiệt hại 9 tháng đầu năm nay giảm 47,3%, cả nước có 4,6 nghìn ha rừng bị cháy và 2,5 nghìn ha rừng bị chặt</w:t>
      </w:r>
      <w:r w:rsidR="001B5648">
        <w:rPr>
          <w:rFonts w:ascii="Times New Roman" w:hAnsi="Times New Roman"/>
          <w:sz w:val="28"/>
          <w:szCs w:val="28"/>
          <w:lang w:val="pt-BR"/>
        </w:rPr>
        <w:t>,</w:t>
      </w:r>
      <w:r w:rsidRPr="00315EF1">
        <w:rPr>
          <w:rFonts w:ascii="Times New Roman" w:hAnsi="Times New Roman"/>
          <w:sz w:val="28"/>
          <w:szCs w:val="28"/>
          <w:lang w:val="pt-BR"/>
        </w:rPr>
        <w:t xml:space="preserve"> phá.</w:t>
      </w:r>
    </w:p>
    <w:p w14:paraId="454286FF" w14:textId="77777777" w:rsidR="00315EF1" w:rsidRPr="00315EF1" w:rsidRDefault="00315EF1" w:rsidP="008D23DE">
      <w:pPr>
        <w:spacing w:before="40" w:after="40" w:line="300" w:lineRule="auto"/>
        <w:ind w:firstLine="567"/>
        <w:jc w:val="both"/>
        <w:rPr>
          <w:rFonts w:ascii="Times New Roman" w:hAnsi="Times New Roman"/>
          <w:b/>
          <w:i/>
          <w:sz w:val="28"/>
          <w:szCs w:val="28"/>
          <w:lang w:val="pt-BR"/>
        </w:rPr>
      </w:pPr>
      <w:r w:rsidRPr="00315EF1">
        <w:rPr>
          <w:rFonts w:ascii="Times New Roman" w:hAnsi="Times New Roman"/>
          <w:b/>
          <w:i/>
          <w:sz w:val="28"/>
          <w:szCs w:val="28"/>
          <w:lang w:val="pt-BR"/>
        </w:rPr>
        <w:t>c. Thuỷ sản</w:t>
      </w:r>
    </w:p>
    <w:p w14:paraId="2441B137" w14:textId="77777777" w:rsidR="00315EF1" w:rsidRPr="005E2CA4" w:rsidRDefault="00315EF1" w:rsidP="008D23DE">
      <w:pPr>
        <w:spacing w:before="40" w:after="40" w:line="300" w:lineRule="auto"/>
        <w:ind w:firstLine="567"/>
        <w:jc w:val="both"/>
        <w:rPr>
          <w:rFonts w:ascii="Times New Roman" w:hAnsi="Times New Roman"/>
          <w:spacing w:val="-2"/>
          <w:sz w:val="28"/>
          <w:szCs w:val="28"/>
          <w:lang w:val="pt-BR"/>
        </w:rPr>
      </w:pPr>
      <w:r w:rsidRPr="00315EF1">
        <w:rPr>
          <w:rFonts w:ascii="Times New Roman" w:hAnsi="Times New Roman"/>
          <w:sz w:val="28"/>
          <w:szCs w:val="28"/>
          <w:lang w:val="pt-BR"/>
        </w:rPr>
        <w:t xml:space="preserve">Hoạt động nuôi trồng và đánh bắt thuỷ sản phát triển nhanh đáp ứng </w:t>
      </w:r>
      <w:r w:rsidR="008B615B">
        <w:rPr>
          <w:rFonts w:ascii="Times New Roman" w:hAnsi="Times New Roman"/>
          <w:sz w:val="28"/>
          <w:szCs w:val="28"/>
          <w:lang w:val="pt-BR"/>
        </w:rPr>
        <w:t>ng</w:t>
      </w:r>
      <w:r w:rsidR="008B615B" w:rsidRPr="008B615B">
        <w:rPr>
          <w:rFonts w:ascii="Times New Roman" w:hAnsi="Times New Roman"/>
          <w:sz w:val="28"/>
          <w:szCs w:val="28"/>
          <w:lang w:val="pt-BR"/>
        </w:rPr>
        <w:t>ày</w:t>
      </w:r>
      <w:r w:rsidR="008B615B">
        <w:rPr>
          <w:rFonts w:ascii="Times New Roman" w:hAnsi="Times New Roman"/>
          <w:sz w:val="28"/>
          <w:szCs w:val="28"/>
          <w:lang w:val="pt-BR"/>
        </w:rPr>
        <w:t xml:space="preserve"> c</w:t>
      </w:r>
      <w:r w:rsidR="008B615B" w:rsidRPr="008B615B">
        <w:rPr>
          <w:rFonts w:ascii="Times New Roman" w:hAnsi="Times New Roman"/>
          <w:sz w:val="28"/>
          <w:szCs w:val="28"/>
          <w:lang w:val="pt-BR"/>
        </w:rPr>
        <w:t>àng</w:t>
      </w:r>
      <w:r w:rsidR="008B615B">
        <w:rPr>
          <w:rFonts w:ascii="Times New Roman" w:hAnsi="Times New Roman"/>
          <w:sz w:val="28"/>
          <w:szCs w:val="28"/>
          <w:lang w:val="pt-BR"/>
        </w:rPr>
        <w:t xml:space="preserve"> t</w:t>
      </w:r>
      <w:r w:rsidR="008B615B" w:rsidRPr="008B615B">
        <w:rPr>
          <w:rFonts w:ascii="Times New Roman" w:hAnsi="Times New Roman"/>
          <w:sz w:val="28"/>
          <w:szCs w:val="28"/>
          <w:lang w:val="pt-BR"/>
        </w:rPr>
        <w:t>ốt</w:t>
      </w:r>
      <w:r w:rsidR="008B615B">
        <w:rPr>
          <w:rFonts w:ascii="Times New Roman" w:hAnsi="Times New Roman"/>
          <w:sz w:val="28"/>
          <w:szCs w:val="28"/>
          <w:lang w:val="pt-BR"/>
        </w:rPr>
        <w:t xml:space="preserve"> h</w:t>
      </w:r>
      <w:r w:rsidR="008B615B" w:rsidRPr="008B615B">
        <w:rPr>
          <w:rFonts w:ascii="Times New Roman" w:hAnsi="Times New Roman" w:hint="eastAsia"/>
          <w:sz w:val="28"/>
          <w:szCs w:val="28"/>
          <w:lang w:val="pt-BR"/>
        </w:rPr>
        <w:t>ơ</w:t>
      </w:r>
      <w:r w:rsidR="008B615B">
        <w:rPr>
          <w:rFonts w:ascii="Times New Roman" w:hAnsi="Times New Roman"/>
          <w:sz w:val="28"/>
          <w:szCs w:val="28"/>
          <w:lang w:val="pt-BR"/>
        </w:rPr>
        <w:t xml:space="preserve">n </w:t>
      </w:r>
      <w:r w:rsidRPr="00315EF1">
        <w:rPr>
          <w:rFonts w:ascii="Times New Roman" w:hAnsi="Times New Roman"/>
          <w:sz w:val="28"/>
          <w:szCs w:val="28"/>
          <w:lang w:val="pt-BR"/>
        </w:rPr>
        <w:t xml:space="preserve">nhu cầu tiêu dùng trong nước và </w:t>
      </w:r>
      <w:r w:rsidR="008B615B">
        <w:rPr>
          <w:rFonts w:ascii="Times New Roman" w:hAnsi="Times New Roman"/>
          <w:sz w:val="28"/>
          <w:szCs w:val="28"/>
          <w:lang w:val="pt-BR"/>
        </w:rPr>
        <w:t>c</w:t>
      </w:r>
      <w:r w:rsidRPr="00315EF1">
        <w:rPr>
          <w:rFonts w:ascii="Times New Roman" w:hAnsi="Times New Roman"/>
          <w:sz w:val="28"/>
          <w:szCs w:val="28"/>
          <w:lang w:val="pt-BR"/>
        </w:rPr>
        <w:t xml:space="preserve">hế biến xuất khẩu. </w:t>
      </w:r>
      <w:r w:rsidRPr="00D60121">
        <w:rPr>
          <w:rFonts w:ascii="Times New Roman" w:hAnsi="Times New Roman"/>
          <w:i/>
          <w:sz w:val="28"/>
          <w:szCs w:val="28"/>
          <w:lang w:val="pt-BR"/>
        </w:rPr>
        <w:t>Sản lượng thuỷ sản 9 tháng năm 2006</w:t>
      </w:r>
      <w:r w:rsidRPr="00315EF1">
        <w:rPr>
          <w:rFonts w:ascii="Times New Roman" w:hAnsi="Times New Roman"/>
          <w:sz w:val="28"/>
          <w:szCs w:val="28"/>
          <w:lang w:val="pt-BR"/>
        </w:rPr>
        <w:t xml:space="preserve"> ước tính đạt 2696,9 nghìn tấn, tăng 8,1% so với cùng kỳ </w:t>
      </w:r>
      <w:r w:rsidRPr="00315EF1">
        <w:rPr>
          <w:rFonts w:ascii="Times New Roman" w:hAnsi="Times New Roman"/>
          <w:sz w:val="28"/>
          <w:szCs w:val="28"/>
          <w:lang w:val="pt-BR"/>
        </w:rPr>
        <w:lastRenderedPageBreak/>
        <w:t>năm 2005, trong đó cá 1965,5 nghìn tấn, tăng 9,2</w:t>
      </w:r>
      <w:r w:rsidR="008B615B">
        <w:rPr>
          <w:rFonts w:ascii="Times New Roman" w:hAnsi="Times New Roman"/>
          <w:sz w:val="28"/>
          <w:szCs w:val="28"/>
          <w:lang w:val="pt-BR"/>
        </w:rPr>
        <w:t xml:space="preserve">%; tôm 324 nghìn tấn, tăng 8,4%, trong </w:t>
      </w:r>
      <w:r w:rsidR="008B615B" w:rsidRPr="008B615B">
        <w:rPr>
          <w:rFonts w:ascii="Times New Roman" w:hAnsi="Times New Roman" w:hint="eastAsia"/>
          <w:sz w:val="28"/>
          <w:szCs w:val="28"/>
          <w:lang w:val="pt-BR"/>
        </w:rPr>
        <w:t>đ</w:t>
      </w:r>
      <w:r w:rsidR="008B615B" w:rsidRPr="008B615B">
        <w:rPr>
          <w:rFonts w:ascii="Times New Roman" w:hAnsi="Times New Roman"/>
          <w:sz w:val="28"/>
          <w:szCs w:val="28"/>
          <w:lang w:val="pt-BR"/>
        </w:rPr>
        <w:t>ó</w:t>
      </w:r>
      <w:r w:rsidR="008B615B">
        <w:rPr>
          <w:rFonts w:ascii="Times New Roman" w:hAnsi="Times New Roman"/>
          <w:sz w:val="28"/>
          <w:szCs w:val="28"/>
          <w:lang w:val="pt-BR"/>
        </w:rPr>
        <w:t xml:space="preserve"> </w:t>
      </w:r>
      <w:r w:rsidRPr="005E2CA4">
        <w:rPr>
          <w:rFonts w:ascii="Times New Roman" w:hAnsi="Times New Roman"/>
          <w:i/>
          <w:spacing w:val="-2"/>
          <w:sz w:val="28"/>
          <w:szCs w:val="28"/>
          <w:lang w:val="pt-BR"/>
        </w:rPr>
        <w:t xml:space="preserve">sản lượng </w:t>
      </w:r>
      <w:r w:rsidR="005E2CA4" w:rsidRPr="005E2CA4">
        <w:rPr>
          <w:rFonts w:ascii="Times New Roman" w:hAnsi="Times New Roman"/>
          <w:i/>
          <w:spacing w:val="-2"/>
          <w:sz w:val="28"/>
          <w:szCs w:val="28"/>
          <w:lang w:val="pt-BR"/>
        </w:rPr>
        <w:t xml:space="preserve">thuỷ sản nuôi trồng </w:t>
      </w:r>
      <w:r w:rsidRPr="00315EF1">
        <w:rPr>
          <w:rFonts w:ascii="Times New Roman" w:hAnsi="Times New Roman"/>
          <w:spacing w:val="-2"/>
          <w:sz w:val="28"/>
          <w:szCs w:val="28"/>
          <w:lang w:val="pt-BR"/>
        </w:rPr>
        <w:t xml:space="preserve">đạt 1146,1 </w:t>
      </w:r>
      <w:r w:rsidR="005E2CA4">
        <w:rPr>
          <w:rFonts w:ascii="Times New Roman" w:hAnsi="Times New Roman"/>
          <w:spacing w:val="-2"/>
          <w:sz w:val="28"/>
          <w:szCs w:val="28"/>
          <w:lang w:val="pt-BR"/>
        </w:rPr>
        <w:t>nghìn tấn, tăng 19,6%, (</w:t>
      </w:r>
      <w:r w:rsidRPr="00315EF1">
        <w:rPr>
          <w:rFonts w:ascii="Times New Roman" w:hAnsi="Times New Roman"/>
          <w:spacing w:val="-2"/>
          <w:sz w:val="28"/>
          <w:szCs w:val="28"/>
          <w:lang w:val="pt-BR"/>
        </w:rPr>
        <w:t>sản lư</w:t>
      </w:r>
      <w:r w:rsidR="005E2CA4">
        <w:rPr>
          <w:rFonts w:ascii="Times New Roman" w:hAnsi="Times New Roman"/>
          <w:spacing w:val="-2"/>
          <w:sz w:val="28"/>
          <w:szCs w:val="28"/>
          <w:lang w:val="pt-BR"/>
        </w:rPr>
        <w:t>ợng cá tăng 24,5%, tôm tăng 12%).</w:t>
      </w:r>
      <w:r w:rsidRPr="00315EF1">
        <w:rPr>
          <w:rFonts w:ascii="Times New Roman" w:hAnsi="Times New Roman"/>
          <w:spacing w:val="-2"/>
          <w:sz w:val="28"/>
          <w:szCs w:val="28"/>
          <w:lang w:val="pt-BR"/>
        </w:rPr>
        <w:t xml:space="preserve"> </w:t>
      </w:r>
      <w:r w:rsidR="005E2CA4">
        <w:rPr>
          <w:rFonts w:ascii="Times New Roman" w:hAnsi="Times New Roman"/>
          <w:i/>
          <w:spacing w:val="-2"/>
          <w:sz w:val="28"/>
          <w:szCs w:val="28"/>
          <w:lang w:val="pt-BR"/>
        </w:rPr>
        <w:t>Khai thác h</w:t>
      </w:r>
      <w:r w:rsidR="005E2CA4" w:rsidRPr="005E2CA4">
        <w:rPr>
          <w:rFonts w:ascii="Times New Roman" w:hAnsi="Times New Roman"/>
          <w:i/>
          <w:spacing w:val="-2"/>
          <w:sz w:val="28"/>
          <w:szCs w:val="28"/>
          <w:lang w:val="pt-BR"/>
        </w:rPr>
        <w:t>ải</w:t>
      </w:r>
      <w:r w:rsidRPr="00D60121">
        <w:rPr>
          <w:rFonts w:ascii="Times New Roman" w:hAnsi="Times New Roman"/>
          <w:i/>
          <w:spacing w:val="-2"/>
          <w:sz w:val="28"/>
          <w:szCs w:val="28"/>
          <w:lang w:val="pt-BR"/>
        </w:rPr>
        <w:t xml:space="preserve"> sản</w:t>
      </w:r>
      <w:r w:rsidRPr="00315EF1">
        <w:rPr>
          <w:rFonts w:ascii="Times New Roman" w:hAnsi="Times New Roman"/>
          <w:spacing w:val="-2"/>
          <w:sz w:val="28"/>
          <w:szCs w:val="28"/>
          <w:lang w:val="pt-BR"/>
        </w:rPr>
        <w:t xml:space="preserve"> gặp khó khăn do thời tiết diễn  biến phức tạp, cơn bão s</w:t>
      </w:r>
      <w:r w:rsidR="001B5648" w:rsidRPr="001B5648">
        <w:rPr>
          <w:rFonts w:ascii="Times New Roman" w:hAnsi="Times New Roman"/>
          <w:spacing w:val="-2"/>
          <w:sz w:val="28"/>
          <w:szCs w:val="28"/>
          <w:lang w:val="pt-BR"/>
        </w:rPr>
        <w:t>ố</w:t>
      </w:r>
      <w:r w:rsidRPr="00315EF1">
        <w:rPr>
          <w:rFonts w:ascii="Times New Roman" w:hAnsi="Times New Roman"/>
          <w:spacing w:val="-2"/>
          <w:sz w:val="28"/>
          <w:szCs w:val="28"/>
          <w:lang w:val="pt-BR"/>
        </w:rPr>
        <w:t xml:space="preserve"> 1 để lại hậu quả nặng nề, giá xăng dầu tăng cao nên sản </w:t>
      </w:r>
      <w:r w:rsidR="005E2CA4">
        <w:rPr>
          <w:rFonts w:ascii="Times New Roman" w:hAnsi="Times New Roman"/>
          <w:spacing w:val="-2"/>
          <w:sz w:val="28"/>
          <w:szCs w:val="28"/>
          <w:lang w:val="pt-BR"/>
        </w:rPr>
        <w:t xml:space="preserve">lượng khai thác 9 tháng </w:t>
      </w:r>
      <w:r w:rsidRPr="00315EF1">
        <w:rPr>
          <w:rFonts w:ascii="Times New Roman" w:hAnsi="Times New Roman"/>
          <w:spacing w:val="-2"/>
          <w:sz w:val="28"/>
          <w:szCs w:val="28"/>
          <w:lang w:val="pt-BR"/>
        </w:rPr>
        <w:t xml:space="preserve">chỉ đạt </w:t>
      </w:r>
      <w:r w:rsidR="005E2CA4">
        <w:rPr>
          <w:rFonts w:ascii="Times New Roman" w:hAnsi="Times New Roman"/>
          <w:spacing w:val="-2"/>
          <w:sz w:val="28"/>
          <w:szCs w:val="28"/>
          <w:lang w:val="pt-BR"/>
        </w:rPr>
        <w:t>1409,5 nghìn tấn, tăng 1,2% so v</w:t>
      </w:r>
      <w:r w:rsidR="005E2CA4" w:rsidRPr="005E2CA4">
        <w:rPr>
          <w:rFonts w:ascii="Times New Roman" w:hAnsi="Times New Roman"/>
          <w:spacing w:val="-2"/>
          <w:sz w:val="28"/>
          <w:szCs w:val="28"/>
          <w:lang w:val="pt-BR"/>
        </w:rPr>
        <w:t>ới</w:t>
      </w:r>
      <w:r w:rsidR="005E2CA4">
        <w:rPr>
          <w:rFonts w:ascii="Times New Roman" w:hAnsi="Times New Roman"/>
          <w:spacing w:val="-2"/>
          <w:sz w:val="28"/>
          <w:szCs w:val="28"/>
          <w:lang w:val="pt-BR"/>
        </w:rPr>
        <w:t xml:space="preserve"> c</w:t>
      </w:r>
      <w:r w:rsidR="005E2CA4" w:rsidRPr="005E2CA4">
        <w:rPr>
          <w:rFonts w:ascii="Times New Roman" w:hAnsi="Times New Roman"/>
          <w:spacing w:val="-2"/>
          <w:sz w:val="28"/>
          <w:szCs w:val="28"/>
          <w:lang w:val="pt-BR"/>
        </w:rPr>
        <w:t>ùng</w:t>
      </w:r>
      <w:r w:rsidR="005E2CA4">
        <w:rPr>
          <w:rFonts w:ascii="Times New Roman" w:hAnsi="Times New Roman"/>
          <w:spacing w:val="-2"/>
          <w:sz w:val="28"/>
          <w:szCs w:val="28"/>
          <w:lang w:val="pt-BR"/>
        </w:rPr>
        <w:t xml:space="preserve"> k</w:t>
      </w:r>
      <w:r w:rsidR="005E2CA4" w:rsidRPr="005E2CA4">
        <w:rPr>
          <w:rFonts w:ascii="Times New Roman" w:hAnsi="Times New Roman"/>
          <w:spacing w:val="-2"/>
          <w:sz w:val="28"/>
          <w:szCs w:val="28"/>
          <w:lang w:val="pt-BR"/>
        </w:rPr>
        <w:t>ỳ</w:t>
      </w:r>
      <w:r w:rsidR="005E2CA4">
        <w:rPr>
          <w:rFonts w:ascii="Times New Roman" w:hAnsi="Times New Roman"/>
          <w:spacing w:val="-2"/>
          <w:sz w:val="28"/>
          <w:szCs w:val="28"/>
          <w:lang w:val="pt-BR"/>
        </w:rPr>
        <w:t xml:space="preserve"> n</w:t>
      </w:r>
      <w:r w:rsidR="005E2CA4" w:rsidRPr="005E2CA4">
        <w:rPr>
          <w:rFonts w:ascii="Times New Roman" w:hAnsi="Times New Roman" w:hint="eastAsia"/>
          <w:spacing w:val="-2"/>
          <w:sz w:val="28"/>
          <w:szCs w:val="28"/>
          <w:lang w:val="pt-BR"/>
        </w:rPr>
        <w:t>ă</w:t>
      </w:r>
      <w:r w:rsidR="005E2CA4">
        <w:rPr>
          <w:rFonts w:ascii="Times New Roman" w:hAnsi="Times New Roman"/>
          <w:spacing w:val="-2"/>
          <w:sz w:val="28"/>
          <w:szCs w:val="28"/>
          <w:lang w:val="pt-BR"/>
        </w:rPr>
        <w:t>m tr</w:t>
      </w:r>
      <w:r w:rsidR="005E2CA4" w:rsidRPr="005E2CA4">
        <w:rPr>
          <w:rFonts w:ascii="Times New Roman" w:hAnsi="Times New Roman" w:hint="eastAsia"/>
          <w:spacing w:val="-2"/>
          <w:sz w:val="28"/>
          <w:szCs w:val="28"/>
          <w:lang w:val="pt-BR"/>
        </w:rPr>
        <w:t>ư</w:t>
      </w:r>
      <w:r w:rsidR="005E2CA4" w:rsidRPr="005E2CA4">
        <w:rPr>
          <w:rFonts w:ascii="Times New Roman" w:hAnsi="Times New Roman"/>
          <w:spacing w:val="-2"/>
          <w:sz w:val="28"/>
          <w:szCs w:val="28"/>
          <w:lang w:val="pt-BR"/>
        </w:rPr>
        <w:t>ớc</w:t>
      </w:r>
      <w:r w:rsidR="005E2CA4">
        <w:rPr>
          <w:rFonts w:ascii="Times New Roman" w:hAnsi="Times New Roman"/>
          <w:spacing w:val="-2"/>
          <w:sz w:val="28"/>
          <w:szCs w:val="28"/>
          <w:lang w:val="pt-BR"/>
        </w:rPr>
        <w:t>. N</w:t>
      </w:r>
      <w:r w:rsidR="005E2CA4" w:rsidRPr="005E2CA4">
        <w:rPr>
          <w:rFonts w:ascii="Times New Roman" w:hAnsi="Times New Roman"/>
          <w:spacing w:val="-2"/>
          <w:sz w:val="28"/>
          <w:szCs w:val="28"/>
          <w:lang w:val="pt-BR"/>
        </w:rPr>
        <w:t>ếu</w:t>
      </w:r>
      <w:r w:rsidR="005E2CA4">
        <w:rPr>
          <w:rFonts w:ascii="Times New Roman" w:hAnsi="Times New Roman"/>
          <w:spacing w:val="-2"/>
          <w:sz w:val="28"/>
          <w:szCs w:val="28"/>
          <w:lang w:val="pt-BR"/>
        </w:rPr>
        <w:t xml:space="preserve"> t</w:t>
      </w:r>
      <w:r w:rsidR="005E2CA4" w:rsidRPr="005E2CA4">
        <w:rPr>
          <w:rFonts w:ascii="Times New Roman" w:hAnsi="Times New Roman"/>
          <w:spacing w:val="-2"/>
          <w:sz w:val="28"/>
          <w:szCs w:val="28"/>
          <w:lang w:val="pt-BR"/>
        </w:rPr>
        <w:t>ính</w:t>
      </w:r>
      <w:r w:rsidR="005E2CA4">
        <w:rPr>
          <w:rFonts w:ascii="Times New Roman" w:hAnsi="Times New Roman"/>
          <w:spacing w:val="-2"/>
          <w:sz w:val="28"/>
          <w:szCs w:val="28"/>
          <w:lang w:val="pt-BR"/>
        </w:rPr>
        <w:t xml:space="preserve"> c</w:t>
      </w:r>
      <w:r w:rsidR="005E2CA4" w:rsidRPr="005E2CA4">
        <w:rPr>
          <w:rFonts w:ascii="Times New Roman" w:hAnsi="Times New Roman"/>
          <w:spacing w:val="-2"/>
          <w:sz w:val="28"/>
          <w:szCs w:val="28"/>
          <w:lang w:val="pt-BR"/>
        </w:rPr>
        <w:t>ả</w:t>
      </w:r>
      <w:r w:rsidR="005E2CA4">
        <w:rPr>
          <w:rFonts w:ascii="Times New Roman" w:hAnsi="Times New Roman"/>
          <w:spacing w:val="-2"/>
          <w:sz w:val="28"/>
          <w:szCs w:val="28"/>
          <w:lang w:val="pt-BR"/>
        </w:rPr>
        <w:t xml:space="preserve"> khai th</w:t>
      </w:r>
      <w:r w:rsidR="005E2CA4" w:rsidRPr="005E2CA4">
        <w:rPr>
          <w:rFonts w:ascii="Times New Roman" w:hAnsi="Times New Roman"/>
          <w:spacing w:val="-2"/>
          <w:sz w:val="28"/>
          <w:szCs w:val="28"/>
          <w:lang w:val="pt-BR"/>
        </w:rPr>
        <w:t>á</w:t>
      </w:r>
      <w:r w:rsidR="005E2CA4">
        <w:rPr>
          <w:rFonts w:ascii="Times New Roman" w:hAnsi="Times New Roman"/>
          <w:spacing w:val="-2"/>
          <w:sz w:val="28"/>
          <w:szCs w:val="28"/>
          <w:lang w:val="pt-BR"/>
        </w:rPr>
        <w:t>c ngu</w:t>
      </w:r>
      <w:r w:rsidR="005E2CA4" w:rsidRPr="005E2CA4">
        <w:rPr>
          <w:rFonts w:ascii="Times New Roman" w:hAnsi="Times New Roman"/>
          <w:spacing w:val="-2"/>
          <w:sz w:val="28"/>
          <w:szCs w:val="28"/>
          <w:lang w:val="pt-BR"/>
        </w:rPr>
        <w:t>ồn</w:t>
      </w:r>
      <w:r w:rsidR="005E2CA4">
        <w:rPr>
          <w:rFonts w:ascii="Times New Roman" w:hAnsi="Times New Roman"/>
          <w:spacing w:val="-2"/>
          <w:sz w:val="28"/>
          <w:szCs w:val="28"/>
          <w:lang w:val="pt-BR"/>
        </w:rPr>
        <w:t xml:space="preserve"> thu</w:t>
      </w:r>
      <w:r w:rsidR="005E2CA4" w:rsidRPr="005E2CA4">
        <w:rPr>
          <w:rFonts w:ascii="Times New Roman" w:hAnsi="Times New Roman"/>
          <w:spacing w:val="-2"/>
          <w:sz w:val="28"/>
          <w:szCs w:val="28"/>
          <w:lang w:val="pt-BR"/>
        </w:rPr>
        <w:t>ỷ</w:t>
      </w:r>
      <w:r w:rsidR="005E2CA4">
        <w:rPr>
          <w:rFonts w:ascii="Times New Roman" w:hAnsi="Times New Roman"/>
          <w:spacing w:val="-2"/>
          <w:sz w:val="28"/>
          <w:szCs w:val="28"/>
          <w:lang w:val="pt-BR"/>
        </w:rPr>
        <w:t xml:space="preserve"> s</w:t>
      </w:r>
      <w:r w:rsidR="005E2CA4" w:rsidRPr="005E2CA4">
        <w:rPr>
          <w:rFonts w:ascii="Times New Roman" w:hAnsi="Times New Roman"/>
          <w:spacing w:val="-2"/>
          <w:sz w:val="28"/>
          <w:szCs w:val="28"/>
          <w:lang w:val="pt-BR"/>
        </w:rPr>
        <w:t>ản</w:t>
      </w:r>
      <w:r w:rsidR="005E2CA4">
        <w:rPr>
          <w:rFonts w:ascii="Times New Roman" w:hAnsi="Times New Roman"/>
          <w:spacing w:val="-2"/>
          <w:sz w:val="28"/>
          <w:szCs w:val="28"/>
          <w:lang w:val="pt-BR"/>
        </w:rPr>
        <w:t xml:space="preserve"> t</w:t>
      </w:r>
      <w:r w:rsidR="005E2CA4" w:rsidRPr="005E2CA4">
        <w:rPr>
          <w:rFonts w:ascii="Times New Roman" w:hAnsi="Times New Roman"/>
          <w:spacing w:val="-2"/>
          <w:sz w:val="28"/>
          <w:szCs w:val="28"/>
          <w:lang w:val="pt-BR"/>
        </w:rPr>
        <w:t>ự</w:t>
      </w:r>
      <w:r w:rsidR="005E2CA4">
        <w:rPr>
          <w:rFonts w:ascii="Times New Roman" w:hAnsi="Times New Roman"/>
          <w:spacing w:val="-2"/>
          <w:sz w:val="28"/>
          <w:szCs w:val="28"/>
          <w:lang w:val="pt-BR"/>
        </w:rPr>
        <w:t xml:space="preserve"> nhi</w:t>
      </w:r>
      <w:r w:rsidR="005E2CA4" w:rsidRPr="005E2CA4">
        <w:rPr>
          <w:rFonts w:ascii="Times New Roman" w:hAnsi="Times New Roman"/>
          <w:spacing w:val="-2"/>
          <w:sz w:val="28"/>
          <w:szCs w:val="28"/>
          <w:lang w:val="pt-BR"/>
        </w:rPr>
        <w:t>ê</w:t>
      </w:r>
      <w:r w:rsidR="005E2CA4">
        <w:rPr>
          <w:rFonts w:ascii="Times New Roman" w:hAnsi="Times New Roman"/>
          <w:spacing w:val="-2"/>
          <w:sz w:val="28"/>
          <w:szCs w:val="28"/>
          <w:lang w:val="pt-BR"/>
        </w:rPr>
        <w:t>n tr</w:t>
      </w:r>
      <w:r w:rsidR="005E2CA4" w:rsidRPr="005E2CA4">
        <w:rPr>
          <w:rFonts w:ascii="Times New Roman" w:hAnsi="Times New Roman"/>
          <w:spacing w:val="-2"/>
          <w:sz w:val="28"/>
          <w:szCs w:val="28"/>
          <w:lang w:val="pt-BR"/>
        </w:rPr>
        <w:t>ê</w:t>
      </w:r>
      <w:r w:rsidR="005E2CA4">
        <w:rPr>
          <w:rFonts w:ascii="Times New Roman" w:hAnsi="Times New Roman"/>
          <w:spacing w:val="-2"/>
          <w:sz w:val="28"/>
          <w:szCs w:val="28"/>
          <w:lang w:val="pt-BR"/>
        </w:rPr>
        <w:t>n c</w:t>
      </w:r>
      <w:r w:rsidR="005E2CA4" w:rsidRPr="005E2CA4">
        <w:rPr>
          <w:rFonts w:ascii="Times New Roman" w:hAnsi="Times New Roman"/>
          <w:spacing w:val="-2"/>
          <w:sz w:val="28"/>
          <w:szCs w:val="28"/>
          <w:lang w:val="pt-BR"/>
        </w:rPr>
        <w:t>ác</w:t>
      </w:r>
      <w:r w:rsidR="005E2CA4">
        <w:rPr>
          <w:rFonts w:ascii="Times New Roman" w:hAnsi="Times New Roman"/>
          <w:spacing w:val="-2"/>
          <w:sz w:val="28"/>
          <w:szCs w:val="28"/>
          <w:lang w:val="pt-BR"/>
        </w:rPr>
        <w:t xml:space="preserve"> s</w:t>
      </w:r>
      <w:r w:rsidR="005E2CA4" w:rsidRPr="005E2CA4">
        <w:rPr>
          <w:rFonts w:ascii="Times New Roman" w:hAnsi="Times New Roman"/>
          <w:spacing w:val="-2"/>
          <w:sz w:val="28"/>
          <w:szCs w:val="28"/>
          <w:lang w:val="pt-BR"/>
        </w:rPr>
        <w:t>ô</w:t>
      </w:r>
      <w:r w:rsidR="005E2CA4">
        <w:rPr>
          <w:rFonts w:ascii="Times New Roman" w:hAnsi="Times New Roman"/>
          <w:spacing w:val="-2"/>
          <w:sz w:val="28"/>
          <w:szCs w:val="28"/>
          <w:lang w:val="pt-BR"/>
        </w:rPr>
        <w:t>ng h</w:t>
      </w:r>
      <w:r w:rsidR="005E2CA4" w:rsidRPr="005E2CA4">
        <w:rPr>
          <w:rFonts w:ascii="Times New Roman" w:hAnsi="Times New Roman"/>
          <w:spacing w:val="-2"/>
          <w:sz w:val="28"/>
          <w:szCs w:val="28"/>
          <w:lang w:val="pt-BR"/>
        </w:rPr>
        <w:t>ồ</w:t>
      </w:r>
      <w:r w:rsidR="005E2CA4">
        <w:rPr>
          <w:rFonts w:ascii="Times New Roman" w:hAnsi="Times New Roman"/>
          <w:spacing w:val="-2"/>
          <w:sz w:val="28"/>
          <w:szCs w:val="28"/>
          <w:lang w:val="pt-BR"/>
        </w:rPr>
        <w:t xml:space="preserve"> th</w:t>
      </w:r>
      <w:r w:rsidR="005E2CA4" w:rsidRPr="005E2CA4">
        <w:rPr>
          <w:rFonts w:ascii="Times New Roman" w:hAnsi="Times New Roman"/>
          <w:spacing w:val="-2"/>
          <w:sz w:val="28"/>
          <w:szCs w:val="28"/>
          <w:lang w:val="pt-BR"/>
        </w:rPr>
        <w:t>ì</w:t>
      </w:r>
      <w:r w:rsidR="005E2CA4">
        <w:rPr>
          <w:rFonts w:ascii="Times New Roman" w:hAnsi="Times New Roman"/>
          <w:spacing w:val="-2"/>
          <w:sz w:val="28"/>
          <w:szCs w:val="28"/>
          <w:lang w:val="pt-BR"/>
        </w:rPr>
        <w:t xml:space="preserve"> s</w:t>
      </w:r>
      <w:r w:rsidR="005E2CA4" w:rsidRPr="005E2CA4">
        <w:rPr>
          <w:rFonts w:ascii="Times New Roman" w:hAnsi="Times New Roman"/>
          <w:spacing w:val="-2"/>
          <w:sz w:val="28"/>
          <w:szCs w:val="28"/>
          <w:lang w:val="pt-BR"/>
        </w:rPr>
        <w:t>ản</w:t>
      </w:r>
      <w:r w:rsidR="005E2CA4">
        <w:rPr>
          <w:rFonts w:ascii="Times New Roman" w:hAnsi="Times New Roman"/>
          <w:spacing w:val="-2"/>
          <w:sz w:val="28"/>
          <w:szCs w:val="28"/>
          <w:lang w:val="pt-BR"/>
        </w:rPr>
        <w:t xml:space="preserve"> </w:t>
      </w:r>
      <w:r w:rsidR="005E2CA4" w:rsidRPr="005E2CA4">
        <w:rPr>
          <w:rFonts w:ascii="Times New Roman" w:hAnsi="Times New Roman"/>
          <w:i/>
          <w:spacing w:val="-2"/>
          <w:sz w:val="28"/>
          <w:szCs w:val="28"/>
          <w:lang w:val="pt-BR"/>
        </w:rPr>
        <w:t>l</w:t>
      </w:r>
      <w:r w:rsidR="005E2CA4" w:rsidRPr="005E2CA4">
        <w:rPr>
          <w:rFonts w:ascii="Times New Roman" w:hAnsi="Times New Roman" w:hint="eastAsia"/>
          <w:i/>
          <w:spacing w:val="-2"/>
          <w:sz w:val="28"/>
          <w:szCs w:val="28"/>
          <w:lang w:val="pt-BR"/>
        </w:rPr>
        <w:t>ư</w:t>
      </w:r>
      <w:r w:rsidR="005E2CA4" w:rsidRPr="005E2CA4">
        <w:rPr>
          <w:rFonts w:ascii="Times New Roman" w:hAnsi="Times New Roman"/>
          <w:i/>
          <w:spacing w:val="-2"/>
          <w:sz w:val="28"/>
          <w:szCs w:val="28"/>
          <w:lang w:val="pt-BR"/>
        </w:rPr>
        <w:t>ợng thuỷ sản khai thác</w:t>
      </w:r>
      <w:r w:rsidR="005E2CA4">
        <w:rPr>
          <w:rFonts w:ascii="Times New Roman" w:hAnsi="Times New Roman"/>
          <w:spacing w:val="-2"/>
          <w:sz w:val="28"/>
          <w:szCs w:val="28"/>
          <w:lang w:val="pt-BR"/>
        </w:rPr>
        <w:t xml:space="preserve"> </w:t>
      </w:r>
      <w:r w:rsidR="005E2CA4" w:rsidRPr="005E2CA4">
        <w:rPr>
          <w:rFonts w:ascii="Times New Roman" w:hAnsi="Times New Roman" w:hint="eastAsia"/>
          <w:spacing w:val="-2"/>
          <w:sz w:val="28"/>
          <w:szCs w:val="28"/>
          <w:lang w:val="pt-BR"/>
        </w:rPr>
        <w:t>đ</w:t>
      </w:r>
      <w:r w:rsidR="005E2CA4" w:rsidRPr="005E2CA4">
        <w:rPr>
          <w:rFonts w:ascii="Times New Roman" w:hAnsi="Times New Roman"/>
          <w:spacing w:val="-2"/>
          <w:sz w:val="28"/>
          <w:szCs w:val="28"/>
          <w:lang w:val="pt-BR"/>
        </w:rPr>
        <w:t>ạt</w:t>
      </w:r>
      <w:r w:rsidR="005E2CA4">
        <w:rPr>
          <w:rFonts w:ascii="Times New Roman" w:hAnsi="Times New Roman"/>
          <w:spacing w:val="-2"/>
          <w:sz w:val="28"/>
          <w:szCs w:val="28"/>
          <w:lang w:val="pt-BR"/>
        </w:rPr>
        <w:t xml:space="preserve"> 1550,8 nghìn t</w:t>
      </w:r>
      <w:r w:rsidR="005E2CA4" w:rsidRPr="005E2CA4">
        <w:rPr>
          <w:rFonts w:ascii="Times New Roman" w:hAnsi="Times New Roman"/>
          <w:spacing w:val="-2"/>
          <w:sz w:val="28"/>
          <w:szCs w:val="28"/>
          <w:lang w:val="pt-BR"/>
        </w:rPr>
        <w:t>ấn</w:t>
      </w:r>
      <w:r w:rsidR="005E2CA4">
        <w:rPr>
          <w:rFonts w:ascii="Times New Roman" w:hAnsi="Times New Roman"/>
          <w:spacing w:val="-2"/>
          <w:sz w:val="28"/>
          <w:szCs w:val="28"/>
          <w:lang w:val="pt-BR"/>
        </w:rPr>
        <w:t>, t</w:t>
      </w:r>
      <w:r w:rsidR="005E2CA4" w:rsidRPr="005E2CA4">
        <w:rPr>
          <w:rFonts w:ascii="Times New Roman" w:hAnsi="Times New Roman" w:hint="eastAsia"/>
          <w:spacing w:val="-2"/>
          <w:sz w:val="28"/>
          <w:szCs w:val="28"/>
          <w:lang w:val="pt-BR"/>
        </w:rPr>
        <w:t>ă</w:t>
      </w:r>
      <w:r w:rsidR="005E2CA4">
        <w:rPr>
          <w:rFonts w:ascii="Times New Roman" w:hAnsi="Times New Roman"/>
          <w:spacing w:val="-2"/>
          <w:sz w:val="28"/>
          <w:szCs w:val="28"/>
          <w:lang w:val="pt-BR"/>
        </w:rPr>
        <w:t>ng 1%.</w:t>
      </w:r>
    </w:p>
    <w:p w14:paraId="073856E3" w14:textId="77777777" w:rsidR="00315EF1" w:rsidRPr="00315EF1" w:rsidRDefault="007F5ABE" w:rsidP="008D23DE">
      <w:pPr>
        <w:spacing w:before="40" w:after="40" w:line="300" w:lineRule="auto"/>
        <w:ind w:firstLine="567"/>
        <w:jc w:val="both"/>
        <w:rPr>
          <w:rFonts w:ascii="Times New Roman" w:hAnsi="Times New Roman"/>
          <w:b/>
          <w:sz w:val="28"/>
          <w:szCs w:val="28"/>
          <w:lang w:val="pt-BR"/>
        </w:rPr>
      </w:pPr>
      <w:r>
        <w:rPr>
          <w:rFonts w:ascii="Times New Roman" w:hAnsi="Times New Roman"/>
          <w:b/>
          <w:sz w:val="28"/>
          <w:szCs w:val="28"/>
          <w:lang w:val="pt-BR"/>
        </w:rPr>
        <w:t>3</w:t>
      </w:r>
      <w:r w:rsidR="00315EF1" w:rsidRPr="00315EF1">
        <w:rPr>
          <w:rFonts w:ascii="Times New Roman" w:hAnsi="Times New Roman"/>
          <w:b/>
          <w:sz w:val="28"/>
          <w:szCs w:val="28"/>
          <w:lang w:val="pt-BR"/>
        </w:rPr>
        <w:t>. Sản xuất công nghiệp</w:t>
      </w:r>
    </w:p>
    <w:p w14:paraId="1769F605" w14:textId="77777777" w:rsidR="00315EF1" w:rsidRPr="00315EF1" w:rsidRDefault="00315EF1" w:rsidP="008D23DE">
      <w:pPr>
        <w:spacing w:before="40" w:after="40" w:line="300" w:lineRule="auto"/>
        <w:ind w:firstLine="567"/>
        <w:jc w:val="both"/>
        <w:rPr>
          <w:rFonts w:ascii="Times New Roman" w:hAnsi="Times New Roman"/>
          <w:sz w:val="28"/>
          <w:szCs w:val="28"/>
          <w:lang w:val="pt-BR"/>
        </w:rPr>
      </w:pPr>
      <w:r w:rsidRPr="00D60121">
        <w:rPr>
          <w:rFonts w:ascii="Times New Roman" w:hAnsi="Times New Roman"/>
          <w:i/>
          <w:sz w:val="28"/>
          <w:szCs w:val="28"/>
          <w:lang w:val="pt-BR"/>
        </w:rPr>
        <w:t>Sản xuất công nghiệp tháng 9</w:t>
      </w:r>
      <w:r w:rsidRPr="00315EF1">
        <w:rPr>
          <w:rFonts w:ascii="Times New Roman" w:hAnsi="Times New Roman"/>
          <w:sz w:val="28"/>
          <w:szCs w:val="28"/>
          <w:lang w:val="pt-BR"/>
        </w:rPr>
        <w:t xml:space="preserve"> tiếp tục tăng so với cùng kỳ năm trước, giá trị sản xuất theo giá so sánh 1994 ước tính đạt 46,2 nghìn tỷ đồng, tăng 18,7%, trong đó doanh nghiệp Nhà nước tăng 8,4%(</w:t>
      </w:r>
      <w:r w:rsidR="005E2CA4">
        <w:rPr>
          <w:rFonts w:ascii="Times New Roman" w:hAnsi="Times New Roman"/>
          <w:sz w:val="28"/>
          <w:szCs w:val="28"/>
          <w:lang w:val="pt-BR"/>
        </w:rPr>
        <w:t>T</w:t>
      </w:r>
      <w:r w:rsidRPr="00315EF1">
        <w:rPr>
          <w:rFonts w:ascii="Times New Roman" w:hAnsi="Times New Roman"/>
          <w:sz w:val="28"/>
          <w:szCs w:val="28"/>
          <w:lang w:val="pt-BR"/>
        </w:rPr>
        <w:t xml:space="preserve">rung ương </w:t>
      </w:r>
      <w:r w:rsidR="005E2CA4">
        <w:rPr>
          <w:rFonts w:ascii="Times New Roman" w:hAnsi="Times New Roman"/>
          <w:sz w:val="28"/>
          <w:szCs w:val="28"/>
          <w:lang w:val="pt-BR"/>
        </w:rPr>
        <w:t>qu</w:t>
      </w:r>
      <w:r w:rsidR="005E2CA4" w:rsidRPr="005E2CA4">
        <w:rPr>
          <w:rFonts w:ascii="Times New Roman" w:hAnsi="Times New Roman"/>
          <w:sz w:val="28"/>
          <w:szCs w:val="28"/>
          <w:lang w:val="pt-BR"/>
        </w:rPr>
        <w:t>ản</w:t>
      </w:r>
      <w:r w:rsidR="005E2CA4">
        <w:rPr>
          <w:rFonts w:ascii="Times New Roman" w:hAnsi="Times New Roman"/>
          <w:sz w:val="28"/>
          <w:szCs w:val="28"/>
          <w:lang w:val="pt-BR"/>
        </w:rPr>
        <w:t xml:space="preserve"> l</w:t>
      </w:r>
      <w:r w:rsidR="005E2CA4" w:rsidRPr="005E2CA4">
        <w:rPr>
          <w:rFonts w:ascii="Times New Roman" w:hAnsi="Times New Roman"/>
          <w:sz w:val="28"/>
          <w:szCs w:val="28"/>
          <w:lang w:val="pt-BR"/>
        </w:rPr>
        <w:t>ý</w:t>
      </w:r>
      <w:r w:rsidR="005E2CA4">
        <w:rPr>
          <w:rFonts w:ascii="Times New Roman" w:hAnsi="Times New Roman"/>
          <w:sz w:val="28"/>
          <w:szCs w:val="28"/>
          <w:lang w:val="pt-BR"/>
        </w:rPr>
        <w:t xml:space="preserve"> </w:t>
      </w:r>
      <w:r w:rsidRPr="00315EF1">
        <w:rPr>
          <w:rFonts w:ascii="Times New Roman" w:hAnsi="Times New Roman"/>
          <w:sz w:val="28"/>
          <w:szCs w:val="28"/>
          <w:lang w:val="pt-BR"/>
        </w:rPr>
        <w:t>tăng 9,8%</w:t>
      </w:r>
      <w:r w:rsidR="005E2CA4">
        <w:rPr>
          <w:rFonts w:ascii="Times New Roman" w:hAnsi="Times New Roman"/>
          <w:sz w:val="28"/>
          <w:szCs w:val="28"/>
          <w:lang w:val="pt-BR"/>
        </w:rPr>
        <w:t>;</w:t>
      </w:r>
      <w:r w:rsidRPr="00315EF1">
        <w:rPr>
          <w:rFonts w:ascii="Times New Roman" w:hAnsi="Times New Roman"/>
          <w:sz w:val="28"/>
          <w:szCs w:val="28"/>
          <w:lang w:val="pt-BR"/>
        </w:rPr>
        <w:t xml:space="preserve"> địa phương </w:t>
      </w:r>
      <w:r w:rsidR="005E2CA4">
        <w:rPr>
          <w:rFonts w:ascii="Times New Roman" w:hAnsi="Times New Roman"/>
          <w:sz w:val="28"/>
          <w:szCs w:val="28"/>
          <w:lang w:val="pt-BR"/>
        </w:rPr>
        <w:t>qu</w:t>
      </w:r>
      <w:r w:rsidR="005E2CA4" w:rsidRPr="005E2CA4">
        <w:rPr>
          <w:rFonts w:ascii="Times New Roman" w:hAnsi="Times New Roman"/>
          <w:sz w:val="28"/>
          <w:szCs w:val="28"/>
          <w:lang w:val="pt-BR"/>
        </w:rPr>
        <w:t>ản</w:t>
      </w:r>
      <w:r w:rsidR="005E2CA4">
        <w:rPr>
          <w:rFonts w:ascii="Times New Roman" w:hAnsi="Times New Roman"/>
          <w:sz w:val="28"/>
          <w:szCs w:val="28"/>
          <w:lang w:val="pt-BR"/>
        </w:rPr>
        <w:t xml:space="preserve"> l</w:t>
      </w:r>
      <w:r w:rsidR="005E2CA4" w:rsidRPr="005E2CA4">
        <w:rPr>
          <w:rFonts w:ascii="Times New Roman" w:hAnsi="Times New Roman"/>
          <w:sz w:val="28"/>
          <w:szCs w:val="28"/>
          <w:lang w:val="pt-BR"/>
        </w:rPr>
        <w:t>ý</w:t>
      </w:r>
      <w:r w:rsidR="005E2CA4">
        <w:rPr>
          <w:rFonts w:ascii="Times New Roman" w:hAnsi="Times New Roman"/>
          <w:sz w:val="28"/>
          <w:szCs w:val="28"/>
          <w:lang w:val="pt-BR"/>
        </w:rPr>
        <w:t xml:space="preserve"> </w:t>
      </w:r>
      <w:r w:rsidRPr="00315EF1">
        <w:rPr>
          <w:rFonts w:ascii="Times New Roman" w:hAnsi="Times New Roman"/>
          <w:sz w:val="28"/>
          <w:szCs w:val="28"/>
          <w:lang w:val="pt-BR"/>
        </w:rPr>
        <w:t>tăng 4,5%); doanh nghiệp ngoài Nhà nước tăng 24,6%; khu vực có vốn</w:t>
      </w:r>
      <w:r w:rsidR="005E2CA4">
        <w:rPr>
          <w:rFonts w:ascii="Times New Roman" w:hAnsi="Times New Roman"/>
          <w:sz w:val="28"/>
          <w:szCs w:val="28"/>
          <w:lang w:val="pt-BR"/>
        </w:rPr>
        <w:t xml:space="preserve"> đầu tư nước ngoài tăng 23,2% (Dầu mỏ và khí đốt giảm 4%;</w:t>
      </w:r>
      <w:r w:rsidRPr="00315EF1">
        <w:rPr>
          <w:rFonts w:ascii="Times New Roman" w:hAnsi="Times New Roman"/>
          <w:sz w:val="28"/>
          <w:szCs w:val="28"/>
          <w:lang w:val="pt-BR"/>
        </w:rPr>
        <w:t xml:space="preserve"> các ngành khác tăng 29%). Một số sản phẩm công nghiệp tháng 9 tăng cao so với cùng kỳ năm trước </w:t>
      </w:r>
      <w:r w:rsidR="005E2CA4">
        <w:rPr>
          <w:rFonts w:ascii="Times New Roman" w:hAnsi="Times New Roman"/>
          <w:sz w:val="28"/>
          <w:szCs w:val="28"/>
          <w:lang w:val="pt-BR"/>
        </w:rPr>
        <w:t>l</w:t>
      </w:r>
      <w:r w:rsidR="005E2CA4" w:rsidRPr="005E2CA4">
        <w:rPr>
          <w:rFonts w:ascii="Times New Roman" w:hAnsi="Times New Roman"/>
          <w:sz w:val="28"/>
          <w:szCs w:val="28"/>
          <w:lang w:val="pt-BR"/>
        </w:rPr>
        <w:t>à</w:t>
      </w:r>
      <w:r w:rsidRPr="00315EF1">
        <w:rPr>
          <w:rFonts w:ascii="Times New Roman" w:hAnsi="Times New Roman"/>
          <w:sz w:val="28"/>
          <w:szCs w:val="28"/>
          <w:lang w:val="pt-BR"/>
        </w:rPr>
        <w:t>: Than tăng 22,4%; gas tăng 42,5%; xà phòng tăng 28,5%; sứ vệ sinh tăng 27,7%; xi măng tăng 20%; động cơ điezen tăng 26,2%; xe máy tăng 20,9%.</w:t>
      </w:r>
    </w:p>
    <w:p w14:paraId="570FD018" w14:textId="77777777" w:rsidR="00315EF1" w:rsidRPr="00315EF1" w:rsidRDefault="00315EF1" w:rsidP="008D23DE">
      <w:pPr>
        <w:spacing w:before="40" w:after="40" w:line="300" w:lineRule="auto"/>
        <w:ind w:firstLine="567"/>
        <w:jc w:val="both"/>
        <w:rPr>
          <w:rFonts w:ascii="Times New Roman" w:hAnsi="Times New Roman"/>
          <w:sz w:val="28"/>
          <w:szCs w:val="28"/>
          <w:lang w:val="pt-BR"/>
        </w:rPr>
      </w:pPr>
      <w:r w:rsidRPr="00D60121">
        <w:rPr>
          <w:rFonts w:ascii="Times New Roman" w:hAnsi="Times New Roman"/>
          <w:i/>
          <w:sz w:val="28"/>
          <w:szCs w:val="28"/>
          <w:lang w:val="pt-BR"/>
        </w:rPr>
        <w:t>Tính chung 9 tháng đầu năm</w:t>
      </w:r>
      <w:r w:rsidRPr="00D60121">
        <w:rPr>
          <w:rFonts w:ascii="Times New Roman" w:hAnsi="Times New Roman"/>
          <w:sz w:val="28"/>
          <w:szCs w:val="28"/>
          <w:lang w:val="pt-BR"/>
        </w:rPr>
        <w:t xml:space="preserve">, </w:t>
      </w:r>
      <w:r w:rsidR="005E2CA4">
        <w:rPr>
          <w:rFonts w:ascii="Times New Roman" w:hAnsi="Times New Roman"/>
          <w:sz w:val="28"/>
          <w:szCs w:val="28"/>
          <w:lang w:val="pt-BR"/>
        </w:rPr>
        <w:t>g</w:t>
      </w:r>
      <w:r w:rsidRPr="00315EF1">
        <w:rPr>
          <w:rFonts w:ascii="Times New Roman" w:hAnsi="Times New Roman"/>
          <w:sz w:val="28"/>
          <w:szCs w:val="28"/>
          <w:lang w:val="pt-BR"/>
        </w:rPr>
        <w:t>iá trị sản xuất công nghiệp theo giá so sánh 1994 ước tính đạt 365 nghìn tỷ đồng, tăng</w:t>
      </w:r>
      <w:r w:rsidR="005E2CA4">
        <w:rPr>
          <w:rFonts w:ascii="Times New Roman" w:hAnsi="Times New Roman"/>
          <w:sz w:val="28"/>
          <w:szCs w:val="28"/>
          <w:lang w:val="pt-BR"/>
        </w:rPr>
        <w:t xml:space="preserve"> 16,8% so với cùng kỳ năm trước,</w:t>
      </w:r>
      <w:r w:rsidRPr="00315EF1">
        <w:rPr>
          <w:rFonts w:ascii="Times New Roman" w:hAnsi="Times New Roman"/>
          <w:sz w:val="28"/>
          <w:szCs w:val="28"/>
          <w:lang w:val="pt-BR"/>
        </w:rPr>
        <w:t xml:space="preserve"> </w:t>
      </w:r>
      <w:r w:rsidR="005E2CA4">
        <w:rPr>
          <w:rFonts w:ascii="Times New Roman" w:hAnsi="Times New Roman"/>
          <w:sz w:val="28"/>
          <w:szCs w:val="28"/>
          <w:lang w:val="pt-BR"/>
        </w:rPr>
        <w:t>t</w:t>
      </w:r>
      <w:r w:rsidRPr="00315EF1">
        <w:rPr>
          <w:rFonts w:ascii="Times New Roman" w:hAnsi="Times New Roman"/>
          <w:sz w:val="28"/>
          <w:szCs w:val="28"/>
          <w:lang w:val="pt-BR"/>
        </w:rPr>
        <w:t>rong đó, do</w:t>
      </w:r>
      <w:r w:rsidR="005E2CA4">
        <w:rPr>
          <w:rFonts w:ascii="Times New Roman" w:hAnsi="Times New Roman"/>
          <w:sz w:val="28"/>
          <w:szCs w:val="28"/>
          <w:lang w:val="pt-BR"/>
        </w:rPr>
        <w:t>anh nghiệp Nhà nước tăng 9,4% (T</w:t>
      </w:r>
      <w:r w:rsidRPr="00315EF1">
        <w:rPr>
          <w:rFonts w:ascii="Times New Roman" w:hAnsi="Times New Roman"/>
          <w:sz w:val="28"/>
          <w:szCs w:val="28"/>
          <w:lang w:val="pt-BR"/>
        </w:rPr>
        <w:t xml:space="preserve">rung ương </w:t>
      </w:r>
      <w:r w:rsidR="005E2CA4">
        <w:rPr>
          <w:rFonts w:ascii="Times New Roman" w:hAnsi="Times New Roman"/>
          <w:sz w:val="28"/>
          <w:szCs w:val="28"/>
          <w:lang w:val="pt-BR"/>
        </w:rPr>
        <w:t>qu</w:t>
      </w:r>
      <w:r w:rsidR="005E2CA4" w:rsidRPr="005E2CA4">
        <w:rPr>
          <w:rFonts w:ascii="Times New Roman" w:hAnsi="Times New Roman"/>
          <w:sz w:val="28"/>
          <w:szCs w:val="28"/>
          <w:lang w:val="pt-BR"/>
        </w:rPr>
        <w:t>ản</w:t>
      </w:r>
      <w:r w:rsidR="005E2CA4">
        <w:rPr>
          <w:rFonts w:ascii="Times New Roman" w:hAnsi="Times New Roman"/>
          <w:sz w:val="28"/>
          <w:szCs w:val="28"/>
          <w:lang w:val="pt-BR"/>
        </w:rPr>
        <w:t xml:space="preserve"> l</w:t>
      </w:r>
      <w:r w:rsidR="005E2CA4" w:rsidRPr="005E2CA4">
        <w:rPr>
          <w:rFonts w:ascii="Times New Roman" w:hAnsi="Times New Roman"/>
          <w:sz w:val="28"/>
          <w:szCs w:val="28"/>
          <w:lang w:val="pt-BR"/>
        </w:rPr>
        <w:t>ý</w:t>
      </w:r>
      <w:r w:rsidR="005E2CA4">
        <w:rPr>
          <w:rFonts w:ascii="Times New Roman" w:hAnsi="Times New Roman"/>
          <w:sz w:val="28"/>
          <w:szCs w:val="28"/>
          <w:lang w:val="pt-BR"/>
        </w:rPr>
        <w:t xml:space="preserve"> </w:t>
      </w:r>
      <w:r w:rsidRPr="00315EF1">
        <w:rPr>
          <w:rFonts w:ascii="Times New Roman" w:hAnsi="Times New Roman"/>
          <w:sz w:val="28"/>
          <w:szCs w:val="28"/>
          <w:lang w:val="pt-BR"/>
        </w:rPr>
        <w:t xml:space="preserve">tăng 12,2%; địa phương </w:t>
      </w:r>
      <w:r w:rsidR="005E2CA4">
        <w:rPr>
          <w:rFonts w:ascii="Times New Roman" w:hAnsi="Times New Roman"/>
          <w:sz w:val="28"/>
          <w:szCs w:val="28"/>
          <w:lang w:val="pt-BR"/>
        </w:rPr>
        <w:t>qu</w:t>
      </w:r>
      <w:r w:rsidR="005E2CA4" w:rsidRPr="005E2CA4">
        <w:rPr>
          <w:rFonts w:ascii="Times New Roman" w:hAnsi="Times New Roman"/>
          <w:sz w:val="28"/>
          <w:szCs w:val="28"/>
          <w:lang w:val="pt-BR"/>
        </w:rPr>
        <w:t>ản</w:t>
      </w:r>
      <w:r w:rsidR="005E2CA4">
        <w:rPr>
          <w:rFonts w:ascii="Times New Roman" w:hAnsi="Times New Roman"/>
          <w:sz w:val="28"/>
          <w:szCs w:val="28"/>
          <w:lang w:val="pt-BR"/>
        </w:rPr>
        <w:t xml:space="preserve"> l</w:t>
      </w:r>
      <w:r w:rsidR="005E2CA4" w:rsidRPr="005E2CA4">
        <w:rPr>
          <w:rFonts w:ascii="Times New Roman" w:hAnsi="Times New Roman"/>
          <w:sz w:val="28"/>
          <w:szCs w:val="28"/>
          <w:lang w:val="pt-BR"/>
        </w:rPr>
        <w:t>ý</w:t>
      </w:r>
      <w:r w:rsidR="005E2CA4">
        <w:rPr>
          <w:rFonts w:ascii="Times New Roman" w:hAnsi="Times New Roman"/>
          <w:sz w:val="28"/>
          <w:szCs w:val="28"/>
          <w:lang w:val="pt-BR"/>
        </w:rPr>
        <w:t xml:space="preserve"> </w:t>
      </w:r>
      <w:r w:rsidRPr="00315EF1">
        <w:rPr>
          <w:rFonts w:ascii="Times New Roman" w:hAnsi="Times New Roman"/>
          <w:sz w:val="28"/>
          <w:szCs w:val="28"/>
          <w:lang w:val="pt-BR"/>
        </w:rPr>
        <w:t>tăng 1,8%); doanh nghiệp ngoài Nhà nước tăng 22%; khu vực có vốn</w:t>
      </w:r>
      <w:r w:rsidR="005E2CA4">
        <w:rPr>
          <w:rFonts w:ascii="Times New Roman" w:hAnsi="Times New Roman"/>
          <w:sz w:val="28"/>
          <w:szCs w:val="28"/>
          <w:lang w:val="pt-BR"/>
        </w:rPr>
        <w:t xml:space="preserve"> đầu tư nước ngoài tăng 19,5% (D</w:t>
      </w:r>
      <w:r w:rsidRPr="00315EF1">
        <w:rPr>
          <w:rFonts w:ascii="Times New Roman" w:hAnsi="Times New Roman"/>
          <w:sz w:val="28"/>
          <w:szCs w:val="28"/>
          <w:lang w:val="pt-BR"/>
        </w:rPr>
        <w:t xml:space="preserve">ầu mỏ khí đốt giảm </w:t>
      </w:r>
      <w:r w:rsidR="001B5648">
        <w:rPr>
          <w:rFonts w:ascii="Times New Roman" w:hAnsi="Times New Roman"/>
          <w:sz w:val="28"/>
          <w:szCs w:val="28"/>
          <w:lang w:val="pt-BR"/>
        </w:rPr>
        <w:t>4%, các ngành khác tăng 24,9%).</w:t>
      </w:r>
    </w:p>
    <w:p w14:paraId="14AEFDFD" w14:textId="77777777" w:rsidR="00315EF1" w:rsidRPr="00C7730B" w:rsidRDefault="00F347F1" w:rsidP="008D23DE">
      <w:pPr>
        <w:spacing w:before="40" w:after="40" w:line="300" w:lineRule="auto"/>
        <w:ind w:firstLine="567"/>
        <w:jc w:val="both"/>
        <w:rPr>
          <w:rFonts w:ascii="Times New Roman" w:hAnsi="Times New Roman"/>
          <w:spacing w:val="4"/>
          <w:sz w:val="28"/>
          <w:szCs w:val="28"/>
          <w:lang w:val="pt-BR"/>
        </w:rPr>
      </w:pPr>
      <w:r>
        <w:rPr>
          <w:rFonts w:ascii="Times New Roman" w:hAnsi="Times New Roman"/>
          <w:spacing w:val="4"/>
          <w:sz w:val="28"/>
          <w:szCs w:val="28"/>
          <w:lang w:val="pt-BR"/>
        </w:rPr>
        <w:t>G</w:t>
      </w:r>
      <w:r w:rsidR="00315EF1" w:rsidRPr="00C7730B">
        <w:rPr>
          <w:rFonts w:ascii="Times New Roman" w:hAnsi="Times New Roman"/>
          <w:spacing w:val="4"/>
          <w:sz w:val="28"/>
          <w:szCs w:val="28"/>
          <w:lang w:val="pt-BR"/>
        </w:rPr>
        <w:t xml:space="preserve">iá trị sản xuất công nghiệp khai thác mỏ </w:t>
      </w:r>
      <w:r w:rsidR="005F0B7B" w:rsidRPr="00C7730B">
        <w:rPr>
          <w:rFonts w:ascii="Times New Roman" w:hAnsi="Times New Roman"/>
          <w:spacing w:val="4"/>
          <w:sz w:val="28"/>
          <w:szCs w:val="28"/>
          <w:lang w:val="pt-BR"/>
        </w:rPr>
        <w:t>chỉ</w:t>
      </w:r>
      <w:r w:rsidR="005E2CA4" w:rsidRPr="00C7730B">
        <w:rPr>
          <w:rFonts w:ascii="Times New Roman" w:hAnsi="Times New Roman"/>
          <w:spacing w:val="4"/>
          <w:sz w:val="28"/>
          <w:szCs w:val="28"/>
          <w:lang w:val="pt-BR"/>
        </w:rPr>
        <w:t xml:space="preserve"> </w:t>
      </w:r>
      <w:r w:rsidR="005F0B7B" w:rsidRPr="00C7730B">
        <w:rPr>
          <w:rFonts w:ascii="Times New Roman" w:hAnsi="Times New Roman"/>
          <w:spacing w:val="4"/>
          <w:sz w:val="28"/>
          <w:szCs w:val="28"/>
          <w:lang w:val="pt-BR"/>
        </w:rPr>
        <w:t>t</w:t>
      </w:r>
      <w:r w:rsidR="005F0B7B" w:rsidRPr="00C7730B">
        <w:rPr>
          <w:rFonts w:ascii="Times New Roman" w:hAnsi="Times New Roman" w:hint="eastAsia"/>
          <w:spacing w:val="4"/>
          <w:sz w:val="28"/>
          <w:szCs w:val="28"/>
          <w:lang w:val="pt-BR"/>
        </w:rPr>
        <w:t>ă</w:t>
      </w:r>
      <w:r w:rsidR="005F0B7B" w:rsidRPr="00C7730B">
        <w:rPr>
          <w:rFonts w:ascii="Times New Roman" w:hAnsi="Times New Roman"/>
          <w:spacing w:val="4"/>
          <w:sz w:val="28"/>
          <w:szCs w:val="28"/>
          <w:lang w:val="pt-BR"/>
        </w:rPr>
        <w:t>ng</w:t>
      </w:r>
      <w:r w:rsidR="00315EF1" w:rsidRPr="00C7730B">
        <w:rPr>
          <w:rFonts w:ascii="Times New Roman" w:hAnsi="Times New Roman"/>
          <w:spacing w:val="4"/>
          <w:sz w:val="28"/>
          <w:szCs w:val="28"/>
          <w:lang w:val="pt-BR"/>
        </w:rPr>
        <w:t xml:space="preserve"> 3,4% so với 9 tháng năm 2005, nguyên nhân chủ yếu do sản lượng dầu thô khai thác giảm 7,5% và khí đốt thiên nhiên chỉ tăng 1,2%; giá trị sản xuất công nghiệp điện, khí đốt và nước tăng 12,2%; công nghiệp chế biến chiếm tỷ trọng lớn có mức tăng cao nhất với 18,6%, góp phần chủ yếu tạo nên mức tăng toàn ngành cũng như mức tăng trưởng chung của nền kinh tế.</w:t>
      </w:r>
    </w:p>
    <w:p w14:paraId="1852A183" w14:textId="77777777" w:rsidR="00633650" w:rsidRDefault="005E2CA4" w:rsidP="008D23DE">
      <w:pPr>
        <w:spacing w:before="40" w:after="40" w:line="300" w:lineRule="auto"/>
        <w:ind w:firstLine="567"/>
        <w:jc w:val="both"/>
        <w:rPr>
          <w:rFonts w:ascii="Times New Roman" w:hAnsi="Times New Roman"/>
          <w:sz w:val="28"/>
          <w:szCs w:val="28"/>
          <w:lang w:val="pt-BR"/>
        </w:rPr>
      </w:pPr>
      <w:r>
        <w:rPr>
          <w:rFonts w:ascii="Times New Roman" w:hAnsi="Times New Roman"/>
          <w:sz w:val="28"/>
          <w:szCs w:val="28"/>
          <w:lang w:val="pt-BR"/>
        </w:rPr>
        <w:t>H</w:t>
      </w:r>
      <w:r w:rsidRPr="005E2CA4">
        <w:rPr>
          <w:rFonts w:ascii="Times New Roman" w:hAnsi="Times New Roman"/>
          <w:sz w:val="28"/>
          <w:szCs w:val="28"/>
          <w:lang w:val="pt-BR"/>
        </w:rPr>
        <w:t>ầu</w:t>
      </w:r>
      <w:r>
        <w:rPr>
          <w:rFonts w:ascii="Times New Roman" w:hAnsi="Times New Roman"/>
          <w:sz w:val="28"/>
          <w:szCs w:val="28"/>
          <w:lang w:val="pt-BR"/>
        </w:rPr>
        <w:t xml:space="preserve"> h</w:t>
      </w:r>
      <w:r w:rsidRPr="005E2CA4">
        <w:rPr>
          <w:rFonts w:ascii="Times New Roman" w:hAnsi="Times New Roman"/>
          <w:sz w:val="28"/>
          <w:szCs w:val="28"/>
          <w:lang w:val="pt-BR"/>
        </w:rPr>
        <w:t>ết</w:t>
      </w:r>
      <w:r>
        <w:rPr>
          <w:rFonts w:ascii="Times New Roman" w:hAnsi="Times New Roman"/>
          <w:sz w:val="28"/>
          <w:szCs w:val="28"/>
          <w:lang w:val="pt-BR"/>
        </w:rPr>
        <w:t xml:space="preserve"> </w:t>
      </w:r>
      <w:r w:rsidR="00315EF1" w:rsidRPr="00315EF1">
        <w:rPr>
          <w:rFonts w:ascii="Times New Roman" w:hAnsi="Times New Roman"/>
          <w:sz w:val="28"/>
          <w:szCs w:val="28"/>
          <w:lang w:val="pt-BR"/>
        </w:rPr>
        <w:t>các địa phương có quy mô sản xuất công nghiệp lớn</w:t>
      </w:r>
      <w:r>
        <w:rPr>
          <w:rFonts w:ascii="Times New Roman" w:hAnsi="Times New Roman"/>
          <w:sz w:val="28"/>
          <w:szCs w:val="28"/>
          <w:lang w:val="pt-BR"/>
        </w:rPr>
        <w:t xml:space="preserve"> </w:t>
      </w:r>
      <w:r w:rsidRPr="005E2CA4">
        <w:rPr>
          <w:rFonts w:ascii="Times New Roman" w:hAnsi="Times New Roman" w:hint="eastAsia"/>
          <w:sz w:val="28"/>
          <w:szCs w:val="28"/>
          <w:lang w:val="pt-BR"/>
        </w:rPr>
        <w:t>đ</w:t>
      </w:r>
      <w:r w:rsidRPr="005E2CA4">
        <w:rPr>
          <w:rFonts w:ascii="Times New Roman" w:hAnsi="Times New Roman"/>
          <w:sz w:val="28"/>
          <w:szCs w:val="28"/>
          <w:lang w:val="pt-BR"/>
        </w:rPr>
        <w:t>ều</w:t>
      </w:r>
      <w:r>
        <w:rPr>
          <w:rFonts w:ascii="Times New Roman" w:hAnsi="Times New Roman"/>
          <w:sz w:val="28"/>
          <w:szCs w:val="28"/>
          <w:lang w:val="pt-BR"/>
        </w:rPr>
        <w:t xml:space="preserve"> </w:t>
      </w:r>
      <w:r w:rsidRPr="005E2CA4">
        <w:rPr>
          <w:rFonts w:ascii="Times New Roman" w:hAnsi="Times New Roman" w:hint="eastAsia"/>
          <w:sz w:val="28"/>
          <w:szCs w:val="28"/>
          <w:lang w:val="pt-BR"/>
        </w:rPr>
        <w:t>đ</w:t>
      </w:r>
      <w:r w:rsidRPr="005E2CA4">
        <w:rPr>
          <w:rFonts w:ascii="Times New Roman" w:hAnsi="Times New Roman"/>
          <w:sz w:val="28"/>
          <w:szCs w:val="28"/>
          <w:lang w:val="pt-BR"/>
        </w:rPr>
        <w:t>ã</w:t>
      </w:r>
      <w:r>
        <w:rPr>
          <w:rFonts w:ascii="Times New Roman" w:hAnsi="Times New Roman"/>
          <w:sz w:val="28"/>
          <w:szCs w:val="28"/>
          <w:lang w:val="pt-BR"/>
        </w:rPr>
        <w:t xml:space="preserve"> </w:t>
      </w:r>
      <w:r w:rsidRPr="005E2CA4">
        <w:rPr>
          <w:rFonts w:ascii="Times New Roman" w:hAnsi="Times New Roman" w:hint="eastAsia"/>
          <w:sz w:val="28"/>
          <w:szCs w:val="28"/>
          <w:lang w:val="pt-BR"/>
        </w:rPr>
        <w:t>đ</w:t>
      </w:r>
      <w:r w:rsidRPr="005E2CA4">
        <w:rPr>
          <w:rFonts w:ascii="Times New Roman" w:hAnsi="Times New Roman"/>
          <w:sz w:val="28"/>
          <w:szCs w:val="28"/>
          <w:lang w:val="pt-BR"/>
        </w:rPr>
        <w:t>ạt</w:t>
      </w:r>
      <w:r>
        <w:rPr>
          <w:rFonts w:ascii="Times New Roman" w:hAnsi="Times New Roman"/>
          <w:sz w:val="28"/>
          <w:szCs w:val="28"/>
          <w:lang w:val="pt-BR"/>
        </w:rPr>
        <w:t xml:space="preserve"> t</w:t>
      </w:r>
      <w:r w:rsidRPr="005E2CA4">
        <w:rPr>
          <w:rFonts w:ascii="Times New Roman" w:hAnsi="Times New Roman"/>
          <w:sz w:val="28"/>
          <w:szCs w:val="28"/>
          <w:lang w:val="pt-BR"/>
        </w:rPr>
        <w:t>ốc</w:t>
      </w:r>
      <w:r>
        <w:rPr>
          <w:rFonts w:ascii="Times New Roman" w:hAnsi="Times New Roman"/>
          <w:sz w:val="28"/>
          <w:szCs w:val="28"/>
          <w:lang w:val="pt-BR"/>
        </w:rPr>
        <w:t xml:space="preserve"> </w:t>
      </w:r>
      <w:r w:rsidRPr="005E2CA4">
        <w:rPr>
          <w:rFonts w:ascii="Times New Roman" w:hAnsi="Times New Roman" w:hint="eastAsia"/>
          <w:sz w:val="28"/>
          <w:szCs w:val="28"/>
          <w:lang w:val="pt-BR"/>
        </w:rPr>
        <w:t>đ</w:t>
      </w:r>
      <w:r w:rsidRPr="005E2CA4">
        <w:rPr>
          <w:rFonts w:ascii="Times New Roman" w:hAnsi="Times New Roman"/>
          <w:sz w:val="28"/>
          <w:szCs w:val="28"/>
          <w:lang w:val="pt-BR"/>
        </w:rPr>
        <w:t>ộ</w:t>
      </w:r>
      <w:r>
        <w:rPr>
          <w:rFonts w:ascii="Times New Roman" w:hAnsi="Times New Roman"/>
          <w:sz w:val="28"/>
          <w:szCs w:val="28"/>
          <w:lang w:val="pt-BR"/>
        </w:rPr>
        <w:t xml:space="preserve"> t</w:t>
      </w:r>
      <w:r w:rsidRPr="005E2CA4">
        <w:rPr>
          <w:rFonts w:ascii="Times New Roman" w:hAnsi="Times New Roman" w:hint="eastAsia"/>
          <w:sz w:val="28"/>
          <w:szCs w:val="28"/>
          <w:lang w:val="pt-BR"/>
        </w:rPr>
        <w:t>ă</w:t>
      </w:r>
      <w:r>
        <w:rPr>
          <w:rFonts w:ascii="Times New Roman" w:hAnsi="Times New Roman"/>
          <w:sz w:val="28"/>
          <w:szCs w:val="28"/>
          <w:lang w:val="pt-BR"/>
        </w:rPr>
        <w:t>ng gi</w:t>
      </w:r>
      <w:r w:rsidRPr="005E2CA4">
        <w:rPr>
          <w:rFonts w:ascii="Times New Roman" w:hAnsi="Times New Roman"/>
          <w:sz w:val="28"/>
          <w:szCs w:val="28"/>
          <w:lang w:val="pt-BR"/>
        </w:rPr>
        <w:t>á</w:t>
      </w:r>
      <w:r>
        <w:rPr>
          <w:rFonts w:ascii="Times New Roman" w:hAnsi="Times New Roman"/>
          <w:sz w:val="28"/>
          <w:szCs w:val="28"/>
          <w:lang w:val="pt-BR"/>
        </w:rPr>
        <w:t xml:space="preserve"> tr</w:t>
      </w:r>
      <w:r w:rsidRPr="005E2CA4">
        <w:rPr>
          <w:rFonts w:ascii="Times New Roman" w:hAnsi="Times New Roman"/>
          <w:sz w:val="28"/>
          <w:szCs w:val="28"/>
          <w:lang w:val="pt-BR"/>
        </w:rPr>
        <w:t>ị</w:t>
      </w:r>
      <w:r>
        <w:rPr>
          <w:rFonts w:ascii="Times New Roman" w:hAnsi="Times New Roman"/>
          <w:sz w:val="28"/>
          <w:szCs w:val="28"/>
          <w:lang w:val="pt-BR"/>
        </w:rPr>
        <w:t xml:space="preserve"> s</w:t>
      </w:r>
      <w:r w:rsidRPr="005E2CA4">
        <w:rPr>
          <w:rFonts w:ascii="Times New Roman" w:hAnsi="Times New Roman"/>
          <w:sz w:val="28"/>
          <w:szCs w:val="28"/>
          <w:lang w:val="pt-BR"/>
        </w:rPr>
        <w:t>ản</w:t>
      </w:r>
      <w:r>
        <w:rPr>
          <w:rFonts w:ascii="Times New Roman" w:hAnsi="Times New Roman"/>
          <w:sz w:val="28"/>
          <w:szCs w:val="28"/>
          <w:lang w:val="pt-BR"/>
        </w:rPr>
        <w:t xml:space="preserve"> xu</w:t>
      </w:r>
      <w:r w:rsidRPr="005E2CA4">
        <w:rPr>
          <w:rFonts w:ascii="Times New Roman" w:hAnsi="Times New Roman"/>
          <w:sz w:val="28"/>
          <w:szCs w:val="28"/>
          <w:lang w:val="pt-BR"/>
        </w:rPr>
        <w:t>ất</w:t>
      </w:r>
      <w:r>
        <w:rPr>
          <w:rFonts w:ascii="Times New Roman" w:hAnsi="Times New Roman"/>
          <w:sz w:val="28"/>
          <w:szCs w:val="28"/>
          <w:lang w:val="pt-BR"/>
        </w:rPr>
        <w:t xml:space="preserve"> c</w:t>
      </w:r>
      <w:r w:rsidRPr="005E2CA4">
        <w:rPr>
          <w:rFonts w:ascii="Times New Roman" w:hAnsi="Times New Roman"/>
          <w:sz w:val="28"/>
          <w:szCs w:val="28"/>
          <w:lang w:val="pt-BR"/>
        </w:rPr>
        <w:t>ô</w:t>
      </w:r>
      <w:r>
        <w:rPr>
          <w:rFonts w:ascii="Times New Roman" w:hAnsi="Times New Roman"/>
          <w:sz w:val="28"/>
          <w:szCs w:val="28"/>
          <w:lang w:val="pt-BR"/>
        </w:rPr>
        <w:t>ng nghi</w:t>
      </w:r>
      <w:r w:rsidRPr="005E2CA4">
        <w:rPr>
          <w:rFonts w:ascii="Times New Roman" w:hAnsi="Times New Roman"/>
          <w:sz w:val="28"/>
          <w:szCs w:val="28"/>
          <w:lang w:val="pt-BR"/>
        </w:rPr>
        <w:t>ê</w:t>
      </w:r>
      <w:r>
        <w:rPr>
          <w:rFonts w:ascii="Times New Roman" w:hAnsi="Times New Roman"/>
          <w:sz w:val="28"/>
          <w:szCs w:val="28"/>
          <w:lang w:val="pt-BR"/>
        </w:rPr>
        <w:t>p 9 th</w:t>
      </w:r>
      <w:r w:rsidRPr="005E2CA4">
        <w:rPr>
          <w:rFonts w:ascii="Times New Roman" w:hAnsi="Times New Roman"/>
          <w:sz w:val="28"/>
          <w:szCs w:val="28"/>
          <w:lang w:val="pt-BR"/>
        </w:rPr>
        <w:t>áng</w:t>
      </w:r>
      <w:r w:rsidR="00633650">
        <w:rPr>
          <w:rFonts w:ascii="Times New Roman" w:hAnsi="Times New Roman"/>
          <w:sz w:val="28"/>
          <w:szCs w:val="28"/>
          <w:lang w:val="pt-BR"/>
        </w:rPr>
        <w:t xml:space="preserve"> kh</w:t>
      </w:r>
      <w:r w:rsidR="00633650" w:rsidRPr="00633650">
        <w:rPr>
          <w:rFonts w:ascii="Times New Roman" w:hAnsi="Times New Roman"/>
          <w:sz w:val="28"/>
          <w:szCs w:val="28"/>
          <w:lang w:val="pt-BR"/>
        </w:rPr>
        <w:t>á</w:t>
      </w:r>
      <w:r w:rsidR="00315EF1" w:rsidRPr="00315EF1">
        <w:rPr>
          <w:rFonts w:ascii="Times New Roman" w:hAnsi="Times New Roman"/>
          <w:sz w:val="28"/>
          <w:szCs w:val="28"/>
          <w:lang w:val="pt-BR"/>
        </w:rPr>
        <w:t xml:space="preserve"> cao, đó là: Hà Nội tăng 18,3%; Hải Phòng tăng 18%; Vĩnh Phúc tăng 17,6%; Hà Tây tăng 22,9%; Hải Dương tăng 23,3%; Quảng Ninh tăng 17,5%; Bình Dương tăng 19,4%; Đồng Nai tăng 18,4%; Cần Thơ tăng 21,2%; thành phố Hồ Chí Minh </w:t>
      </w:r>
      <w:r w:rsidR="00633650">
        <w:rPr>
          <w:rFonts w:ascii="Times New Roman" w:hAnsi="Times New Roman"/>
          <w:sz w:val="28"/>
          <w:szCs w:val="28"/>
          <w:lang w:val="pt-BR"/>
        </w:rPr>
        <w:t>t</w:t>
      </w:r>
      <w:r w:rsidR="00633650" w:rsidRPr="00633650">
        <w:rPr>
          <w:rFonts w:ascii="Times New Roman" w:hAnsi="Times New Roman" w:hint="eastAsia"/>
          <w:sz w:val="28"/>
          <w:szCs w:val="28"/>
          <w:lang w:val="pt-BR"/>
        </w:rPr>
        <w:t>ă</w:t>
      </w:r>
      <w:r w:rsidR="00633650">
        <w:rPr>
          <w:rFonts w:ascii="Times New Roman" w:hAnsi="Times New Roman"/>
          <w:sz w:val="28"/>
          <w:szCs w:val="28"/>
          <w:lang w:val="pt-BR"/>
        </w:rPr>
        <w:t>n</w:t>
      </w:r>
      <w:r w:rsidR="00315EF1" w:rsidRPr="00315EF1">
        <w:rPr>
          <w:rFonts w:ascii="Times New Roman" w:hAnsi="Times New Roman"/>
          <w:sz w:val="28"/>
          <w:szCs w:val="28"/>
          <w:lang w:val="pt-BR"/>
        </w:rPr>
        <w:t>g 13,7</w:t>
      </w:r>
      <w:r w:rsidR="00633650">
        <w:rPr>
          <w:rFonts w:ascii="Times New Roman" w:hAnsi="Times New Roman"/>
          <w:sz w:val="28"/>
          <w:szCs w:val="28"/>
          <w:lang w:val="pt-BR"/>
        </w:rPr>
        <w:t>%.</w:t>
      </w:r>
    </w:p>
    <w:p w14:paraId="350AE6D2" w14:textId="77777777" w:rsidR="003C7036" w:rsidRDefault="00315EF1" w:rsidP="00EB4C4D">
      <w:pPr>
        <w:spacing w:before="40" w:after="40" w:line="312" w:lineRule="auto"/>
        <w:ind w:firstLine="567"/>
        <w:jc w:val="both"/>
        <w:rPr>
          <w:rFonts w:ascii="Times New Roman" w:hAnsi="Times New Roman"/>
          <w:sz w:val="28"/>
          <w:szCs w:val="28"/>
          <w:lang w:val="pt-BR"/>
        </w:rPr>
      </w:pPr>
      <w:r w:rsidRPr="00E60E0A">
        <w:rPr>
          <w:rFonts w:ascii="Times New Roman" w:hAnsi="Times New Roman"/>
          <w:i/>
          <w:sz w:val="28"/>
          <w:szCs w:val="28"/>
          <w:lang w:val="pt-BR"/>
        </w:rPr>
        <w:lastRenderedPageBreak/>
        <w:t>Ước tính năm 2006</w:t>
      </w:r>
      <w:r w:rsidRPr="00E60E0A">
        <w:rPr>
          <w:rFonts w:ascii="Times New Roman" w:hAnsi="Times New Roman"/>
          <w:sz w:val="28"/>
          <w:szCs w:val="28"/>
          <w:lang w:val="pt-BR"/>
        </w:rPr>
        <w:t xml:space="preserve">, giá trị sản xuất công nghiệp </w:t>
      </w:r>
      <w:r w:rsidR="00F2117C" w:rsidRPr="00E60E0A">
        <w:rPr>
          <w:rFonts w:ascii="Times New Roman" w:hAnsi="Times New Roman"/>
          <w:sz w:val="28"/>
          <w:szCs w:val="28"/>
          <w:lang w:val="pt-BR"/>
        </w:rPr>
        <w:t xml:space="preserve">theo giá so sánh 1994 </w:t>
      </w:r>
      <w:r w:rsidRPr="00E60E0A">
        <w:rPr>
          <w:rFonts w:ascii="Times New Roman" w:hAnsi="Times New Roman"/>
          <w:sz w:val="28"/>
          <w:szCs w:val="28"/>
          <w:lang w:val="pt-BR"/>
        </w:rPr>
        <w:t>đạt</w:t>
      </w:r>
      <w:r w:rsidR="00F2117C" w:rsidRPr="00E60E0A">
        <w:rPr>
          <w:rFonts w:ascii="Times New Roman" w:hAnsi="Times New Roman"/>
          <w:sz w:val="28"/>
          <w:szCs w:val="28"/>
          <w:lang w:val="pt-BR"/>
        </w:rPr>
        <w:t xml:space="preserve"> 492 nghìn tỷ </w:t>
      </w:r>
      <w:r w:rsidR="00F2117C" w:rsidRPr="00E60E0A">
        <w:rPr>
          <w:rFonts w:ascii="Times New Roman" w:hAnsi="Times New Roman" w:hint="eastAsia"/>
          <w:sz w:val="28"/>
          <w:szCs w:val="28"/>
          <w:lang w:val="pt-BR"/>
        </w:rPr>
        <w:t>đ</w:t>
      </w:r>
      <w:r w:rsidR="00F2117C" w:rsidRPr="00E60E0A">
        <w:rPr>
          <w:rFonts w:ascii="Times New Roman" w:hAnsi="Times New Roman"/>
          <w:sz w:val="28"/>
          <w:szCs w:val="28"/>
          <w:lang w:val="pt-BR"/>
        </w:rPr>
        <w:t>ồng, t</w:t>
      </w:r>
      <w:r w:rsidR="00F2117C" w:rsidRPr="00E60E0A">
        <w:rPr>
          <w:rFonts w:ascii="Times New Roman" w:hAnsi="Times New Roman" w:hint="eastAsia"/>
          <w:sz w:val="28"/>
          <w:szCs w:val="28"/>
          <w:lang w:val="pt-BR"/>
        </w:rPr>
        <w:t>ă</w:t>
      </w:r>
      <w:r w:rsidR="00F2117C" w:rsidRPr="00E60E0A">
        <w:rPr>
          <w:rFonts w:ascii="Times New Roman" w:hAnsi="Times New Roman"/>
          <w:sz w:val="28"/>
          <w:szCs w:val="28"/>
          <w:lang w:val="pt-BR"/>
        </w:rPr>
        <w:t>ng 17,2% so với n</w:t>
      </w:r>
      <w:r w:rsidR="00F2117C" w:rsidRPr="00E60E0A">
        <w:rPr>
          <w:rFonts w:ascii="Times New Roman" w:hAnsi="Times New Roman" w:hint="eastAsia"/>
          <w:sz w:val="28"/>
          <w:szCs w:val="28"/>
          <w:lang w:val="pt-BR"/>
        </w:rPr>
        <w:t>ă</w:t>
      </w:r>
      <w:r w:rsidR="00F2117C" w:rsidRPr="00E60E0A">
        <w:rPr>
          <w:rFonts w:ascii="Times New Roman" w:hAnsi="Times New Roman"/>
          <w:sz w:val="28"/>
          <w:szCs w:val="28"/>
          <w:lang w:val="pt-BR"/>
        </w:rPr>
        <w:t>m tr</w:t>
      </w:r>
      <w:r w:rsidR="00F2117C" w:rsidRPr="00E60E0A">
        <w:rPr>
          <w:rFonts w:ascii="Times New Roman" w:hAnsi="Times New Roman" w:hint="eastAsia"/>
          <w:sz w:val="28"/>
          <w:szCs w:val="28"/>
          <w:lang w:val="pt-BR"/>
        </w:rPr>
        <w:t>ư</w:t>
      </w:r>
      <w:r w:rsidR="00F2117C" w:rsidRPr="00E60E0A">
        <w:rPr>
          <w:rFonts w:ascii="Times New Roman" w:hAnsi="Times New Roman"/>
          <w:sz w:val="28"/>
          <w:szCs w:val="28"/>
          <w:lang w:val="pt-BR"/>
        </w:rPr>
        <w:t xml:space="preserve">ớc, trong </w:t>
      </w:r>
      <w:r w:rsidR="00F2117C" w:rsidRPr="00E60E0A">
        <w:rPr>
          <w:rFonts w:ascii="Times New Roman" w:hAnsi="Times New Roman" w:hint="eastAsia"/>
          <w:sz w:val="28"/>
          <w:szCs w:val="28"/>
          <w:lang w:val="pt-BR"/>
        </w:rPr>
        <w:t>đ</w:t>
      </w:r>
      <w:r w:rsidR="00F2117C" w:rsidRPr="00E60E0A">
        <w:rPr>
          <w:rFonts w:ascii="Times New Roman" w:hAnsi="Times New Roman"/>
          <w:sz w:val="28"/>
          <w:szCs w:val="28"/>
          <w:lang w:val="pt-BR"/>
        </w:rPr>
        <w:t>ó khu vực Nhà n</w:t>
      </w:r>
      <w:r w:rsidR="00F2117C" w:rsidRPr="00E60E0A">
        <w:rPr>
          <w:rFonts w:ascii="Times New Roman" w:hAnsi="Times New Roman" w:hint="eastAsia"/>
          <w:sz w:val="28"/>
          <w:szCs w:val="28"/>
          <w:lang w:val="pt-BR"/>
        </w:rPr>
        <w:t>ư</w:t>
      </w:r>
      <w:r w:rsidR="00F2117C" w:rsidRPr="00E60E0A">
        <w:rPr>
          <w:rFonts w:ascii="Times New Roman" w:hAnsi="Times New Roman"/>
          <w:sz w:val="28"/>
          <w:szCs w:val="28"/>
          <w:lang w:val="pt-BR"/>
        </w:rPr>
        <w:t xml:space="preserve">ớc </w:t>
      </w:r>
      <w:r w:rsidR="00F2117C" w:rsidRPr="00E60E0A">
        <w:rPr>
          <w:rFonts w:ascii="Times New Roman" w:hAnsi="Times New Roman" w:hint="eastAsia"/>
          <w:sz w:val="28"/>
          <w:szCs w:val="28"/>
          <w:lang w:val="pt-BR"/>
        </w:rPr>
        <w:t>đ</w:t>
      </w:r>
      <w:r w:rsidR="00F2117C" w:rsidRPr="00E60E0A">
        <w:rPr>
          <w:rFonts w:ascii="Times New Roman" w:hAnsi="Times New Roman"/>
          <w:sz w:val="28"/>
          <w:szCs w:val="28"/>
          <w:lang w:val="pt-BR"/>
        </w:rPr>
        <w:t xml:space="preserve">ạt </w:t>
      </w:r>
      <w:r w:rsidR="00E60E0A" w:rsidRPr="00E60E0A">
        <w:rPr>
          <w:rFonts w:ascii="Times New Roman" w:hAnsi="Times New Roman"/>
          <w:sz w:val="28"/>
          <w:szCs w:val="28"/>
          <w:lang w:val="pt-BR"/>
        </w:rPr>
        <w:t xml:space="preserve">157,4 nghìn tỷ </w:t>
      </w:r>
      <w:r w:rsidR="00E60E0A" w:rsidRPr="00E60E0A">
        <w:rPr>
          <w:rFonts w:ascii="Times New Roman" w:hAnsi="Times New Roman" w:hint="eastAsia"/>
          <w:sz w:val="28"/>
          <w:szCs w:val="28"/>
          <w:lang w:val="pt-BR"/>
        </w:rPr>
        <w:t>đ</w:t>
      </w:r>
      <w:r w:rsidR="00E60E0A" w:rsidRPr="00E60E0A">
        <w:rPr>
          <w:rFonts w:ascii="Times New Roman" w:hAnsi="Times New Roman"/>
          <w:sz w:val="28"/>
          <w:szCs w:val="28"/>
          <w:lang w:val="pt-BR"/>
        </w:rPr>
        <w:t>ồng, t</w:t>
      </w:r>
      <w:r w:rsidR="00E60E0A" w:rsidRPr="00E60E0A">
        <w:rPr>
          <w:rFonts w:ascii="Times New Roman" w:hAnsi="Times New Roman" w:hint="eastAsia"/>
          <w:sz w:val="28"/>
          <w:szCs w:val="28"/>
          <w:lang w:val="pt-BR"/>
        </w:rPr>
        <w:t>ă</w:t>
      </w:r>
      <w:r w:rsidR="00E60E0A" w:rsidRPr="00E60E0A">
        <w:rPr>
          <w:rFonts w:ascii="Times New Roman" w:hAnsi="Times New Roman"/>
          <w:sz w:val="28"/>
          <w:szCs w:val="28"/>
          <w:lang w:val="pt-BR"/>
        </w:rPr>
        <w:t>ng 10%; khu vực ngoài Nhà n</w:t>
      </w:r>
      <w:r w:rsidR="00E60E0A" w:rsidRPr="00E60E0A">
        <w:rPr>
          <w:rFonts w:ascii="Times New Roman" w:hAnsi="Times New Roman" w:hint="eastAsia"/>
          <w:sz w:val="28"/>
          <w:szCs w:val="28"/>
          <w:lang w:val="pt-BR"/>
        </w:rPr>
        <w:t>ư</w:t>
      </w:r>
      <w:r w:rsidR="00E60E0A" w:rsidRPr="00E60E0A">
        <w:rPr>
          <w:rFonts w:ascii="Times New Roman" w:hAnsi="Times New Roman"/>
          <w:sz w:val="28"/>
          <w:szCs w:val="28"/>
          <w:lang w:val="pt-BR"/>
        </w:rPr>
        <w:t xml:space="preserve">ớc 145,5 nghìn tỷ </w:t>
      </w:r>
      <w:r w:rsidR="00E60E0A" w:rsidRPr="00E60E0A">
        <w:rPr>
          <w:rFonts w:ascii="Times New Roman" w:hAnsi="Times New Roman" w:hint="eastAsia"/>
          <w:sz w:val="28"/>
          <w:szCs w:val="28"/>
          <w:lang w:val="pt-BR"/>
        </w:rPr>
        <w:t>đ</w:t>
      </w:r>
      <w:r w:rsidR="00E60E0A" w:rsidRPr="00E60E0A">
        <w:rPr>
          <w:rFonts w:ascii="Times New Roman" w:hAnsi="Times New Roman"/>
          <w:sz w:val="28"/>
          <w:szCs w:val="28"/>
          <w:lang w:val="pt-BR"/>
        </w:rPr>
        <w:t>ồng, t</w:t>
      </w:r>
      <w:r w:rsidR="00E60E0A" w:rsidRPr="00E60E0A">
        <w:rPr>
          <w:rFonts w:ascii="Times New Roman" w:hAnsi="Times New Roman" w:hint="eastAsia"/>
          <w:sz w:val="28"/>
          <w:szCs w:val="28"/>
          <w:lang w:val="pt-BR"/>
        </w:rPr>
        <w:t>ă</w:t>
      </w:r>
      <w:r w:rsidR="00E60E0A" w:rsidRPr="00E60E0A">
        <w:rPr>
          <w:rFonts w:ascii="Times New Roman" w:hAnsi="Times New Roman"/>
          <w:sz w:val="28"/>
          <w:szCs w:val="28"/>
          <w:lang w:val="pt-BR"/>
        </w:rPr>
        <w:t xml:space="preserve">ng 22,4%, khu vực có vốn </w:t>
      </w:r>
      <w:r w:rsidR="00E60E0A" w:rsidRPr="00E60E0A">
        <w:rPr>
          <w:rFonts w:ascii="Times New Roman" w:hAnsi="Times New Roman" w:hint="eastAsia"/>
          <w:sz w:val="28"/>
          <w:szCs w:val="28"/>
          <w:lang w:val="pt-BR"/>
        </w:rPr>
        <w:t>đ</w:t>
      </w:r>
      <w:r w:rsidR="00E60E0A" w:rsidRPr="00E60E0A">
        <w:rPr>
          <w:rFonts w:ascii="Times New Roman" w:hAnsi="Times New Roman"/>
          <w:sz w:val="28"/>
          <w:szCs w:val="28"/>
          <w:lang w:val="pt-BR"/>
        </w:rPr>
        <w:t>ầu t</w:t>
      </w:r>
      <w:r w:rsidR="00E60E0A" w:rsidRPr="00E60E0A">
        <w:rPr>
          <w:rFonts w:ascii="Times New Roman" w:hAnsi="Times New Roman" w:hint="eastAsia"/>
          <w:sz w:val="28"/>
          <w:szCs w:val="28"/>
          <w:lang w:val="pt-BR"/>
        </w:rPr>
        <w:t>ư</w:t>
      </w:r>
      <w:r w:rsidR="00E60E0A" w:rsidRPr="00E60E0A">
        <w:rPr>
          <w:rFonts w:ascii="Times New Roman" w:hAnsi="Times New Roman"/>
          <w:sz w:val="28"/>
          <w:szCs w:val="28"/>
          <w:lang w:val="pt-BR"/>
        </w:rPr>
        <w:t xml:space="preserve"> n</w:t>
      </w:r>
      <w:r w:rsidR="00E60E0A" w:rsidRPr="00E60E0A">
        <w:rPr>
          <w:rFonts w:ascii="Times New Roman" w:hAnsi="Times New Roman" w:hint="eastAsia"/>
          <w:sz w:val="28"/>
          <w:szCs w:val="28"/>
          <w:lang w:val="pt-BR"/>
        </w:rPr>
        <w:t>ư</w:t>
      </w:r>
      <w:r w:rsidR="00E60E0A" w:rsidRPr="00E60E0A">
        <w:rPr>
          <w:rFonts w:ascii="Times New Roman" w:hAnsi="Times New Roman"/>
          <w:sz w:val="28"/>
          <w:szCs w:val="28"/>
          <w:lang w:val="pt-BR"/>
        </w:rPr>
        <w:t xml:space="preserve">ớc ngoài 189,1 nghìn tỷ </w:t>
      </w:r>
      <w:r w:rsidR="00E60E0A" w:rsidRPr="00E60E0A">
        <w:rPr>
          <w:rFonts w:ascii="Times New Roman" w:hAnsi="Times New Roman" w:hint="eastAsia"/>
          <w:sz w:val="28"/>
          <w:szCs w:val="28"/>
          <w:lang w:val="pt-BR"/>
        </w:rPr>
        <w:t>đ</w:t>
      </w:r>
      <w:r w:rsidR="00E60E0A" w:rsidRPr="00E60E0A">
        <w:rPr>
          <w:rFonts w:ascii="Times New Roman" w:hAnsi="Times New Roman"/>
          <w:sz w:val="28"/>
          <w:szCs w:val="28"/>
          <w:lang w:val="pt-BR"/>
        </w:rPr>
        <w:t>ồng, t</w:t>
      </w:r>
      <w:r w:rsidR="00E60E0A" w:rsidRPr="00E60E0A">
        <w:rPr>
          <w:rFonts w:ascii="Times New Roman" w:hAnsi="Times New Roman" w:hint="eastAsia"/>
          <w:sz w:val="28"/>
          <w:szCs w:val="28"/>
          <w:lang w:val="pt-BR"/>
        </w:rPr>
        <w:t>ă</w:t>
      </w:r>
      <w:r w:rsidR="00E60E0A" w:rsidRPr="00E60E0A">
        <w:rPr>
          <w:rFonts w:ascii="Times New Roman" w:hAnsi="Times New Roman"/>
          <w:sz w:val="28"/>
          <w:szCs w:val="28"/>
          <w:lang w:val="pt-BR"/>
        </w:rPr>
        <w:t>ng 19,9%.</w:t>
      </w:r>
    </w:p>
    <w:p w14:paraId="7E45E405" w14:textId="77777777" w:rsidR="007F5ABE" w:rsidRPr="00315EF1" w:rsidRDefault="007F5ABE" w:rsidP="007F5ABE">
      <w:pPr>
        <w:spacing w:before="40" w:after="40" w:line="300" w:lineRule="auto"/>
        <w:ind w:firstLine="567"/>
        <w:jc w:val="both"/>
        <w:rPr>
          <w:rFonts w:ascii="Times New Roman" w:hAnsi="Times New Roman"/>
          <w:b/>
          <w:sz w:val="28"/>
          <w:szCs w:val="28"/>
          <w:lang w:val="pt-BR"/>
        </w:rPr>
      </w:pPr>
      <w:r>
        <w:rPr>
          <w:rFonts w:ascii="Times New Roman" w:hAnsi="Times New Roman"/>
          <w:b/>
          <w:sz w:val="28"/>
          <w:szCs w:val="28"/>
          <w:lang w:val="pt-BR"/>
        </w:rPr>
        <w:t>4</w:t>
      </w:r>
      <w:r w:rsidRPr="00315EF1">
        <w:rPr>
          <w:rFonts w:ascii="Times New Roman" w:hAnsi="Times New Roman"/>
          <w:b/>
          <w:sz w:val="28"/>
          <w:szCs w:val="28"/>
          <w:lang w:val="pt-BR"/>
        </w:rPr>
        <w:t>. Đầu tư</w:t>
      </w:r>
    </w:p>
    <w:p w14:paraId="5A499CEF" w14:textId="77777777" w:rsidR="007F5ABE" w:rsidRPr="00315EF1" w:rsidRDefault="007F5ABE" w:rsidP="007F5ABE">
      <w:pPr>
        <w:spacing w:before="40" w:after="40" w:line="300" w:lineRule="auto"/>
        <w:ind w:firstLine="567"/>
        <w:jc w:val="both"/>
        <w:rPr>
          <w:rFonts w:ascii="Times New Roman" w:hAnsi="Times New Roman"/>
          <w:sz w:val="28"/>
          <w:szCs w:val="28"/>
          <w:lang w:val="pt-BR"/>
        </w:rPr>
      </w:pPr>
      <w:r>
        <w:rPr>
          <w:rFonts w:ascii="Times New Roman" w:hAnsi="Times New Roman"/>
          <w:i/>
          <w:sz w:val="28"/>
          <w:szCs w:val="28"/>
          <w:lang w:val="pt-BR"/>
        </w:rPr>
        <w:t>V</w:t>
      </w:r>
      <w:r w:rsidRPr="00315EF1">
        <w:rPr>
          <w:rFonts w:ascii="Times New Roman" w:hAnsi="Times New Roman"/>
          <w:i/>
          <w:sz w:val="28"/>
          <w:szCs w:val="28"/>
          <w:lang w:val="pt-BR"/>
        </w:rPr>
        <w:t>ốn đầu tư</w:t>
      </w:r>
      <w:r>
        <w:rPr>
          <w:rFonts w:ascii="Times New Roman" w:hAnsi="Times New Roman"/>
          <w:i/>
          <w:sz w:val="28"/>
          <w:szCs w:val="28"/>
          <w:lang w:val="pt-BR"/>
        </w:rPr>
        <w:t xml:space="preserve"> th</w:t>
      </w:r>
      <w:r w:rsidRPr="00327749">
        <w:rPr>
          <w:rFonts w:ascii="Times New Roman" w:hAnsi="Times New Roman"/>
          <w:i/>
          <w:sz w:val="28"/>
          <w:szCs w:val="28"/>
          <w:lang w:val="pt-BR"/>
        </w:rPr>
        <w:t>ực</w:t>
      </w:r>
      <w:r>
        <w:rPr>
          <w:rFonts w:ascii="Times New Roman" w:hAnsi="Times New Roman"/>
          <w:i/>
          <w:sz w:val="28"/>
          <w:szCs w:val="28"/>
          <w:lang w:val="pt-BR"/>
        </w:rPr>
        <w:t xml:space="preserve"> hi</w:t>
      </w:r>
      <w:r w:rsidRPr="00327749">
        <w:rPr>
          <w:rFonts w:ascii="Times New Roman" w:hAnsi="Times New Roman"/>
          <w:i/>
          <w:sz w:val="28"/>
          <w:szCs w:val="28"/>
          <w:lang w:val="pt-BR"/>
        </w:rPr>
        <w:t>ện</w:t>
      </w:r>
      <w:r>
        <w:rPr>
          <w:rFonts w:ascii="Times New Roman" w:hAnsi="Times New Roman"/>
          <w:i/>
          <w:sz w:val="28"/>
          <w:szCs w:val="28"/>
          <w:lang w:val="pt-BR"/>
        </w:rPr>
        <w:t xml:space="preserve"> </w:t>
      </w:r>
      <w:r w:rsidRPr="00315EF1">
        <w:rPr>
          <w:rFonts w:ascii="Times New Roman" w:hAnsi="Times New Roman"/>
          <w:i/>
          <w:sz w:val="28"/>
          <w:szCs w:val="28"/>
          <w:lang w:val="pt-BR"/>
        </w:rPr>
        <w:t xml:space="preserve"> trong nước 9 tháng năm 2006 theo giá thực tế </w:t>
      </w:r>
      <w:r w:rsidRPr="00315EF1">
        <w:rPr>
          <w:rFonts w:ascii="Times New Roman" w:hAnsi="Times New Roman"/>
          <w:sz w:val="28"/>
          <w:szCs w:val="28"/>
          <w:lang w:val="pt-BR"/>
        </w:rPr>
        <w:t>ước tính đạt 287,8 nghìn tỷ đồng, bằng 76,4% kế hoạch năm, trong đó vốn Nhà nước 140,5 nghìn tỷ đồng, chiếm 48,8% tổng số vốn và bằng 72,6% kế hoạch năm; vốn ngoài Nhà nước 102,7 nghìn tỷ đồng, chiếm 35,7% và bằng 80,9%; vốn đầu tư trực tiếp nước ngoài 44,6 nghìn tỷ đồng, chiếm 15,5% và bằng 79,6%.</w:t>
      </w:r>
    </w:p>
    <w:p w14:paraId="5516663F" w14:textId="77777777" w:rsidR="007F5ABE" w:rsidRPr="00315EF1" w:rsidRDefault="007F5ABE" w:rsidP="007F5ABE">
      <w:pPr>
        <w:spacing w:before="40" w:after="40" w:line="293" w:lineRule="auto"/>
        <w:jc w:val="center"/>
        <w:rPr>
          <w:rFonts w:ascii="Arial" w:hAnsi="Arial" w:cs="Arial"/>
          <w:snapToGrid w:val="0"/>
          <w:color w:val="000000"/>
          <w:sz w:val="4"/>
          <w:szCs w:val="28"/>
          <w:lang w:val="pt-BR"/>
        </w:rPr>
      </w:pPr>
    </w:p>
    <w:p w14:paraId="575D6E87" w14:textId="77777777" w:rsidR="007F5ABE" w:rsidRPr="00327749" w:rsidRDefault="007F5ABE" w:rsidP="007F5ABE">
      <w:pPr>
        <w:spacing w:before="40" w:after="40" w:line="293" w:lineRule="auto"/>
        <w:jc w:val="center"/>
        <w:rPr>
          <w:rFonts w:ascii="Arial" w:hAnsi="Arial" w:cs="Arial"/>
          <w:b/>
          <w:snapToGrid w:val="0"/>
          <w:color w:val="000000"/>
          <w:sz w:val="24"/>
          <w:szCs w:val="28"/>
          <w:lang w:val="pt-BR"/>
        </w:rPr>
      </w:pPr>
      <w:r>
        <w:rPr>
          <w:rFonts w:ascii="Arial" w:hAnsi="Arial" w:cs="Arial"/>
          <w:b/>
          <w:snapToGrid w:val="0"/>
          <w:color w:val="000000"/>
          <w:sz w:val="24"/>
          <w:szCs w:val="28"/>
          <w:lang w:val="pt-BR"/>
        </w:rPr>
        <w:t>Bảng 2. V</w:t>
      </w:r>
      <w:r w:rsidRPr="003C7036">
        <w:rPr>
          <w:rFonts w:ascii="Arial" w:hAnsi="Arial" w:cs="Arial"/>
          <w:b/>
          <w:snapToGrid w:val="0"/>
          <w:color w:val="000000"/>
          <w:sz w:val="24"/>
          <w:szCs w:val="28"/>
          <w:lang w:val="pt-BR"/>
        </w:rPr>
        <w:t>ốn đầu t</w:t>
      </w:r>
      <w:r w:rsidRPr="003C7036">
        <w:rPr>
          <w:rFonts w:ascii="Arial" w:hAnsi="Arial" w:cs="Arial"/>
          <w:b/>
          <w:snapToGrid w:val="0"/>
          <w:color w:val="000000"/>
          <w:sz w:val="24"/>
          <w:szCs w:val="28"/>
          <w:lang w:val="pt-BR"/>
        </w:rPr>
        <w:softHyphen/>
        <w:t>ư</w:t>
      </w:r>
      <w:r>
        <w:rPr>
          <w:rFonts w:ascii="Arial" w:hAnsi="Arial" w:cs="Arial"/>
          <w:b/>
          <w:snapToGrid w:val="0"/>
          <w:color w:val="000000"/>
          <w:sz w:val="24"/>
          <w:szCs w:val="28"/>
          <w:lang w:val="pt-BR"/>
        </w:rPr>
        <w:t xml:space="preserve"> th</w:t>
      </w:r>
      <w:r w:rsidRPr="00327749">
        <w:rPr>
          <w:rFonts w:ascii="Arial" w:hAnsi="Arial" w:cs="Arial"/>
          <w:b/>
          <w:snapToGrid w:val="0"/>
          <w:color w:val="000000"/>
          <w:sz w:val="24"/>
          <w:szCs w:val="28"/>
          <w:lang w:val="pt-BR"/>
        </w:rPr>
        <w:t>ực</w:t>
      </w:r>
      <w:r>
        <w:rPr>
          <w:rFonts w:ascii="Arial" w:hAnsi="Arial" w:cs="Arial"/>
          <w:b/>
          <w:snapToGrid w:val="0"/>
          <w:color w:val="000000"/>
          <w:sz w:val="24"/>
          <w:szCs w:val="28"/>
          <w:lang w:val="pt-BR"/>
        </w:rPr>
        <w:t xml:space="preserve"> hi</w:t>
      </w:r>
      <w:r w:rsidRPr="00327749">
        <w:rPr>
          <w:rFonts w:ascii="Arial" w:hAnsi="Arial" w:cs="Arial"/>
          <w:b/>
          <w:snapToGrid w:val="0"/>
          <w:color w:val="000000"/>
          <w:sz w:val="24"/>
          <w:szCs w:val="28"/>
          <w:lang w:val="pt-BR"/>
        </w:rPr>
        <w:t>ện</w:t>
      </w:r>
    </w:p>
    <w:p w14:paraId="3666239C" w14:textId="77777777" w:rsidR="007F5ABE" w:rsidRPr="00315EF1" w:rsidRDefault="007F5ABE" w:rsidP="007F5ABE">
      <w:pPr>
        <w:spacing w:before="40" w:after="40" w:line="293" w:lineRule="auto"/>
        <w:ind w:firstLine="567"/>
        <w:jc w:val="center"/>
        <w:rPr>
          <w:rFonts w:ascii="Times New Roman" w:hAnsi="Times New Roman"/>
          <w:b/>
          <w:snapToGrid w:val="0"/>
          <w:color w:val="000000"/>
          <w:sz w:val="10"/>
          <w:szCs w:val="28"/>
          <w:lang w:val="pt-BR"/>
        </w:rPr>
      </w:pPr>
    </w:p>
    <w:tbl>
      <w:tblPr>
        <w:tblW w:w="0" w:type="auto"/>
        <w:jc w:val="center"/>
        <w:tblLayout w:type="fixed"/>
        <w:tblCellMar>
          <w:left w:w="30" w:type="dxa"/>
          <w:right w:w="30" w:type="dxa"/>
        </w:tblCellMar>
        <w:tblLook w:val="0000" w:firstRow="0" w:lastRow="0" w:firstColumn="0" w:lastColumn="0" w:noHBand="0" w:noVBand="0"/>
      </w:tblPr>
      <w:tblGrid>
        <w:gridCol w:w="429"/>
        <w:gridCol w:w="2758"/>
        <w:gridCol w:w="1251"/>
        <w:gridCol w:w="1213"/>
        <w:gridCol w:w="1127"/>
        <w:gridCol w:w="1440"/>
      </w:tblGrid>
      <w:tr w:rsidR="007F5ABE" w:rsidRPr="007F5ABE" w14:paraId="2099BEFA" w14:textId="77777777">
        <w:trPr>
          <w:cantSplit/>
          <w:trHeight w:val="420"/>
          <w:jc w:val="center"/>
        </w:trPr>
        <w:tc>
          <w:tcPr>
            <w:tcW w:w="3187" w:type="dxa"/>
            <w:gridSpan w:val="2"/>
            <w:tcBorders>
              <w:top w:val="single" w:sz="6" w:space="0" w:color="auto"/>
              <w:left w:val="nil"/>
              <w:bottom w:val="nil"/>
              <w:right w:val="nil"/>
            </w:tcBorders>
          </w:tcPr>
          <w:p w14:paraId="0770E71A" w14:textId="77777777" w:rsidR="007F5ABE" w:rsidRPr="00315EF1" w:rsidRDefault="007F5ABE" w:rsidP="00634938">
            <w:pPr>
              <w:spacing w:before="40" w:after="40" w:line="293" w:lineRule="auto"/>
              <w:jc w:val="right"/>
              <w:rPr>
                <w:rFonts w:ascii="Arial" w:hAnsi="Arial" w:cs="Arial"/>
                <w:snapToGrid w:val="0"/>
                <w:color w:val="000000"/>
                <w:sz w:val="20"/>
                <w:lang w:val="pt-BR"/>
              </w:rPr>
            </w:pPr>
          </w:p>
        </w:tc>
        <w:tc>
          <w:tcPr>
            <w:tcW w:w="1251" w:type="dxa"/>
            <w:vMerge w:val="restart"/>
            <w:tcBorders>
              <w:top w:val="single" w:sz="6" w:space="0" w:color="auto"/>
              <w:left w:val="nil"/>
              <w:bottom w:val="single" w:sz="4" w:space="0" w:color="auto"/>
              <w:right w:val="nil"/>
            </w:tcBorders>
          </w:tcPr>
          <w:p w14:paraId="115E723E" w14:textId="77777777" w:rsidR="007F5ABE" w:rsidRPr="00470C6B" w:rsidRDefault="007F5ABE" w:rsidP="00634938">
            <w:pPr>
              <w:spacing w:before="120" w:after="120"/>
              <w:jc w:val="center"/>
              <w:rPr>
                <w:rFonts w:ascii="Arial" w:hAnsi="Arial" w:cs="Arial"/>
                <w:snapToGrid w:val="0"/>
                <w:color w:val="000000"/>
                <w:sz w:val="20"/>
                <w:lang w:val="pt-BR"/>
              </w:rPr>
            </w:pPr>
            <w:r w:rsidRPr="00315EF1">
              <w:rPr>
                <w:rFonts w:ascii="Arial" w:hAnsi="Arial" w:cs="Arial"/>
                <w:snapToGrid w:val="0"/>
                <w:color w:val="000000"/>
                <w:sz w:val="20"/>
                <w:lang w:val="pt-BR"/>
              </w:rPr>
              <w:t xml:space="preserve"> </w:t>
            </w:r>
            <w:r w:rsidRPr="00470C6B">
              <w:rPr>
                <w:rFonts w:ascii="Arial" w:hAnsi="Arial" w:cs="Arial"/>
                <w:snapToGrid w:val="0"/>
                <w:color w:val="000000"/>
                <w:sz w:val="20"/>
                <w:lang w:val="pt-BR"/>
              </w:rPr>
              <w:t>Kế hoach n</w:t>
            </w:r>
            <w:r w:rsidRPr="00470C6B">
              <w:rPr>
                <w:rFonts w:ascii="Arial" w:hAnsi="Arial" w:cs="Arial" w:hint="eastAsia"/>
                <w:snapToGrid w:val="0"/>
                <w:color w:val="000000"/>
                <w:sz w:val="20"/>
                <w:lang w:val="pt-BR"/>
              </w:rPr>
              <w:t>ă</w:t>
            </w:r>
            <w:r w:rsidRPr="00470C6B">
              <w:rPr>
                <w:rFonts w:ascii="Arial" w:hAnsi="Arial" w:cs="Arial"/>
                <w:snapToGrid w:val="0"/>
                <w:color w:val="000000"/>
                <w:sz w:val="20"/>
                <w:lang w:val="pt-BR"/>
              </w:rPr>
              <w:t>m 2006        (Nghìn tỷ đồng)</w:t>
            </w:r>
          </w:p>
        </w:tc>
        <w:tc>
          <w:tcPr>
            <w:tcW w:w="3780" w:type="dxa"/>
            <w:gridSpan w:val="3"/>
            <w:tcBorders>
              <w:top w:val="single" w:sz="6" w:space="0" w:color="auto"/>
              <w:left w:val="nil"/>
              <w:bottom w:val="single" w:sz="4" w:space="0" w:color="auto"/>
              <w:right w:val="nil"/>
            </w:tcBorders>
          </w:tcPr>
          <w:p w14:paraId="6F5164ED" w14:textId="77777777" w:rsidR="007F5ABE" w:rsidRPr="007F5ABE" w:rsidRDefault="007F5ABE" w:rsidP="00634938">
            <w:pPr>
              <w:spacing w:before="120" w:after="120"/>
              <w:jc w:val="center"/>
              <w:rPr>
                <w:rFonts w:ascii="Arial" w:hAnsi="Arial" w:cs="Arial"/>
                <w:snapToGrid w:val="0"/>
                <w:color w:val="000000"/>
                <w:sz w:val="20"/>
                <w:lang w:val="pt-BR"/>
              </w:rPr>
            </w:pPr>
            <w:r w:rsidRPr="007F5ABE">
              <w:rPr>
                <w:rFonts w:ascii="Arial" w:hAnsi="Arial" w:cs="Arial"/>
                <w:snapToGrid w:val="0"/>
                <w:color w:val="000000"/>
                <w:sz w:val="20"/>
                <w:lang w:val="pt-BR"/>
              </w:rPr>
              <w:t xml:space="preserve">Ước tính thực hiện 9 tháng năm 2006     </w:t>
            </w:r>
          </w:p>
        </w:tc>
      </w:tr>
      <w:tr w:rsidR="007F5ABE" w:rsidRPr="00315EF1" w14:paraId="5D994677" w14:textId="77777777">
        <w:trPr>
          <w:gridBefore w:val="1"/>
          <w:wBefore w:w="429" w:type="dxa"/>
          <w:cantSplit/>
          <w:trHeight w:val="286"/>
          <w:jc w:val="center"/>
        </w:trPr>
        <w:tc>
          <w:tcPr>
            <w:tcW w:w="2758" w:type="dxa"/>
          </w:tcPr>
          <w:p w14:paraId="45403F6E" w14:textId="77777777" w:rsidR="007F5ABE" w:rsidRPr="007F5ABE" w:rsidRDefault="007F5ABE" w:rsidP="00634938">
            <w:pPr>
              <w:spacing w:before="40" w:after="40" w:line="293" w:lineRule="auto"/>
              <w:jc w:val="right"/>
              <w:rPr>
                <w:rFonts w:ascii="Arial" w:hAnsi="Arial" w:cs="Arial"/>
                <w:snapToGrid w:val="0"/>
                <w:color w:val="000000"/>
                <w:sz w:val="20"/>
                <w:lang w:val="pt-BR"/>
              </w:rPr>
            </w:pPr>
          </w:p>
        </w:tc>
        <w:tc>
          <w:tcPr>
            <w:tcW w:w="1251" w:type="dxa"/>
            <w:vMerge/>
            <w:tcBorders>
              <w:top w:val="single" w:sz="6" w:space="0" w:color="auto"/>
              <w:left w:val="nil"/>
              <w:bottom w:val="single" w:sz="4" w:space="0" w:color="auto"/>
              <w:right w:val="nil"/>
            </w:tcBorders>
            <w:vAlign w:val="center"/>
          </w:tcPr>
          <w:p w14:paraId="4CCE4B28" w14:textId="77777777" w:rsidR="007F5ABE" w:rsidRPr="007F5ABE" w:rsidRDefault="007F5ABE" w:rsidP="00634938">
            <w:pPr>
              <w:spacing w:before="120" w:after="120"/>
              <w:rPr>
                <w:rFonts w:ascii="Arial" w:hAnsi="Arial" w:cs="Arial"/>
                <w:snapToGrid w:val="0"/>
                <w:color w:val="000000"/>
                <w:sz w:val="20"/>
                <w:lang w:val="pt-BR"/>
              </w:rPr>
            </w:pPr>
          </w:p>
        </w:tc>
        <w:tc>
          <w:tcPr>
            <w:tcW w:w="1213" w:type="dxa"/>
            <w:tcBorders>
              <w:top w:val="single" w:sz="6" w:space="0" w:color="auto"/>
              <w:left w:val="nil"/>
              <w:bottom w:val="single" w:sz="4" w:space="0" w:color="auto"/>
              <w:right w:val="nil"/>
            </w:tcBorders>
            <w:vAlign w:val="center"/>
          </w:tcPr>
          <w:p w14:paraId="21262276" w14:textId="77777777" w:rsidR="007F5ABE" w:rsidRPr="00315EF1" w:rsidRDefault="007F5ABE" w:rsidP="00634938">
            <w:pPr>
              <w:spacing w:before="120" w:after="120"/>
              <w:jc w:val="center"/>
              <w:rPr>
                <w:rFonts w:ascii="Arial" w:eastAsia="Arial Unicode MS" w:hAnsi="Arial" w:cs="Arial"/>
                <w:snapToGrid w:val="0"/>
                <w:color w:val="000000"/>
                <w:sz w:val="20"/>
              </w:rPr>
            </w:pPr>
            <w:r w:rsidRPr="00315EF1">
              <w:rPr>
                <w:rFonts w:ascii="Arial" w:eastAsia="Arial Unicode MS" w:hAnsi="Arial" w:cs="Arial"/>
                <w:snapToGrid w:val="0"/>
                <w:color w:val="000000"/>
                <w:sz w:val="20"/>
              </w:rPr>
              <w:t>(Nghìn tỷ đồng)</w:t>
            </w:r>
          </w:p>
        </w:tc>
        <w:tc>
          <w:tcPr>
            <w:tcW w:w="1127" w:type="dxa"/>
            <w:tcBorders>
              <w:top w:val="single" w:sz="4" w:space="0" w:color="auto"/>
              <w:left w:val="nil"/>
              <w:bottom w:val="single" w:sz="4" w:space="0" w:color="auto"/>
              <w:right w:val="nil"/>
            </w:tcBorders>
          </w:tcPr>
          <w:p w14:paraId="4F04D60B" w14:textId="77777777" w:rsidR="007F5ABE" w:rsidRPr="00315EF1" w:rsidRDefault="007F5ABE" w:rsidP="00634938">
            <w:pPr>
              <w:spacing w:before="120" w:after="120"/>
              <w:jc w:val="center"/>
              <w:rPr>
                <w:rFonts w:ascii="Arial" w:eastAsia="Arial Unicode MS" w:hAnsi="Arial" w:cs="Arial"/>
                <w:snapToGrid w:val="0"/>
                <w:color w:val="000000"/>
                <w:sz w:val="20"/>
              </w:rPr>
            </w:pPr>
            <w:r w:rsidRPr="00315EF1">
              <w:rPr>
                <w:rFonts w:ascii="Arial" w:eastAsia="Arial Unicode MS" w:hAnsi="Arial" w:cs="Arial"/>
                <w:snapToGrid w:val="0"/>
                <w:color w:val="000000"/>
                <w:sz w:val="20"/>
              </w:rPr>
              <w:t>Cơ cấu</w:t>
            </w:r>
            <w:r>
              <w:rPr>
                <w:rFonts w:ascii="Arial" w:eastAsia="Arial Unicode MS" w:hAnsi="Arial" w:cs="Arial"/>
                <w:snapToGrid w:val="0"/>
                <w:color w:val="000000"/>
                <w:sz w:val="20"/>
              </w:rPr>
              <w:t xml:space="preserve">  </w:t>
            </w:r>
            <w:r w:rsidRPr="00315EF1">
              <w:rPr>
                <w:rFonts w:ascii="Arial" w:eastAsia="Arial Unicode MS" w:hAnsi="Arial" w:cs="Arial"/>
                <w:snapToGrid w:val="0"/>
                <w:color w:val="000000"/>
                <w:sz w:val="20"/>
              </w:rPr>
              <w:t>(%)</w:t>
            </w:r>
          </w:p>
        </w:tc>
        <w:tc>
          <w:tcPr>
            <w:tcW w:w="1440" w:type="dxa"/>
            <w:tcBorders>
              <w:top w:val="single" w:sz="4" w:space="0" w:color="auto"/>
              <w:left w:val="nil"/>
              <w:bottom w:val="single" w:sz="4" w:space="0" w:color="auto"/>
              <w:right w:val="nil"/>
            </w:tcBorders>
          </w:tcPr>
          <w:p w14:paraId="07944149" w14:textId="77777777" w:rsidR="007F5ABE" w:rsidRPr="00315EF1" w:rsidRDefault="007F5ABE" w:rsidP="00634938">
            <w:pPr>
              <w:spacing w:before="120" w:after="120"/>
              <w:jc w:val="center"/>
              <w:rPr>
                <w:rFonts w:ascii="Arial" w:eastAsia="Arial Unicode MS" w:hAnsi="Arial" w:cs="Arial"/>
                <w:snapToGrid w:val="0"/>
                <w:color w:val="000000"/>
                <w:sz w:val="20"/>
              </w:rPr>
            </w:pPr>
            <w:r w:rsidRPr="00315EF1">
              <w:rPr>
                <w:rFonts w:ascii="Arial" w:eastAsia="Arial Unicode MS" w:hAnsi="Arial" w:cs="Arial"/>
                <w:snapToGrid w:val="0"/>
                <w:color w:val="000000"/>
                <w:sz w:val="20"/>
              </w:rPr>
              <w:t>So với kế</w:t>
            </w:r>
            <w:r>
              <w:rPr>
                <w:rFonts w:ascii="Arial" w:eastAsia="Arial Unicode MS" w:hAnsi="Arial" w:cs="Arial"/>
                <w:snapToGrid w:val="0"/>
                <w:color w:val="000000"/>
                <w:sz w:val="20"/>
              </w:rPr>
              <w:t xml:space="preserve"> </w:t>
            </w:r>
            <w:r w:rsidRPr="00315EF1">
              <w:rPr>
                <w:rFonts w:ascii="Arial" w:eastAsia="Arial Unicode MS" w:hAnsi="Arial" w:cs="Arial"/>
                <w:snapToGrid w:val="0"/>
                <w:color w:val="000000"/>
                <w:sz w:val="20"/>
              </w:rPr>
              <w:t>hoạch năm (%)</w:t>
            </w:r>
          </w:p>
        </w:tc>
      </w:tr>
      <w:tr w:rsidR="007F5ABE" w:rsidRPr="00315EF1" w14:paraId="65FF5C6C" w14:textId="77777777">
        <w:trPr>
          <w:trHeight w:val="417"/>
          <w:jc w:val="center"/>
        </w:trPr>
        <w:tc>
          <w:tcPr>
            <w:tcW w:w="3187" w:type="dxa"/>
            <w:gridSpan w:val="2"/>
          </w:tcPr>
          <w:p w14:paraId="5C311EDE" w14:textId="77777777" w:rsidR="007F5ABE" w:rsidRPr="00315EF1" w:rsidRDefault="007F5ABE" w:rsidP="00634938">
            <w:pPr>
              <w:spacing w:before="240" w:after="40" w:line="293" w:lineRule="auto"/>
              <w:rPr>
                <w:rFonts w:ascii="Arial" w:eastAsia="Arial Unicode MS" w:hAnsi="Arial" w:cs="Arial"/>
                <w:b/>
                <w:snapToGrid w:val="0"/>
                <w:color w:val="000000"/>
                <w:sz w:val="20"/>
              </w:rPr>
            </w:pPr>
            <w:r w:rsidRPr="00315EF1">
              <w:rPr>
                <w:rFonts w:ascii="Arial" w:eastAsia="Arial Unicode MS" w:hAnsi="Arial" w:cs="Arial"/>
                <w:b/>
                <w:snapToGrid w:val="0"/>
                <w:color w:val="000000"/>
                <w:sz w:val="20"/>
              </w:rPr>
              <w:t>TỔNG SỐ</w:t>
            </w:r>
          </w:p>
        </w:tc>
        <w:tc>
          <w:tcPr>
            <w:tcW w:w="1251" w:type="dxa"/>
            <w:tcBorders>
              <w:top w:val="single" w:sz="4" w:space="0" w:color="auto"/>
              <w:left w:val="nil"/>
              <w:bottom w:val="nil"/>
              <w:right w:val="nil"/>
            </w:tcBorders>
          </w:tcPr>
          <w:p w14:paraId="637A0A1B" w14:textId="77777777" w:rsidR="007F5ABE" w:rsidRPr="00315EF1" w:rsidRDefault="007F5ABE" w:rsidP="00634938">
            <w:pPr>
              <w:spacing w:before="240" w:after="40" w:line="293" w:lineRule="auto"/>
              <w:ind w:right="315"/>
              <w:jc w:val="right"/>
              <w:rPr>
                <w:rFonts w:ascii="Arial" w:eastAsia="Arial Unicode MS" w:hAnsi="Arial" w:cs="Arial"/>
                <w:b/>
                <w:snapToGrid w:val="0"/>
                <w:color w:val="000000"/>
                <w:sz w:val="20"/>
              </w:rPr>
            </w:pPr>
            <w:r w:rsidRPr="00315EF1">
              <w:rPr>
                <w:rFonts w:ascii="Arial" w:eastAsia="Arial Unicode MS" w:hAnsi="Arial" w:cs="Arial"/>
                <w:b/>
                <w:snapToGrid w:val="0"/>
                <w:color w:val="000000"/>
                <w:sz w:val="20"/>
              </w:rPr>
              <w:t>376</w:t>
            </w:r>
            <w:r>
              <w:rPr>
                <w:rFonts w:ascii="Arial" w:eastAsia="Arial Unicode MS" w:hAnsi="Arial" w:cs="Arial"/>
                <w:b/>
                <w:snapToGrid w:val="0"/>
                <w:color w:val="000000"/>
                <w:sz w:val="20"/>
              </w:rPr>
              <w:t>,</w:t>
            </w:r>
            <w:r w:rsidRPr="00315EF1">
              <w:rPr>
                <w:rFonts w:ascii="Arial" w:eastAsia="Arial Unicode MS" w:hAnsi="Arial" w:cs="Arial"/>
                <w:b/>
                <w:snapToGrid w:val="0"/>
                <w:color w:val="000000"/>
                <w:sz w:val="20"/>
              </w:rPr>
              <w:t>6</w:t>
            </w:r>
          </w:p>
        </w:tc>
        <w:tc>
          <w:tcPr>
            <w:tcW w:w="1213" w:type="dxa"/>
            <w:tcBorders>
              <w:top w:val="single" w:sz="4" w:space="0" w:color="auto"/>
              <w:left w:val="nil"/>
              <w:bottom w:val="nil"/>
              <w:right w:val="nil"/>
            </w:tcBorders>
          </w:tcPr>
          <w:p w14:paraId="5BE29762" w14:textId="77777777" w:rsidR="007F5ABE" w:rsidRPr="00315EF1" w:rsidRDefault="007F5ABE" w:rsidP="00634938">
            <w:pPr>
              <w:spacing w:before="240" w:after="40" w:line="293" w:lineRule="auto"/>
              <w:ind w:right="315"/>
              <w:jc w:val="right"/>
              <w:rPr>
                <w:rFonts w:ascii="Arial" w:eastAsia="Arial Unicode MS" w:hAnsi="Arial" w:cs="Arial"/>
                <w:b/>
                <w:snapToGrid w:val="0"/>
                <w:color w:val="000000"/>
                <w:sz w:val="20"/>
              </w:rPr>
            </w:pPr>
            <w:r w:rsidRPr="00315EF1">
              <w:rPr>
                <w:rFonts w:ascii="Arial" w:eastAsia="Arial Unicode MS" w:hAnsi="Arial" w:cs="Arial"/>
                <w:b/>
                <w:snapToGrid w:val="0"/>
                <w:color w:val="000000"/>
                <w:sz w:val="20"/>
              </w:rPr>
              <w:t>287</w:t>
            </w:r>
            <w:r>
              <w:rPr>
                <w:rFonts w:ascii="Arial" w:eastAsia="Arial Unicode MS" w:hAnsi="Arial" w:cs="Arial"/>
                <w:b/>
                <w:snapToGrid w:val="0"/>
                <w:color w:val="000000"/>
                <w:sz w:val="20"/>
              </w:rPr>
              <w:t>,</w:t>
            </w:r>
            <w:r w:rsidRPr="00315EF1">
              <w:rPr>
                <w:rFonts w:ascii="Arial" w:eastAsia="Arial Unicode MS" w:hAnsi="Arial" w:cs="Arial"/>
                <w:b/>
                <w:snapToGrid w:val="0"/>
                <w:color w:val="000000"/>
                <w:sz w:val="20"/>
              </w:rPr>
              <w:t>8</w:t>
            </w:r>
          </w:p>
        </w:tc>
        <w:tc>
          <w:tcPr>
            <w:tcW w:w="1127" w:type="dxa"/>
            <w:tcBorders>
              <w:top w:val="single" w:sz="4" w:space="0" w:color="auto"/>
              <w:left w:val="nil"/>
              <w:bottom w:val="nil"/>
              <w:right w:val="nil"/>
            </w:tcBorders>
          </w:tcPr>
          <w:p w14:paraId="1ED661D2" w14:textId="77777777" w:rsidR="007F5ABE" w:rsidRPr="00315EF1" w:rsidRDefault="007F5ABE" w:rsidP="00634938">
            <w:pPr>
              <w:spacing w:before="240" w:after="40" w:line="293" w:lineRule="auto"/>
              <w:ind w:right="315"/>
              <w:jc w:val="right"/>
              <w:rPr>
                <w:rFonts w:ascii="Arial" w:eastAsia="Arial Unicode MS" w:hAnsi="Arial" w:cs="Arial"/>
                <w:b/>
                <w:snapToGrid w:val="0"/>
                <w:color w:val="000000"/>
                <w:sz w:val="20"/>
              </w:rPr>
            </w:pPr>
            <w:r w:rsidRPr="00315EF1">
              <w:rPr>
                <w:rFonts w:ascii="Arial" w:eastAsia="Arial Unicode MS" w:hAnsi="Arial" w:cs="Arial"/>
                <w:b/>
                <w:snapToGrid w:val="0"/>
                <w:color w:val="000000"/>
                <w:sz w:val="20"/>
              </w:rPr>
              <w:t>100</w:t>
            </w:r>
            <w:r>
              <w:rPr>
                <w:rFonts w:ascii="Arial" w:eastAsia="Arial Unicode MS" w:hAnsi="Arial" w:cs="Arial"/>
                <w:b/>
                <w:snapToGrid w:val="0"/>
                <w:color w:val="000000"/>
                <w:sz w:val="20"/>
              </w:rPr>
              <w:t>,</w:t>
            </w:r>
            <w:r w:rsidRPr="00315EF1">
              <w:rPr>
                <w:rFonts w:ascii="Arial" w:eastAsia="Arial Unicode MS" w:hAnsi="Arial" w:cs="Arial"/>
                <w:b/>
                <w:snapToGrid w:val="0"/>
                <w:color w:val="000000"/>
                <w:sz w:val="20"/>
              </w:rPr>
              <w:t>0</w:t>
            </w:r>
          </w:p>
        </w:tc>
        <w:tc>
          <w:tcPr>
            <w:tcW w:w="1440" w:type="dxa"/>
            <w:tcBorders>
              <w:top w:val="single" w:sz="4" w:space="0" w:color="auto"/>
              <w:left w:val="nil"/>
              <w:bottom w:val="nil"/>
              <w:right w:val="nil"/>
            </w:tcBorders>
          </w:tcPr>
          <w:p w14:paraId="21737940" w14:textId="77777777" w:rsidR="007F5ABE" w:rsidRPr="00315EF1" w:rsidRDefault="007F5ABE" w:rsidP="00634938">
            <w:pPr>
              <w:spacing w:before="240" w:after="40" w:line="293" w:lineRule="auto"/>
              <w:ind w:right="445"/>
              <w:jc w:val="right"/>
              <w:rPr>
                <w:rFonts w:ascii="Arial" w:eastAsia="Arial Unicode MS" w:hAnsi="Arial" w:cs="Arial"/>
                <w:b/>
                <w:snapToGrid w:val="0"/>
                <w:color w:val="000000"/>
                <w:sz w:val="20"/>
              </w:rPr>
            </w:pPr>
            <w:r w:rsidRPr="00315EF1">
              <w:rPr>
                <w:rFonts w:ascii="Arial" w:eastAsia="Arial Unicode MS" w:hAnsi="Arial" w:cs="Arial"/>
                <w:b/>
                <w:snapToGrid w:val="0"/>
                <w:color w:val="000000"/>
                <w:sz w:val="20"/>
              </w:rPr>
              <w:t>76</w:t>
            </w:r>
            <w:r>
              <w:rPr>
                <w:rFonts w:ascii="Arial" w:eastAsia="Arial Unicode MS" w:hAnsi="Arial" w:cs="Arial"/>
                <w:b/>
                <w:snapToGrid w:val="0"/>
                <w:color w:val="000000"/>
                <w:sz w:val="20"/>
              </w:rPr>
              <w:t>,</w:t>
            </w:r>
            <w:r w:rsidRPr="00315EF1">
              <w:rPr>
                <w:rFonts w:ascii="Arial" w:eastAsia="Arial Unicode MS" w:hAnsi="Arial" w:cs="Arial"/>
                <w:b/>
                <w:snapToGrid w:val="0"/>
                <w:color w:val="000000"/>
                <w:sz w:val="20"/>
              </w:rPr>
              <w:t>4</w:t>
            </w:r>
          </w:p>
        </w:tc>
      </w:tr>
      <w:tr w:rsidR="007F5ABE" w:rsidRPr="00315EF1" w14:paraId="7D3A9C4E" w14:textId="77777777">
        <w:trPr>
          <w:trHeight w:val="364"/>
          <w:jc w:val="center"/>
        </w:trPr>
        <w:tc>
          <w:tcPr>
            <w:tcW w:w="3187" w:type="dxa"/>
            <w:gridSpan w:val="2"/>
          </w:tcPr>
          <w:p w14:paraId="108982B7" w14:textId="77777777" w:rsidR="007F5ABE" w:rsidRPr="00315EF1" w:rsidRDefault="007F5ABE" w:rsidP="00634938">
            <w:pPr>
              <w:spacing w:before="40" w:after="40" w:line="293" w:lineRule="auto"/>
              <w:rPr>
                <w:rFonts w:ascii="Arial" w:eastAsia="Arial Unicode MS" w:hAnsi="Arial" w:cs="Arial"/>
                <w:bCs/>
                <w:iCs/>
                <w:snapToGrid w:val="0"/>
                <w:color w:val="000000"/>
                <w:sz w:val="20"/>
              </w:rPr>
            </w:pPr>
            <w:r w:rsidRPr="00315EF1">
              <w:rPr>
                <w:rFonts w:ascii="Arial" w:eastAsia="Arial Unicode MS" w:hAnsi="Arial" w:cs="Arial"/>
                <w:bCs/>
                <w:iCs/>
                <w:snapToGrid w:val="0"/>
                <w:color w:val="000000"/>
                <w:sz w:val="20"/>
              </w:rPr>
              <w:t>Vốn Nhà nước</w:t>
            </w:r>
          </w:p>
        </w:tc>
        <w:tc>
          <w:tcPr>
            <w:tcW w:w="1251" w:type="dxa"/>
          </w:tcPr>
          <w:p w14:paraId="0668540A" w14:textId="77777777" w:rsidR="007F5ABE" w:rsidRPr="00315EF1" w:rsidRDefault="007F5ABE" w:rsidP="00634938">
            <w:pPr>
              <w:spacing w:before="40" w:after="40" w:line="293" w:lineRule="auto"/>
              <w:ind w:right="315"/>
              <w:jc w:val="right"/>
              <w:rPr>
                <w:rFonts w:ascii="Arial" w:eastAsia="Arial Unicode MS" w:hAnsi="Arial" w:cs="Arial"/>
                <w:bCs/>
                <w:iCs/>
                <w:snapToGrid w:val="0"/>
                <w:color w:val="000000"/>
                <w:sz w:val="20"/>
              </w:rPr>
            </w:pPr>
            <w:r w:rsidRPr="00315EF1">
              <w:rPr>
                <w:rFonts w:ascii="Arial" w:eastAsia="Arial Unicode MS" w:hAnsi="Arial" w:cs="Arial"/>
                <w:bCs/>
                <w:iCs/>
                <w:snapToGrid w:val="0"/>
                <w:color w:val="000000"/>
                <w:sz w:val="20"/>
              </w:rPr>
              <w:t>193</w:t>
            </w:r>
            <w:r>
              <w:rPr>
                <w:rFonts w:ascii="Arial" w:eastAsia="Arial Unicode MS" w:hAnsi="Arial" w:cs="Arial"/>
                <w:bCs/>
                <w:iCs/>
                <w:snapToGrid w:val="0"/>
                <w:color w:val="000000"/>
                <w:sz w:val="20"/>
              </w:rPr>
              <w:t>,</w:t>
            </w:r>
            <w:r w:rsidRPr="00315EF1">
              <w:rPr>
                <w:rFonts w:ascii="Arial" w:eastAsia="Arial Unicode MS" w:hAnsi="Arial" w:cs="Arial"/>
                <w:bCs/>
                <w:iCs/>
                <w:snapToGrid w:val="0"/>
                <w:color w:val="000000"/>
                <w:sz w:val="20"/>
              </w:rPr>
              <w:t>6</w:t>
            </w:r>
          </w:p>
        </w:tc>
        <w:tc>
          <w:tcPr>
            <w:tcW w:w="1213" w:type="dxa"/>
          </w:tcPr>
          <w:p w14:paraId="6B6CC7E4" w14:textId="77777777" w:rsidR="007F5ABE" w:rsidRPr="00315EF1" w:rsidRDefault="007F5ABE" w:rsidP="00634938">
            <w:pPr>
              <w:spacing w:before="40" w:after="40" w:line="293" w:lineRule="auto"/>
              <w:ind w:right="315"/>
              <w:jc w:val="right"/>
              <w:rPr>
                <w:rFonts w:ascii="Arial" w:eastAsia="Arial Unicode MS" w:hAnsi="Arial" w:cs="Arial"/>
                <w:bCs/>
                <w:iCs/>
                <w:snapToGrid w:val="0"/>
                <w:color w:val="000000"/>
                <w:sz w:val="20"/>
              </w:rPr>
            </w:pPr>
            <w:r w:rsidRPr="00315EF1">
              <w:rPr>
                <w:rFonts w:ascii="Arial" w:eastAsia="Arial Unicode MS" w:hAnsi="Arial" w:cs="Arial"/>
                <w:bCs/>
                <w:iCs/>
                <w:snapToGrid w:val="0"/>
                <w:color w:val="000000"/>
                <w:sz w:val="20"/>
              </w:rPr>
              <w:t>140</w:t>
            </w:r>
            <w:r>
              <w:rPr>
                <w:rFonts w:ascii="Arial" w:eastAsia="Arial Unicode MS" w:hAnsi="Arial" w:cs="Arial"/>
                <w:bCs/>
                <w:iCs/>
                <w:snapToGrid w:val="0"/>
                <w:color w:val="000000"/>
                <w:sz w:val="20"/>
              </w:rPr>
              <w:t>,</w:t>
            </w:r>
            <w:r w:rsidRPr="00315EF1">
              <w:rPr>
                <w:rFonts w:ascii="Arial" w:eastAsia="Arial Unicode MS" w:hAnsi="Arial" w:cs="Arial"/>
                <w:bCs/>
                <w:iCs/>
                <w:snapToGrid w:val="0"/>
                <w:color w:val="000000"/>
                <w:sz w:val="20"/>
              </w:rPr>
              <w:t>5</w:t>
            </w:r>
          </w:p>
        </w:tc>
        <w:tc>
          <w:tcPr>
            <w:tcW w:w="1127" w:type="dxa"/>
          </w:tcPr>
          <w:p w14:paraId="473D61E0" w14:textId="77777777" w:rsidR="007F5ABE" w:rsidRPr="00315EF1" w:rsidRDefault="007F5ABE" w:rsidP="00634938">
            <w:pPr>
              <w:spacing w:before="40" w:after="40" w:line="293" w:lineRule="auto"/>
              <w:ind w:right="315"/>
              <w:jc w:val="right"/>
              <w:rPr>
                <w:rFonts w:ascii="Arial" w:eastAsia="Arial Unicode MS" w:hAnsi="Arial" w:cs="Arial"/>
                <w:bCs/>
                <w:iCs/>
                <w:snapToGrid w:val="0"/>
                <w:color w:val="000000"/>
                <w:sz w:val="20"/>
              </w:rPr>
            </w:pPr>
            <w:r w:rsidRPr="00315EF1">
              <w:rPr>
                <w:rFonts w:ascii="Arial" w:eastAsia="Arial Unicode MS" w:hAnsi="Arial" w:cs="Arial"/>
                <w:bCs/>
                <w:iCs/>
                <w:snapToGrid w:val="0"/>
                <w:color w:val="000000"/>
                <w:sz w:val="20"/>
              </w:rPr>
              <w:t>48</w:t>
            </w:r>
            <w:r>
              <w:rPr>
                <w:rFonts w:ascii="Arial" w:eastAsia="Arial Unicode MS" w:hAnsi="Arial" w:cs="Arial"/>
                <w:bCs/>
                <w:iCs/>
                <w:snapToGrid w:val="0"/>
                <w:color w:val="000000"/>
                <w:sz w:val="20"/>
              </w:rPr>
              <w:t>,</w:t>
            </w:r>
            <w:r w:rsidRPr="00315EF1">
              <w:rPr>
                <w:rFonts w:ascii="Arial" w:eastAsia="Arial Unicode MS" w:hAnsi="Arial" w:cs="Arial"/>
                <w:bCs/>
                <w:iCs/>
                <w:snapToGrid w:val="0"/>
                <w:color w:val="000000"/>
                <w:sz w:val="20"/>
              </w:rPr>
              <w:t>8</w:t>
            </w:r>
          </w:p>
        </w:tc>
        <w:tc>
          <w:tcPr>
            <w:tcW w:w="1440" w:type="dxa"/>
          </w:tcPr>
          <w:p w14:paraId="18E0A585" w14:textId="77777777" w:rsidR="007F5ABE" w:rsidRPr="00315EF1" w:rsidRDefault="007F5ABE" w:rsidP="00634938">
            <w:pPr>
              <w:spacing w:before="40" w:after="40" w:line="293" w:lineRule="auto"/>
              <w:ind w:right="445"/>
              <w:jc w:val="right"/>
              <w:rPr>
                <w:rFonts w:ascii="Arial" w:eastAsia="Arial Unicode MS" w:hAnsi="Arial" w:cs="Arial"/>
                <w:bCs/>
                <w:iCs/>
                <w:snapToGrid w:val="0"/>
                <w:color w:val="000000"/>
                <w:sz w:val="20"/>
              </w:rPr>
            </w:pPr>
            <w:r w:rsidRPr="00315EF1">
              <w:rPr>
                <w:rFonts w:ascii="Arial" w:eastAsia="Arial Unicode MS" w:hAnsi="Arial" w:cs="Arial"/>
                <w:bCs/>
                <w:iCs/>
                <w:snapToGrid w:val="0"/>
                <w:color w:val="000000"/>
                <w:sz w:val="20"/>
              </w:rPr>
              <w:t>72</w:t>
            </w:r>
            <w:r>
              <w:rPr>
                <w:rFonts w:ascii="Arial" w:eastAsia="Arial Unicode MS" w:hAnsi="Arial" w:cs="Arial"/>
                <w:bCs/>
                <w:iCs/>
                <w:snapToGrid w:val="0"/>
                <w:color w:val="000000"/>
                <w:sz w:val="20"/>
              </w:rPr>
              <w:t>,</w:t>
            </w:r>
            <w:r w:rsidRPr="00315EF1">
              <w:rPr>
                <w:rFonts w:ascii="Arial" w:eastAsia="Arial Unicode MS" w:hAnsi="Arial" w:cs="Arial"/>
                <w:bCs/>
                <w:iCs/>
                <w:snapToGrid w:val="0"/>
                <w:color w:val="000000"/>
                <w:sz w:val="20"/>
              </w:rPr>
              <w:t>6</w:t>
            </w:r>
          </w:p>
        </w:tc>
      </w:tr>
      <w:tr w:rsidR="007F5ABE" w:rsidRPr="00315EF1" w14:paraId="1B337935" w14:textId="77777777">
        <w:trPr>
          <w:trHeight w:val="355"/>
          <w:jc w:val="center"/>
        </w:trPr>
        <w:tc>
          <w:tcPr>
            <w:tcW w:w="3187" w:type="dxa"/>
            <w:gridSpan w:val="2"/>
          </w:tcPr>
          <w:p w14:paraId="4C8B56FE" w14:textId="77777777" w:rsidR="007F5ABE" w:rsidRPr="00315EF1" w:rsidRDefault="007F5ABE" w:rsidP="00634938">
            <w:pPr>
              <w:spacing w:before="40" w:after="40" w:line="293" w:lineRule="auto"/>
              <w:rPr>
                <w:rFonts w:ascii="Arial" w:eastAsia="Arial Unicode MS" w:hAnsi="Arial" w:cs="Arial"/>
                <w:bCs/>
                <w:iCs/>
                <w:snapToGrid w:val="0"/>
                <w:color w:val="000000"/>
                <w:sz w:val="20"/>
              </w:rPr>
            </w:pPr>
            <w:r w:rsidRPr="00315EF1">
              <w:rPr>
                <w:rFonts w:ascii="Arial" w:eastAsia="Arial Unicode MS" w:hAnsi="Arial" w:cs="Arial"/>
                <w:bCs/>
                <w:iCs/>
                <w:snapToGrid w:val="0"/>
                <w:color w:val="000000"/>
                <w:sz w:val="20"/>
              </w:rPr>
              <w:t>Vốn ngoài Nhà nước</w:t>
            </w:r>
          </w:p>
        </w:tc>
        <w:tc>
          <w:tcPr>
            <w:tcW w:w="1251" w:type="dxa"/>
          </w:tcPr>
          <w:p w14:paraId="18953574" w14:textId="77777777" w:rsidR="007F5ABE" w:rsidRPr="00315EF1" w:rsidRDefault="007F5ABE" w:rsidP="00634938">
            <w:pPr>
              <w:spacing w:before="40" w:after="40" w:line="293" w:lineRule="auto"/>
              <w:ind w:right="315"/>
              <w:jc w:val="right"/>
              <w:rPr>
                <w:rFonts w:ascii="Arial" w:eastAsia="Arial Unicode MS" w:hAnsi="Arial" w:cs="Arial"/>
                <w:bCs/>
                <w:iCs/>
                <w:snapToGrid w:val="0"/>
                <w:color w:val="000000"/>
                <w:sz w:val="20"/>
              </w:rPr>
            </w:pPr>
            <w:r w:rsidRPr="00315EF1">
              <w:rPr>
                <w:rFonts w:ascii="Arial" w:eastAsia="Arial Unicode MS" w:hAnsi="Arial" w:cs="Arial"/>
                <w:bCs/>
                <w:iCs/>
                <w:snapToGrid w:val="0"/>
                <w:color w:val="000000"/>
                <w:sz w:val="20"/>
              </w:rPr>
              <w:t>127</w:t>
            </w:r>
            <w:r>
              <w:rPr>
                <w:rFonts w:ascii="Arial" w:eastAsia="Arial Unicode MS" w:hAnsi="Arial" w:cs="Arial"/>
                <w:bCs/>
                <w:iCs/>
                <w:snapToGrid w:val="0"/>
                <w:color w:val="000000"/>
                <w:sz w:val="20"/>
              </w:rPr>
              <w:t>,</w:t>
            </w:r>
            <w:r w:rsidRPr="00315EF1">
              <w:rPr>
                <w:rFonts w:ascii="Arial" w:eastAsia="Arial Unicode MS" w:hAnsi="Arial" w:cs="Arial"/>
                <w:bCs/>
                <w:iCs/>
                <w:snapToGrid w:val="0"/>
                <w:color w:val="000000"/>
                <w:sz w:val="20"/>
              </w:rPr>
              <w:t>0</w:t>
            </w:r>
          </w:p>
        </w:tc>
        <w:tc>
          <w:tcPr>
            <w:tcW w:w="1213" w:type="dxa"/>
          </w:tcPr>
          <w:p w14:paraId="2F305B30" w14:textId="77777777" w:rsidR="007F5ABE" w:rsidRPr="00315EF1" w:rsidRDefault="007F5ABE" w:rsidP="00634938">
            <w:pPr>
              <w:spacing w:before="40" w:after="40" w:line="293" w:lineRule="auto"/>
              <w:ind w:right="315"/>
              <w:jc w:val="right"/>
              <w:rPr>
                <w:rFonts w:ascii="Arial" w:eastAsia="Arial Unicode MS" w:hAnsi="Arial" w:cs="Arial"/>
                <w:bCs/>
                <w:iCs/>
                <w:snapToGrid w:val="0"/>
                <w:color w:val="000000"/>
                <w:sz w:val="20"/>
              </w:rPr>
            </w:pPr>
            <w:r w:rsidRPr="00315EF1">
              <w:rPr>
                <w:rFonts w:ascii="Arial" w:eastAsia="Arial Unicode MS" w:hAnsi="Arial" w:cs="Arial"/>
                <w:bCs/>
                <w:iCs/>
                <w:snapToGrid w:val="0"/>
                <w:color w:val="000000"/>
                <w:sz w:val="20"/>
              </w:rPr>
              <w:t>102</w:t>
            </w:r>
            <w:r>
              <w:rPr>
                <w:rFonts w:ascii="Arial" w:eastAsia="Arial Unicode MS" w:hAnsi="Arial" w:cs="Arial"/>
                <w:bCs/>
                <w:iCs/>
                <w:snapToGrid w:val="0"/>
                <w:color w:val="000000"/>
                <w:sz w:val="20"/>
              </w:rPr>
              <w:t>,</w:t>
            </w:r>
            <w:r w:rsidRPr="00315EF1">
              <w:rPr>
                <w:rFonts w:ascii="Arial" w:eastAsia="Arial Unicode MS" w:hAnsi="Arial" w:cs="Arial"/>
                <w:bCs/>
                <w:iCs/>
                <w:snapToGrid w:val="0"/>
                <w:color w:val="000000"/>
                <w:sz w:val="20"/>
              </w:rPr>
              <w:t>7</w:t>
            </w:r>
          </w:p>
        </w:tc>
        <w:tc>
          <w:tcPr>
            <w:tcW w:w="1127" w:type="dxa"/>
          </w:tcPr>
          <w:p w14:paraId="6D27152E" w14:textId="77777777" w:rsidR="007F5ABE" w:rsidRPr="00315EF1" w:rsidRDefault="007F5ABE" w:rsidP="00634938">
            <w:pPr>
              <w:spacing w:before="40" w:after="40" w:line="293" w:lineRule="auto"/>
              <w:ind w:right="315"/>
              <w:jc w:val="right"/>
              <w:rPr>
                <w:rFonts w:ascii="Arial" w:eastAsia="Arial Unicode MS" w:hAnsi="Arial" w:cs="Arial"/>
                <w:bCs/>
                <w:iCs/>
                <w:snapToGrid w:val="0"/>
                <w:color w:val="000000"/>
                <w:sz w:val="20"/>
              </w:rPr>
            </w:pPr>
            <w:r w:rsidRPr="00315EF1">
              <w:rPr>
                <w:rFonts w:ascii="Arial" w:eastAsia="Arial Unicode MS" w:hAnsi="Arial" w:cs="Arial"/>
                <w:bCs/>
                <w:iCs/>
                <w:snapToGrid w:val="0"/>
                <w:color w:val="000000"/>
                <w:sz w:val="20"/>
              </w:rPr>
              <w:t>35</w:t>
            </w:r>
            <w:r>
              <w:rPr>
                <w:rFonts w:ascii="Arial" w:eastAsia="Arial Unicode MS" w:hAnsi="Arial" w:cs="Arial"/>
                <w:bCs/>
                <w:iCs/>
                <w:snapToGrid w:val="0"/>
                <w:color w:val="000000"/>
                <w:sz w:val="20"/>
              </w:rPr>
              <w:t>,</w:t>
            </w:r>
            <w:r w:rsidRPr="00315EF1">
              <w:rPr>
                <w:rFonts w:ascii="Arial" w:eastAsia="Arial Unicode MS" w:hAnsi="Arial" w:cs="Arial"/>
                <w:bCs/>
                <w:iCs/>
                <w:snapToGrid w:val="0"/>
                <w:color w:val="000000"/>
                <w:sz w:val="20"/>
              </w:rPr>
              <w:t>7</w:t>
            </w:r>
          </w:p>
        </w:tc>
        <w:tc>
          <w:tcPr>
            <w:tcW w:w="1440" w:type="dxa"/>
          </w:tcPr>
          <w:p w14:paraId="0F647043" w14:textId="77777777" w:rsidR="007F5ABE" w:rsidRPr="00315EF1" w:rsidRDefault="007F5ABE" w:rsidP="00634938">
            <w:pPr>
              <w:spacing w:before="40" w:after="40" w:line="293" w:lineRule="auto"/>
              <w:ind w:right="445"/>
              <w:jc w:val="right"/>
              <w:rPr>
                <w:rFonts w:ascii="Arial" w:eastAsia="Arial Unicode MS" w:hAnsi="Arial" w:cs="Arial"/>
                <w:bCs/>
                <w:iCs/>
                <w:snapToGrid w:val="0"/>
                <w:color w:val="000000"/>
                <w:sz w:val="20"/>
              </w:rPr>
            </w:pPr>
            <w:r w:rsidRPr="00315EF1">
              <w:rPr>
                <w:rFonts w:ascii="Arial" w:eastAsia="Arial Unicode MS" w:hAnsi="Arial" w:cs="Arial"/>
                <w:bCs/>
                <w:iCs/>
                <w:snapToGrid w:val="0"/>
                <w:color w:val="000000"/>
                <w:sz w:val="20"/>
              </w:rPr>
              <w:t>80</w:t>
            </w:r>
            <w:r>
              <w:rPr>
                <w:rFonts w:ascii="Arial" w:eastAsia="Arial Unicode MS" w:hAnsi="Arial" w:cs="Arial"/>
                <w:bCs/>
                <w:iCs/>
                <w:snapToGrid w:val="0"/>
                <w:color w:val="000000"/>
                <w:sz w:val="20"/>
              </w:rPr>
              <w:t>,</w:t>
            </w:r>
            <w:r w:rsidRPr="00315EF1">
              <w:rPr>
                <w:rFonts w:ascii="Arial" w:eastAsia="Arial Unicode MS" w:hAnsi="Arial" w:cs="Arial"/>
                <w:bCs/>
                <w:iCs/>
                <w:snapToGrid w:val="0"/>
                <w:color w:val="000000"/>
                <w:sz w:val="20"/>
              </w:rPr>
              <w:t>9</w:t>
            </w:r>
          </w:p>
        </w:tc>
      </w:tr>
      <w:tr w:rsidR="007F5ABE" w:rsidRPr="00315EF1" w14:paraId="4AF9A922" w14:textId="77777777">
        <w:trPr>
          <w:trHeight w:val="286"/>
          <w:jc w:val="center"/>
        </w:trPr>
        <w:tc>
          <w:tcPr>
            <w:tcW w:w="3187" w:type="dxa"/>
            <w:gridSpan w:val="2"/>
            <w:tcBorders>
              <w:top w:val="nil"/>
              <w:left w:val="nil"/>
              <w:bottom w:val="single" w:sz="4" w:space="0" w:color="auto"/>
              <w:right w:val="nil"/>
            </w:tcBorders>
          </w:tcPr>
          <w:p w14:paraId="20BDA8F1" w14:textId="77777777" w:rsidR="007F5ABE" w:rsidRPr="00315EF1" w:rsidRDefault="007F5ABE" w:rsidP="00634938">
            <w:pPr>
              <w:spacing w:before="40" w:after="40" w:line="293" w:lineRule="auto"/>
              <w:rPr>
                <w:rFonts w:ascii="Arial" w:eastAsia="Arial Unicode MS" w:hAnsi="Arial" w:cs="Arial"/>
                <w:bCs/>
                <w:iCs/>
                <w:snapToGrid w:val="0"/>
                <w:color w:val="000000"/>
                <w:sz w:val="20"/>
              </w:rPr>
            </w:pPr>
            <w:r w:rsidRPr="00315EF1">
              <w:rPr>
                <w:rFonts w:ascii="Arial" w:eastAsia="Arial Unicode MS" w:hAnsi="Arial" w:cs="Arial"/>
                <w:bCs/>
                <w:iCs/>
                <w:snapToGrid w:val="0"/>
                <w:color w:val="000000"/>
                <w:sz w:val="20"/>
              </w:rPr>
              <w:t>Vốn đầu tư trực tiếp nước ngoài</w:t>
            </w:r>
          </w:p>
        </w:tc>
        <w:tc>
          <w:tcPr>
            <w:tcW w:w="1251" w:type="dxa"/>
            <w:tcBorders>
              <w:top w:val="nil"/>
              <w:left w:val="nil"/>
              <w:bottom w:val="single" w:sz="4" w:space="0" w:color="auto"/>
              <w:right w:val="nil"/>
            </w:tcBorders>
          </w:tcPr>
          <w:p w14:paraId="2706F25B" w14:textId="77777777" w:rsidR="007F5ABE" w:rsidRPr="00315EF1" w:rsidRDefault="007F5ABE" w:rsidP="00634938">
            <w:pPr>
              <w:spacing w:before="40" w:after="40" w:line="293" w:lineRule="auto"/>
              <w:ind w:right="315"/>
              <w:jc w:val="right"/>
              <w:rPr>
                <w:rFonts w:ascii="Arial" w:eastAsia="Arial Unicode MS" w:hAnsi="Arial" w:cs="Arial"/>
                <w:bCs/>
                <w:iCs/>
                <w:snapToGrid w:val="0"/>
                <w:color w:val="000000"/>
                <w:sz w:val="20"/>
              </w:rPr>
            </w:pPr>
            <w:r w:rsidRPr="00315EF1">
              <w:rPr>
                <w:rFonts w:ascii="Arial" w:eastAsia="Arial Unicode MS" w:hAnsi="Arial" w:cs="Arial"/>
                <w:bCs/>
                <w:iCs/>
                <w:snapToGrid w:val="0"/>
                <w:color w:val="000000"/>
                <w:sz w:val="20"/>
              </w:rPr>
              <w:t>56</w:t>
            </w:r>
            <w:r>
              <w:rPr>
                <w:rFonts w:ascii="Arial" w:eastAsia="Arial Unicode MS" w:hAnsi="Arial" w:cs="Arial"/>
                <w:bCs/>
                <w:iCs/>
                <w:snapToGrid w:val="0"/>
                <w:color w:val="000000"/>
                <w:sz w:val="20"/>
              </w:rPr>
              <w:t>,</w:t>
            </w:r>
            <w:r w:rsidRPr="00315EF1">
              <w:rPr>
                <w:rFonts w:ascii="Arial" w:eastAsia="Arial Unicode MS" w:hAnsi="Arial" w:cs="Arial"/>
                <w:bCs/>
                <w:iCs/>
                <w:snapToGrid w:val="0"/>
                <w:color w:val="000000"/>
                <w:sz w:val="20"/>
              </w:rPr>
              <w:t>0</w:t>
            </w:r>
          </w:p>
        </w:tc>
        <w:tc>
          <w:tcPr>
            <w:tcW w:w="1213" w:type="dxa"/>
            <w:tcBorders>
              <w:top w:val="nil"/>
              <w:left w:val="nil"/>
              <w:bottom w:val="single" w:sz="4" w:space="0" w:color="auto"/>
              <w:right w:val="nil"/>
            </w:tcBorders>
          </w:tcPr>
          <w:p w14:paraId="508C4781" w14:textId="77777777" w:rsidR="007F5ABE" w:rsidRPr="00315EF1" w:rsidRDefault="007F5ABE" w:rsidP="00634938">
            <w:pPr>
              <w:spacing w:before="40" w:after="40" w:line="293" w:lineRule="auto"/>
              <w:ind w:right="315"/>
              <w:jc w:val="right"/>
              <w:rPr>
                <w:rFonts w:ascii="Arial" w:eastAsia="Arial Unicode MS" w:hAnsi="Arial" w:cs="Arial"/>
                <w:bCs/>
                <w:iCs/>
                <w:snapToGrid w:val="0"/>
                <w:color w:val="000000"/>
                <w:sz w:val="20"/>
              </w:rPr>
            </w:pPr>
            <w:r w:rsidRPr="00315EF1">
              <w:rPr>
                <w:rFonts w:ascii="Arial" w:eastAsia="Arial Unicode MS" w:hAnsi="Arial" w:cs="Arial"/>
                <w:bCs/>
                <w:iCs/>
                <w:snapToGrid w:val="0"/>
                <w:color w:val="000000"/>
                <w:sz w:val="20"/>
              </w:rPr>
              <w:t>44</w:t>
            </w:r>
            <w:r>
              <w:rPr>
                <w:rFonts w:ascii="Arial" w:eastAsia="Arial Unicode MS" w:hAnsi="Arial" w:cs="Arial"/>
                <w:bCs/>
                <w:iCs/>
                <w:snapToGrid w:val="0"/>
                <w:color w:val="000000"/>
                <w:sz w:val="20"/>
              </w:rPr>
              <w:t>,</w:t>
            </w:r>
            <w:r w:rsidRPr="00315EF1">
              <w:rPr>
                <w:rFonts w:ascii="Arial" w:eastAsia="Arial Unicode MS" w:hAnsi="Arial" w:cs="Arial"/>
                <w:bCs/>
                <w:iCs/>
                <w:snapToGrid w:val="0"/>
                <w:color w:val="000000"/>
                <w:sz w:val="20"/>
              </w:rPr>
              <w:t>6</w:t>
            </w:r>
          </w:p>
        </w:tc>
        <w:tc>
          <w:tcPr>
            <w:tcW w:w="1127" w:type="dxa"/>
            <w:tcBorders>
              <w:top w:val="nil"/>
              <w:left w:val="nil"/>
              <w:bottom w:val="single" w:sz="4" w:space="0" w:color="auto"/>
              <w:right w:val="nil"/>
            </w:tcBorders>
          </w:tcPr>
          <w:p w14:paraId="309FED6A" w14:textId="77777777" w:rsidR="007F5ABE" w:rsidRPr="00315EF1" w:rsidRDefault="007F5ABE" w:rsidP="00634938">
            <w:pPr>
              <w:spacing w:before="40" w:after="40" w:line="293" w:lineRule="auto"/>
              <w:ind w:right="315"/>
              <w:jc w:val="right"/>
              <w:rPr>
                <w:rFonts w:ascii="Arial" w:eastAsia="Arial Unicode MS" w:hAnsi="Arial" w:cs="Arial"/>
                <w:bCs/>
                <w:iCs/>
                <w:snapToGrid w:val="0"/>
                <w:color w:val="000000"/>
                <w:sz w:val="20"/>
              </w:rPr>
            </w:pPr>
            <w:r w:rsidRPr="00315EF1">
              <w:rPr>
                <w:rFonts w:ascii="Arial" w:eastAsia="Arial Unicode MS" w:hAnsi="Arial" w:cs="Arial"/>
                <w:bCs/>
                <w:iCs/>
                <w:snapToGrid w:val="0"/>
                <w:color w:val="000000"/>
                <w:sz w:val="20"/>
              </w:rPr>
              <w:t>15</w:t>
            </w:r>
            <w:r>
              <w:rPr>
                <w:rFonts w:ascii="Arial" w:eastAsia="Arial Unicode MS" w:hAnsi="Arial" w:cs="Arial"/>
                <w:bCs/>
                <w:iCs/>
                <w:snapToGrid w:val="0"/>
                <w:color w:val="000000"/>
                <w:sz w:val="20"/>
              </w:rPr>
              <w:t>,</w:t>
            </w:r>
            <w:r w:rsidRPr="00315EF1">
              <w:rPr>
                <w:rFonts w:ascii="Arial" w:eastAsia="Arial Unicode MS" w:hAnsi="Arial" w:cs="Arial"/>
                <w:bCs/>
                <w:iCs/>
                <w:snapToGrid w:val="0"/>
                <w:color w:val="000000"/>
                <w:sz w:val="20"/>
              </w:rPr>
              <w:t>5</w:t>
            </w:r>
          </w:p>
        </w:tc>
        <w:tc>
          <w:tcPr>
            <w:tcW w:w="1440" w:type="dxa"/>
            <w:tcBorders>
              <w:top w:val="nil"/>
              <w:left w:val="nil"/>
              <w:bottom w:val="single" w:sz="4" w:space="0" w:color="auto"/>
              <w:right w:val="nil"/>
            </w:tcBorders>
          </w:tcPr>
          <w:p w14:paraId="0263D547" w14:textId="77777777" w:rsidR="007F5ABE" w:rsidRPr="00315EF1" w:rsidRDefault="007F5ABE" w:rsidP="00634938">
            <w:pPr>
              <w:spacing w:before="40" w:after="40" w:line="293" w:lineRule="auto"/>
              <w:ind w:right="445"/>
              <w:jc w:val="right"/>
              <w:rPr>
                <w:rFonts w:ascii="Arial" w:eastAsia="Arial Unicode MS" w:hAnsi="Arial" w:cs="Arial"/>
                <w:bCs/>
                <w:iCs/>
                <w:snapToGrid w:val="0"/>
                <w:color w:val="000000"/>
                <w:sz w:val="20"/>
              </w:rPr>
            </w:pPr>
            <w:r w:rsidRPr="00315EF1">
              <w:rPr>
                <w:rFonts w:ascii="Arial" w:eastAsia="Arial Unicode MS" w:hAnsi="Arial" w:cs="Arial"/>
                <w:bCs/>
                <w:iCs/>
                <w:snapToGrid w:val="0"/>
                <w:color w:val="000000"/>
                <w:sz w:val="20"/>
              </w:rPr>
              <w:t>79</w:t>
            </w:r>
            <w:r>
              <w:rPr>
                <w:rFonts w:ascii="Arial" w:eastAsia="Arial Unicode MS" w:hAnsi="Arial" w:cs="Arial"/>
                <w:bCs/>
                <w:iCs/>
                <w:snapToGrid w:val="0"/>
                <w:color w:val="000000"/>
                <w:sz w:val="20"/>
              </w:rPr>
              <w:t>,</w:t>
            </w:r>
            <w:r w:rsidRPr="00315EF1">
              <w:rPr>
                <w:rFonts w:ascii="Arial" w:eastAsia="Arial Unicode MS" w:hAnsi="Arial" w:cs="Arial"/>
                <w:bCs/>
                <w:iCs/>
                <w:snapToGrid w:val="0"/>
                <w:color w:val="000000"/>
                <w:sz w:val="20"/>
              </w:rPr>
              <w:t>6</w:t>
            </w:r>
          </w:p>
        </w:tc>
      </w:tr>
    </w:tbl>
    <w:p w14:paraId="66DA5ADD" w14:textId="77777777" w:rsidR="007F5ABE" w:rsidRPr="00315EF1" w:rsidRDefault="007F5ABE" w:rsidP="007F5ABE">
      <w:pPr>
        <w:spacing w:before="40" w:after="40" w:line="293" w:lineRule="auto"/>
        <w:ind w:firstLine="567"/>
        <w:jc w:val="both"/>
        <w:rPr>
          <w:rFonts w:ascii="Times New Roman" w:hAnsi="Times New Roman"/>
          <w:i/>
          <w:sz w:val="16"/>
          <w:szCs w:val="28"/>
          <w:lang w:val="pt-BR"/>
        </w:rPr>
      </w:pPr>
    </w:p>
    <w:p w14:paraId="61DCB523" w14:textId="77777777" w:rsidR="007F5ABE" w:rsidRPr="00315EF1" w:rsidRDefault="007F5ABE" w:rsidP="00892E13">
      <w:pPr>
        <w:spacing w:before="40" w:after="40" w:line="312" w:lineRule="auto"/>
        <w:ind w:firstLine="567"/>
        <w:jc w:val="both"/>
        <w:rPr>
          <w:rFonts w:ascii="Times New Roman" w:hAnsi="Times New Roman"/>
          <w:spacing w:val="-2"/>
          <w:sz w:val="28"/>
          <w:szCs w:val="28"/>
          <w:lang w:val="pt-BR"/>
        </w:rPr>
      </w:pPr>
      <w:r w:rsidRPr="00096804">
        <w:rPr>
          <w:rFonts w:ascii="Times New Roman" w:hAnsi="Times New Roman"/>
          <w:i/>
          <w:spacing w:val="2"/>
          <w:sz w:val="28"/>
          <w:szCs w:val="28"/>
          <w:lang w:val="pt-BR"/>
        </w:rPr>
        <w:t>Vốn đầu tư XDCB thuộc nguồn vốn ngân sách Nhà nước</w:t>
      </w:r>
      <w:r w:rsidRPr="00096804">
        <w:rPr>
          <w:rFonts w:ascii="Times New Roman" w:hAnsi="Times New Roman"/>
          <w:spacing w:val="2"/>
          <w:sz w:val="28"/>
          <w:szCs w:val="28"/>
          <w:lang w:val="pt-BR"/>
        </w:rPr>
        <w:t xml:space="preserve"> 9 tháng năm nay ước tính thực hiện 44,4 nghìn tỷ đồng, bằng 79,1% kế hoạch năm. Vốn ngân sách Trung ương quản lý 13,6 nghìn tỷ đồng, bằng 78,2% kế hoạch năm, trong đó Bộ</w:t>
      </w:r>
      <w:r w:rsidRPr="00096804">
        <w:rPr>
          <w:rFonts w:ascii="Times New Roman" w:hAnsi="Times New Roman"/>
          <w:sz w:val="28"/>
          <w:szCs w:val="28"/>
          <w:lang w:val="pt-BR"/>
        </w:rPr>
        <w:t xml:space="preserve"> Giao thông Vận tải 4,9 nghìn tỷ đồng, bằng 73,7%; Bộ Nông nghiệp và Phát triển Nông thôn 1,56 nghìn tỷ đồng, bằng 78,4%; Bộ Y tế 616,3 tỷ đồng, bằng 68,6%; Bộ Giáo dục và Đào tạo 590,1 tỷ đồng, bằng 66,6%; Bộ Văn hoá Thông tin 309,9 tỷ đồng, bằng 72,4%; Bộ Thuỷ sản 131,8 tỷ đồng, bằng 68,3%; Bộ Công nghiệp </w:t>
      </w:r>
      <w:r w:rsidRPr="00096804">
        <w:rPr>
          <w:rFonts w:ascii="Times New Roman" w:hAnsi="Times New Roman"/>
          <w:spacing w:val="8"/>
          <w:sz w:val="28"/>
          <w:szCs w:val="28"/>
          <w:lang w:val="pt-BR"/>
        </w:rPr>
        <w:t xml:space="preserve">98,1 tỷ đồng, bằng 67,7%; riêng Bộ Xây dựng đạt 2,39 </w:t>
      </w:r>
      <w:r w:rsidRPr="00096804">
        <w:rPr>
          <w:rFonts w:ascii="Times New Roman" w:hAnsi="Times New Roman"/>
          <w:spacing w:val="2"/>
          <w:sz w:val="28"/>
          <w:szCs w:val="28"/>
          <w:lang w:val="pt-BR"/>
        </w:rPr>
        <w:t xml:space="preserve">nghìn </w:t>
      </w:r>
      <w:r w:rsidRPr="00096804">
        <w:rPr>
          <w:rFonts w:ascii="Times New Roman" w:hAnsi="Times New Roman"/>
          <w:spacing w:val="-4"/>
          <w:sz w:val="28"/>
          <w:szCs w:val="28"/>
          <w:lang w:val="pt-BR"/>
        </w:rPr>
        <w:t>tỷ đồng, bằng 115,9%, chủ yếu do gấp rút đầu tư cho công trình Trung tâm Hội nghị</w:t>
      </w:r>
      <w:r w:rsidRPr="00096804">
        <w:rPr>
          <w:rFonts w:ascii="Times New Roman" w:hAnsi="Times New Roman"/>
          <w:sz w:val="28"/>
          <w:szCs w:val="28"/>
          <w:lang w:val="pt-BR"/>
        </w:rPr>
        <w:t xml:space="preserve"> Quốc gia </w:t>
      </w:r>
      <w:r w:rsidRPr="00096804">
        <w:rPr>
          <w:rFonts w:ascii="Times New Roman" w:hAnsi="Times New Roman"/>
          <w:spacing w:val="4"/>
          <w:sz w:val="28"/>
          <w:szCs w:val="28"/>
          <w:lang w:val="pt-BR"/>
        </w:rPr>
        <w:t>để kịp hoàn thành và bàn giao phục vụ tổ chức Hội nghị APEC vào tháng</w:t>
      </w:r>
      <w:r w:rsidRPr="00096804">
        <w:rPr>
          <w:rFonts w:ascii="Times New Roman" w:hAnsi="Times New Roman"/>
          <w:sz w:val="28"/>
          <w:szCs w:val="28"/>
          <w:lang w:val="pt-BR"/>
        </w:rPr>
        <w:t xml:space="preserve"> 11/2006.</w:t>
      </w:r>
      <w:r w:rsidRPr="00315EF1">
        <w:rPr>
          <w:rFonts w:ascii="Times New Roman" w:hAnsi="Times New Roman"/>
          <w:spacing w:val="-2"/>
          <w:sz w:val="28"/>
          <w:szCs w:val="28"/>
          <w:lang w:val="pt-BR"/>
        </w:rPr>
        <w:t xml:space="preserve"> </w:t>
      </w:r>
      <w:r w:rsidRPr="00892E13">
        <w:rPr>
          <w:rFonts w:ascii="Times New Roman" w:hAnsi="Times New Roman"/>
          <w:spacing w:val="2"/>
          <w:sz w:val="28"/>
          <w:szCs w:val="28"/>
          <w:lang w:val="pt-BR"/>
        </w:rPr>
        <w:t xml:space="preserve">Vốn ngân sách do địa phương quản lý 30,8 nghìn tỷ đồng, bằng 79,5% </w:t>
      </w:r>
      <w:r w:rsidRPr="00096804">
        <w:rPr>
          <w:rFonts w:ascii="Times New Roman" w:hAnsi="Times New Roman"/>
          <w:spacing w:val="8"/>
          <w:sz w:val="28"/>
          <w:szCs w:val="28"/>
          <w:lang w:val="pt-BR"/>
        </w:rPr>
        <w:t xml:space="preserve">kế hoạch năm, trong đó một số địa phương có khối lượng vốn đầu tư </w:t>
      </w:r>
      <w:r w:rsidRPr="00096804">
        <w:rPr>
          <w:rFonts w:ascii="Times New Roman" w:hAnsi="Times New Roman"/>
          <w:spacing w:val="4"/>
          <w:sz w:val="28"/>
          <w:szCs w:val="28"/>
          <w:lang w:val="pt-BR"/>
        </w:rPr>
        <w:t xml:space="preserve">lớn </w:t>
      </w:r>
      <w:r w:rsidR="00892E13" w:rsidRPr="00096804">
        <w:rPr>
          <w:rFonts w:ascii="Times New Roman" w:hAnsi="Times New Roman"/>
          <w:spacing w:val="4"/>
          <w:sz w:val="28"/>
          <w:szCs w:val="28"/>
          <w:lang w:val="pt-BR"/>
        </w:rPr>
        <w:t>là</w:t>
      </w:r>
      <w:r w:rsidRPr="00096804">
        <w:rPr>
          <w:rFonts w:ascii="Times New Roman" w:hAnsi="Times New Roman"/>
          <w:spacing w:val="4"/>
          <w:sz w:val="28"/>
          <w:szCs w:val="28"/>
          <w:lang w:val="pt-BR"/>
        </w:rPr>
        <w:t>: Thành phố Hồ Chí Minh 4,9 nghìn tỷ đồng, bằng 62% kế hoạch năm; Hà</w:t>
      </w:r>
      <w:r w:rsidRPr="00315EF1">
        <w:rPr>
          <w:rFonts w:ascii="Times New Roman" w:hAnsi="Times New Roman"/>
          <w:spacing w:val="-2"/>
          <w:sz w:val="28"/>
          <w:szCs w:val="28"/>
          <w:lang w:val="pt-BR"/>
        </w:rPr>
        <w:t xml:space="preserve"> Nội 3,1 nghìn tỷ đồng, bằng 66,9%; Đà Nẵng 1,7 nghìn tỷ đồng, bằng 78,7%; Bà Rịa - Vũng Tàu 1,6 nghìn tỷ đồng, bằng 76,9%; Đồng Nai 1 nghìn tỷ đồng, bằng 80,1%.</w:t>
      </w:r>
    </w:p>
    <w:p w14:paraId="6B1DEC49" w14:textId="77777777" w:rsidR="007F5ABE" w:rsidRPr="00315EF1" w:rsidRDefault="007F5ABE" w:rsidP="00096804">
      <w:pPr>
        <w:pStyle w:val="BodyTextIndent2"/>
        <w:spacing w:before="40" w:after="40" w:line="307" w:lineRule="auto"/>
        <w:ind w:firstLine="567"/>
        <w:jc w:val="both"/>
        <w:rPr>
          <w:rFonts w:ascii="Times New Roman" w:hAnsi="Times New Roman"/>
          <w:sz w:val="28"/>
          <w:szCs w:val="28"/>
          <w:lang w:val="pt-BR"/>
        </w:rPr>
      </w:pPr>
      <w:r w:rsidRPr="00315EF1">
        <w:rPr>
          <w:rFonts w:ascii="Times New Roman" w:hAnsi="Times New Roman"/>
          <w:i/>
          <w:sz w:val="28"/>
          <w:szCs w:val="28"/>
          <w:lang w:val="pt-BR"/>
        </w:rPr>
        <w:t>Đầu tư trực tiếp của nước ngoài</w:t>
      </w:r>
      <w:r>
        <w:rPr>
          <w:rFonts w:ascii="Times New Roman" w:hAnsi="Times New Roman"/>
          <w:sz w:val="28"/>
          <w:szCs w:val="28"/>
          <w:lang w:val="pt-BR"/>
        </w:rPr>
        <w:t xml:space="preserve"> tiếp tục phát triển. </w:t>
      </w:r>
      <w:r w:rsidRPr="00315EF1">
        <w:rPr>
          <w:rFonts w:ascii="Times New Roman" w:hAnsi="Times New Roman"/>
          <w:sz w:val="28"/>
          <w:szCs w:val="28"/>
          <w:lang w:val="pt-BR"/>
        </w:rPr>
        <w:t xml:space="preserve">Tính từ đầu năm đến 20/9/2006 cả nước có 580 dự án đầu tư nước ngoài được cấp giấy phép với tổng số vốn đăng ký 3,85 tỷ USD, tăng 1,8% về số dự án và tăng 47,7% về vốn đăng ký so với cùng kỳ năm 2005. Vốn đăng ký bình quân 6,6 triệu USD/dự án, cao hơn mức 4,6 triệu USD/dự án của cùng kỳ năm trước, trong đó một số dự án có quy mô vốn đầu tư lớn như: Công ty TNHH Intel Products Việt Nam đầu tư 605 triệu USD; công ty TNHH Tycoons Worldwide Steel (Vietnam) đầu tư xây dựng nhà máy cán thép 556 triệu USD; công ty TNHH Phát triển </w:t>
      </w:r>
      <w:r w:rsidRPr="001B5648">
        <w:rPr>
          <w:rFonts w:ascii="Times New Roman" w:hAnsi="Times New Roman"/>
          <w:sz w:val="28"/>
          <w:szCs w:val="28"/>
          <w:lang w:val="pt-BR"/>
        </w:rPr>
        <w:t>THT</w:t>
      </w:r>
      <w:r w:rsidRPr="00315EF1">
        <w:rPr>
          <w:rFonts w:ascii="Times New Roman" w:hAnsi="Times New Roman"/>
          <w:sz w:val="28"/>
          <w:szCs w:val="28"/>
          <w:lang w:val="pt-BR"/>
        </w:rPr>
        <w:t xml:space="preserve"> 314 triệu USD; công ty TNHH Winvest Investment (Việt Nam) 300 triệu USD; công ty cảng Container Trung tâm Sài Gòn 249 triệu USD...</w:t>
      </w:r>
    </w:p>
    <w:p w14:paraId="75FE8DEC" w14:textId="77777777" w:rsidR="007F5ABE" w:rsidRPr="00315EF1" w:rsidRDefault="007F5ABE" w:rsidP="00096804">
      <w:pPr>
        <w:pStyle w:val="BodyTextIndent2"/>
        <w:spacing w:before="40" w:after="40" w:line="307" w:lineRule="auto"/>
        <w:ind w:firstLine="567"/>
        <w:jc w:val="both"/>
        <w:rPr>
          <w:rFonts w:ascii="Times New Roman" w:hAnsi="Times New Roman"/>
          <w:sz w:val="28"/>
          <w:szCs w:val="28"/>
          <w:lang w:val="pt-BR"/>
        </w:rPr>
      </w:pPr>
      <w:r w:rsidRPr="00315EF1">
        <w:rPr>
          <w:rFonts w:ascii="Times New Roman" w:hAnsi="Times New Roman"/>
          <w:sz w:val="28"/>
          <w:szCs w:val="28"/>
          <w:lang w:val="pt-BR"/>
        </w:rPr>
        <w:t xml:space="preserve">Ngoài ra, 9 tháng qua đã có 334 lượt dự án được cấp bổ sung với tổng số vốn 1,3 tỷ USD, trong đó một số dự án có số vốn tăng lớn là: </w:t>
      </w:r>
      <w:r w:rsidRPr="00315EF1">
        <w:rPr>
          <w:rFonts w:ascii="Times New Roman" w:hAnsi="Times New Roman"/>
          <w:sz w:val="28"/>
          <w:szCs w:val="28"/>
          <w:lang w:val="fr-FR"/>
        </w:rPr>
        <w:t>Công ty TNHH công nghiệp gốm Bạch Mã (Việt Nam) tăng 150 triệu USD; công ty TNHH Giầy Ching Luh Việt Nam 98 triệu USD; công ty TNHH Canon Việt Nam 70 triệu USD; công ty TNHH H</w:t>
      </w:r>
      <w:r w:rsidRPr="00315EF1">
        <w:rPr>
          <w:rFonts w:ascii="Times New Roman" w:hAnsi="Times New Roman"/>
          <w:sz w:val="28"/>
          <w:szCs w:val="28"/>
          <w:lang w:val="fr-FR"/>
        </w:rPr>
        <w:softHyphen/>
        <w:t>ưng Nghiệp Formosa 66,4 triệu USD...</w:t>
      </w:r>
      <w:r>
        <w:rPr>
          <w:rFonts w:ascii="Times New Roman" w:hAnsi="Times New Roman"/>
          <w:sz w:val="28"/>
          <w:szCs w:val="28"/>
          <w:lang w:val="fr-FR"/>
        </w:rPr>
        <w:t xml:space="preserve"> </w:t>
      </w:r>
      <w:r w:rsidRPr="00315EF1">
        <w:rPr>
          <w:rFonts w:ascii="Times New Roman" w:hAnsi="Times New Roman"/>
          <w:sz w:val="28"/>
          <w:szCs w:val="28"/>
          <w:lang w:val="fr-FR"/>
        </w:rPr>
        <w:t xml:space="preserve">Tính chung tổng vốn đầu tư nước ngoài gồm cả vốn của dự án cấp mới và vốn bổ sung trong </w:t>
      </w:r>
      <w:r w:rsidRPr="00315EF1">
        <w:rPr>
          <w:rFonts w:ascii="Times New Roman" w:hAnsi="Times New Roman"/>
          <w:sz w:val="28"/>
          <w:szCs w:val="28"/>
          <w:lang w:val="pt-BR"/>
        </w:rPr>
        <w:t>9 tháng năm 2006 là 5,15 tỷ USD, tăng 25,9% so với cùng kỳ năm trước và bằng 79,2% kế hoạch năm.</w:t>
      </w:r>
    </w:p>
    <w:p w14:paraId="41979C08" w14:textId="77777777" w:rsidR="007F5ABE" w:rsidRPr="00EB4C4D" w:rsidRDefault="007F5ABE" w:rsidP="007F5ABE">
      <w:pPr>
        <w:jc w:val="center"/>
        <w:rPr>
          <w:rFonts w:ascii="Arial" w:hAnsi="Arial" w:cs="Arial"/>
          <w:b/>
          <w:snapToGrid w:val="0"/>
          <w:color w:val="000000"/>
          <w:sz w:val="14"/>
          <w:szCs w:val="24"/>
          <w:lang w:val="pt-BR"/>
        </w:rPr>
      </w:pPr>
    </w:p>
    <w:p w14:paraId="7049BE23" w14:textId="77777777" w:rsidR="007F5ABE" w:rsidRPr="00315EF1" w:rsidRDefault="007F5ABE" w:rsidP="007F5ABE">
      <w:pPr>
        <w:jc w:val="center"/>
        <w:rPr>
          <w:rFonts w:ascii="Arial" w:hAnsi="Arial" w:cs="Arial"/>
          <w:b/>
          <w:snapToGrid w:val="0"/>
          <w:color w:val="000000"/>
          <w:sz w:val="24"/>
          <w:szCs w:val="24"/>
          <w:lang w:val="pt-BR"/>
        </w:rPr>
      </w:pPr>
      <w:r w:rsidRPr="00315EF1">
        <w:rPr>
          <w:rFonts w:ascii="Arial" w:hAnsi="Arial" w:cs="Arial"/>
          <w:b/>
          <w:snapToGrid w:val="0"/>
          <w:color w:val="000000"/>
          <w:sz w:val="24"/>
          <w:szCs w:val="24"/>
          <w:lang w:val="pt-BR"/>
        </w:rPr>
        <w:t>Bảng 3. Đầu t</w:t>
      </w:r>
      <w:r w:rsidRPr="00315EF1">
        <w:rPr>
          <w:rFonts w:ascii="Arial" w:hAnsi="Arial" w:cs="Arial"/>
          <w:b/>
          <w:snapToGrid w:val="0"/>
          <w:color w:val="000000"/>
          <w:sz w:val="24"/>
          <w:szCs w:val="24"/>
          <w:lang w:val="pt-BR"/>
        </w:rPr>
        <w:softHyphen/>
        <w:t>ư trực tiếp của nước ngoài</w:t>
      </w:r>
    </w:p>
    <w:p w14:paraId="58103FBF" w14:textId="77777777" w:rsidR="007F5ABE" w:rsidRPr="00315EF1" w:rsidRDefault="007F5ABE" w:rsidP="007F5ABE">
      <w:pPr>
        <w:jc w:val="center"/>
        <w:rPr>
          <w:rFonts w:ascii="Times New Roman" w:hAnsi="Times New Roman"/>
          <w:b/>
          <w:snapToGrid w:val="0"/>
          <w:color w:val="000000"/>
          <w:sz w:val="28"/>
          <w:szCs w:val="28"/>
          <w:lang w:val="pt-BR"/>
        </w:rPr>
      </w:pPr>
      <w:r w:rsidRPr="00315EF1">
        <w:rPr>
          <w:rFonts w:ascii="Arial" w:hAnsi="Arial" w:cs="Arial"/>
          <w:b/>
          <w:snapToGrid w:val="0"/>
          <w:color w:val="000000"/>
          <w:sz w:val="24"/>
          <w:szCs w:val="24"/>
          <w:lang w:val="pt-BR"/>
        </w:rPr>
        <w:t>được cấp giấy phép từ 01/01-20/9/2006</w:t>
      </w:r>
    </w:p>
    <w:p w14:paraId="026A661F" w14:textId="77777777" w:rsidR="007F5ABE" w:rsidRPr="00315EF1" w:rsidRDefault="007F5ABE" w:rsidP="007F5ABE">
      <w:pPr>
        <w:pStyle w:val="BodyTextIndent2"/>
        <w:spacing w:before="40" w:after="40" w:line="293" w:lineRule="auto"/>
        <w:ind w:firstLine="567"/>
        <w:jc w:val="both"/>
        <w:rPr>
          <w:rFonts w:ascii="Times New Roman" w:hAnsi="Times New Roman"/>
          <w:sz w:val="28"/>
          <w:szCs w:val="28"/>
          <w:lang w:val="pt-BR"/>
        </w:rPr>
      </w:pPr>
    </w:p>
    <w:tbl>
      <w:tblPr>
        <w:tblW w:w="0" w:type="auto"/>
        <w:jc w:val="center"/>
        <w:tblLayout w:type="fixed"/>
        <w:tblCellMar>
          <w:left w:w="30" w:type="dxa"/>
          <w:right w:w="30" w:type="dxa"/>
        </w:tblCellMar>
        <w:tblLook w:val="0000" w:firstRow="0" w:lastRow="0" w:firstColumn="0" w:lastColumn="0" w:noHBand="0" w:noVBand="0"/>
      </w:tblPr>
      <w:tblGrid>
        <w:gridCol w:w="3975"/>
        <w:gridCol w:w="900"/>
        <w:gridCol w:w="1440"/>
        <w:gridCol w:w="1800"/>
      </w:tblGrid>
      <w:tr w:rsidR="007F5ABE" w:rsidRPr="00315EF1" w14:paraId="32256AC9" w14:textId="77777777">
        <w:trPr>
          <w:cantSplit/>
          <w:trHeight w:val="286"/>
          <w:jc w:val="center"/>
        </w:trPr>
        <w:tc>
          <w:tcPr>
            <w:tcW w:w="3975" w:type="dxa"/>
            <w:tcBorders>
              <w:top w:val="single" w:sz="4" w:space="0" w:color="auto"/>
            </w:tcBorders>
          </w:tcPr>
          <w:p w14:paraId="46DC5DAC" w14:textId="77777777" w:rsidR="007F5ABE" w:rsidRPr="00315EF1" w:rsidRDefault="007F5ABE" w:rsidP="00634938">
            <w:pPr>
              <w:spacing w:before="40" w:after="40"/>
              <w:ind w:firstLine="6"/>
              <w:jc w:val="right"/>
              <w:rPr>
                <w:rFonts w:ascii="Arial" w:hAnsi="Arial" w:cs="Arial"/>
                <w:snapToGrid w:val="0"/>
                <w:color w:val="000000"/>
                <w:sz w:val="20"/>
                <w:lang w:val="pt-BR"/>
              </w:rPr>
            </w:pPr>
          </w:p>
        </w:tc>
        <w:tc>
          <w:tcPr>
            <w:tcW w:w="900" w:type="dxa"/>
            <w:tcBorders>
              <w:top w:val="single" w:sz="6" w:space="0" w:color="auto"/>
              <w:left w:val="nil"/>
              <w:bottom w:val="single" w:sz="4" w:space="0" w:color="auto"/>
              <w:right w:val="nil"/>
            </w:tcBorders>
          </w:tcPr>
          <w:p w14:paraId="0F0261FC" w14:textId="77777777" w:rsidR="007F5ABE" w:rsidRPr="00315EF1" w:rsidRDefault="007F5ABE" w:rsidP="00634938">
            <w:pPr>
              <w:spacing w:before="40" w:after="40"/>
              <w:ind w:firstLine="6"/>
              <w:jc w:val="center"/>
              <w:rPr>
                <w:rFonts w:ascii="Arial" w:hAnsi="Arial" w:cs="Arial"/>
                <w:snapToGrid w:val="0"/>
                <w:color w:val="000000"/>
                <w:sz w:val="20"/>
              </w:rPr>
            </w:pPr>
            <w:r w:rsidRPr="00315EF1">
              <w:rPr>
                <w:rFonts w:ascii="Arial" w:hAnsi="Arial" w:cs="Arial"/>
                <w:snapToGrid w:val="0"/>
                <w:color w:val="000000"/>
                <w:sz w:val="20"/>
              </w:rPr>
              <w:t>Số</w:t>
            </w:r>
            <w:r>
              <w:rPr>
                <w:rFonts w:ascii="Arial" w:hAnsi="Arial" w:cs="Arial"/>
                <w:snapToGrid w:val="0"/>
                <w:color w:val="000000"/>
                <w:sz w:val="20"/>
              </w:rPr>
              <w:t xml:space="preserve">        </w:t>
            </w:r>
            <w:r w:rsidRPr="00315EF1">
              <w:rPr>
                <w:rFonts w:ascii="Arial" w:hAnsi="Arial" w:cs="Arial"/>
                <w:snapToGrid w:val="0"/>
                <w:color w:val="000000"/>
                <w:sz w:val="20"/>
              </w:rPr>
              <w:t xml:space="preserve"> dự án </w:t>
            </w:r>
          </w:p>
        </w:tc>
        <w:tc>
          <w:tcPr>
            <w:tcW w:w="1440" w:type="dxa"/>
            <w:tcBorders>
              <w:top w:val="single" w:sz="6" w:space="0" w:color="auto"/>
              <w:left w:val="nil"/>
              <w:bottom w:val="single" w:sz="4" w:space="0" w:color="auto"/>
              <w:right w:val="nil"/>
            </w:tcBorders>
          </w:tcPr>
          <w:p w14:paraId="6975CA80" w14:textId="77777777" w:rsidR="007F5ABE" w:rsidRPr="00315EF1" w:rsidRDefault="007F5ABE" w:rsidP="00634938">
            <w:pPr>
              <w:spacing w:before="40" w:after="40"/>
              <w:ind w:firstLine="6"/>
              <w:jc w:val="center"/>
              <w:rPr>
                <w:rFonts w:ascii="Arial" w:hAnsi="Arial" w:cs="Arial"/>
                <w:snapToGrid w:val="0"/>
                <w:color w:val="000000"/>
                <w:sz w:val="20"/>
              </w:rPr>
            </w:pPr>
            <w:r w:rsidRPr="00315EF1">
              <w:rPr>
                <w:rFonts w:ascii="Arial" w:hAnsi="Arial" w:cs="Arial"/>
                <w:snapToGrid w:val="0"/>
                <w:color w:val="000000"/>
                <w:sz w:val="20"/>
              </w:rPr>
              <w:t xml:space="preserve">Số vốn đăng ký (Triệu USD) </w:t>
            </w:r>
          </w:p>
        </w:tc>
        <w:tc>
          <w:tcPr>
            <w:tcW w:w="1800" w:type="dxa"/>
            <w:tcBorders>
              <w:top w:val="single" w:sz="4" w:space="0" w:color="auto"/>
              <w:left w:val="nil"/>
              <w:bottom w:val="single" w:sz="4" w:space="0" w:color="auto"/>
              <w:right w:val="nil"/>
            </w:tcBorders>
          </w:tcPr>
          <w:p w14:paraId="66E6750D" w14:textId="77777777" w:rsidR="007F5ABE" w:rsidRPr="00315EF1" w:rsidRDefault="007F5ABE" w:rsidP="00634938">
            <w:pPr>
              <w:spacing w:before="40" w:after="40"/>
              <w:ind w:firstLine="6"/>
              <w:jc w:val="center"/>
              <w:rPr>
                <w:rFonts w:ascii="Arial" w:hAnsi="Arial" w:cs="Arial"/>
                <w:snapToGrid w:val="0"/>
                <w:color w:val="000000"/>
                <w:sz w:val="20"/>
              </w:rPr>
            </w:pPr>
            <w:r w:rsidRPr="00315EF1">
              <w:rPr>
                <w:rFonts w:ascii="Arial" w:hAnsi="Arial" w:cs="Arial"/>
                <w:snapToGrid w:val="0"/>
                <w:color w:val="000000"/>
                <w:sz w:val="20"/>
              </w:rPr>
              <w:t>Vốn BQ 1 dự án                    (Triệu USD)</w:t>
            </w:r>
          </w:p>
        </w:tc>
      </w:tr>
      <w:tr w:rsidR="007F5ABE" w:rsidRPr="00315EF1" w14:paraId="428A3092" w14:textId="77777777">
        <w:trPr>
          <w:trHeight w:val="417"/>
          <w:jc w:val="center"/>
        </w:trPr>
        <w:tc>
          <w:tcPr>
            <w:tcW w:w="3975" w:type="dxa"/>
          </w:tcPr>
          <w:p w14:paraId="607E6C8C" w14:textId="77777777" w:rsidR="007F5ABE" w:rsidRPr="00315EF1" w:rsidRDefault="007F5ABE" w:rsidP="00634938">
            <w:pPr>
              <w:spacing w:before="120" w:after="40"/>
              <w:ind w:firstLine="6"/>
              <w:rPr>
                <w:rFonts w:ascii="Arial" w:hAnsi="Arial" w:cs="Arial"/>
                <w:b/>
                <w:snapToGrid w:val="0"/>
                <w:color w:val="000000"/>
                <w:sz w:val="20"/>
              </w:rPr>
            </w:pPr>
            <w:r w:rsidRPr="00315EF1">
              <w:rPr>
                <w:rFonts w:ascii="Arial" w:hAnsi="Arial" w:cs="Arial"/>
                <w:b/>
                <w:snapToGrid w:val="0"/>
                <w:color w:val="000000"/>
                <w:sz w:val="20"/>
              </w:rPr>
              <w:t>TỔNG SỐ</w:t>
            </w:r>
          </w:p>
        </w:tc>
        <w:tc>
          <w:tcPr>
            <w:tcW w:w="900" w:type="dxa"/>
            <w:tcBorders>
              <w:top w:val="single" w:sz="4" w:space="0" w:color="auto"/>
              <w:left w:val="nil"/>
              <w:bottom w:val="nil"/>
              <w:right w:val="nil"/>
            </w:tcBorders>
            <w:vAlign w:val="bottom"/>
          </w:tcPr>
          <w:p w14:paraId="6D17144B" w14:textId="77777777" w:rsidR="007F5ABE" w:rsidRPr="00315EF1" w:rsidRDefault="007F5ABE" w:rsidP="00634938">
            <w:pPr>
              <w:spacing w:before="120" w:after="40"/>
              <w:ind w:right="304" w:firstLine="6"/>
              <w:jc w:val="right"/>
              <w:rPr>
                <w:rFonts w:ascii="Arial" w:eastAsia="Arial Unicode MS" w:hAnsi="Arial" w:cs="Arial"/>
                <w:b/>
                <w:bCs/>
                <w:sz w:val="20"/>
              </w:rPr>
            </w:pPr>
            <w:r w:rsidRPr="00315EF1">
              <w:rPr>
                <w:rFonts w:ascii="Arial" w:eastAsia="Arial Unicode MS" w:hAnsi="Arial" w:cs="Arial"/>
                <w:b/>
                <w:bCs/>
                <w:sz w:val="20"/>
              </w:rPr>
              <w:t>580</w:t>
            </w:r>
          </w:p>
        </w:tc>
        <w:tc>
          <w:tcPr>
            <w:tcW w:w="1440" w:type="dxa"/>
            <w:tcBorders>
              <w:top w:val="single" w:sz="4" w:space="0" w:color="auto"/>
              <w:left w:val="nil"/>
              <w:bottom w:val="nil"/>
              <w:right w:val="nil"/>
            </w:tcBorders>
            <w:vAlign w:val="bottom"/>
          </w:tcPr>
          <w:p w14:paraId="29726E7E" w14:textId="77777777" w:rsidR="007F5ABE" w:rsidRPr="00315EF1" w:rsidRDefault="007F5ABE" w:rsidP="00634938">
            <w:pPr>
              <w:tabs>
                <w:tab w:val="left" w:pos="1076"/>
              </w:tabs>
              <w:spacing w:before="120" w:after="40"/>
              <w:ind w:right="304" w:firstLine="6"/>
              <w:jc w:val="right"/>
              <w:rPr>
                <w:rFonts w:ascii="Arial" w:eastAsia="Arial Unicode MS" w:hAnsi="Arial" w:cs="Arial"/>
                <w:b/>
                <w:bCs/>
                <w:sz w:val="20"/>
              </w:rPr>
            </w:pPr>
            <w:r w:rsidRPr="00315EF1">
              <w:rPr>
                <w:rFonts w:ascii="Arial" w:eastAsia="Arial Unicode MS" w:hAnsi="Arial" w:cs="Arial"/>
                <w:b/>
                <w:bCs/>
                <w:sz w:val="20"/>
              </w:rPr>
              <w:t>3849</w:t>
            </w:r>
            <w:r>
              <w:rPr>
                <w:rFonts w:ascii="Arial" w:eastAsia="Arial Unicode MS" w:hAnsi="Arial" w:cs="Arial"/>
                <w:b/>
                <w:bCs/>
                <w:sz w:val="20"/>
              </w:rPr>
              <w:t>,</w:t>
            </w:r>
            <w:r w:rsidRPr="00315EF1">
              <w:rPr>
                <w:rFonts w:ascii="Arial" w:eastAsia="Arial Unicode MS" w:hAnsi="Arial" w:cs="Arial"/>
                <w:b/>
                <w:bCs/>
                <w:sz w:val="20"/>
              </w:rPr>
              <w:t>8</w:t>
            </w:r>
          </w:p>
        </w:tc>
        <w:tc>
          <w:tcPr>
            <w:tcW w:w="1800" w:type="dxa"/>
            <w:tcBorders>
              <w:top w:val="single" w:sz="4" w:space="0" w:color="auto"/>
              <w:left w:val="nil"/>
              <w:bottom w:val="nil"/>
              <w:right w:val="nil"/>
            </w:tcBorders>
            <w:vAlign w:val="bottom"/>
          </w:tcPr>
          <w:p w14:paraId="2605AB52" w14:textId="77777777" w:rsidR="007F5ABE" w:rsidRPr="00315EF1" w:rsidRDefault="007F5ABE" w:rsidP="00634938">
            <w:pPr>
              <w:spacing w:before="120" w:after="40"/>
              <w:ind w:right="-416" w:firstLine="6"/>
              <w:jc w:val="center"/>
              <w:rPr>
                <w:rFonts w:ascii="Arial" w:eastAsia="Arial Unicode MS" w:hAnsi="Arial" w:cs="Arial"/>
                <w:b/>
                <w:bCs/>
                <w:sz w:val="20"/>
              </w:rPr>
            </w:pPr>
            <w:r w:rsidRPr="00315EF1">
              <w:rPr>
                <w:rFonts w:ascii="Arial" w:eastAsia="Arial Unicode MS" w:hAnsi="Arial" w:cs="Arial"/>
                <w:b/>
                <w:bCs/>
                <w:sz w:val="20"/>
              </w:rPr>
              <w:t>6</w:t>
            </w:r>
            <w:r>
              <w:rPr>
                <w:rFonts w:ascii="Arial" w:eastAsia="Arial Unicode MS" w:hAnsi="Arial" w:cs="Arial"/>
                <w:b/>
                <w:bCs/>
                <w:sz w:val="20"/>
              </w:rPr>
              <w:t>,</w:t>
            </w:r>
            <w:r w:rsidRPr="00315EF1">
              <w:rPr>
                <w:rFonts w:ascii="Arial" w:eastAsia="Arial Unicode MS" w:hAnsi="Arial" w:cs="Arial"/>
                <w:b/>
                <w:bCs/>
                <w:sz w:val="20"/>
              </w:rPr>
              <w:t>6</w:t>
            </w:r>
          </w:p>
        </w:tc>
      </w:tr>
      <w:tr w:rsidR="007F5ABE" w:rsidRPr="00315EF1" w14:paraId="0272E39C" w14:textId="77777777">
        <w:trPr>
          <w:trHeight w:val="364"/>
          <w:jc w:val="center"/>
        </w:trPr>
        <w:tc>
          <w:tcPr>
            <w:tcW w:w="3975" w:type="dxa"/>
          </w:tcPr>
          <w:p w14:paraId="4A762B54" w14:textId="77777777" w:rsidR="007F5ABE" w:rsidRPr="00315EF1" w:rsidRDefault="007F5ABE" w:rsidP="00634938">
            <w:pPr>
              <w:spacing w:before="120" w:after="40"/>
              <w:ind w:firstLine="289"/>
              <w:rPr>
                <w:rFonts w:ascii="Arial" w:hAnsi="Arial" w:cs="Arial"/>
                <w:bCs/>
                <w:iCs/>
                <w:snapToGrid w:val="0"/>
                <w:color w:val="000000"/>
                <w:sz w:val="20"/>
              </w:rPr>
            </w:pPr>
            <w:r w:rsidRPr="00315EF1">
              <w:rPr>
                <w:rFonts w:ascii="Arial" w:hAnsi="Arial" w:cs="Arial"/>
                <w:bCs/>
                <w:iCs/>
                <w:snapToGrid w:val="0"/>
                <w:color w:val="000000"/>
                <w:sz w:val="20"/>
              </w:rPr>
              <w:t>Khu vực nông lâm nghiệp và thuỷ sản</w:t>
            </w:r>
          </w:p>
        </w:tc>
        <w:tc>
          <w:tcPr>
            <w:tcW w:w="900" w:type="dxa"/>
            <w:vAlign w:val="bottom"/>
          </w:tcPr>
          <w:p w14:paraId="32690AA3" w14:textId="77777777" w:rsidR="007F5ABE" w:rsidRPr="00315EF1" w:rsidRDefault="007F5ABE" w:rsidP="00634938">
            <w:pPr>
              <w:spacing w:before="120" w:after="40"/>
              <w:ind w:right="304" w:firstLine="6"/>
              <w:jc w:val="right"/>
              <w:rPr>
                <w:rFonts w:ascii="Arial" w:eastAsia="Arial Unicode MS" w:hAnsi="Arial" w:cs="Arial"/>
                <w:bCs/>
                <w:sz w:val="20"/>
              </w:rPr>
            </w:pPr>
            <w:r w:rsidRPr="00315EF1">
              <w:rPr>
                <w:rFonts w:ascii="Arial" w:eastAsia="Arial Unicode MS" w:hAnsi="Arial" w:cs="Arial"/>
                <w:bCs/>
                <w:sz w:val="20"/>
              </w:rPr>
              <w:t>35</w:t>
            </w:r>
          </w:p>
        </w:tc>
        <w:tc>
          <w:tcPr>
            <w:tcW w:w="1440" w:type="dxa"/>
            <w:vAlign w:val="bottom"/>
          </w:tcPr>
          <w:p w14:paraId="02C9CFE2" w14:textId="77777777" w:rsidR="007F5ABE" w:rsidRPr="00315EF1" w:rsidRDefault="007F5ABE" w:rsidP="00634938">
            <w:pPr>
              <w:tabs>
                <w:tab w:val="left" w:pos="1076"/>
              </w:tabs>
              <w:spacing w:before="120" w:after="40"/>
              <w:ind w:right="304" w:firstLine="6"/>
              <w:jc w:val="right"/>
              <w:rPr>
                <w:rFonts w:ascii="Arial" w:eastAsia="Arial Unicode MS" w:hAnsi="Arial" w:cs="Arial"/>
                <w:bCs/>
                <w:sz w:val="20"/>
              </w:rPr>
            </w:pPr>
            <w:r w:rsidRPr="00315EF1">
              <w:rPr>
                <w:rFonts w:ascii="Arial" w:eastAsia="Arial Unicode MS" w:hAnsi="Arial" w:cs="Arial"/>
                <w:bCs/>
                <w:sz w:val="20"/>
              </w:rPr>
              <w:t>62</w:t>
            </w:r>
            <w:r>
              <w:rPr>
                <w:rFonts w:ascii="Arial" w:eastAsia="Arial Unicode MS" w:hAnsi="Arial" w:cs="Arial"/>
                <w:bCs/>
                <w:sz w:val="20"/>
              </w:rPr>
              <w:t>,</w:t>
            </w:r>
            <w:r w:rsidRPr="00315EF1">
              <w:rPr>
                <w:rFonts w:ascii="Arial" w:eastAsia="Arial Unicode MS" w:hAnsi="Arial" w:cs="Arial"/>
                <w:bCs/>
                <w:sz w:val="20"/>
              </w:rPr>
              <w:t>0</w:t>
            </w:r>
          </w:p>
        </w:tc>
        <w:tc>
          <w:tcPr>
            <w:tcW w:w="1800" w:type="dxa"/>
            <w:vAlign w:val="bottom"/>
          </w:tcPr>
          <w:p w14:paraId="1338BB37" w14:textId="77777777" w:rsidR="007F5ABE" w:rsidRPr="00315EF1" w:rsidRDefault="007F5ABE" w:rsidP="00634938">
            <w:pPr>
              <w:spacing w:before="120" w:after="40"/>
              <w:ind w:right="-416" w:firstLine="6"/>
              <w:jc w:val="center"/>
              <w:rPr>
                <w:rFonts w:ascii="Arial" w:eastAsia="Arial Unicode MS" w:hAnsi="Arial" w:cs="Arial"/>
                <w:bCs/>
                <w:sz w:val="20"/>
              </w:rPr>
            </w:pPr>
            <w:r w:rsidRPr="00315EF1">
              <w:rPr>
                <w:rFonts w:ascii="Arial" w:eastAsia="Arial Unicode MS" w:hAnsi="Arial" w:cs="Arial"/>
                <w:bCs/>
                <w:sz w:val="20"/>
              </w:rPr>
              <w:t>1</w:t>
            </w:r>
            <w:r>
              <w:rPr>
                <w:rFonts w:ascii="Arial" w:eastAsia="Arial Unicode MS" w:hAnsi="Arial" w:cs="Arial"/>
                <w:bCs/>
                <w:sz w:val="20"/>
              </w:rPr>
              <w:t>,</w:t>
            </w:r>
            <w:r w:rsidRPr="00315EF1">
              <w:rPr>
                <w:rFonts w:ascii="Arial" w:eastAsia="Arial Unicode MS" w:hAnsi="Arial" w:cs="Arial"/>
                <w:bCs/>
                <w:sz w:val="20"/>
              </w:rPr>
              <w:t>8</w:t>
            </w:r>
          </w:p>
        </w:tc>
      </w:tr>
      <w:tr w:rsidR="007F5ABE" w:rsidRPr="00315EF1" w14:paraId="4767C8A9" w14:textId="77777777">
        <w:trPr>
          <w:trHeight w:val="355"/>
          <w:jc w:val="center"/>
        </w:trPr>
        <w:tc>
          <w:tcPr>
            <w:tcW w:w="3975" w:type="dxa"/>
          </w:tcPr>
          <w:p w14:paraId="0C928BC0" w14:textId="77777777" w:rsidR="007F5ABE" w:rsidRPr="00315EF1" w:rsidRDefault="007F5ABE" w:rsidP="00634938">
            <w:pPr>
              <w:spacing w:before="120" w:after="40"/>
              <w:ind w:firstLine="289"/>
              <w:rPr>
                <w:rFonts w:ascii="Arial" w:hAnsi="Arial" w:cs="Arial"/>
                <w:bCs/>
                <w:iCs/>
                <w:snapToGrid w:val="0"/>
                <w:color w:val="000000"/>
                <w:sz w:val="20"/>
              </w:rPr>
            </w:pPr>
            <w:r w:rsidRPr="00315EF1">
              <w:rPr>
                <w:rFonts w:ascii="Arial" w:hAnsi="Arial" w:cs="Arial"/>
                <w:bCs/>
                <w:iCs/>
                <w:snapToGrid w:val="0"/>
                <w:color w:val="000000"/>
                <w:sz w:val="20"/>
              </w:rPr>
              <w:t>Khu vực công nghiệp và xây dựng</w:t>
            </w:r>
          </w:p>
        </w:tc>
        <w:tc>
          <w:tcPr>
            <w:tcW w:w="900" w:type="dxa"/>
            <w:vAlign w:val="bottom"/>
          </w:tcPr>
          <w:p w14:paraId="6D080171" w14:textId="77777777" w:rsidR="007F5ABE" w:rsidRPr="00315EF1" w:rsidRDefault="007F5ABE" w:rsidP="00634938">
            <w:pPr>
              <w:spacing w:before="120" w:after="40"/>
              <w:ind w:right="304" w:firstLine="6"/>
              <w:jc w:val="right"/>
              <w:rPr>
                <w:rFonts w:ascii="Arial" w:eastAsia="Arial Unicode MS" w:hAnsi="Arial" w:cs="Arial"/>
                <w:bCs/>
                <w:sz w:val="20"/>
              </w:rPr>
            </w:pPr>
            <w:r w:rsidRPr="00315EF1">
              <w:rPr>
                <w:rFonts w:ascii="Arial" w:eastAsia="Arial Unicode MS" w:hAnsi="Arial" w:cs="Arial"/>
                <w:bCs/>
                <w:sz w:val="20"/>
              </w:rPr>
              <w:t>402</w:t>
            </w:r>
          </w:p>
        </w:tc>
        <w:tc>
          <w:tcPr>
            <w:tcW w:w="1440" w:type="dxa"/>
            <w:vAlign w:val="bottom"/>
          </w:tcPr>
          <w:p w14:paraId="672C41D4" w14:textId="77777777" w:rsidR="007F5ABE" w:rsidRPr="00315EF1" w:rsidRDefault="007F5ABE" w:rsidP="00634938">
            <w:pPr>
              <w:tabs>
                <w:tab w:val="left" w:pos="1076"/>
              </w:tabs>
              <w:spacing w:before="120" w:after="40"/>
              <w:ind w:right="304" w:firstLine="6"/>
              <w:jc w:val="right"/>
              <w:rPr>
                <w:rFonts w:ascii="Arial" w:eastAsia="Arial Unicode MS" w:hAnsi="Arial" w:cs="Arial"/>
                <w:bCs/>
                <w:sz w:val="20"/>
              </w:rPr>
            </w:pPr>
            <w:r w:rsidRPr="00315EF1">
              <w:rPr>
                <w:rFonts w:ascii="Arial" w:eastAsia="Arial Unicode MS" w:hAnsi="Arial" w:cs="Arial"/>
                <w:bCs/>
                <w:sz w:val="20"/>
              </w:rPr>
              <w:t>2595</w:t>
            </w:r>
            <w:r>
              <w:rPr>
                <w:rFonts w:ascii="Arial" w:eastAsia="Arial Unicode MS" w:hAnsi="Arial" w:cs="Arial"/>
                <w:bCs/>
                <w:sz w:val="20"/>
              </w:rPr>
              <w:t>,</w:t>
            </w:r>
            <w:r w:rsidRPr="00315EF1">
              <w:rPr>
                <w:rFonts w:ascii="Arial" w:eastAsia="Arial Unicode MS" w:hAnsi="Arial" w:cs="Arial"/>
                <w:bCs/>
                <w:sz w:val="20"/>
              </w:rPr>
              <w:t>3</w:t>
            </w:r>
          </w:p>
        </w:tc>
        <w:tc>
          <w:tcPr>
            <w:tcW w:w="1800" w:type="dxa"/>
            <w:vAlign w:val="bottom"/>
          </w:tcPr>
          <w:p w14:paraId="27E64167" w14:textId="77777777" w:rsidR="007F5ABE" w:rsidRPr="00315EF1" w:rsidRDefault="007F5ABE" w:rsidP="00634938">
            <w:pPr>
              <w:spacing w:before="120" w:after="40"/>
              <w:ind w:right="-416" w:firstLine="6"/>
              <w:jc w:val="center"/>
              <w:rPr>
                <w:rFonts w:ascii="Arial" w:eastAsia="Arial Unicode MS" w:hAnsi="Arial" w:cs="Arial"/>
                <w:bCs/>
                <w:sz w:val="20"/>
              </w:rPr>
            </w:pPr>
            <w:r w:rsidRPr="00315EF1">
              <w:rPr>
                <w:rFonts w:ascii="Arial" w:eastAsia="Arial Unicode MS" w:hAnsi="Arial" w:cs="Arial"/>
                <w:bCs/>
                <w:sz w:val="20"/>
              </w:rPr>
              <w:t>6</w:t>
            </w:r>
            <w:r>
              <w:rPr>
                <w:rFonts w:ascii="Arial" w:eastAsia="Arial Unicode MS" w:hAnsi="Arial" w:cs="Arial"/>
                <w:bCs/>
                <w:sz w:val="20"/>
              </w:rPr>
              <w:t>,</w:t>
            </w:r>
            <w:r w:rsidRPr="00315EF1">
              <w:rPr>
                <w:rFonts w:ascii="Arial" w:eastAsia="Arial Unicode MS" w:hAnsi="Arial" w:cs="Arial"/>
                <w:bCs/>
                <w:sz w:val="20"/>
              </w:rPr>
              <w:t>5</w:t>
            </w:r>
          </w:p>
        </w:tc>
      </w:tr>
      <w:tr w:rsidR="007F5ABE" w:rsidRPr="00315EF1" w14:paraId="2F442FD8" w14:textId="77777777">
        <w:trPr>
          <w:trHeight w:val="286"/>
          <w:jc w:val="center"/>
        </w:trPr>
        <w:tc>
          <w:tcPr>
            <w:tcW w:w="3975" w:type="dxa"/>
            <w:tcBorders>
              <w:top w:val="nil"/>
              <w:left w:val="nil"/>
              <w:bottom w:val="single" w:sz="4" w:space="0" w:color="auto"/>
              <w:right w:val="nil"/>
            </w:tcBorders>
          </w:tcPr>
          <w:p w14:paraId="7389D6BB" w14:textId="77777777" w:rsidR="007F5ABE" w:rsidRPr="00315EF1" w:rsidRDefault="007F5ABE" w:rsidP="00634938">
            <w:pPr>
              <w:spacing w:before="120" w:after="40"/>
              <w:ind w:firstLine="289"/>
              <w:rPr>
                <w:rFonts w:ascii="Arial" w:hAnsi="Arial" w:cs="Arial"/>
                <w:bCs/>
                <w:iCs/>
                <w:snapToGrid w:val="0"/>
                <w:color w:val="000000"/>
                <w:sz w:val="20"/>
              </w:rPr>
            </w:pPr>
            <w:r w:rsidRPr="00315EF1">
              <w:rPr>
                <w:rFonts w:ascii="Arial" w:hAnsi="Arial" w:cs="Arial"/>
                <w:bCs/>
                <w:iCs/>
                <w:snapToGrid w:val="0"/>
                <w:color w:val="000000"/>
                <w:sz w:val="20"/>
              </w:rPr>
              <w:t>Khu vực dịch vụ</w:t>
            </w:r>
          </w:p>
        </w:tc>
        <w:tc>
          <w:tcPr>
            <w:tcW w:w="900" w:type="dxa"/>
            <w:tcBorders>
              <w:top w:val="nil"/>
              <w:left w:val="nil"/>
              <w:bottom w:val="single" w:sz="4" w:space="0" w:color="auto"/>
              <w:right w:val="nil"/>
            </w:tcBorders>
            <w:vAlign w:val="bottom"/>
          </w:tcPr>
          <w:p w14:paraId="09FFADE3" w14:textId="77777777" w:rsidR="007F5ABE" w:rsidRPr="00315EF1" w:rsidRDefault="007F5ABE" w:rsidP="00634938">
            <w:pPr>
              <w:spacing w:before="120" w:after="40"/>
              <w:ind w:right="304" w:firstLine="6"/>
              <w:jc w:val="right"/>
              <w:rPr>
                <w:rFonts w:ascii="Arial" w:eastAsia="Arial Unicode MS" w:hAnsi="Arial" w:cs="Arial"/>
                <w:bCs/>
                <w:sz w:val="20"/>
              </w:rPr>
            </w:pPr>
            <w:r w:rsidRPr="00315EF1">
              <w:rPr>
                <w:rFonts w:ascii="Arial" w:eastAsia="Arial Unicode MS" w:hAnsi="Arial" w:cs="Arial"/>
                <w:bCs/>
                <w:sz w:val="20"/>
              </w:rPr>
              <w:t>143</w:t>
            </w:r>
          </w:p>
        </w:tc>
        <w:tc>
          <w:tcPr>
            <w:tcW w:w="1440" w:type="dxa"/>
            <w:tcBorders>
              <w:top w:val="nil"/>
              <w:left w:val="nil"/>
              <w:bottom w:val="single" w:sz="4" w:space="0" w:color="auto"/>
              <w:right w:val="nil"/>
            </w:tcBorders>
            <w:vAlign w:val="bottom"/>
          </w:tcPr>
          <w:p w14:paraId="30BE8AF3" w14:textId="77777777" w:rsidR="007F5ABE" w:rsidRPr="00315EF1" w:rsidRDefault="007F5ABE" w:rsidP="00634938">
            <w:pPr>
              <w:tabs>
                <w:tab w:val="left" w:pos="1076"/>
              </w:tabs>
              <w:spacing w:before="120" w:after="40"/>
              <w:ind w:right="304" w:firstLine="6"/>
              <w:jc w:val="right"/>
              <w:rPr>
                <w:rFonts w:ascii="Arial" w:eastAsia="Arial Unicode MS" w:hAnsi="Arial" w:cs="Arial"/>
                <w:bCs/>
                <w:sz w:val="20"/>
              </w:rPr>
            </w:pPr>
            <w:r w:rsidRPr="00315EF1">
              <w:rPr>
                <w:rFonts w:ascii="Arial" w:eastAsia="Arial Unicode MS" w:hAnsi="Arial" w:cs="Arial"/>
                <w:bCs/>
                <w:sz w:val="20"/>
              </w:rPr>
              <w:t>1192</w:t>
            </w:r>
            <w:r>
              <w:rPr>
                <w:rFonts w:ascii="Arial" w:eastAsia="Arial Unicode MS" w:hAnsi="Arial" w:cs="Arial"/>
                <w:bCs/>
                <w:sz w:val="20"/>
              </w:rPr>
              <w:t>,</w:t>
            </w:r>
            <w:r w:rsidRPr="00315EF1">
              <w:rPr>
                <w:rFonts w:ascii="Arial" w:eastAsia="Arial Unicode MS" w:hAnsi="Arial" w:cs="Arial"/>
                <w:bCs/>
                <w:sz w:val="20"/>
              </w:rPr>
              <w:t>5</w:t>
            </w:r>
          </w:p>
        </w:tc>
        <w:tc>
          <w:tcPr>
            <w:tcW w:w="1800" w:type="dxa"/>
            <w:tcBorders>
              <w:top w:val="nil"/>
              <w:left w:val="nil"/>
              <w:bottom w:val="single" w:sz="4" w:space="0" w:color="auto"/>
              <w:right w:val="nil"/>
            </w:tcBorders>
            <w:vAlign w:val="bottom"/>
          </w:tcPr>
          <w:p w14:paraId="18E54992" w14:textId="77777777" w:rsidR="007F5ABE" w:rsidRPr="00315EF1" w:rsidRDefault="007F5ABE" w:rsidP="00634938">
            <w:pPr>
              <w:spacing w:before="120" w:after="40"/>
              <w:ind w:right="-416" w:firstLine="6"/>
              <w:jc w:val="center"/>
              <w:rPr>
                <w:rFonts w:ascii="Arial" w:eastAsia="Arial Unicode MS" w:hAnsi="Arial" w:cs="Arial"/>
                <w:bCs/>
                <w:sz w:val="20"/>
              </w:rPr>
            </w:pPr>
            <w:r w:rsidRPr="00315EF1">
              <w:rPr>
                <w:rFonts w:ascii="Arial" w:eastAsia="Arial Unicode MS" w:hAnsi="Arial" w:cs="Arial"/>
                <w:bCs/>
                <w:sz w:val="20"/>
              </w:rPr>
              <w:t>8</w:t>
            </w:r>
            <w:r>
              <w:rPr>
                <w:rFonts w:ascii="Arial" w:eastAsia="Arial Unicode MS" w:hAnsi="Arial" w:cs="Arial"/>
                <w:bCs/>
                <w:sz w:val="20"/>
              </w:rPr>
              <w:t>,</w:t>
            </w:r>
            <w:r w:rsidRPr="00315EF1">
              <w:rPr>
                <w:rFonts w:ascii="Arial" w:eastAsia="Arial Unicode MS" w:hAnsi="Arial" w:cs="Arial"/>
                <w:bCs/>
                <w:sz w:val="20"/>
              </w:rPr>
              <w:t>3</w:t>
            </w:r>
          </w:p>
        </w:tc>
      </w:tr>
    </w:tbl>
    <w:p w14:paraId="65EC4815" w14:textId="77777777" w:rsidR="007F5ABE" w:rsidRPr="007F5ABE" w:rsidRDefault="007F5ABE" w:rsidP="007F5ABE">
      <w:pPr>
        <w:spacing w:before="40" w:after="40" w:line="300" w:lineRule="auto"/>
        <w:ind w:firstLine="567"/>
        <w:jc w:val="both"/>
        <w:rPr>
          <w:rFonts w:ascii="Times New Roman" w:hAnsi="Times New Roman"/>
          <w:sz w:val="20"/>
          <w:szCs w:val="28"/>
          <w:lang w:val="pt-BR"/>
        </w:rPr>
      </w:pPr>
    </w:p>
    <w:p w14:paraId="34964CEF" w14:textId="77777777" w:rsidR="007F5ABE" w:rsidRPr="00315EF1" w:rsidRDefault="007F5ABE" w:rsidP="007F5ABE">
      <w:pPr>
        <w:spacing w:before="40" w:after="40" w:line="300" w:lineRule="auto"/>
        <w:ind w:firstLine="567"/>
        <w:jc w:val="both"/>
        <w:rPr>
          <w:rFonts w:ascii="Times New Roman" w:hAnsi="Times New Roman"/>
          <w:sz w:val="28"/>
          <w:szCs w:val="28"/>
          <w:lang w:val="pt-BR"/>
        </w:rPr>
      </w:pPr>
      <w:r w:rsidRPr="00315EF1">
        <w:rPr>
          <w:rFonts w:ascii="Times New Roman" w:hAnsi="Times New Roman"/>
          <w:sz w:val="28"/>
          <w:szCs w:val="28"/>
          <w:lang w:val="pt-BR"/>
        </w:rPr>
        <w:t xml:space="preserve">Đầu tư nước ngoài được cấp phép mới trong 9 tháng năm nay tập trung chủ yếu vào khu vực công nghiệp và xây dựng với 402 dự án và 2,6 tỷ USD, chiếm 69,3% số dự án và 67,4% tổng vốn đăng ký; khu vực dịch vụ 143 dự án và 1,19 tỷ USD, chiếm 24,7% số dự án và 31% tổng vốn đăng ký; khu vực nông lâm nghiệp và thuỷ sản 35 dự án và 62 triệu USD, chỉ chiếm 6% số dự án và 1,6% tổng vốn đăng ký.  </w:t>
      </w:r>
    </w:p>
    <w:p w14:paraId="0512379B" w14:textId="77777777" w:rsidR="007F5ABE" w:rsidRPr="00315EF1" w:rsidRDefault="007F5ABE" w:rsidP="008D23DE">
      <w:pPr>
        <w:pStyle w:val="BodyTextIndent2"/>
        <w:spacing w:before="40" w:after="40" w:line="324" w:lineRule="auto"/>
        <w:ind w:firstLine="567"/>
        <w:jc w:val="both"/>
        <w:rPr>
          <w:rFonts w:ascii="Times New Roman" w:hAnsi="Times New Roman"/>
          <w:sz w:val="28"/>
          <w:szCs w:val="28"/>
          <w:lang w:val="pt-BR"/>
        </w:rPr>
      </w:pPr>
      <w:r w:rsidRPr="00315EF1">
        <w:rPr>
          <w:rFonts w:ascii="Times New Roman" w:hAnsi="Times New Roman"/>
          <w:sz w:val="28"/>
          <w:szCs w:val="28"/>
          <w:lang w:val="pt-BR"/>
        </w:rPr>
        <w:t>Các địa phương có điều kịên thuận lợi thuộc các vùng kinh tế trọng điểm vẫn là nơi thu hút mạnh vốn đầu tư nước ngoài, trong đó thành phố Hồ Chí Minh dẫn đầu với 166 dự án và 1065,9 triệu USD, chiếm 28,6% tổng số dự án và 27,7% tổng vốn đăng ký; Hà Nội 84 dự án và 513,7 triệu USD, chiếm 14,5% số dự án và 13,3% vốn đăng ký; Bà Rịa - Vũng Tàu 8 dự án và 349,5 triệu USD; Bình Dương 95 dự án và 255,8 triệu USD; Đồng Nai 59 dự án và 222,2 triệu USD...; riêng Quảng Ngãi tuy chỉ có 1 dự án nhưng vốn đăng ký lên đến 556 triệu USD, chiếm 14,4%</w:t>
      </w:r>
      <w:r w:rsidRPr="00315EF1">
        <w:rPr>
          <w:rFonts w:ascii="Times New Roman" w:hAnsi="Times New Roman"/>
          <w:b/>
          <w:sz w:val="28"/>
          <w:szCs w:val="28"/>
          <w:lang w:val="pt-BR"/>
        </w:rPr>
        <w:t xml:space="preserve"> </w:t>
      </w:r>
      <w:r w:rsidRPr="00315EF1">
        <w:rPr>
          <w:rFonts w:ascii="Times New Roman" w:hAnsi="Times New Roman"/>
          <w:sz w:val="28"/>
          <w:szCs w:val="28"/>
          <w:lang w:val="pt-BR"/>
        </w:rPr>
        <w:t>tổng vốn đăng ký.</w:t>
      </w:r>
    </w:p>
    <w:p w14:paraId="26EBF36D" w14:textId="77777777" w:rsidR="007F5ABE" w:rsidRPr="00315EF1" w:rsidRDefault="007F5ABE" w:rsidP="008D23DE">
      <w:pPr>
        <w:spacing w:before="40" w:after="40" w:line="324" w:lineRule="auto"/>
        <w:ind w:firstLine="567"/>
        <w:jc w:val="both"/>
        <w:rPr>
          <w:rFonts w:ascii="Times New Roman" w:hAnsi="Times New Roman"/>
          <w:sz w:val="28"/>
          <w:szCs w:val="28"/>
          <w:lang w:val="pt-BR"/>
        </w:rPr>
      </w:pPr>
      <w:r>
        <w:rPr>
          <w:rFonts w:ascii="Times New Roman" w:hAnsi="Times New Roman"/>
          <w:spacing w:val="-2"/>
          <w:sz w:val="28"/>
          <w:szCs w:val="28"/>
          <w:lang w:val="pt-BR"/>
        </w:rPr>
        <w:t>Trong 36</w:t>
      </w:r>
      <w:r w:rsidRPr="00315EF1">
        <w:rPr>
          <w:rFonts w:ascii="Times New Roman" w:hAnsi="Times New Roman"/>
          <w:spacing w:val="-2"/>
          <w:sz w:val="28"/>
          <w:szCs w:val="28"/>
          <w:lang w:val="pt-BR"/>
        </w:rPr>
        <w:t xml:space="preserve"> nước và vùng lãnh thổ được cấp giấy phép đầu tư vào Việt Nam 9 tháng qua, đặc khu HC Hồng Kông (Trung Quốc) có số vốn đầu tư lớn nhất với 636,1 triệu USD, chiếm 16,5% tổng vốn đăng ký; tiếp đến là Hàn Quốc 599,2 triệu USD, chiếm 15,6%; Quần đảo Cay-men 576 triệu USD, chiếm 15%; Nhật Bản 482,6 triệu USD, chiếm 12,5%; Hoa Kỳ 467,3 triệu USD, chiếm 12,1%...</w:t>
      </w:r>
    </w:p>
    <w:p w14:paraId="44E66654" w14:textId="77777777" w:rsidR="00315EF1" w:rsidRPr="00315EF1" w:rsidRDefault="00315EF1" w:rsidP="008D23DE">
      <w:pPr>
        <w:spacing w:before="40" w:after="40" w:line="324" w:lineRule="auto"/>
        <w:ind w:firstLine="567"/>
        <w:jc w:val="both"/>
        <w:rPr>
          <w:rFonts w:ascii="Times New Roman" w:hAnsi="Times New Roman"/>
          <w:b/>
          <w:sz w:val="28"/>
          <w:szCs w:val="28"/>
          <w:lang w:val="pt-BR"/>
        </w:rPr>
      </w:pPr>
      <w:r w:rsidRPr="00315EF1">
        <w:rPr>
          <w:rFonts w:ascii="Times New Roman" w:hAnsi="Times New Roman"/>
          <w:b/>
          <w:sz w:val="28"/>
          <w:szCs w:val="28"/>
          <w:lang w:val="pt-BR"/>
        </w:rPr>
        <w:t>5. Thương mại, giá cả và dịch vụ</w:t>
      </w:r>
    </w:p>
    <w:p w14:paraId="55F0742A" w14:textId="77777777" w:rsidR="00315EF1" w:rsidRPr="00315EF1" w:rsidRDefault="00315EF1" w:rsidP="008D23DE">
      <w:pPr>
        <w:spacing w:before="40" w:after="40" w:line="324" w:lineRule="auto"/>
        <w:ind w:firstLine="567"/>
        <w:jc w:val="both"/>
        <w:rPr>
          <w:rFonts w:ascii="Times New Roman" w:hAnsi="Times New Roman"/>
          <w:sz w:val="28"/>
          <w:szCs w:val="28"/>
          <w:lang w:val="pt-BR"/>
        </w:rPr>
      </w:pPr>
      <w:r w:rsidRPr="00D60121">
        <w:rPr>
          <w:rFonts w:ascii="Times New Roman" w:hAnsi="Times New Roman"/>
          <w:i/>
          <w:sz w:val="28"/>
          <w:szCs w:val="28"/>
          <w:lang w:val="pt-BR"/>
        </w:rPr>
        <w:t>Tổng mức bán lẻ</w:t>
      </w:r>
      <w:r w:rsidR="00633650">
        <w:rPr>
          <w:rFonts w:ascii="Times New Roman" w:hAnsi="Times New Roman"/>
          <w:i/>
          <w:sz w:val="28"/>
          <w:szCs w:val="28"/>
          <w:lang w:val="pt-BR"/>
        </w:rPr>
        <w:t xml:space="preserve"> h</w:t>
      </w:r>
      <w:r w:rsidR="00633650" w:rsidRPr="00633650">
        <w:rPr>
          <w:rFonts w:ascii="Times New Roman" w:hAnsi="Times New Roman"/>
          <w:i/>
          <w:sz w:val="28"/>
          <w:szCs w:val="28"/>
          <w:lang w:val="pt-BR"/>
        </w:rPr>
        <w:t>àng</w:t>
      </w:r>
      <w:r w:rsidR="00633650">
        <w:rPr>
          <w:rFonts w:ascii="Times New Roman" w:hAnsi="Times New Roman"/>
          <w:i/>
          <w:sz w:val="28"/>
          <w:szCs w:val="28"/>
          <w:lang w:val="pt-BR"/>
        </w:rPr>
        <w:t xml:space="preserve"> ho</w:t>
      </w:r>
      <w:r w:rsidR="00633650" w:rsidRPr="00633650">
        <w:rPr>
          <w:rFonts w:ascii="Times New Roman" w:hAnsi="Times New Roman"/>
          <w:i/>
          <w:sz w:val="28"/>
          <w:szCs w:val="28"/>
          <w:lang w:val="pt-BR"/>
        </w:rPr>
        <w:t>á</w:t>
      </w:r>
      <w:r w:rsidR="00633650">
        <w:rPr>
          <w:rFonts w:ascii="Times New Roman" w:hAnsi="Times New Roman"/>
          <w:i/>
          <w:sz w:val="28"/>
          <w:szCs w:val="28"/>
          <w:lang w:val="pt-BR"/>
        </w:rPr>
        <w:t xml:space="preserve"> v</w:t>
      </w:r>
      <w:r w:rsidR="00633650" w:rsidRPr="00633650">
        <w:rPr>
          <w:rFonts w:ascii="Times New Roman" w:hAnsi="Times New Roman"/>
          <w:i/>
          <w:sz w:val="28"/>
          <w:szCs w:val="28"/>
          <w:lang w:val="pt-BR"/>
        </w:rPr>
        <w:t>à</w:t>
      </w:r>
      <w:r w:rsidR="00633650">
        <w:rPr>
          <w:rFonts w:ascii="Times New Roman" w:hAnsi="Times New Roman"/>
          <w:i/>
          <w:sz w:val="28"/>
          <w:szCs w:val="28"/>
          <w:lang w:val="pt-BR"/>
        </w:rPr>
        <w:t xml:space="preserve"> d</w:t>
      </w:r>
      <w:r w:rsidR="00633650" w:rsidRPr="00633650">
        <w:rPr>
          <w:rFonts w:ascii="Times New Roman" w:hAnsi="Times New Roman"/>
          <w:i/>
          <w:sz w:val="28"/>
          <w:szCs w:val="28"/>
          <w:lang w:val="pt-BR"/>
        </w:rPr>
        <w:t>ịch</w:t>
      </w:r>
      <w:r w:rsidR="00633650">
        <w:rPr>
          <w:rFonts w:ascii="Times New Roman" w:hAnsi="Times New Roman"/>
          <w:i/>
          <w:sz w:val="28"/>
          <w:szCs w:val="28"/>
          <w:lang w:val="pt-BR"/>
        </w:rPr>
        <w:t xml:space="preserve"> v</w:t>
      </w:r>
      <w:r w:rsidR="00633650" w:rsidRPr="00633650">
        <w:rPr>
          <w:rFonts w:ascii="Times New Roman" w:hAnsi="Times New Roman"/>
          <w:i/>
          <w:sz w:val="28"/>
          <w:szCs w:val="28"/>
          <w:lang w:val="pt-BR"/>
        </w:rPr>
        <w:t>ụ</w:t>
      </w:r>
      <w:r w:rsidR="00633650">
        <w:rPr>
          <w:rFonts w:ascii="Times New Roman" w:hAnsi="Times New Roman"/>
          <w:i/>
          <w:sz w:val="28"/>
          <w:szCs w:val="28"/>
          <w:lang w:val="pt-BR"/>
        </w:rPr>
        <w:t xml:space="preserve"> ti</w:t>
      </w:r>
      <w:r w:rsidR="00633650" w:rsidRPr="00633650">
        <w:rPr>
          <w:rFonts w:ascii="Times New Roman" w:hAnsi="Times New Roman"/>
          <w:i/>
          <w:sz w:val="28"/>
          <w:szCs w:val="28"/>
          <w:lang w:val="pt-BR"/>
        </w:rPr>
        <w:t>ê</w:t>
      </w:r>
      <w:r w:rsidR="00633650">
        <w:rPr>
          <w:rFonts w:ascii="Times New Roman" w:hAnsi="Times New Roman"/>
          <w:i/>
          <w:sz w:val="28"/>
          <w:szCs w:val="28"/>
          <w:lang w:val="pt-BR"/>
        </w:rPr>
        <w:t>u d</w:t>
      </w:r>
      <w:r w:rsidR="00633650" w:rsidRPr="00633650">
        <w:rPr>
          <w:rFonts w:ascii="Times New Roman" w:hAnsi="Times New Roman"/>
          <w:i/>
          <w:sz w:val="28"/>
          <w:szCs w:val="28"/>
          <w:lang w:val="pt-BR"/>
        </w:rPr>
        <w:t>ùng</w:t>
      </w:r>
      <w:r w:rsidRPr="00D60121">
        <w:rPr>
          <w:rFonts w:ascii="Times New Roman" w:hAnsi="Times New Roman"/>
          <w:i/>
          <w:sz w:val="28"/>
          <w:szCs w:val="28"/>
          <w:lang w:val="pt-BR"/>
        </w:rPr>
        <w:t xml:space="preserve"> tháng 9 </w:t>
      </w:r>
      <w:r w:rsidRPr="00315EF1">
        <w:rPr>
          <w:rFonts w:ascii="Times New Roman" w:hAnsi="Times New Roman"/>
          <w:sz w:val="28"/>
          <w:szCs w:val="28"/>
          <w:lang w:val="pt-BR"/>
        </w:rPr>
        <w:t xml:space="preserve">ước tính đạt 50 nghìn tỷ đồng, tăng 3,4% so với tháng trước, trong đó thương nghiệp tăng 3,5%; dịch vụ tăng 3,6%. </w:t>
      </w:r>
      <w:r w:rsidRPr="00D60121">
        <w:rPr>
          <w:rFonts w:ascii="Times New Roman" w:hAnsi="Times New Roman"/>
          <w:i/>
          <w:sz w:val="28"/>
          <w:szCs w:val="28"/>
          <w:lang w:val="pt-BR"/>
        </w:rPr>
        <w:t>T</w:t>
      </w:r>
      <w:r w:rsidR="001B5648" w:rsidRPr="00D60121">
        <w:rPr>
          <w:rFonts w:ascii="Times New Roman" w:hAnsi="Times New Roman"/>
          <w:i/>
          <w:sz w:val="28"/>
          <w:szCs w:val="28"/>
          <w:lang w:val="pt-BR"/>
        </w:rPr>
        <w:t>ính chung 9 tháng</w:t>
      </w:r>
      <w:r w:rsidR="00291007">
        <w:rPr>
          <w:rFonts w:ascii="Times New Roman" w:hAnsi="Times New Roman"/>
          <w:i/>
          <w:sz w:val="28"/>
          <w:szCs w:val="28"/>
          <w:lang w:val="pt-BR"/>
        </w:rPr>
        <w:t>,</w:t>
      </w:r>
      <w:r w:rsidRPr="00315EF1">
        <w:rPr>
          <w:rFonts w:ascii="Times New Roman" w:hAnsi="Times New Roman"/>
          <w:sz w:val="28"/>
          <w:szCs w:val="28"/>
          <w:lang w:val="pt-BR"/>
        </w:rPr>
        <w:t xml:space="preserve"> </w:t>
      </w:r>
      <w:r w:rsidR="00AD33F6">
        <w:rPr>
          <w:rFonts w:ascii="Times New Roman" w:hAnsi="Times New Roman"/>
          <w:sz w:val="28"/>
          <w:szCs w:val="28"/>
          <w:lang w:val="pt-BR"/>
        </w:rPr>
        <w:t>t</w:t>
      </w:r>
      <w:r w:rsidR="00AD33F6" w:rsidRPr="00AD33F6">
        <w:rPr>
          <w:rFonts w:ascii="Times New Roman" w:hAnsi="Times New Roman"/>
          <w:sz w:val="28"/>
          <w:szCs w:val="28"/>
          <w:lang w:val="pt-BR"/>
        </w:rPr>
        <w:t>ổng</w:t>
      </w:r>
      <w:r w:rsidR="00AD33F6">
        <w:rPr>
          <w:rFonts w:ascii="Times New Roman" w:hAnsi="Times New Roman"/>
          <w:sz w:val="28"/>
          <w:szCs w:val="28"/>
          <w:lang w:val="pt-BR"/>
        </w:rPr>
        <w:t xml:space="preserve"> m</w:t>
      </w:r>
      <w:r w:rsidR="00AD33F6" w:rsidRPr="00AD33F6">
        <w:rPr>
          <w:rFonts w:ascii="Times New Roman" w:hAnsi="Times New Roman"/>
          <w:sz w:val="28"/>
          <w:szCs w:val="28"/>
          <w:lang w:val="pt-BR"/>
        </w:rPr>
        <w:t>ức</w:t>
      </w:r>
      <w:r w:rsidR="00AD33F6">
        <w:rPr>
          <w:rFonts w:ascii="Times New Roman" w:hAnsi="Times New Roman"/>
          <w:sz w:val="28"/>
          <w:szCs w:val="28"/>
          <w:lang w:val="pt-BR"/>
        </w:rPr>
        <w:t xml:space="preserve"> b</w:t>
      </w:r>
      <w:r w:rsidR="00AD33F6" w:rsidRPr="00AD33F6">
        <w:rPr>
          <w:rFonts w:ascii="Times New Roman" w:hAnsi="Times New Roman"/>
          <w:sz w:val="28"/>
          <w:szCs w:val="28"/>
          <w:lang w:val="pt-BR"/>
        </w:rPr>
        <w:t>án</w:t>
      </w:r>
      <w:r w:rsidR="00AD33F6">
        <w:rPr>
          <w:rFonts w:ascii="Times New Roman" w:hAnsi="Times New Roman"/>
          <w:sz w:val="28"/>
          <w:szCs w:val="28"/>
          <w:lang w:val="pt-BR"/>
        </w:rPr>
        <w:t xml:space="preserve"> l</w:t>
      </w:r>
      <w:r w:rsidR="00AD33F6" w:rsidRPr="00AD33F6">
        <w:rPr>
          <w:rFonts w:ascii="Times New Roman" w:hAnsi="Times New Roman"/>
          <w:sz w:val="28"/>
          <w:szCs w:val="28"/>
          <w:lang w:val="pt-BR"/>
        </w:rPr>
        <w:t>ẻ</w:t>
      </w:r>
      <w:r w:rsidR="00AD33F6">
        <w:rPr>
          <w:rFonts w:ascii="Times New Roman" w:hAnsi="Times New Roman"/>
          <w:sz w:val="28"/>
          <w:szCs w:val="28"/>
          <w:lang w:val="pt-BR"/>
        </w:rPr>
        <w:t xml:space="preserve"> c</w:t>
      </w:r>
      <w:r w:rsidR="00AD33F6" w:rsidRPr="00AD33F6">
        <w:rPr>
          <w:rFonts w:ascii="Times New Roman" w:hAnsi="Times New Roman"/>
          <w:sz w:val="28"/>
          <w:szCs w:val="28"/>
          <w:lang w:val="pt-BR"/>
        </w:rPr>
        <w:t>ả</w:t>
      </w:r>
      <w:r w:rsidR="00AD33F6">
        <w:rPr>
          <w:rFonts w:ascii="Times New Roman" w:hAnsi="Times New Roman"/>
          <w:sz w:val="28"/>
          <w:szCs w:val="28"/>
          <w:lang w:val="pt-BR"/>
        </w:rPr>
        <w:t xml:space="preserve"> n</w:t>
      </w:r>
      <w:r w:rsidR="00AD33F6" w:rsidRPr="00AD33F6">
        <w:rPr>
          <w:rFonts w:ascii="Times New Roman" w:hAnsi="Times New Roman" w:hint="eastAsia"/>
          <w:sz w:val="28"/>
          <w:szCs w:val="28"/>
          <w:lang w:val="pt-BR"/>
        </w:rPr>
        <w:t>ư</w:t>
      </w:r>
      <w:r w:rsidR="00AD33F6" w:rsidRPr="00AD33F6">
        <w:rPr>
          <w:rFonts w:ascii="Times New Roman" w:hAnsi="Times New Roman"/>
          <w:sz w:val="28"/>
          <w:szCs w:val="28"/>
          <w:lang w:val="pt-BR"/>
        </w:rPr>
        <w:t>ớc</w:t>
      </w:r>
      <w:r w:rsidR="00AD33F6">
        <w:rPr>
          <w:rFonts w:ascii="Times New Roman" w:hAnsi="Times New Roman"/>
          <w:sz w:val="28"/>
          <w:szCs w:val="28"/>
          <w:lang w:val="pt-BR"/>
        </w:rPr>
        <w:t xml:space="preserve"> </w:t>
      </w:r>
      <w:r w:rsidR="00AD33F6" w:rsidRPr="00AD33F6">
        <w:rPr>
          <w:rFonts w:ascii="Times New Roman" w:hAnsi="Times New Roman" w:hint="eastAsia"/>
          <w:sz w:val="28"/>
          <w:szCs w:val="28"/>
          <w:lang w:val="pt-BR"/>
        </w:rPr>
        <w:t>ư</w:t>
      </w:r>
      <w:r w:rsidR="00AD33F6" w:rsidRPr="00AD33F6">
        <w:rPr>
          <w:rFonts w:ascii="Times New Roman" w:hAnsi="Times New Roman"/>
          <w:sz w:val="28"/>
          <w:szCs w:val="28"/>
          <w:lang w:val="pt-BR"/>
        </w:rPr>
        <w:t>ớc</w:t>
      </w:r>
      <w:r w:rsidR="00AD33F6">
        <w:rPr>
          <w:rFonts w:ascii="Times New Roman" w:hAnsi="Times New Roman"/>
          <w:sz w:val="28"/>
          <w:szCs w:val="28"/>
          <w:lang w:val="pt-BR"/>
        </w:rPr>
        <w:t xml:space="preserve"> t</w:t>
      </w:r>
      <w:r w:rsidR="00AD33F6" w:rsidRPr="00AD33F6">
        <w:rPr>
          <w:rFonts w:ascii="Times New Roman" w:hAnsi="Times New Roman"/>
          <w:sz w:val="28"/>
          <w:szCs w:val="28"/>
          <w:lang w:val="pt-BR"/>
        </w:rPr>
        <w:t>ính</w:t>
      </w:r>
      <w:r w:rsidR="00AD33F6">
        <w:rPr>
          <w:rFonts w:ascii="Times New Roman" w:hAnsi="Times New Roman"/>
          <w:sz w:val="28"/>
          <w:szCs w:val="28"/>
          <w:lang w:val="pt-BR"/>
        </w:rPr>
        <w:t xml:space="preserve"> </w:t>
      </w:r>
      <w:r w:rsidR="00AD33F6" w:rsidRPr="00AD33F6">
        <w:rPr>
          <w:rFonts w:ascii="Times New Roman" w:hAnsi="Times New Roman" w:hint="eastAsia"/>
          <w:sz w:val="28"/>
          <w:szCs w:val="28"/>
          <w:lang w:val="pt-BR"/>
        </w:rPr>
        <w:t>đ</w:t>
      </w:r>
      <w:r w:rsidR="00AD33F6" w:rsidRPr="00AD33F6">
        <w:rPr>
          <w:rFonts w:ascii="Times New Roman" w:hAnsi="Times New Roman"/>
          <w:sz w:val="28"/>
          <w:szCs w:val="28"/>
          <w:lang w:val="pt-BR"/>
        </w:rPr>
        <w:t>ạt</w:t>
      </w:r>
      <w:r w:rsidR="00AD33F6">
        <w:rPr>
          <w:rFonts w:ascii="Times New Roman" w:hAnsi="Times New Roman"/>
          <w:sz w:val="28"/>
          <w:szCs w:val="28"/>
          <w:lang w:val="pt-BR"/>
        </w:rPr>
        <w:t xml:space="preserve"> 418,5 ngh</w:t>
      </w:r>
      <w:r w:rsidR="00AD33F6" w:rsidRPr="00AD33F6">
        <w:rPr>
          <w:rFonts w:ascii="Times New Roman" w:hAnsi="Times New Roman"/>
          <w:sz w:val="28"/>
          <w:szCs w:val="28"/>
          <w:lang w:val="pt-BR"/>
        </w:rPr>
        <w:t>ìn</w:t>
      </w:r>
      <w:r w:rsidR="00AD33F6">
        <w:rPr>
          <w:rFonts w:ascii="Times New Roman" w:hAnsi="Times New Roman"/>
          <w:sz w:val="28"/>
          <w:szCs w:val="28"/>
          <w:lang w:val="pt-BR"/>
        </w:rPr>
        <w:t xml:space="preserve"> t</w:t>
      </w:r>
      <w:r w:rsidR="00AD33F6" w:rsidRPr="00AD33F6">
        <w:rPr>
          <w:rFonts w:ascii="Times New Roman" w:hAnsi="Times New Roman"/>
          <w:sz w:val="28"/>
          <w:szCs w:val="28"/>
          <w:lang w:val="pt-BR"/>
        </w:rPr>
        <w:t>ỷ</w:t>
      </w:r>
      <w:r w:rsidR="00AD33F6">
        <w:rPr>
          <w:rFonts w:ascii="Times New Roman" w:hAnsi="Times New Roman"/>
          <w:sz w:val="28"/>
          <w:szCs w:val="28"/>
          <w:lang w:val="pt-BR"/>
        </w:rPr>
        <w:t xml:space="preserve"> </w:t>
      </w:r>
      <w:r w:rsidR="00AD33F6" w:rsidRPr="00AD33F6">
        <w:rPr>
          <w:rFonts w:ascii="Times New Roman" w:hAnsi="Times New Roman" w:hint="eastAsia"/>
          <w:sz w:val="28"/>
          <w:szCs w:val="28"/>
          <w:lang w:val="pt-BR"/>
        </w:rPr>
        <w:t>đ</w:t>
      </w:r>
      <w:r w:rsidR="00AD33F6" w:rsidRPr="00AD33F6">
        <w:rPr>
          <w:rFonts w:ascii="Times New Roman" w:hAnsi="Times New Roman"/>
          <w:sz w:val="28"/>
          <w:szCs w:val="28"/>
          <w:lang w:val="pt-BR"/>
        </w:rPr>
        <w:t>ồng</w:t>
      </w:r>
      <w:r w:rsidR="00946D3B">
        <w:rPr>
          <w:rFonts w:ascii="Times New Roman" w:hAnsi="Times New Roman"/>
          <w:sz w:val="28"/>
          <w:szCs w:val="28"/>
          <w:lang w:val="pt-BR"/>
        </w:rPr>
        <w:t>, t</w:t>
      </w:r>
      <w:r w:rsidR="00946D3B" w:rsidRPr="00946D3B">
        <w:rPr>
          <w:rFonts w:ascii="Times New Roman" w:hAnsi="Times New Roman" w:hint="eastAsia"/>
          <w:sz w:val="28"/>
          <w:szCs w:val="28"/>
          <w:lang w:val="pt-BR"/>
        </w:rPr>
        <w:t>ă</w:t>
      </w:r>
      <w:r w:rsidR="00946D3B">
        <w:rPr>
          <w:rFonts w:ascii="Times New Roman" w:hAnsi="Times New Roman"/>
          <w:sz w:val="28"/>
          <w:szCs w:val="28"/>
          <w:lang w:val="pt-BR"/>
        </w:rPr>
        <w:t>ng 20,4% so v</w:t>
      </w:r>
      <w:r w:rsidR="00946D3B" w:rsidRPr="00946D3B">
        <w:rPr>
          <w:rFonts w:ascii="Times New Roman" w:hAnsi="Times New Roman"/>
          <w:sz w:val="28"/>
          <w:szCs w:val="28"/>
          <w:lang w:val="pt-BR"/>
        </w:rPr>
        <w:t>ới</w:t>
      </w:r>
      <w:r w:rsidR="00946D3B">
        <w:rPr>
          <w:rFonts w:ascii="Times New Roman" w:hAnsi="Times New Roman"/>
          <w:sz w:val="28"/>
          <w:szCs w:val="28"/>
          <w:lang w:val="pt-BR"/>
        </w:rPr>
        <w:t xml:space="preserve"> c</w:t>
      </w:r>
      <w:r w:rsidR="00946D3B" w:rsidRPr="00946D3B">
        <w:rPr>
          <w:rFonts w:ascii="Times New Roman" w:hAnsi="Times New Roman"/>
          <w:sz w:val="28"/>
          <w:szCs w:val="28"/>
          <w:lang w:val="pt-BR"/>
        </w:rPr>
        <w:t>ùng</w:t>
      </w:r>
      <w:r w:rsidR="00946D3B">
        <w:rPr>
          <w:rFonts w:ascii="Times New Roman" w:hAnsi="Times New Roman"/>
          <w:sz w:val="28"/>
          <w:szCs w:val="28"/>
          <w:lang w:val="pt-BR"/>
        </w:rPr>
        <w:t xml:space="preserve"> k</w:t>
      </w:r>
      <w:r w:rsidR="00946D3B" w:rsidRPr="00946D3B">
        <w:rPr>
          <w:rFonts w:ascii="Times New Roman" w:hAnsi="Times New Roman"/>
          <w:sz w:val="28"/>
          <w:szCs w:val="28"/>
          <w:lang w:val="pt-BR"/>
        </w:rPr>
        <w:t>ỳ</w:t>
      </w:r>
      <w:r w:rsidR="00946D3B">
        <w:rPr>
          <w:rFonts w:ascii="Times New Roman" w:hAnsi="Times New Roman"/>
          <w:sz w:val="28"/>
          <w:szCs w:val="28"/>
          <w:lang w:val="pt-BR"/>
        </w:rPr>
        <w:t xml:space="preserve"> n</w:t>
      </w:r>
      <w:r w:rsidR="00946D3B" w:rsidRPr="00946D3B">
        <w:rPr>
          <w:rFonts w:ascii="Times New Roman" w:hAnsi="Times New Roman" w:hint="eastAsia"/>
          <w:sz w:val="28"/>
          <w:szCs w:val="28"/>
          <w:lang w:val="pt-BR"/>
        </w:rPr>
        <w:t>ă</w:t>
      </w:r>
      <w:r w:rsidR="00946D3B">
        <w:rPr>
          <w:rFonts w:ascii="Times New Roman" w:hAnsi="Times New Roman"/>
          <w:sz w:val="28"/>
          <w:szCs w:val="28"/>
          <w:lang w:val="pt-BR"/>
        </w:rPr>
        <w:t>m tr</w:t>
      </w:r>
      <w:r w:rsidR="00946D3B" w:rsidRPr="00946D3B">
        <w:rPr>
          <w:rFonts w:ascii="Times New Roman" w:hAnsi="Times New Roman" w:hint="eastAsia"/>
          <w:sz w:val="28"/>
          <w:szCs w:val="28"/>
          <w:lang w:val="pt-BR"/>
        </w:rPr>
        <w:t>ư</w:t>
      </w:r>
      <w:r w:rsidR="00946D3B" w:rsidRPr="00946D3B">
        <w:rPr>
          <w:rFonts w:ascii="Times New Roman" w:hAnsi="Times New Roman"/>
          <w:sz w:val="28"/>
          <w:szCs w:val="28"/>
          <w:lang w:val="pt-BR"/>
        </w:rPr>
        <w:t>ớc</w:t>
      </w:r>
      <w:r w:rsidR="00AD33F6">
        <w:rPr>
          <w:rFonts w:ascii="Times New Roman" w:hAnsi="Times New Roman"/>
          <w:sz w:val="28"/>
          <w:szCs w:val="28"/>
          <w:lang w:val="pt-BR"/>
        </w:rPr>
        <w:t xml:space="preserve">, trong </w:t>
      </w:r>
      <w:r w:rsidR="00AD33F6" w:rsidRPr="00AD33F6">
        <w:rPr>
          <w:rFonts w:ascii="Times New Roman" w:hAnsi="Times New Roman" w:hint="eastAsia"/>
          <w:sz w:val="28"/>
          <w:szCs w:val="28"/>
          <w:lang w:val="pt-BR"/>
        </w:rPr>
        <w:t>đ</w:t>
      </w:r>
      <w:r w:rsidR="00AD33F6" w:rsidRPr="00AD33F6">
        <w:rPr>
          <w:rFonts w:ascii="Times New Roman" w:hAnsi="Times New Roman"/>
          <w:sz w:val="28"/>
          <w:szCs w:val="28"/>
          <w:lang w:val="pt-BR"/>
        </w:rPr>
        <w:t>ó</w:t>
      </w:r>
      <w:r w:rsidR="00AD33F6">
        <w:rPr>
          <w:rFonts w:ascii="Times New Roman" w:hAnsi="Times New Roman"/>
          <w:sz w:val="28"/>
          <w:szCs w:val="28"/>
          <w:lang w:val="pt-BR"/>
        </w:rPr>
        <w:t xml:space="preserve"> </w:t>
      </w:r>
      <w:r w:rsidRPr="00315EF1">
        <w:rPr>
          <w:rFonts w:ascii="Times New Roman" w:hAnsi="Times New Roman"/>
          <w:sz w:val="28"/>
          <w:szCs w:val="28"/>
          <w:lang w:val="pt-BR"/>
        </w:rPr>
        <w:t>khu vực kinh tế Nhà nước đạt 52,4 nghìn tỷ đồng,</w:t>
      </w:r>
      <w:r w:rsidR="00946D3B">
        <w:rPr>
          <w:rFonts w:ascii="Times New Roman" w:hAnsi="Times New Roman"/>
          <w:sz w:val="28"/>
          <w:szCs w:val="28"/>
          <w:lang w:val="pt-BR"/>
        </w:rPr>
        <w:t xml:space="preserve"> chi</w:t>
      </w:r>
      <w:r w:rsidR="00946D3B" w:rsidRPr="00946D3B">
        <w:rPr>
          <w:rFonts w:ascii="Times New Roman" w:hAnsi="Times New Roman"/>
          <w:sz w:val="28"/>
          <w:szCs w:val="28"/>
          <w:lang w:val="pt-BR"/>
        </w:rPr>
        <w:t>ếm</w:t>
      </w:r>
      <w:r w:rsidR="00946D3B">
        <w:rPr>
          <w:rFonts w:ascii="Times New Roman" w:hAnsi="Times New Roman"/>
          <w:sz w:val="28"/>
          <w:szCs w:val="28"/>
          <w:lang w:val="pt-BR"/>
        </w:rPr>
        <w:t xml:space="preserve"> 12,5% v</w:t>
      </w:r>
      <w:r w:rsidR="00946D3B" w:rsidRPr="00946D3B">
        <w:rPr>
          <w:rFonts w:ascii="Times New Roman" w:hAnsi="Times New Roman"/>
          <w:sz w:val="28"/>
          <w:szCs w:val="28"/>
          <w:lang w:val="pt-BR"/>
        </w:rPr>
        <w:t>à</w:t>
      </w:r>
      <w:r w:rsidRPr="00315EF1">
        <w:rPr>
          <w:rFonts w:ascii="Times New Roman" w:hAnsi="Times New Roman"/>
          <w:sz w:val="28"/>
          <w:szCs w:val="28"/>
          <w:lang w:val="pt-BR"/>
        </w:rPr>
        <w:t xml:space="preserve"> tăng 9,5%; kinh tế cá thể đạt 262,5 nghìn tỷ đồng, </w:t>
      </w:r>
      <w:r w:rsidR="00946D3B">
        <w:rPr>
          <w:rFonts w:ascii="Times New Roman" w:hAnsi="Times New Roman"/>
          <w:sz w:val="28"/>
          <w:szCs w:val="28"/>
          <w:lang w:val="pt-BR"/>
        </w:rPr>
        <w:t>chi</w:t>
      </w:r>
      <w:r w:rsidR="00946D3B" w:rsidRPr="00946D3B">
        <w:rPr>
          <w:rFonts w:ascii="Times New Roman" w:hAnsi="Times New Roman"/>
          <w:sz w:val="28"/>
          <w:szCs w:val="28"/>
          <w:lang w:val="pt-BR"/>
        </w:rPr>
        <w:t>ếm</w:t>
      </w:r>
      <w:r w:rsidR="00946D3B">
        <w:rPr>
          <w:rFonts w:ascii="Times New Roman" w:hAnsi="Times New Roman"/>
          <w:sz w:val="28"/>
          <w:szCs w:val="28"/>
          <w:lang w:val="pt-BR"/>
        </w:rPr>
        <w:t xml:space="preserve"> t</w:t>
      </w:r>
      <w:r w:rsidR="00946D3B" w:rsidRPr="00946D3B">
        <w:rPr>
          <w:rFonts w:ascii="Times New Roman" w:hAnsi="Times New Roman"/>
          <w:sz w:val="28"/>
          <w:szCs w:val="28"/>
          <w:lang w:val="pt-BR"/>
        </w:rPr>
        <w:t>ỷ</w:t>
      </w:r>
      <w:r w:rsidR="00946D3B">
        <w:rPr>
          <w:rFonts w:ascii="Times New Roman" w:hAnsi="Times New Roman"/>
          <w:sz w:val="28"/>
          <w:szCs w:val="28"/>
          <w:lang w:val="pt-BR"/>
        </w:rPr>
        <w:t xml:space="preserve"> trong l</w:t>
      </w:r>
      <w:r w:rsidR="00946D3B" w:rsidRPr="00946D3B">
        <w:rPr>
          <w:rFonts w:ascii="Times New Roman" w:hAnsi="Times New Roman"/>
          <w:sz w:val="28"/>
          <w:szCs w:val="28"/>
          <w:lang w:val="pt-BR"/>
        </w:rPr>
        <w:t>ớn</w:t>
      </w:r>
      <w:r w:rsidR="00946D3B">
        <w:rPr>
          <w:rFonts w:ascii="Times New Roman" w:hAnsi="Times New Roman"/>
          <w:sz w:val="28"/>
          <w:szCs w:val="28"/>
          <w:lang w:val="pt-BR"/>
        </w:rPr>
        <w:t xml:space="preserve"> nh</w:t>
      </w:r>
      <w:r w:rsidR="00946D3B" w:rsidRPr="00946D3B">
        <w:rPr>
          <w:rFonts w:ascii="Times New Roman" w:hAnsi="Times New Roman"/>
          <w:sz w:val="28"/>
          <w:szCs w:val="28"/>
          <w:lang w:val="pt-BR"/>
        </w:rPr>
        <w:t>ất</w:t>
      </w:r>
      <w:r w:rsidR="00946D3B">
        <w:rPr>
          <w:rFonts w:ascii="Times New Roman" w:hAnsi="Times New Roman"/>
          <w:sz w:val="28"/>
          <w:szCs w:val="28"/>
          <w:lang w:val="pt-BR"/>
        </w:rPr>
        <w:t xml:space="preserve"> v</w:t>
      </w:r>
      <w:r w:rsidR="00946D3B" w:rsidRPr="00946D3B">
        <w:rPr>
          <w:rFonts w:ascii="Times New Roman" w:hAnsi="Times New Roman"/>
          <w:sz w:val="28"/>
          <w:szCs w:val="28"/>
          <w:lang w:val="pt-BR"/>
        </w:rPr>
        <w:t>ới</w:t>
      </w:r>
      <w:r w:rsidR="00946D3B">
        <w:rPr>
          <w:rFonts w:ascii="Times New Roman" w:hAnsi="Times New Roman"/>
          <w:sz w:val="28"/>
          <w:szCs w:val="28"/>
          <w:lang w:val="pt-BR"/>
        </w:rPr>
        <w:t xml:space="preserve"> 62,7% v</w:t>
      </w:r>
      <w:r w:rsidR="00946D3B" w:rsidRPr="00946D3B">
        <w:rPr>
          <w:rFonts w:ascii="Times New Roman" w:hAnsi="Times New Roman"/>
          <w:sz w:val="28"/>
          <w:szCs w:val="28"/>
          <w:lang w:val="pt-BR"/>
        </w:rPr>
        <w:t>à</w:t>
      </w:r>
      <w:r w:rsidR="00946D3B">
        <w:rPr>
          <w:rFonts w:ascii="Times New Roman" w:hAnsi="Times New Roman"/>
          <w:sz w:val="28"/>
          <w:szCs w:val="28"/>
          <w:lang w:val="pt-BR"/>
        </w:rPr>
        <w:t xml:space="preserve"> </w:t>
      </w:r>
      <w:r w:rsidRPr="00315EF1">
        <w:rPr>
          <w:rFonts w:ascii="Times New Roman" w:hAnsi="Times New Roman"/>
          <w:sz w:val="28"/>
          <w:szCs w:val="28"/>
          <w:lang w:val="pt-BR"/>
        </w:rPr>
        <w:t xml:space="preserve">tăng 21,7%; kinh tế tư nhân đạt 88,7 nghìn tỷ đồng, </w:t>
      </w:r>
      <w:r w:rsidR="00946D3B">
        <w:rPr>
          <w:rFonts w:ascii="Times New Roman" w:hAnsi="Times New Roman"/>
          <w:sz w:val="28"/>
          <w:szCs w:val="28"/>
          <w:lang w:val="pt-BR"/>
        </w:rPr>
        <w:t>chi</w:t>
      </w:r>
      <w:r w:rsidR="00946D3B" w:rsidRPr="00946D3B">
        <w:rPr>
          <w:rFonts w:ascii="Times New Roman" w:hAnsi="Times New Roman"/>
          <w:sz w:val="28"/>
          <w:szCs w:val="28"/>
          <w:lang w:val="pt-BR"/>
        </w:rPr>
        <w:t>ếm</w:t>
      </w:r>
      <w:r w:rsidR="00946D3B">
        <w:rPr>
          <w:rFonts w:ascii="Times New Roman" w:hAnsi="Times New Roman"/>
          <w:sz w:val="28"/>
          <w:szCs w:val="28"/>
          <w:lang w:val="pt-BR"/>
        </w:rPr>
        <w:t xml:space="preserve"> 21,2% v</w:t>
      </w:r>
      <w:r w:rsidR="00946D3B" w:rsidRPr="00946D3B">
        <w:rPr>
          <w:rFonts w:ascii="Times New Roman" w:hAnsi="Times New Roman"/>
          <w:sz w:val="28"/>
          <w:szCs w:val="28"/>
          <w:lang w:val="pt-BR"/>
        </w:rPr>
        <w:t>à</w:t>
      </w:r>
      <w:r w:rsidR="00946D3B">
        <w:rPr>
          <w:rFonts w:ascii="Times New Roman" w:hAnsi="Times New Roman"/>
          <w:sz w:val="28"/>
          <w:szCs w:val="28"/>
          <w:lang w:val="pt-BR"/>
        </w:rPr>
        <w:t xml:space="preserve"> t</w:t>
      </w:r>
      <w:r w:rsidR="00946D3B" w:rsidRPr="00946D3B">
        <w:rPr>
          <w:rFonts w:ascii="Times New Roman" w:hAnsi="Times New Roman" w:hint="eastAsia"/>
          <w:sz w:val="28"/>
          <w:szCs w:val="28"/>
          <w:lang w:val="pt-BR"/>
        </w:rPr>
        <w:t>ă</w:t>
      </w:r>
      <w:r w:rsidR="00946D3B">
        <w:rPr>
          <w:rFonts w:ascii="Times New Roman" w:hAnsi="Times New Roman"/>
          <w:sz w:val="28"/>
          <w:szCs w:val="28"/>
          <w:lang w:val="pt-BR"/>
        </w:rPr>
        <w:t xml:space="preserve">ng </w:t>
      </w:r>
      <w:r w:rsidRPr="00315EF1">
        <w:rPr>
          <w:rFonts w:ascii="Times New Roman" w:hAnsi="Times New Roman"/>
          <w:sz w:val="28"/>
          <w:szCs w:val="28"/>
          <w:lang w:val="pt-BR"/>
        </w:rPr>
        <w:t>23,8%</w:t>
      </w:r>
      <w:r w:rsidR="00946D3B">
        <w:rPr>
          <w:rFonts w:ascii="Times New Roman" w:hAnsi="Times New Roman"/>
          <w:sz w:val="28"/>
          <w:szCs w:val="28"/>
          <w:lang w:val="pt-BR"/>
        </w:rPr>
        <w:t>;</w:t>
      </w:r>
      <w:r w:rsidRPr="00315EF1">
        <w:rPr>
          <w:rFonts w:ascii="Times New Roman" w:hAnsi="Times New Roman"/>
          <w:sz w:val="28"/>
          <w:szCs w:val="28"/>
          <w:lang w:val="pt-BR"/>
        </w:rPr>
        <w:t xml:space="preserve"> kinh tế có vốn đầu tư nước ngoài đạt 10,8 nghìn tỷ đồng,</w:t>
      </w:r>
      <w:r w:rsidR="00946D3B">
        <w:rPr>
          <w:rFonts w:ascii="Times New Roman" w:hAnsi="Times New Roman"/>
          <w:sz w:val="28"/>
          <w:szCs w:val="28"/>
          <w:lang w:val="pt-BR"/>
        </w:rPr>
        <w:t xml:space="preserve"> chi</w:t>
      </w:r>
      <w:r w:rsidR="00946D3B" w:rsidRPr="00946D3B">
        <w:rPr>
          <w:rFonts w:ascii="Times New Roman" w:hAnsi="Times New Roman"/>
          <w:sz w:val="28"/>
          <w:szCs w:val="28"/>
          <w:lang w:val="pt-BR"/>
        </w:rPr>
        <w:t>ếm</w:t>
      </w:r>
      <w:r w:rsidR="00946D3B">
        <w:rPr>
          <w:rFonts w:ascii="Times New Roman" w:hAnsi="Times New Roman"/>
          <w:sz w:val="28"/>
          <w:szCs w:val="28"/>
          <w:lang w:val="pt-BR"/>
        </w:rPr>
        <w:t xml:space="preserve"> 2,6% v</w:t>
      </w:r>
      <w:r w:rsidR="00946D3B" w:rsidRPr="00946D3B">
        <w:rPr>
          <w:rFonts w:ascii="Times New Roman" w:hAnsi="Times New Roman"/>
          <w:sz w:val="28"/>
          <w:szCs w:val="28"/>
          <w:lang w:val="pt-BR"/>
        </w:rPr>
        <w:t>à</w:t>
      </w:r>
      <w:r w:rsidRPr="00315EF1">
        <w:rPr>
          <w:rFonts w:ascii="Times New Roman" w:hAnsi="Times New Roman"/>
          <w:sz w:val="28"/>
          <w:szCs w:val="28"/>
          <w:lang w:val="pt-BR"/>
        </w:rPr>
        <w:t xml:space="preserve"> tăng 20,3%. </w:t>
      </w:r>
    </w:p>
    <w:p w14:paraId="04A54C53" w14:textId="77777777" w:rsidR="00633650" w:rsidRDefault="00315EF1" w:rsidP="008D23DE">
      <w:pPr>
        <w:spacing w:before="40" w:after="40" w:line="324" w:lineRule="auto"/>
        <w:ind w:firstLine="567"/>
        <w:jc w:val="both"/>
        <w:rPr>
          <w:rFonts w:ascii="Times New Roman" w:hAnsi="Times New Roman"/>
          <w:sz w:val="28"/>
          <w:szCs w:val="28"/>
          <w:lang w:val="pt-BR"/>
        </w:rPr>
      </w:pPr>
      <w:r w:rsidRPr="00D60121">
        <w:rPr>
          <w:rFonts w:ascii="Times New Roman" w:hAnsi="Times New Roman"/>
          <w:i/>
          <w:sz w:val="28"/>
          <w:szCs w:val="28"/>
          <w:lang w:val="pt-BR"/>
        </w:rPr>
        <w:t>Tổng mức lưu chuyển ngoại thương</w:t>
      </w:r>
      <w:r w:rsidRPr="00D60121">
        <w:rPr>
          <w:rFonts w:ascii="Times New Roman" w:hAnsi="Times New Roman"/>
          <w:sz w:val="28"/>
          <w:szCs w:val="28"/>
          <w:lang w:val="pt-BR"/>
        </w:rPr>
        <w:t xml:space="preserve"> </w:t>
      </w:r>
      <w:r w:rsidRPr="00D60121">
        <w:rPr>
          <w:rFonts w:ascii="Times New Roman" w:hAnsi="Times New Roman"/>
          <w:i/>
          <w:sz w:val="28"/>
          <w:szCs w:val="28"/>
          <w:lang w:val="pt-BR"/>
        </w:rPr>
        <w:t>9 tháng đầu năm</w:t>
      </w:r>
      <w:r w:rsidRPr="00315EF1">
        <w:rPr>
          <w:rFonts w:ascii="Times New Roman" w:hAnsi="Times New Roman"/>
          <w:sz w:val="28"/>
          <w:szCs w:val="28"/>
          <w:lang w:val="pt-BR"/>
        </w:rPr>
        <w:t xml:space="preserve"> ước tính đạt 62,15 tỷ USD, tăng 21,6% so với cùng kỳ năm 2005, trong đó xuất khẩu đạt 29,40 tỷ USD, tăng 24,2%; nhập khẩu đạt 32,75 tỷ USD, tăng 19,3%. Trị giá nhập siêu 3,4 tỷ USD, bằng 11,4% xuất khẩu, giảm nhiều so với tỷ lệ 16% cùng kỳ năm 2005, chủ yếu do nhập khẩu có xu hướng giảm nhờ </w:t>
      </w:r>
      <w:r w:rsidR="00633650">
        <w:rPr>
          <w:rFonts w:ascii="Times New Roman" w:hAnsi="Times New Roman"/>
          <w:sz w:val="28"/>
          <w:szCs w:val="28"/>
          <w:lang w:val="pt-BR"/>
        </w:rPr>
        <w:t>m</w:t>
      </w:r>
      <w:r w:rsidR="00633650" w:rsidRPr="00633650">
        <w:rPr>
          <w:rFonts w:ascii="Times New Roman" w:hAnsi="Times New Roman"/>
          <w:sz w:val="28"/>
          <w:szCs w:val="28"/>
          <w:lang w:val="pt-BR"/>
        </w:rPr>
        <w:t>ột</w:t>
      </w:r>
      <w:r w:rsidR="00633650">
        <w:rPr>
          <w:rFonts w:ascii="Times New Roman" w:hAnsi="Times New Roman"/>
          <w:sz w:val="28"/>
          <w:szCs w:val="28"/>
          <w:lang w:val="pt-BR"/>
        </w:rPr>
        <w:t xml:space="preserve"> s</w:t>
      </w:r>
      <w:r w:rsidR="00633650" w:rsidRPr="00633650">
        <w:rPr>
          <w:rFonts w:ascii="Times New Roman" w:hAnsi="Times New Roman"/>
          <w:sz w:val="28"/>
          <w:szCs w:val="28"/>
          <w:lang w:val="pt-BR"/>
        </w:rPr>
        <w:t>ố</w:t>
      </w:r>
      <w:r w:rsidR="00633650">
        <w:rPr>
          <w:rFonts w:ascii="Times New Roman" w:hAnsi="Times New Roman"/>
          <w:sz w:val="28"/>
          <w:szCs w:val="28"/>
          <w:lang w:val="pt-BR"/>
        </w:rPr>
        <w:t xml:space="preserve"> s</w:t>
      </w:r>
      <w:r w:rsidR="00633650" w:rsidRPr="00633650">
        <w:rPr>
          <w:rFonts w:ascii="Times New Roman" w:hAnsi="Times New Roman"/>
          <w:sz w:val="28"/>
          <w:szCs w:val="28"/>
          <w:lang w:val="pt-BR"/>
        </w:rPr>
        <w:t>ản</w:t>
      </w:r>
      <w:r w:rsidR="00633650">
        <w:rPr>
          <w:rFonts w:ascii="Times New Roman" w:hAnsi="Times New Roman"/>
          <w:sz w:val="28"/>
          <w:szCs w:val="28"/>
          <w:lang w:val="pt-BR"/>
        </w:rPr>
        <w:t xml:space="preserve"> ph</w:t>
      </w:r>
      <w:r w:rsidR="00633650" w:rsidRPr="00633650">
        <w:rPr>
          <w:rFonts w:ascii="Times New Roman" w:hAnsi="Times New Roman"/>
          <w:sz w:val="28"/>
          <w:szCs w:val="28"/>
          <w:lang w:val="pt-BR"/>
        </w:rPr>
        <w:t>ẩm</w:t>
      </w:r>
      <w:r w:rsidR="00633650">
        <w:rPr>
          <w:rFonts w:ascii="Times New Roman" w:hAnsi="Times New Roman"/>
          <w:sz w:val="28"/>
          <w:szCs w:val="28"/>
          <w:lang w:val="pt-BR"/>
        </w:rPr>
        <w:t xml:space="preserve"> </w:t>
      </w:r>
      <w:r w:rsidRPr="00315EF1">
        <w:rPr>
          <w:rFonts w:ascii="Times New Roman" w:hAnsi="Times New Roman"/>
          <w:sz w:val="28"/>
          <w:szCs w:val="28"/>
          <w:lang w:val="pt-BR"/>
        </w:rPr>
        <w:t xml:space="preserve">công nghiệp chế biến </w:t>
      </w:r>
      <w:r w:rsidR="00633650">
        <w:rPr>
          <w:rFonts w:ascii="Times New Roman" w:hAnsi="Times New Roman"/>
          <w:sz w:val="28"/>
          <w:szCs w:val="28"/>
          <w:lang w:val="pt-BR"/>
        </w:rPr>
        <w:t>s</w:t>
      </w:r>
      <w:r w:rsidR="00633650" w:rsidRPr="00633650">
        <w:rPr>
          <w:rFonts w:ascii="Times New Roman" w:hAnsi="Times New Roman"/>
          <w:sz w:val="28"/>
          <w:szCs w:val="28"/>
          <w:lang w:val="pt-BR"/>
        </w:rPr>
        <w:t>ản</w:t>
      </w:r>
      <w:r w:rsidR="00633650">
        <w:rPr>
          <w:rFonts w:ascii="Times New Roman" w:hAnsi="Times New Roman"/>
          <w:sz w:val="28"/>
          <w:szCs w:val="28"/>
          <w:lang w:val="pt-BR"/>
        </w:rPr>
        <w:t xml:space="preserve"> xu</w:t>
      </w:r>
      <w:r w:rsidR="00633650" w:rsidRPr="00633650">
        <w:rPr>
          <w:rFonts w:ascii="Times New Roman" w:hAnsi="Times New Roman"/>
          <w:sz w:val="28"/>
          <w:szCs w:val="28"/>
          <w:lang w:val="pt-BR"/>
        </w:rPr>
        <w:t>ất</w:t>
      </w:r>
      <w:r w:rsidR="00633650">
        <w:rPr>
          <w:rFonts w:ascii="Times New Roman" w:hAnsi="Times New Roman"/>
          <w:sz w:val="28"/>
          <w:szCs w:val="28"/>
          <w:lang w:val="pt-BR"/>
        </w:rPr>
        <w:t xml:space="preserve"> trong n</w:t>
      </w:r>
      <w:r w:rsidR="00633650" w:rsidRPr="00633650">
        <w:rPr>
          <w:rFonts w:ascii="Times New Roman" w:hAnsi="Times New Roman" w:hint="eastAsia"/>
          <w:sz w:val="28"/>
          <w:szCs w:val="28"/>
          <w:lang w:val="pt-BR"/>
        </w:rPr>
        <w:t>ư</w:t>
      </w:r>
      <w:r w:rsidR="00633650" w:rsidRPr="00633650">
        <w:rPr>
          <w:rFonts w:ascii="Times New Roman" w:hAnsi="Times New Roman"/>
          <w:sz w:val="28"/>
          <w:szCs w:val="28"/>
          <w:lang w:val="pt-BR"/>
        </w:rPr>
        <w:t>ớc</w:t>
      </w:r>
      <w:r w:rsidR="00633650">
        <w:rPr>
          <w:rFonts w:ascii="Times New Roman" w:hAnsi="Times New Roman"/>
          <w:sz w:val="28"/>
          <w:szCs w:val="28"/>
          <w:lang w:val="pt-BR"/>
        </w:rPr>
        <w:t xml:space="preserve"> </w:t>
      </w:r>
      <w:r w:rsidR="00633650" w:rsidRPr="00633650">
        <w:rPr>
          <w:rFonts w:ascii="Times New Roman" w:hAnsi="Times New Roman" w:hint="eastAsia"/>
          <w:sz w:val="28"/>
          <w:szCs w:val="28"/>
          <w:lang w:val="pt-BR"/>
        </w:rPr>
        <w:t>đ</w:t>
      </w:r>
      <w:r w:rsidR="00633650">
        <w:rPr>
          <w:rFonts w:ascii="Times New Roman" w:hAnsi="Times New Roman"/>
          <w:sz w:val="28"/>
          <w:szCs w:val="28"/>
          <w:lang w:val="pt-BR"/>
        </w:rPr>
        <w:t>ang t</w:t>
      </w:r>
      <w:r w:rsidR="00633650" w:rsidRPr="00633650">
        <w:rPr>
          <w:rFonts w:ascii="Times New Roman" w:hAnsi="Times New Roman"/>
          <w:sz w:val="28"/>
          <w:szCs w:val="28"/>
          <w:lang w:val="pt-BR"/>
        </w:rPr>
        <w:t>ừng</w:t>
      </w:r>
      <w:r w:rsidR="00633650">
        <w:rPr>
          <w:rFonts w:ascii="Times New Roman" w:hAnsi="Times New Roman"/>
          <w:sz w:val="28"/>
          <w:szCs w:val="28"/>
          <w:lang w:val="pt-BR"/>
        </w:rPr>
        <w:t xml:space="preserve"> b</w:t>
      </w:r>
      <w:r w:rsidR="00633650" w:rsidRPr="00633650">
        <w:rPr>
          <w:rFonts w:ascii="Times New Roman" w:hAnsi="Times New Roman" w:hint="eastAsia"/>
          <w:sz w:val="28"/>
          <w:szCs w:val="28"/>
          <w:lang w:val="pt-BR"/>
        </w:rPr>
        <w:t>ư</w:t>
      </w:r>
      <w:r w:rsidR="00633650" w:rsidRPr="00633650">
        <w:rPr>
          <w:rFonts w:ascii="Times New Roman" w:hAnsi="Times New Roman"/>
          <w:sz w:val="28"/>
          <w:szCs w:val="28"/>
          <w:lang w:val="pt-BR"/>
        </w:rPr>
        <w:t>ớc</w:t>
      </w:r>
      <w:r w:rsidR="00633650">
        <w:rPr>
          <w:rFonts w:ascii="Times New Roman" w:hAnsi="Times New Roman"/>
          <w:sz w:val="28"/>
          <w:szCs w:val="28"/>
          <w:lang w:val="pt-BR"/>
        </w:rPr>
        <w:t xml:space="preserve"> thay th</w:t>
      </w:r>
      <w:r w:rsidR="00633650" w:rsidRPr="00633650">
        <w:rPr>
          <w:rFonts w:ascii="Times New Roman" w:hAnsi="Times New Roman"/>
          <w:sz w:val="28"/>
          <w:szCs w:val="28"/>
          <w:lang w:val="pt-BR"/>
        </w:rPr>
        <w:t>ế</w:t>
      </w:r>
      <w:r w:rsidR="00633650">
        <w:rPr>
          <w:rFonts w:ascii="Times New Roman" w:hAnsi="Times New Roman"/>
          <w:sz w:val="28"/>
          <w:szCs w:val="28"/>
          <w:lang w:val="pt-BR"/>
        </w:rPr>
        <w:t xml:space="preserve"> h</w:t>
      </w:r>
      <w:r w:rsidR="00633650" w:rsidRPr="00633650">
        <w:rPr>
          <w:rFonts w:ascii="Times New Roman" w:hAnsi="Times New Roman"/>
          <w:sz w:val="28"/>
          <w:szCs w:val="28"/>
          <w:lang w:val="pt-BR"/>
        </w:rPr>
        <w:t>àng</w:t>
      </w:r>
      <w:r w:rsidR="00633650">
        <w:rPr>
          <w:rFonts w:ascii="Times New Roman" w:hAnsi="Times New Roman"/>
          <w:sz w:val="28"/>
          <w:szCs w:val="28"/>
          <w:lang w:val="pt-BR"/>
        </w:rPr>
        <w:t xml:space="preserve"> nh</w:t>
      </w:r>
      <w:r w:rsidR="00633650" w:rsidRPr="00633650">
        <w:rPr>
          <w:rFonts w:ascii="Times New Roman" w:hAnsi="Times New Roman"/>
          <w:sz w:val="28"/>
          <w:szCs w:val="28"/>
          <w:lang w:val="pt-BR"/>
        </w:rPr>
        <w:t>ập</w:t>
      </w:r>
      <w:r w:rsidR="00633650">
        <w:rPr>
          <w:rFonts w:ascii="Times New Roman" w:hAnsi="Times New Roman"/>
          <w:sz w:val="28"/>
          <w:szCs w:val="28"/>
          <w:lang w:val="pt-BR"/>
        </w:rPr>
        <w:t xml:space="preserve"> kh</w:t>
      </w:r>
      <w:r w:rsidR="00633650" w:rsidRPr="00633650">
        <w:rPr>
          <w:rFonts w:ascii="Times New Roman" w:hAnsi="Times New Roman"/>
          <w:sz w:val="28"/>
          <w:szCs w:val="28"/>
          <w:lang w:val="pt-BR"/>
        </w:rPr>
        <w:t>ẩu</w:t>
      </w:r>
      <w:r w:rsidR="00EB4C4D">
        <w:rPr>
          <w:rFonts w:ascii="Times New Roman" w:hAnsi="Times New Roman"/>
          <w:sz w:val="28"/>
          <w:szCs w:val="28"/>
          <w:lang w:val="pt-BR"/>
        </w:rPr>
        <w:t>.</w:t>
      </w:r>
    </w:p>
    <w:p w14:paraId="546DB031" w14:textId="77777777" w:rsidR="00315EF1" w:rsidRPr="00315EF1" w:rsidRDefault="00315EF1" w:rsidP="004631EB">
      <w:pPr>
        <w:spacing w:before="40" w:after="40" w:line="319" w:lineRule="auto"/>
        <w:ind w:firstLine="567"/>
        <w:jc w:val="both"/>
        <w:rPr>
          <w:rFonts w:ascii="Times New Roman" w:hAnsi="Times New Roman"/>
          <w:sz w:val="28"/>
          <w:szCs w:val="28"/>
          <w:lang w:val="pt-BR"/>
        </w:rPr>
      </w:pPr>
      <w:r w:rsidRPr="00315EF1">
        <w:rPr>
          <w:rFonts w:ascii="Times New Roman" w:hAnsi="Times New Roman"/>
          <w:sz w:val="28"/>
          <w:szCs w:val="28"/>
          <w:lang w:val="pt-BR"/>
        </w:rPr>
        <w:t xml:space="preserve">Kim ngạch xuất khẩu tháng 9 đạt 3,3 tỷ USD, nâng </w:t>
      </w:r>
      <w:r w:rsidRPr="00D60121">
        <w:rPr>
          <w:rFonts w:ascii="Times New Roman" w:hAnsi="Times New Roman"/>
          <w:i/>
          <w:sz w:val="28"/>
          <w:szCs w:val="28"/>
          <w:lang w:val="pt-BR"/>
        </w:rPr>
        <w:t>tổng kim ngạch 9 tháng đầu năm 2006</w:t>
      </w:r>
      <w:r w:rsidRPr="00D60121">
        <w:rPr>
          <w:rFonts w:ascii="Times New Roman" w:hAnsi="Times New Roman"/>
          <w:sz w:val="28"/>
          <w:szCs w:val="28"/>
          <w:lang w:val="pt-BR"/>
        </w:rPr>
        <w:t xml:space="preserve"> </w:t>
      </w:r>
      <w:r w:rsidRPr="00315EF1">
        <w:rPr>
          <w:rFonts w:ascii="Times New Roman" w:hAnsi="Times New Roman"/>
          <w:sz w:val="28"/>
          <w:szCs w:val="28"/>
          <w:lang w:val="pt-BR"/>
        </w:rPr>
        <w:t>lên 29,4 tỷ USD, tăng 24,2% so với cùng kỳ năm trước, trong đó khu vực kinh tế trong nước đạt 12,29 tỷ USD, tăng 20,7%; khu</w:t>
      </w:r>
      <w:r w:rsidR="00A24723">
        <w:rPr>
          <w:rFonts w:ascii="Times New Roman" w:hAnsi="Times New Roman"/>
          <w:sz w:val="28"/>
          <w:szCs w:val="28"/>
          <w:lang w:val="pt-BR"/>
        </w:rPr>
        <w:t xml:space="preserve"> vực có vốn đầu tư nước ngoài (k</w:t>
      </w:r>
      <w:r w:rsidRPr="00315EF1">
        <w:rPr>
          <w:rFonts w:ascii="Times New Roman" w:hAnsi="Times New Roman"/>
          <w:sz w:val="28"/>
          <w:szCs w:val="28"/>
          <w:lang w:val="pt-BR"/>
        </w:rPr>
        <w:t xml:space="preserve">hông kể dầu thô) đạt 10,63 tỷ USD, </w:t>
      </w:r>
      <w:r w:rsidR="00C7730B">
        <w:rPr>
          <w:rFonts w:ascii="Times New Roman" w:hAnsi="Times New Roman"/>
          <w:sz w:val="28"/>
          <w:szCs w:val="28"/>
          <w:lang w:val="pt-BR"/>
        </w:rPr>
        <w:t>t</w:t>
      </w:r>
      <w:r w:rsidR="00C7730B" w:rsidRPr="00C7730B">
        <w:rPr>
          <w:rFonts w:ascii="Times New Roman" w:hAnsi="Times New Roman" w:hint="eastAsia"/>
          <w:sz w:val="28"/>
          <w:szCs w:val="28"/>
          <w:lang w:val="pt-BR"/>
        </w:rPr>
        <w:t>ă</w:t>
      </w:r>
      <w:r w:rsidR="00C7730B">
        <w:rPr>
          <w:rFonts w:ascii="Times New Roman" w:hAnsi="Times New Roman"/>
          <w:sz w:val="28"/>
          <w:szCs w:val="28"/>
          <w:lang w:val="pt-BR"/>
        </w:rPr>
        <w:t>ng</w:t>
      </w:r>
      <w:r w:rsidRPr="00315EF1">
        <w:rPr>
          <w:rFonts w:ascii="Times New Roman" w:hAnsi="Times New Roman"/>
          <w:sz w:val="28"/>
          <w:szCs w:val="28"/>
          <w:lang w:val="pt-BR"/>
        </w:rPr>
        <w:t xml:space="preserve"> 32,6%.</w:t>
      </w:r>
    </w:p>
    <w:p w14:paraId="0F0D2FCE" w14:textId="77777777" w:rsidR="00315EF1" w:rsidRPr="00315EF1" w:rsidRDefault="00315EF1" w:rsidP="004631EB">
      <w:pPr>
        <w:spacing w:before="40" w:after="40" w:line="319" w:lineRule="auto"/>
        <w:ind w:firstLine="567"/>
        <w:jc w:val="both"/>
        <w:rPr>
          <w:rFonts w:ascii="Times New Roman" w:hAnsi="Times New Roman"/>
          <w:sz w:val="28"/>
          <w:szCs w:val="28"/>
          <w:lang w:val="pt-BR"/>
        </w:rPr>
      </w:pPr>
      <w:r w:rsidRPr="00315EF1">
        <w:rPr>
          <w:rFonts w:ascii="Times New Roman" w:hAnsi="Times New Roman"/>
          <w:spacing w:val="-2"/>
          <w:sz w:val="28"/>
          <w:szCs w:val="28"/>
          <w:lang w:val="pt-BR"/>
        </w:rPr>
        <w:t>Trong các mặt hàng xuất khẩu, trị giá dầu thô 9 tháng đạt 6,47 tỷ USD tương đương 12,5 triệu tấn, chiếm tỷ trọng lớn nhất trong tổng trị giá xuất khẩu với 22%.</w:t>
      </w:r>
      <w:r w:rsidR="00A24723">
        <w:rPr>
          <w:rFonts w:ascii="Times New Roman" w:hAnsi="Times New Roman"/>
          <w:spacing w:val="-2"/>
          <w:sz w:val="28"/>
          <w:szCs w:val="28"/>
          <w:lang w:val="pt-BR"/>
        </w:rPr>
        <w:t xml:space="preserve"> Ki</w:t>
      </w:r>
      <w:r w:rsidRPr="00315EF1">
        <w:rPr>
          <w:rFonts w:ascii="Times New Roman" w:hAnsi="Times New Roman"/>
          <w:sz w:val="28"/>
          <w:szCs w:val="28"/>
          <w:lang w:val="pt-BR"/>
        </w:rPr>
        <w:t>m ngạch xuất khẩu hàng dệt may đứng thứ hai với 4,46 tỷ USD, chiếm 15,2% tổng trị giá xuất khẩu, tăng 27,8% so với cùng kỳ năm 2005 và vẫn giữ được thị trường tương đối ổn định, đứng đầu l</w:t>
      </w:r>
      <w:r w:rsidR="00A24723">
        <w:rPr>
          <w:rFonts w:ascii="Times New Roman" w:hAnsi="Times New Roman"/>
          <w:sz w:val="28"/>
          <w:szCs w:val="28"/>
          <w:lang w:val="pt-BR"/>
        </w:rPr>
        <w:t>à Mỹ, tiếp đến là EU, Nhật Bản…</w:t>
      </w:r>
      <w:r w:rsidRPr="00315EF1">
        <w:rPr>
          <w:rFonts w:ascii="Times New Roman" w:hAnsi="Times New Roman"/>
          <w:sz w:val="28"/>
          <w:szCs w:val="28"/>
          <w:lang w:val="pt-BR"/>
        </w:rPr>
        <w:t xml:space="preserve">Xuất khẩu giày dép đạt 2,64 tỷ USD, tăng 21,4%, trong </w:t>
      </w:r>
      <w:r w:rsidR="00A24723">
        <w:rPr>
          <w:rFonts w:ascii="Times New Roman" w:hAnsi="Times New Roman"/>
          <w:sz w:val="28"/>
          <w:szCs w:val="28"/>
          <w:lang w:val="pt-BR"/>
        </w:rPr>
        <w:t>b</w:t>
      </w:r>
      <w:r w:rsidR="00A24723" w:rsidRPr="00A24723">
        <w:rPr>
          <w:rFonts w:ascii="Times New Roman" w:hAnsi="Times New Roman"/>
          <w:sz w:val="28"/>
          <w:szCs w:val="28"/>
          <w:lang w:val="pt-BR"/>
        </w:rPr>
        <w:t>ối</w:t>
      </w:r>
      <w:r w:rsidR="00A24723">
        <w:rPr>
          <w:rFonts w:ascii="Times New Roman" w:hAnsi="Times New Roman"/>
          <w:sz w:val="28"/>
          <w:szCs w:val="28"/>
          <w:lang w:val="pt-BR"/>
        </w:rPr>
        <w:t xml:space="preserve"> c</w:t>
      </w:r>
      <w:r w:rsidR="00A24723" w:rsidRPr="00A24723">
        <w:rPr>
          <w:rFonts w:ascii="Times New Roman" w:hAnsi="Times New Roman"/>
          <w:sz w:val="28"/>
          <w:szCs w:val="28"/>
          <w:lang w:val="pt-BR"/>
        </w:rPr>
        <w:t>ảnh</w:t>
      </w:r>
      <w:r w:rsidRPr="00315EF1">
        <w:rPr>
          <w:rFonts w:ascii="Times New Roman" w:hAnsi="Times New Roman"/>
          <w:sz w:val="28"/>
          <w:szCs w:val="28"/>
          <w:lang w:val="pt-BR"/>
        </w:rPr>
        <w:t xml:space="preserve"> thị trường EU có xu hướng chững lại do nhiều doanh nghiệp </w:t>
      </w:r>
      <w:r w:rsidR="00A24723">
        <w:rPr>
          <w:rFonts w:ascii="Times New Roman" w:hAnsi="Times New Roman"/>
          <w:sz w:val="28"/>
          <w:szCs w:val="28"/>
          <w:lang w:val="pt-BR"/>
        </w:rPr>
        <w:t>từ chối các hợp đồng xuất khẩu nh</w:t>
      </w:r>
      <w:r w:rsidR="00A24723" w:rsidRPr="00A24723">
        <w:rPr>
          <w:rFonts w:ascii="Times New Roman" w:hAnsi="Times New Roman" w:hint="eastAsia"/>
          <w:sz w:val="28"/>
          <w:szCs w:val="28"/>
          <w:lang w:val="pt-BR"/>
        </w:rPr>
        <w:t>ư</w:t>
      </w:r>
      <w:r w:rsidR="00A24723">
        <w:rPr>
          <w:rFonts w:ascii="Times New Roman" w:hAnsi="Times New Roman"/>
          <w:sz w:val="28"/>
          <w:szCs w:val="28"/>
          <w:lang w:val="pt-BR"/>
        </w:rPr>
        <w:t>ng</w:t>
      </w:r>
      <w:r w:rsidRPr="00315EF1">
        <w:rPr>
          <w:rFonts w:ascii="Times New Roman" w:hAnsi="Times New Roman"/>
          <w:sz w:val="28"/>
          <w:szCs w:val="28"/>
          <w:lang w:val="pt-BR"/>
        </w:rPr>
        <w:t xml:space="preserve"> thị trường </w:t>
      </w:r>
      <w:r w:rsidR="00F347F1" w:rsidRPr="00F347F1">
        <w:rPr>
          <w:rFonts w:ascii="Times New Roman" w:hAnsi="Times New Roman"/>
          <w:sz w:val="28"/>
          <w:szCs w:val="28"/>
          <w:lang w:val="pt-BR"/>
        </w:rPr>
        <w:t>Ôx</w:t>
      </w:r>
      <w:r w:rsidR="00F347F1">
        <w:rPr>
          <w:rFonts w:ascii="Times New Roman" w:hAnsi="Times New Roman"/>
          <w:sz w:val="28"/>
          <w:szCs w:val="28"/>
          <w:lang w:val="pt-BR"/>
        </w:rPr>
        <w:t>-tr</w:t>
      </w:r>
      <w:r w:rsidR="00F347F1" w:rsidRPr="00F347F1">
        <w:rPr>
          <w:rFonts w:ascii="Times New Roman" w:hAnsi="Times New Roman"/>
          <w:sz w:val="28"/>
          <w:szCs w:val="28"/>
          <w:lang w:val="pt-BR"/>
        </w:rPr>
        <w:t>â</w:t>
      </w:r>
      <w:r w:rsidR="00F347F1">
        <w:rPr>
          <w:rFonts w:ascii="Times New Roman" w:hAnsi="Times New Roman"/>
          <w:sz w:val="28"/>
          <w:szCs w:val="28"/>
          <w:lang w:val="pt-BR"/>
        </w:rPr>
        <w:t>y-lia</w:t>
      </w:r>
      <w:r w:rsidRPr="00315EF1">
        <w:rPr>
          <w:rFonts w:ascii="Times New Roman" w:hAnsi="Times New Roman"/>
          <w:sz w:val="28"/>
          <w:szCs w:val="28"/>
          <w:lang w:val="pt-BR"/>
        </w:rPr>
        <w:t xml:space="preserve"> đang có nhiều thuận lợi, đặc biệt trong 3 tháng gần đây, xuất khẩu giày dép của Việt Nam sang </w:t>
      </w:r>
      <w:r w:rsidR="00F347F1" w:rsidRPr="00F347F1">
        <w:rPr>
          <w:rFonts w:ascii="Times New Roman" w:hAnsi="Times New Roman"/>
          <w:sz w:val="28"/>
          <w:szCs w:val="28"/>
          <w:lang w:val="pt-BR"/>
        </w:rPr>
        <w:t>Ôx</w:t>
      </w:r>
      <w:r w:rsidR="00F347F1">
        <w:rPr>
          <w:rFonts w:ascii="Times New Roman" w:hAnsi="Times New Roman"/>
          <w:sz w:val="28"/>
          <w:szCs w:val="28"/>
          <w:lang w:val="pt-BR"/>
        </w:rPr>
        <w:t>-tr</w:t>
      </w:r>
      <w:r w:rsidR="00F347F1" w:rsidRPr="00F347F1">
        <w:rPr>
          <w:rFonts w:ascii="Times New Roman" w:hAnsi="Times New Roman"/>
          <w:sz w:val="28"/>
          <w:szCs w:val="28"/>
          <w:lang w:val="pt-BR"/>
        </w:rPr>
        <w:t>â</w:t>
      </w:r>
      <w:r w:rsidR="00F347F1">
        <w:rPr>
          <w:rFonts w:ascii="Times New Roman" w:hAnsi="Times New Roman"/>
          <w:sz w:val="28"/>
          <w:szCs w:val="28"/>
          <w:lang w:val="pt-BR"/>
        </w:rPr>
        <w:t>y-lia</w:t>
      </w:r>
      <w:r w:rsidRPr="00315EF1">
        <w:rPr>
          <w:rFonts w:ascii="Times New Roman" w:hAnsi="Times New Roman"/>
          <w:sz w:val="28"/>
          <w:szCs w:val="28"/>
          <w:lang w:val="pt-BR"/>
        </w:rPr>
        <w:t xml:space="preserve"> đạt bình quân 4 triệu USD/tháng. </w:t>
      </w:r>
    </w:p>
    <w:p w14:paraId="07EFA9D0" w14:textId="77777777" w:rsidR="00315EF1" w:rsidRPr="00315EF1" w:rsidRDefault="00315EF1" w:rsidP="004631EB">
      <w:pPr>
        <w:spacing w:before="40" w:after="40" w:line="319" w:lineRule="auto"/>
        <w:ind w:firstLine="567"/>
        <w:jc w:val="both"/>
        <w:rPr>
          <w:rFonts w:ascii="Times New Roman" w:hAnsi="Times New Roman"/>
          <w:sz w:val="28"/>
          <w:szCs w:val="28"/>
          <w:lang w:val="pt-BR"/>
        </w:rPr>
      </w:pPr>
      <w:r w:rsidRPr="00315EF1">
        <w:rPr>
          <w:rFonts w:ascii="Times New Roman" w:hAnsi="Times New Roman"/>
          <w:sz w:val="28"/>
          <w:szCs w:val="28"/>
          <w:lang w:val="pt-BR"/>
        </w:rPr>
        <w:t>Một số mặt hàng khác có kim ngạch xuất khẩu trên 1</w:t>
      </w:r>
      <w:r w:rsidR="001B5648">
        <w:rPr>
          <w:rFonts w:ascii="Times New Roman" w:hAnsi="Times New Roman"/>
          <w:sz w:val="28"/>
          <w:szCs w:val="28"/>
          <w:lang w:val="pt-BR"/>
        </w:rPr>
        <w:t xml:space="preserve"> </w:t>
      </w:r>
      <w:r w:rsidRPr="00315EF1">
        <w:rPr>
          <w:rFonts w:ascii="Times New Roman" w:hAnsi="Times New Roman"/>
          <w:sz w:val="28"/>
          <w:szCs w:val="28"/>
          <w:lang w:val="pt-BR"/>
        </w:rPr>
        <w:t xml:space="preserve">tỷ USD vẫn giữ mức tăng trưởng tương đối cao: Điện tử, máy tính đạt 1,22 tỷ USD, tăng 19,1%; thuỷ sản đạt 2,33 tỷ USD, tăng 19,2%; sản phẩm gỗ đạt 1,35 tỷ USD, tăng 23,8%, trong đó thuỷ sản có khả năng cạnh tranh mạnh với các nước trong khu vực và đang tiếp tục khai thác để mở rộng sang các thị trường Nhật Bản, EU, Mỹ, Hàn Quốc …. Riêng gạo xuất khẩu chỉ đạt 4,1 triệu tấn, giảm 8,4% về lượng và 7,2% về trị giá. Các nông sản khác như cà phê, cao su, hạt tiêu đều được lợi về giá nên trị giá xuất khẩu tăng cao hơn so với mức tăng về lượng: Cà phê giảm 8,2% về lượng, tăng 37,2% về trị giá; cao su tăng 32,5% về lượng và tăng 97,1% về trị giá; hạt tiêu tăng 22,3% về lượng và tăng 35,4% về trị giá.  </w:t>
      </w:r>
    </w:p>
    <w:p w14:paraId="105237FA" w14:textId="77777777" w:rsidR="00315EF1" w:rsidRPr="00EB4C4D" w:rsidRDefault="00315EF1" w:rsidP="004631EB">
      <w:pPr>
        <w:spacing w:before="40" w:after="40" w:line="319" w:lineRule="auto"/>
        <w:ind w:firstLine="567"/>
        <w:jc w:val="both"/>
        <w:rPr>
          <w:rFonts w:ascii="Times New Roman" w:hAnsi="Times New Roman"/>
          <w:spacing w:val="-2"/>
          <w:sz w:val="28"/>
          <w:szCs w:val="28"/>
          <w:lang w:val="pt-BR"/>
        </w:rPr>
      </w:pPr>
      <w:r w:rsidRPr="00EB4C4D">
        <w:rPr>
          <w:rFonts w:ascii="Times New Roman" w:hAnsi="Times New Roman"/>
          <w:i/>
          <w:spacing w:val="-2"/>
          <w:sz w:val="28"/>
          <w:szCs w:val="28"/>
          <w:lang w:val="pt-BR"/>
        </w:rPr>
        <w:t xml:space="preserve">Kim ngạch nhập khẩu 9 tháng </w:t>
      </w:r>
      <w:r w:rsidR="00A24723" w:rsidRPr="00EB4C4D">
        <w:rPr>
          <w:rFonts w:ascii="Times New Roman" w:hAnsi="Times New Roman" w:hint="eastAsia"/>
          <w:i/>
          <w:spacing w:val="-2"/>
          <w:sz w:val="28"/>
          <w:szCs w:val="28"/>
          <w:lang w:val="pt-BR"/>
        </w:rPr>
        <w:t>đ</w:t>
      </w:r>
      <w:r w:rsidR="00A24723" w:rsidRPr="00EB4C4D">
        <w:rPr>
          <w:rFonts w:ascii="Times New Roman" w:hAnsi="Times New Roman"/>
          <w:i/>
          <w:spacing w:val="-2"/>
          <w:sz w:val="28"/>
          <w:szCs w:val="28"/>
          <w:lang w:val="pt-BR"/>
        </w:rPr>
        <w:t xml:space="preserve">ạt </w:t>
      </w:r>
      <w:r w:rsidRPr="00EB4C4D">
        <w:rPr>
          <w:rFonts w:ascii="Times New Roman" w:hAnsi="Times New Roman"/>
          <w:spacing w:val="-2"/>
          <w:sz w:val="28"/>
          <w:szCs w:val="28"/>
          <w:lang w:val="pt-BR"/>
        </w:rPr>
        <w:t xml:space="preserve">32,75 tỷ USD, tăng 19,3% so với cùng kỳ năm trước và giảm so với mức tăng 19,5% của cùng kỳ năm 2005, trong đó khu vực kinh tế trong nước 20,7 tỷ USD, tăng 18,6%; khu vực có vốn đầu tư nước ngoài 12,1 tỷ USD, tăng 20,6%. Máy móc, thiết bị, nguyên, nhiên vật liệu phục vụ sản xuất vẫn là những mặt hàng có kim ngạch nhập khẩu cao. </w:t>
      </w:r>
      <w:r w:rsidR="00A24723" w:rsidRPr="00EB4C4D">
        <w:rPr>
          <w:rFonts w:ascii="Times New Roman" w:hAnsi="Times New Roman"/>
          <w:spacing w:val="-2"/>
          <w:sz w:val="28"/>
          <w:szCs w:val="28"/>
          <w:lang w:val="pt-BR"/>
        </w:rPr>
        <w:t>M</w:t>
      </w:r>
      <w:r w:rsidRPr="00EB4C4D">
        <w:rPr>
          <w:rFonts w:ascii="Times New Roman" w:hAnsi="Times New Roman"/>
          <w:spacing w:val="-2"/>
          <w:sz w:val="28"/>
          <w:szCs w:val="28"/>
          <w:lang w:val="pt-BR"/>
        </w:rPr>
        <w:t>áy móc, th</w:t>
      </w:r>
      <w:r w:rsidR="00A24723" w:rsidRPr="00EB4C4D">
        <w:rPr>
          <w:rFonts w:ascii="Times New Roman" w:hAnsi="Times New Roman"/>
          <w:spacing w:val="-2"/>
          <w:sz w:val="28"/>
          <w:szCs w:val="28"/>
          <w:lang w:val="pt-BR"/>
        </w:rPr>
        <w:t xml:space="preserve">iết bị 4,71 tỷ USD, tăng 22,1%; </w:t>
      </w:r>
      <w:r w:rsidRPr="00EB4C4D">
        <w:rPr>
          <w:rFonts w:ascii="Times New Roman" w:hAnsi="Times New Roman"/>
          <w:spacing w:val="-2"/>
          <w:sz w:val="28"/>
          <w:szCs w:val="28"/>
          <w:lang w:val="pt-BR"/>
        </w:rPr>
        <w:t xml:space="preserve">điện tử, máy tính và linh kiện 1,45 tỷ USD, tăng 18,8%; xăng dầu 8,63 triệu tấn, giảm 6,7% và </w:t>
      </w:r>
      <w:r w:rsidR="00E6144C" w:rsidRPr="00EB4C4D">
        <w:rPr>
          <w:rFonts w:ascii="Times New Roman" w:hAnsi="Times New Roman" w:hint="eastAsia"/>
          <w:spacing w:val="-2"/>
          <w:sz w:val="28"/>
          <w:szCs w:val="28"/>
          <w:lang w:val="pt-BR"/>
        </w:rPr>
        <w:t>đ</w:t>
      </w:r>
      <w:r w:rsidR="00E6144C" w:rsidRPr="00EB4C4D">
        <w:rPr>
          <w:rFonts w:ascii="Times New Roman" w:hAnsi="Times New Roman"/>
          <w:spacing w:val="-2"/>
          <w:sz w:val="28"/>
          <w:szCs w:val="28"/>
          <w:lang w:val="pt-BR"/>
        </w:rPr>
        <w:t xml:space="preserve">ạt trị giá </w:t>
      </w:r>
      <w:r w:rsidRPr="00EB4C4D">
        <w:rPr>
          <w:rFonts w:ascii="Times New Roman" w:hAnsi="Times New Roman"/>
          <w:spacing w:val="-2"/>
          <w:sz w:val="28"/>
          <w:szCs w:val="28"/>
          <w:lang w:val="pt-BR"/>
        </w:rPr>
        <w:t xml:space="preserve">4,73 tỷ USD, tăng 25,1%; sắt, thép vẫn giữ ở mức trên 500 nghìn tấn/tháng từ đầu quý 3 đến nay, trong đó đối tác lớn nhất xuất khẩu sang Việt Nam là Trung Quốc với 1,8 triệu tấn, chiếm gần 48% tổng lượng sắt, thép nhập khẩu của cả nước, </w:t>
      </w:r>
      <w:r w:rsidR="00E6144C" w:rsidRPr="00EB4C4D">
        <w:rPr>
          <w:rFonts w:ascii="Times New Roman" w:hAnsi="Times New Roman"/>
          <w:spacing w:val="-2"/>
          <w:sz w:val="28"/>
          <w:szCs w:val="28"/>
          <w:lang w:val="pt-BR"/>
        </w:rPr>
        <w:t xml:space="preserve">tiếp </w:t>
      </w:r>
      <w:r w:rsidR="00E6144C" w:rsidRPr="00EB4C4D">
        <w:rPr>
          <w:rFonts w:ascii="Times New Roman" w:hAnsi="Times New Roman" w:hint="eastAsia"/>
          <w:spacing w:val="-2"/>
          <w:sz w:val="28"/>
          <w:szCs w:val="28"/>
          <w:lang w:val="pt-BR"/>
        </w:rPr>
        <w:t>đ</w:t>
      </w:r>
      <w:r w:rsidR="00E6144C" w:rsidRPr="00EB4C4D">
        <w:rPr>
          <w:rFonts w:ascii="Times New Roman" w:hAnsi="Times New Roman"/>
          <w:spacing w:val="-2"/>
          <w:sz w:val="28"/>
          <w:szCs w:val="28"/>
          <w:lang w:val="pt-BR"/>
        </w:rPr>
        <w:t>ến là</w:t>
      </w:r>
      <w:r w:rsidRPr="00EB4C4D">
        <w:rPr>
          <w:rFonts w:ascii="Times New Roman" w:hAnsi="Times New Roman"/>
          <w:spacing w:val="-2"/>
          <w:sz w:val="28"/>
          <w:szCs w:val="28"/>
          <w:lang w:val="pt-BR"/>
        </w:rPr>
        <w:t xml:space="preserve"> Nhật Bản vớ</w:t>
      </w:r>
      <w:r w:rsidR="00E6144C" w:rsidRPr="00EB4C4D">
        <w:rPr>
          <w:rFonts w:ascii="Times New Roman" w:hAnsi="Times New Roman"/>
          <w:spacing w:val="-2"/>
          <w:sz w:val="28"/>
          <w:szCs w:val="28"/>
          <w:lang w:val="pt-BR"/>
        </w:rPr>
        <w:t xml:space="preserve">i 541 nghìn tấn; </w:t>
      </w:r>
      <w:r w:rsidRPr="00EB4C4D">
        <w:rPr>
          <w:rFonts w:ascii="Times New Roman" w:hAnsi="Times New Roman"/>
          <w:spacing w:val="-2"/>
          <w:sz w:val="28"/>
          <w:szCs w:val="28"/>
          <w:lang w:val="pt-BR"/>
        </w:rPr>
        <w:t xml:space="preserve">Nga, Đài Loan, Hàn Quốc với mức trên 200 nghìn tấn từ mỗi </w:t>
      </w:r>
      <w:r w:rsidR="00E6144C" w:rsidRPr="00EB4C4D">
        <w:rPr>
          <w:rFonts w:ascii="Times New Roman" w:hAnsi="Times New Roman"/>
          <w:spacing w:val="-2"/>
          <w:sz w:val="28"/>
          <w:szCs w:val="28"/>
          <w:lang w:val="pt-BR"/>
        </w:rPr>
        <w:t>thị tr</w:t>
      </w:r>
      <w:r w:rsidR="00E6144C" w:rsidRPr="00EB4C4D">
        <w:rPr>
          <w:rFonts w:ascii="Times New Roman" w:hAnsi="Times New Roman" w:hint="eastAsia"/>
          <w:spacing w:val="-2"/>
          <w:sz w:val="28"/>
          <w:szCs w:val="28"/>
          <w:lang w:val="pt-BR"/>
        </w:rPr>
        <w:t>ư</w:t>
      </w:r>
      <w:r w:rsidR="00E6144C" w:rsidRPr="00EB4C4D">
        <w:rPr>
          <w:rFonts w:ascii="Times New Roman" w:hAnsi="Times New Roman"/>
          <w:spacing w:val="-2"/>
          <w:sz w:val="28"/>
          <w:szCs w:val="28"/>
          <w:lang w:val="pt-BR"/>
        </w:rPr>
        <w:t>ờng</w:t>
      </w:r>
      <w:r w:rsidRPr="00EB4C4D">
        <w:rPr>
          <w:rFonts w:ascii="Times New Roman" w:hAnsi="Times New Roman"/>
          <w:spacing w:val="-2"/>
          <w:sz w:val="28"/>
          <w:szCs w:val="28"/>
          <w:lang w:val="pt-BR"/>
        </w:rPr>
        <w:t xml:space="preserve">, đưa sản lượng sắt, thép nhập khẩu 9 tháng lên 4,3 triệu tấn, tăng 1,4%. </w:t>
      </w:r>
    </w:p>
    <w:p w14:paraId="3D3A3A20" w14:textId="77777777" w:rsidR="00315EF1" w:rsidRPr="00315EF1" w:rsidRDefault="00315EF1" w:rsidP="00EB4C4D">
      <w:pPr>
        <w:spacing w:before="40" w:after="40" w:line="312" w:lineRule="auto"/>
        <w:ind w:firstLine="567"/>
        <w:jc w:val="both"/>
        <w:rPr>
          <w:rFonts w:ascii="Times New Roman" w:hAnsi="Times New Roman"/>
          <w:sz w:val="28"/>
          <w:szCs w:val="28"/>
          <w:lang w:val="pt-BR"/>
        </w:rPr>
      </w:pPr>
      <w:r w:rsidRPr="004A515D">
        <w:rPr>
          <w:rFonts w:ascii="Times New Roman" w:hAnsi="Times New Roman"/>
          <w:i/>
          <w:sz w:val="28"/>
          <w:szCs w:val="28"/>
          <w:lang w:val="pt-BR"/>
        </w:rPr>
        <w:t>Giá tiêu dùng tháng 9/2006</w:t>
      </w:r>
      <w:r w:rsidRPr="004A515D">
        <w:rPr>
          <w:rFonts w:ascii="Times New Roman" w:hAnsi="Times New Roman"/>
          <w:sz w:val="28"/>
          <w:szCs w:val="28"/>
          <w:lang w:val="pt-BR"/>
        </w:rPr>
        <w:t xml:space="preserve"> </w:t>
      </w:r>
      <w:r w:rsidRPr="004A515D">
        <w:rPr>
          <w:rFonts w:ascii="Times New Roman" w:hAnsi="Times New Roman"/>
          <w:i/>
          <w:sz w:val="28"/>
          <w:szCs w:val="28"/>
          <w:lang w:val="pt-BR"/>
        </w:rPr>
        <w:t>so với tháng trước</w:t>
      </w:r>
      <w:r w:rsidRPr="00315EF1">
        <w:rPr>
          <w:rFonts w:ascii="Times New Roman" w:hAnsi="Times New Roman"/>
          <w:sz w:val="28"/>
          <w:szCs w:val="28"/>
          <w:lang w:val="pt-BR"/>
        </w:rPr>
        <w:t xml:space="preserve"> tăng 0,3%, nhóm hàng ăn và dịch vụ ăn uống giảm 0,2% do giá thực phẩm tháng này giảm 0,7% (tháng trước tăng 0,1%) và giá lương thực tăng 0,4%, không cao hơn nhiều so với mức tăng 0,3% của tháng trước. Nhóm hàng hoá có giá tăng cao hơn mức tăng của tháng trước là: Đồ uống và thuốc lá 0,3%; may mặc, mũ nón, giầy dép 0,7%; thiết bị và đồ dùng gia đình 0,4%; giáo dục 0,7%; văn hoá, thể thao, giải trí 0,4%, trong đó nhóm may mặc, mũ nón, giầy dép và nhóm giáo dục tăng nhiều hơn do tác động của sức mua trên thị trường hàng hoá phục vụ năm học mới. Các nhóm hàng hoá còn lại có mức tăng giá thấp hơn mức tăng tháng trước: Nhà ở và vật liệu xây dựng 0,9%; dược phẩm, y tế 0,2%</w:t>
      </w:r>
      <w:r w:rsidR="004631EB">
        <w:rPr>
          <w:rFonts w:ascii="Times New Roman" w:hAnsi="Times New Roman"/>
          <w:sz w:val="28"/>
          <w:szCs w:val="28"/>
          <w:lang w:val="pt-BR"/>
        </w:rPr>
        <w:t>.</w:t>
      </w:r>
      <w:r w:rsidRPr="00315EF1">
        <w:rPr>
          <w:rFonts w:ascii="Times New Roman" w:hAnsi="Times New Roman"/>
          <w:sz w:val="28"/>
          <w:szCs w:val="28"/>
          <w:lang w:val="pt-BR"/>
        </w:rPr>
        <w:t xml:space="preserve">   </w:t>
      </w:r>
    </w:p>
    <w:p w14:paraId="7DD4C253" w14:textId="77777777" w:rsidR="00315EF1" w:rsidRPr="00315EF1" w:rsidRDefault="00315EF1" w:rsidP="00EB4C4D">
      <w:pPr>
        <w:spacing w:before="40" w:after="40" w:line="312" w:lineRule="auto"/>
        <w:ind w:firstLine="567"/>
        <w:jc w:val="both"/>
        <w:rPr>
          <w:rFonts w:ascii="Times New Roman" w:hAnsi="Times New Roman"/>
          <w:sz w:val="28"/>
          <w:szCs w:val="28"/>
          <w:lang w:val="pt-BR"/>
        </w:rPr>
      </w:pPr>
      <w:r w:rsidRPr="004A515D">
        <w:rPr>
          <w:rFonts w:ascii="Times New Roman" w:hAnsi="Times New Roman"/>
          <w:i/>
          <w:sz w:val="28"/>
          <w:szCs w:val="28"/>
          <w:lang w:val="pt-BR"/>
        </w:rPr>
        <w:t>So với tháng 12 năm trước, giá tiêu dùng tháng này</w:t>
      </w:r>
      <w:r w:rsidRPr="00315EF1">
        <w:rPr>
          <w:rFonts w:ascii="Times New Roman" w:hAnsi="Times New Roman"/>
          <w:sz w:val="28"/>
          <w:szCs w:val="28"/>
          <w:lang w:val="pt-BR"/>
        </w:rPr>
        <w:t xml:space="preserve"> tăng 5,1%, trong đó nhóm hàng hoá có mức tăng giá cao hơn mức tăng chung là: Hàng ăn và dịch vụ ăn uống 5,3% (lương thực 6%); nhà ở và vật liệu xây dựng 6,1%; phương tiện đi lại, bưu điện 6,3%, giá các nhóm hàng hoá tăng ở mức dưới 5% gồm có: Đồ uống và thuốc lá 4,1%; may mặc, mũ nón, giầy dép 4,6%; thiết bị và đồ dùng gia đình 4,3%; dược phẩm y tế 3,4%; giáo dục 1,8%; văn hoá, thể thao, giải trí 2,8%; đồ dùng và dịch vụ khác 3,7%.</w:t>
      </w:r>
    </w:p>
    <w:p w14:paraId="662FEF26" w14:textId="77777777" w:rsidR="00315EF1" w:rsidRPr="00315EF1" w:rsidRDefault="00315EF1" w:rsidP="00EB4C4D">
      <w:pPr>
        <w:spacing w:before="40" w:after="40" w:line="312" w:lineRule="auto"/>
        <w:ind w:firstLine="567"/>
        <w:jc w:val="both"/>
        <w:rPr>
          <w:rFonts w:ascii="Times New Roman" w:hAnsi="Times New Roman"/>
          <w:sz w:val="28"/>
          <w:szCs w:val="28"/>
          <w:lang w:val="pt-BR"/>
        </w:rPr>
      </w:pPr>
      <w:r w:rsidRPr="004A515D">
        <w:rPr>
          <w:rFonts w:ascii="Times New Roman" w:hAnsi="Times New Roman"/>
          <w:i/>
          <w:sz w:val="28"/>
          <w:szCs w:val="28"/>
          <w:lang w:val="pt-BR"/>
        </w:rPr>
        <w:t>Giá tiêu dùng tháng 9/2006 so với cùng kỳ năm 2005</w:t>
      </w:r>
      <w:r w:rsidRPr="00315EF1">
        <w:rPr>
          <w:rFonts w:ascii="Times New Roman" w:hAnsi="Times New Roman"/>
          <w:sz w:val="28"/>
          <w:szCs w:val="28"/>
          <w:lang w:val="pt-BR"/>
        </w:rPr>
        <w:t xml:space="preserve"> tăng 6,9%, trong đó nhóm hàng hoá có mức tăng giá cao là: Hàng ăn và dịch vụ ăn uống 7,7%; may mặc, mũ nón, giầy dép 6,2%; nhà ở và vật liệu xây dựng 8,7%; thiết bị và đồ dùng gia đình 5,6%; phương tiện đi lại, bưu điện 5,6%; đồ dùng và dịch vụ khác 5,4%. Hai nhóm còn lại có mức tăng thấp hơn là giáo dục tăng 3,1% và văn hoá, thể thao giải trí tăng 3,3%.</w:t>
      </w:r>
    </w:p>
    <w:p w14:paraId="57F66E87" w14:textId="77777777" w:rsidR="00315EF1" w:rsidRDefault="00315EF1" w:rsidP="00EB4C4D">
      <w:pPr>
        <w:spacing w:before="40" w:after="40" w:line="312" w:lineRule="auto"/>
        <w:ind w:firstLine="567"/>
        <w:jc w:val="both"/>
        <w:rPr>
          <w:rFonts w:ascii="Times New Roman" w:hAnsi="Times New Roman"/>
          <w:sz w:val="28"/>
          <w:szCs w:val="28"/>
          <w:lang w:val="pt-BR"/>
        </w:rPr>
      </w:pPr>
      <w:r w:rsidRPr="00234881">
        <w:rPr>
          <w:rFonts w:ascii="Times New Roman" w:hAnsi="Times New Roman"/>
          <w:i/>
          <w:sz w:val="28"/>
          <w:szCs w:val="28"/>
          <w:lang w:val="pt-BR"/>
        </w:rPr>
        <w:t>Giá vàng tháng này so với tháng trước</w:t>
      </w:r>
      <w:r w:rsidRPr="00315EF1">
        <w:rPr>
          <w:rFonts w:ascii="Times New Roman" w:hAnsi="Times New Roman"/>
          <w:sz w:val="28"/>
          <w:szCs w:val="28"/>
          <w:lang w:val="pt-BR"/>
        </w:rPr>
        <w:t xml:space="preserve"> giảm 2,9% (tháng trước tăng 2,3%), </w:t>
      </w:r>
      <w:r w:rsidR="004631EB">
        <w:rPr>
          <w:rFonts w:ascii="Times New Roman" w:hAnsi="Times New Roman"/>
          <w:sz w:val="28"/>
          <w:szCs w:val="28"/>
          <w:lang w:val="pt-BR"/>
        </w:rPr>
        <w:t xml:space="preserve"> so với tháng 12/2005 là 25% v</w:t>
      </w:r>
      <w:r w:rsidR="004631EB" w:rsidRPr="004631EB">
        <w:rPr>
          <w:rFonts w:ascii="Times New Roman" w:hAnsi="Times New Roman"/>
          <w:sz w:val="28"/>
          <w:szCs w:val="28"/>
          <w:lang w:val="pt-BR"/>
        </w:rPr>
        <w:t>à</w:t>
      </w:r>
      <w:r w:rsidRPr="00315EF1">
        <w:rPr>
          <w:rFonts w:ascii="Times New Roman" w:hAnsi="Times New Roman"/>
          <w:sz w:val="28"/>
          <w:szCs w:val="28"/>
          <w:lang w:val="pt-BR"/>
        </w:rPr>
        <w:t xml:space="preserve"> so với cùng kỳ năm 2005 là 41%, thấp hơn mức tăng tương ứng 28,6% và 47,6% của giá vàng tháng trước. </w:t>
      </w:r>
      <w:r w:rsidRPr="00234881">
        <w:rPr>
          <w:rFonts w:ascii="Times New Roman" w:hAnsi="Times New Roman"/>
          <w:i/>
          <w:sz w:val="28"/>
          <w:szCs w:val="28"/>
          <w:lang w:val="pt-BR"/>
        </w:rPr>
        <w:t>Giá đô la Mỹ trong tháng tăng nhẹ</w:t>
      </w:r>
      <w:r w:rsidRPr="00315EF1">
        <w:rPr>
          <w:rFonts w:ascii="Times New Roman" w:hAnsi="Times New Roman"/>
          <w:sz w:val="28"/>
          <w:szCs w:val="28"/>
          <w:lang w:val="pt-BR"/>
        </w:rPr>
        <w:t xml:space="preserve"> ở mức 0,1% so với tháng trước, so với tháng 12/2005 tăng 0,6% và so vớ</w:t>
      </w:r>
      <w:r w:rsidR="00EB4C4D">
        <w:rPr>
          <w:rFonts w:ascii="Times New Roman" w:hAnsi="Times New Roman"/>
          <w:sz w:val="28"/>
          <w:szCs w:val="28"/>
          <w:lang w:val="pt-BR"/>
        </w:rPr>
        <w:t>i cùng kỳ năm trước tăng 0,8%.</w:t>
      </w:r>
    </w:p>
    <w:p w14:paraId="23FB1633" w14:textId="77777777" w:rsidR="007F5ABE" w:rsidRPr="007F5ABE" w:rsidRDefault="007F5ABE" w:rsidP="007F5ABE">
      <w:pPr>
        <w:spacing w:before="40" w:after="40" w:line="317" w:lineRule="auto"/>
        <w:ind w:firstLine="539"/>
        <w:jc w:val="both"/>
        <w:rPr>
          <w:rFonts w:ascii="Times New Roman" w:hAnsi="Times New Roman"/>
          <w:sz w:val="28"/>
          <w:szCs w:val="28"/>
          <w:lang w:val="pt-BR"/>
        </w:rPr>
      </w:pPr>
      <w:r w:rsidRPr="007F5ABE">
        <w:rPr>
          <w:rFonts w:ascii="Times New Roman" w:hAnsi="Times New Roman"/>
          <w:sz w:val="28"/>
          <w:szCs w:val="28"/>
          <w:lang w:val="pt-BR"/>
        </w:rPr>
        <w:t>Ngành Vận tải mặc dù gặp khó khăn về giá nhiên liệu trên thị trường không ổn định nhưng nhờ sự quản lý và điều hành hợp lý của các doanh nghiệp nên nhìn chung vẫn đáp ứng tốt nhu cầu đi lại của nhân dân.</w:t>
      </w:r>
    </w:p>
    <w:p w14:paraId="728F5E3E" w14:textId="77777777" w:rsidR="007F5ABE" w:rsidRPr="007F5ABE" w:rsidRDefault="007F5ABE" w:rsidP="007F5ABE">
      <w:pPr>
        <w:spacing w:before="40" w:after="40" w:line="317" w:lineRule="auto"/>
        <w:ind w:firstLine="539"/>
        <w:jc w:val="both"/>
        <w:rPr>
          <w:rFonts w:ascii="Times New Roman" w:hAnsi="Times New Roman"/>
          <w:sz w:val="28"/>
          <w:szCs w:val="28"/>
          <w:lang w:val="pt-BR"/>
        </w:rPr>
      </w:pPr>
      <w:r w:rsidRPr="007F5ABE">
        <w:rPr>
          <w:rFonts w:ascii="Times New Roman" w:hAnsi="Times New Roman"/>
          <w:i/>
          <w:sz w:val="28"/>
          <w:szCs w:val="28"/>
          <w:lang w:val="pt-BR"/>
        </w:rPr>
        <w:t xml:space="preserve">Vận tải hành khách </w:t>
      </w:r>
      <w:r w:rsidRPr="007F5ABE">
        <w:rPr>
          <w:rFonts w:ascii="Times New Roman" w:hAnsi="Times New Roman"/>
          <w:sz w:val="28"/>
          <w:szCs w:val="28"/>
          <w:lang w:val="pt-BR"/>
        </w:rPr>
        <w:t xml:space="preserve">9 tháng năm 2006 ước tính đạt 1037,4 triệu lượt khách và 44,1 tỷ lượt khách.km, tăng </w:t>
      </w:r>
      <w:r w:rsidR="00B109EC">
        <w:rPr>
          <w:rFonts w:ascii="Times New Roman" w:hAnsi="Times New Roman"/>
          <w:sz w:val="28"/>
          <w:szCs w:val="28"/>
          <w:lang w:val="pt-BR"/>
        </w:rPr>
        <w:t>9,2</w:t>
      </w:r>
      <w:r w:rsidRPr="007F5ABE">
        <w:rPr>
          <w:rFonts w:ascii="Times New Roman" w:hAnsi="Times New Roman"/>
          <w:sz w:val="28"/>
          <w:szCs w:val="28"/>
          <w:lang w:val="pt-BR"/>
        </w:rPr>
        <w:t>% về lượt khách và tăng 1</w:t>
      </w:r>
      <w:r w:rsidR="00B109EC">
        <w:rPr>
          <w:rFonts w:ascii="Times New Roman" w:hAnsi="Times New Roman"/>
          <w:sz w:val="28"/>
          <w:szCs w:val="28"/>
          <w:lang w:val="pt-BR"/>
        </w:rPr>
        <w:t>0</w:t>
      </w:r>
      <w:r w:rsidRPr="007F5ABE">
        <w:rPr>
          <w:rFonts w:ascii="Times New Roman" w:hAnsi="Times New Roman"/>
          <w:sz w:val="28"/>
          <w:szCs w:val="28"/>
          <w:lang w:val="pt-BR"/>
        </w:rPr>
        <w:t>% về lượt khách.km so với cùng kỳ năm trước. Trong đó, các đơn vị trung ương quản lý đạt 15,2 triệu lượt khách và 12,7 tỷ lượt khách.km, tăng 0,7% về lượt khách và 1</w:t>
      </w:r>
      <w:r w:rsidR="00773EEF">
        <w:rPr>
          <w:rFonts w:ascii="Times New Roman" w:hAnsi="Times New Roman"/>
          <w:sz w:val="28"/>
          <w:szCs w:val="28"/>
          <w:lang w:val="pt-BR"/>
        </w:rPr>
        <w:t>0</w:t>
      </w:r>
      <w:r w:rsidRPr="007F5ABE">
        <w:rPr>
          <w:rFonts w:ascii="Times New Roman" w:hAnsi="Times New Roman"/>
          <w:sz w:val="28"/>
          <w:szCs w:val="28"/>
          <w:lang w:val="pt-BR"/>
        </w:rPr>
        <w:t>,</w:t>
      </w:r>
      <w:r w:rsidR="00773EEF">
        <w:rPr>
          <w:rFonts w:ascii="Times New Roman" w:hAnsi="Times New Roman"/>
          <w:sz w:val="28"/>
          <w:szCs w:val="28"/>
          <w:lang w:val="pt-BR"/>
        </w:rPr>
        <w:t>8</w:t>
      </w:r>
      <w:r w:rsidRPr="007F5ABE">
        <w:rPr>
          <w:rFonts w:ascii="Times New Roman" w:hAnsi="Times New Roman"/>
          <w:sz w:val="28"/>
          <w:szCs w:val="28"/>
          <w:lang w:val="pt-BR"/>
        </w:rPr>
        <w:t xml:space="preserve">% về lượt khách.km; các đơn vị địa phương quản lý đạt 1022,2 triệu lượt khách và 31,4 tỷ lượt khách.km, tăng 9,3% và 9,7%. Hiện nay, nhiều tuyến xe buýt, xe khách liên tỉnh được mở rộng và tăng cường trên địa bàn cả nước, hoạt động của các hãng taxi cũng năng động hơn nên vận tải hành khách bằng đường bộ vẫn giữ mức tăng trưởng cao và ổn định với mức </w:t>
      </w:r>
      <w:r w:rsidR="00F347F1">
        <w:rPr>
          <w:rFonts w:ascii="Times New Roman" w:hAnsi="Times New Roman"/>
          <w:sz w:val="28"/>
          <w:szCs w:val="28"/>
          <w:lang w:val="pt-BR"/>
        </w:rPr>
        <w:t>t</w:t>
      </w:r>
      <w:r w:rsidR="00F347F1" w:rsidRPr="00F347F1">
        <w:rPr>
          <w:rFonts w:ascii="Times New Roman" w:hAnsi="Times New Roman" w:hint="eastAsia"/>
          <w:sz w:val="28"/>
          <w:szCs w:val="28"/>
          <w:lang w:val="pt-BR"/>
        </w:rPr>
        <w:t>ă</w:t>
      </w:r>
      <w:r w:rsidR="00F347F1">
        <w:rPr>
          <w:rFonts w:ascii="Times New Roman" w:hAnsi="Times New Roman"/>
          <w:sz w:val="28"/>
          <w:szCs w:val="28"/>
          <w:lang w:val="pt-BR"/>
        </w:rPr>
        <w:t xml:space="preserve">ng </w:t>
      </w:r>
      <w:r w:rsidRPr="007F5ABE">
        <w:rPr>
          <w:rFonts w:ascii="Times New Roman" w:hAnsi="Times New Roman"/>
          <w:sz w:val="28"/>
          <w:szCs w:val="28"/>
          <w:lang w:val="pt-BR"/>
        </w:rPr>
        <w:t>10,2% về số lượt khách và 10,1% về lượt khách.km; mức tăng tương ứng của đường sông là 4% và 4,9%; đường hàng không 13,1% và 17,7%; đường biển 11,9% và 10,6%; riêng đường sắt giảm 7,8% và giảm 2,8%.</w:t>
      </w:r>
    </w:p>
    <w:p w14:paraId="011F67D0" w14:textId="77777777" w:rsidR="007F5ABE" w:rsidRPr="007F5ABE" w:rsidRDefault="007F5ABE" w:rsidP="007F5ABE">
      <w:pPr>
        <w:spacing w:before="40" w:after="40" w:line="317" w:lineRule="auto"/>
        <w:ind w:firstLine="539"/>
        <w:jc w:val="both"/>
        <w:rPr>
          <w:rFonts w:ascii="Times New Roman" w:hAnsi="Times New Roman"/>
          <w:sz w:val="28"/>
          <w:szCs w:val="28"/>
          <w:lang w:val="pt-BR"/>
        </w:rPr>
      </w:pPr>
      <w:r w:rsidRPr="007F5ABE">
        <w:rPr>
          <w:rFonts w:ascii="Times New Roman" w:hAnsi="Times New Roman"/>
          <w:i/>
          <w:sz w:val="28"/>
          <w:szCs w:val="28"/>
          <w:lang w:val="pt-BR"/>
        </w:rPr>
        <w:t xml:space="preserve">Vận tải  hàng hoá 9 tháng </w:t>
      </w:r>
      <w:r w:rsidRPr="007F5ABE">
        <w:rPr>
          <w:rFonts w:ascii="Times New Roman" w:hAnsi="Times New Roman"/>
          <w:sz w:val="28"/>
          <w:szCs w:val="28"/>
          <w:lang w:val="pt-BR"/>
        </w:rPr>
        <w:t xml:space="preserve">đầu năm nay ước tính đạt 256,3 triệu tấn và 64,6 tỷ tấn.km, tăng 8% về tấn và tăng 9,1% về tấn.km so với cùng kỳ năm 2005. Trong đó, các đơn vị trung ương vận chuyển 36 triệu tấn và 47,8 tỷ tấn.km, tăng 5,8% về tấn và tăng 9,6% về tấn.km; các đơn vị địa phương vận chuyển 220,3 triệu tấn và 16,8 tỷ tấn.km, tăng 8,4% và tăng 7,9%. Vận tải hàng hoá ở hầu hết các ngành đều tăng về tấn và tấn.km so với cùng kỳ năm trước: Đường bộ tăng 9% và 9%; đường biển tăng 5,9% và 8,9%; đường sông tăng 6,4% và 6,2%; đường sắt tăng 5,3% và 20%; đường hàng không tuy chiếm tỷ trọng nhỏ nhưng có mức tăng khá cao với 14,3% và 18,1%. </w:t>
      </w:r>
    </w:p>
    <w:p w14:paraId="2CDE50A2" w14:textId="77777777" w:rsidR="007F5ABE" w:rsidRPr="007F5ABE" w:rsidRDefault="007F5ABE" w:rsidP="007F5ABE">
      <w:pPr>
        <w:spacing w:before="40" w:after="40" w:line="317" w:lineRule="auto"/>
        <w:ind w:firstLine="539"/>
        <w:jc w:val="both"/>
        <w:rPr>
          <w:rFonts w:ascii="Times New Roman" w:hAnsi="Times New Roman"/>
          <w:sz w:val="28"/>
          <w:szCs w:val="28"/>
          <w:lang w:val="pt-BR"/>
        </w:rPr>
      </w:pPr>
      <w:r w:rsidRPr="007F5ABE">
        <w:rPr>
          <w:rFonts w:ascii="Times New Roman" w:hAnsi="Times New Roman"/>
          <w:i/>
          <w:sz w:val="28"/>
          <w:szCs w:val="28"/>
          <w:lang w:val="pt-BR"/>
        </w:rPr>
        <w:t>Khách quốc tế đến Việt Nam</w:t>
      </w:r>
      <w:r w:rsidRPr="007F5ABE">
        <w:rPr>
          <w:rFonts w:ascii="Times New Roman" w:hAnsi="Times New Roman"/>
          <w:sz w:val="28"/>
          <w:szCs w:val="28"/>
          <w:lang w:val="pt-BR"/>
        </w:rPr>
        <w:t xml:space="preserve"> 9 tháng đầu năm 2006 ước tính đạt 2,68 triệu lượt người, tăng 4,6% so với cùng kỳ năm trước. Trong đó, khách đến bằng đường hàng không 1,96 triệu lượt người, tăng 15,5%; khách đến bằng đường biển 177 nghìn lượt người, tăng 16,8% và khách đến bằng đường bộ 549 nghìn lượt người, giảm 23,3%. Nhìn chung, chất lượng phục vụ chưa đ</w:t>
      </w:r>
      <w:r w:rsidR="005F0B7B" w:rsidRPr="005F0B7B">
        <w:rPr>
          <w:rFonts w:ascii="Times New Roman" w:hAnsi="Times New Roman" w:hint="eastAsia"/>
          <w:sz w:val="28"/>
          <w:szCs w:val="28"/>
          <w:lang w:val="pt-BR"/>
        </w:rPr>
        <w:t>ư</w:t>
      </w:r>
      <w:r w:rsidR="005F0B7B" w:rsidRPr="005F0B7B">
        <w:rPr>
          <w:rFonts w:ascii="Times New Roman" w:hAnsi="Times New Roman"/>
          <w:sz w:val="28"/>
          <w:szCs w:val="28"/>
          <w:lang w:val="pt-BR"/>
        </w:rPr>
        <w:t>ợc</w:t>
      </w:r>
      <w:r w:rsidRPr="007F5ABE">
        <w:rPr>
          <w:rFonts w:ascii="Times New Roman" w:hAnsi="Times New Roman"/>
          <w:sz w:val="28"/>
          <w:szCs w:val="28"/>
          <w:lang w:val="pt-BR"/>
        </w:rPr>
        <w:t xml:space="preserve"> cải thiện rõ rệt nên lượng khách đến với mục đích du lịch nghỉ ngơi chưa cao, chỉ tăng 2,9% so với cùng kỳ năm trước. Số khách đến với mục đích công việc tăng 17,3% và thăm thân nhân tăng 11%.</w:t>
      </w:r>
    </w:p>
    <w:p w14:paraId="67C827EC" w14:textId="77777777" w:rsidR="007F5ABE" w:rsidRPr="007F5ABE" w:rsidRDefault="007F5ABE" w:rsidP="007F5ABE">
      <w:pPr>
        <w:spacing w:before="40" w:after="40" w:line="317" w:lineRule="auto"/>
        <w:ind w:firstLine="539"/>
        <w:jc w:val="both"/>
        <w:rPr>
          <w:rFonts w:ascii="Times New Roman" w:hAnsi="Times New Roman"/>
          <w:sz w:val="28"/>
          <w:szCs w:val="28"/>
        </w:rPr>
      </w:pPr>
      <w:r w:rsidRPr="007F5ABE">
        <w:rPr>
          <w:rFonts w:ascii="Times New Roman" w:hAnsi="Times New Roman"/>
          <w:sz w:val="28"/>
          <w:szCs w:val="28"/>
        </w:rPr>
        <w:t xml:space="preserve">Các nước có số khách vào Việt Nam với số lượng nhiều và tăng cao so với cùng kỳ năm 2005 là: Hàn Quốc 306,2 nghìn lượt người, tăng 30,6%; Hoa Kỳ 291,8 nghìn lượt người, tăng 15,2%; Nhật Bản 277,8 nghìn lượt người, tăng 20,2%; Ôx-trây-li-a 124,8 nghìn lượt người, tăng 16,4%. Riêng khách đến từ Trung Quốc tuy đạt mức cao nhất với 414,9 nghìn lượt người nhưng lại giảm 25,9% so với 9 tháng năm trước. Điểm đáng chú ý là một số nước có lượng khách đến Việt </w:t>
      </w:r>
      <w:smartTag w:uri="urn:schemas-microsoft-com:office:smarttags" w:element="place">
        <w:smartTag w:uri="urn:schemas-microsoft-com:office:smarttags" w:element="country-region">
          <w:r w:rsidRPr="007F5ABE">
            <w:rPr>
              <w:rFonts w:ascii="Times New Roman" w:hAnsi="Times New Roman"/>
              <w:sz w:val="28"/>
              <w:szCs w:val="28"/>
            </w:rPr>
            <w:t>Nam</w:t>
          </w:r>
        </w:smartTag>
      </w:smartTag>
      <w:r w:rsidRPr="007F5ABE">
        <w:rPr>
          <w:rFonts w:ascii="Times New Roman" w:hAnsi="Times New Roman"/>
          <w:sz w:val="28"/>
          <w:szCs w:val="28"/>
        </w:rPr>
        <w:t xml:space="preserve"> không nhiều nhưng đạt mức tăng khá cao trong 9 tháng vừa qua như: Thái Lan tăng 45%; Na Uy tăng 29,7%; Xin-ga-po tăng 28,8%.</w:t>
      </w:r>
    </w:p>
    <w:p w14:paraId="04B0829C" w14:textId="77777777" w:rsidR="007F5ABE" w:rsidRPr="007F5ABE" w:rsidRDefault="007F5ABE" w:rsidP="007F5ABE">
      <w:pPr>
        <w:spacing w:before="40" w:after="40" w:line="317" w:lineRule="auto"/>
        <w:ind w:firstLine="539"/>
        <w:jc w:val="both"/>
        <w:rPr>
          <w:rFonts w:ascii="Times New Roman" w:hAnsi="Times New Roman"/>
          <w:sz w:val="28"/>
          <w:szCs w:val="28"/>
        </w:rPr>
      </w:pPr>
      <w:r w:rsidRPr="007F5ABE">
        <w:rPr>
          <w:rFonts w:ascii="Times New Roman" w:hAnsi="Times New Roman"/>
          <w:i/>
          <w:sz w:val="28"/>
          <w:szCs w:val="28"/>
        </w:rPr>
        <w:t>Ngành Bưu chính, Viễn thông</w:t>
      </w:r>
      <w:r w:rsidRPr="007F5ABE">
        <w:rPr>
          <w:rFonts w:ascii="Times New Roman" w:hAnsi="Times New Roman"/>
          <w:sz w:val="28"/>
          <w:szCs w:val="28"/>
        </w:rPr>
        <w:t xml:space="preserve"> đang cố gắng để đẩy nhanh tiến độ hội nhập quốc tế với nhiều chương trình khuyến mãi, giảm giá cước và nâng cao chất lượng phục vụ khách hàng. Số thuê bao điện thoại mới trong tháng 9 năm 2006 ước tính đạt 1,1 triệu thuê bao, nâng tổng số thuê bao điện thoại mới 9 tháng lên 6,6 triệu thuê bao, riêng </w:t>
      </w:r>
      <w:r w:rsidR="00F347F1">
        <w:rPr>
          <w:rFonts w:ascii="Times New Roman" w:hAnsi="Times New Roman"/>
          <w:sz w:val="28"/>
          <w:szCs w:val="28"/>
        </w:rPr>
        <w:t>T</w:t>
      </w:r>
      <w:r w:rsidRPr="007F5ABE">
        <w:rPr>
          <w:rFonts w:ascii="Times New Roman" w:hAnsi="Times New Roman"/>
          <w:sz w:val="28"/>
          <w:szCs w:val="28"/>
        </w:rPr>
        <w:t xml:space="preserve">ập đoàn Bưu chính Viễn thông 3,1 triệu thuê bao. Tính đến hết tháng 9/2006, cả nước đã có 22,5 triệu thuê bao, trong đó 16,5 triệu thuê bao </w:t>
      </w:r>
      <w:r w:rsidR="00F347F1">
        <w:rPr>
          <w:rFonts w:ascii="Times New Roman" w:hAnsi="Times New Roman"/>
          <w:sz w:val="28"/>
          <w:szCs w:val="28"/>
        </w:rPr>
        <w:t>(</w:t>
      </w:r>
      <w:r w:rsidRPr="007F5ABE">
        <w:rPr>
          <w:rFonts w:ascii="Times New Roman" w:hAnsi="Times New Roman"/>
          <w:sz w:val="28"/>
          <w:szCs w:val="28"/>
        </w:rPr>
        <w:t>7,4 triệu thuê bao cố định, cityphone và 9,1 triệu thuê bao di động</w:t>
      </w:r>
      <w:r w:rsidR="00F347F1">
        <w:rPr>
          <w:rFonts w:ascii="Times New Roman" w:hAnsi="Times New Roman"/>
          <w:sz w:val="28"/>
          <w:szCs w:val="28"/>
        </w:rPr>
        <w:t>)</w:t>
      </w:r>
      <w:r w:rsidRPr="007F5ABE">
        <w:rPr>
          <w:rFonts w:ascii="Times New Roman" w:hAnsi="Times New Roman"/>
          <w:sz w:val="28"/>
          <w:szCs w:val="28"/>
        </w:rPr>
        <w:t xml:space="preserve"> thuộc về  </w:t>
      </w:r>
      <w:r w:rsidR="00F347F1">
        <w:rPr>
          <w:rFonts w:ascii="Times New Roman" w:hAnsi="Times New Roman"/>
          <w:sz w:val="28"/>
          <w:szCs w:val="28"/>
        </w:rPr>
        <w:t>T</w:t>
      </w:r>
      <w:r w:rsidRPr="007F5ABE">
        <w:rPr>
          <w:rFonts w:ascii="Times New Roman" w:hAnsi="Times New Roman"/>
          <w:sz w:val="28"/>
          <w:szCs w:val="28"/>
        </w:rPr>
        <w:t xml:space="preserve">ập đoàn Bưu chính Viễn thông. </w:t>
      </w:r>
    </w:p>
    <w:p w14:paraId="028F4BD4" w14:textId="77777777" w:rsidR="007F5ABE" w:rsidRPr="007F5ABE" w:rsidRDefault="007F5ABE" w:rsidP="007F5ABE">
      <w:pPr>
        <w:spacing w:before="40" w:after="40" w:line="317" w:lineRule="auto"/>
        <w:ind w:firstLine="539"/>
        <w:jc w:val="both"/>
        <w:rPr>
          <w:rFonts w:ascii="Times New Roman" w:hAnsi="Times New Roman"/>
          <w:sz w:val="28"/>
          <w:szCs w:val="28"/>
        </w:rPr>
      </w:pPr>
      <w:r w:rsidRPr="007F5ABE">
        <w:rPr>
          <w:rFonts w:ascii="Times New Roman" w:hAnsi="Times New Roman"/>
          <w:sz w:val="28"/>
          <w:szCs w:val="28"/>
        </w:rPr>
        <w:t>Số thuê bao internet mới trong tháng 9 ước tính đạt 99 nghìn thuê bao, 9 tháng đầu năm đạt 964,1 nghìn thuê bao, tăng 52,5% so với cùng kỳ năm trước. Cả nước có 3,87 triệu thuê bao tính đến thời điểm cuối tháng 9/2006, tăng 68,9% so với cùng kỳ năm 2005, trong đó tập đoàn Bưu chính Viễn thông 1,66 triệu thuê bao, tăng 58,7%.</w:t>
      </w:r>
    </w:p>
    <w:p w14:paraId="4E5CBD7C" w14:textId="77777777" w:rsidR="007F5ABE" w:rsidRPr="007F5ABE" w:rsidRDefault="007F5ABE" w:rsidP="007F5ABE">
      <w:pPr>
        <w:spacing w:before="40" w:after="40" w:line="317" w:lineRule="auto"/>
        <w:ind w:firstLine="567"/>
        <w:jc w:val="both"/>
        <w:rPr>
          <w:rFonts w:ascii="Times New Roman" w:hAnsi="Times New Roman"/>
          <w:sz w:val="28"/>
          <w:szCs w:val="28"/>
          <w:lang w:val="pt-BR"/>
        </w:rPr>
      </w:pPr>
      <w:r w:rsidRPr="007F5ABE">
        <w:rPr>
          <w:rFonts w:ascii="Times New Roman" w:hAnsi="Times New Roman"/>
          <w:sz w:val="28"/>
          <w:szCs w:val="28"/>
        </w:rPr>
        <w:t>Tổng doanh thu bưu chính, viễn thông 9 tháng năm 2006 ước tính đạt 26,3 nghìn tỷ đồng, riêng tập đoàn Bưu chính Viễn thông 24,6 nghìn tỷ đồng, tăng 17,8% so với cùng kỳ năm 2005.</w:t>
      </w:r>
    </w:p>
    <w:p w14:paraId="56DE241A" w14:textId="77777777" w:rsidR="00315EF1" w:rsidRPr="00315EF1" w:rsidRDefault="00315EF1" w:rsidP="007F5ABE">
      <w:pPr>
        <w:spacing w:before="360" w:after="40" w:line="317" w:lineRule="auto"/>
        <w:ind w:firstLine="567"/>
        <w:jc w:val="both"/>
        <w:rPr>
          <w:rFonts w:ascii="Times New Roman" w:hAnsi="Times New Roman"/>
          <w:b/>
          <w:sz w:val="28"/>
          <w:szCs w:val="28"/>
          <w:lang w:val="pt-BR"/>
        </w:rPr>
      </w:pPr>
      <w:r w:rsidRPr="00315EF1">
        <w:rPr>
          <w:rFonts w:ascii="Times New Roman" w:hAnsi="Times New Roman"/>
          <w:b/>
          <w:sz w:val="28"/>
          <w:szCs w:val="28"/>
          <w:lang w:val="pt-BR"/>
        </w:rPr>
        <w:t>B. MỘT SỐ VẤN ĐỀ XÃ HỘI</w:t>
      </w:r>
    </w:p>
    <w:p w14:paraId="231BD310" w14:textId="77777777" w:rsidR="00315EF1" w:rsidRPr="00634938" w:rsidRDefault="00B65FB4" w:rsidP="007F5ABE">
      <w:pPr>
        <w:spacing w:before="40" w:line="300" w:lineRule="auto"/>
        <w:ind w:firstLine="567"/>
        <w:jc w:val="both"/>
        <w:rPr>
          <w:rFonts w:ascii="Times New Roman" w:hAnsi="Times New Roman"/>
          <w:b/>
          <w:sz w:val="28"/>
          <w:szCs w:val="28"/>
          <w:lang w:val="pt-BR"/>
        </w:rPr>
      </w:pPr>
      <w:r>
        <w:rPr>
          <w:rFonts w:ascii="Times New Roman" w:hAnsi="Times New Roman"/>
          <w:b/>
          <w:sz w:val="28"/>
          <w:szCs w:val="28"/>
          <w:lang w:val="pt-BR"/>
        </w:rPr>
        <w:t>1</w:t>
      </w:r>
      <w:r w:rsidR="00315EF1" w:rsidRPr="00634938">
        <w:rPr>
          <w:rFonts w:ascii="Times New Roman" w:hAnsi="Times New Roman"/>
          <w:b/>
          <w:sz w:val="28"/>
          <w:szCs w:val="28"/>
          <w:lang w:val="pt-BR"/>
        </w:rPr>
        <w:t xml:space="preserve">. </w:t>
      </w:r>
      <w:r w:rsidR="00315EF1" w:rsidRPr="00634938">
        <w:rPr>
          <w:rFonts w:ascii="Times New Roman" w:hAnsi="Times New Roman"/>
          <w:b/>
          <w:color w:val="000000"/>
          <w:sz w:val="28"/>
          <w:szCs w:val="28"/>
          <w:lang w:val="pt-BR"/>
        </w:rPr>
        <w:t>Đời sống dân cư</w:t>
      </w:r>
    </w:p>
    <w:p w14:paraId="7D7CC993" w14:textId="77777777" w:rsidR="00315EF1" w:rsidRPr="00315EF1" w:rsidRDefault="00E6144C" w:rsidP="007F5ABE">
      <w:pPr>
        <w:spacing w:before="40" w:line="300" w:lineRule="auto"/>
        <w:ind w:firstLine="567"/>
        <w:jc w:val="both"/>
        <w:rPr>
          <w:rFonts w:ascii="Times New Roman" w:hAnsi="Times New Roman"/>
          <w:color w:val="000000"/>
          <w:sz w:val="28"/>
          <w:szCs w:val="28"/>
          <w:lang w:val="pt-BR"/>
        </w:rPr>
      </w:pPr>
      <w:r>
        <w:rPr>
          <w:rFonts w:ascii="Times New Roman" w:hAnsi="Times New Roman"/>
          <w:color w:val="000000"/>
          <w:sz w:val="28"/>
          <w:szCs w:val="28"/>
          <w:lang w:val="pt-BR"/>
        </w:rPr>
        <w:t>Do s</w:t>
      </w:r>
      <w:r w:rsidR="00315EF1" w:rsidRPr="00315EF1">
        <w:rPr>
          <w:rFonts w:ascii="Times New Roman" w:hAnsi="Times New Roman"/>
          <w:color w:val="000000"/>
          <w:sz w:val="28"/>
          <w:szCs w:val="28"/>
          <w:lang w:val="pt-BR"/>
        </w:rPr>
        <w:t>ản xuất 9 tháng</w:t>
      </w:r>
      <w:r w:rsidR="00B65FB4">
        <w:rPr>
          <w:rFonts w:ascii="Times New Roman" w:hAnsi="Times New Roman"/>
          <w:color w:val="000000"/>
          <w:sz w:val="28"/>
          <w:szCs w:val="28"/>
          <w:lang w:val="pt-BR"/>
        </w:rPr>
        <w:t xml:space="preserve"> </w:t>
      </w:r>
      <w:r w:rsidR="00B65FB4" w:rsidRPr="00B65FB4">
        <w:rPr>
          <w:rFonts w:ascii="Times New Roman" w:hAnsi="Times New Roman" w:hint="eastAsia"/>
          <w:color w:val="000000"/>
          <w:sz w:val="28"/>
          <w:szCs w:val="28"/>
          <w:lang w:val="pt-BR"/>
        </w:rPr>
        <w:t>đ</w:t>
      </w:r>
      <w:r w:rsidR="00B65FB4" w:rsidRPr="00B65FB4">
        <w:rPr>
          <w:rFonts w:ascii="Times New Roman" w:hAnsi="Times New Roman"/>
          <w:color w:val="000000"/>
          <w:sz w:val="28"/>
          <w:szCs w:val="28"/>
          <w:lang w:val="pt-BR"/>
        </w:rPr>
        <w:t>ầu</w:t>
      </w:r>
      <w:r w:rsidR="00315EF1" w:rsidRPr="00315EF1">
        <w:rPr>
          <w:rFonts w:ascii="Times New Roman" w:hAnsi="Times New Roman"/>
          <w:color w:val="000000"/>
          <w:sz w:val="28"/>
          <w:szCs w:val="28"/>
          <w:lang w:val="pt-BR"/>
        </w:rPr>
        <w:t xml:space="preserve"> năm phát triển</w:t>
      </w:r>
      <w:r>
        <w:rPr>
          <w:rFonts w:ascii="Times New Roman" w:hAnsi="Times New Roman"/>
          <w:color w:val="000000"/>
          <w:sz w:val="28"/>
          <w:szCs w:val="28"/>
          <w:lang w:val="pt-BR"/>
        </w:rPr>
        <w:t xml:space="preserve"> v</w:t>
      </w:r>
      <w:r w:rsidRPr="00E6144C">
        <w:rPr>
          <w:rFonts w:ascii="Times New Roman" w:hAnsi="Times New Roman"/>
          <w:color w:val="000000"/>
          <w:sz w:val="28"/>
          <w:szCs w:val="28"/>
          <w:lang w:val="pt-BR"/>
        </w:rPr>
        <w:t>ới</w:t>
      </w:r>
      <w:r>
        <w:rPr>
          <w:rFonts w:ascii="Times New Roman" w:hAnsi="Times New Roman"/>
          <w:color w:val="000000"/>
          <w:sz w:val="28"/>
          <w:szCs w:val="28"/>
          <w:lang w:val="pt-BR"/>
        </w:rPr>
        <w:t xml:space="preserve"> t</w:t>
      </w:r>
      <w:r w:rsidRPr="00E6144C">
        <w:rPr>
          <w:rFonts w:ascii="Times New Roman" w:hAnsi="Times New Roman"/>
          <w:color w:val="000000"/>
          <w:sz w:val="28"/>
          <w:szCs w:val="28"/>
          <w:lang w:val="pt-BR"/>
        </w:rPr>
        <w:t>ốc</w:t>
      </w:r>
      <w:r>
        <w:rPr>
          <w:rFonts w:ascii="Times New Roman" w:hAnsi="Times New Roman"/>
          <w:color w:val="000000"/>
          <w:sz w:val="28"/>
          <w:szCs w:val="28"/>
          <w:lang w:val="pt-BR"/>
        </w:rPr>
        <w:t xml:space="preserve"> </w:t>
      </w:r>
      <w:r w:rsidRPr="00E6144C">
        <w:rPr>
          <w:rFonts w:ascii="Times New Roman" w:hAnsi="Times New Roman" w:hint="eastAsia"/>
          <w:color w:val="000000"/>
          <w:sz w:val="28"/>
          <w:szCs w:val="28"/>
          <w:lang w:val="pt-BR"/>
        </w:rPr>
        <w:t>đ</w:t>
      </w:r>
      <w:r w:rsidRPr="00E6144C">
        <w:rPr>
          <w:rFonts w:ascii="Times New Roman" w:hAnsi="Times New Roman"/>
          <w:color w:val="000000"/>
          <w:sz w:val="28"/>
          <w:szCs w:val="28"/>
          <w:lang w:val="pt-BR"/>
        </w:rPr>
        <w:t>ộ</w:t>
      </w:r>
      <w:r>
        <w:rPr>
          <w:rFonts w:ascii="Times New Roman" w:hAnsi="Times New Roman"/>
          <w:color w:val="000000"/>
          <w:sz w:val="28"/>
          <w:szCs w:val="28"/>
          <w:lang w:val="pt-BR"/>
        </w:rPr>
        <w:t xml:space="preserve"> kh</w:t>
      </w:r>
      <w:r w:rsidRPr="00E6144C">
        <w:rPr>
          <w:rFonts w:ascii="Times New Roman" w:hAnsi="Times New Roman"/>
          <w:color w:val="000000"/>
          <w:sz w:val="28"/>
          <w:szCs w:val="28"/>
          <w:lang w:val="pt-BR"/>
        </w:rPr>
        <w:t>á</w:t>
      </w:r>
      <w:r>
        <w:rPr>
          <w:rFonts w:ascii="Times New Roman" w:hAnsi="Times New Roman"/>
          <w:color w:val="000000"/>
          <w:sz w:val="28"/>
          <w:szCs w:val="28"/>
          <w:lang w:val="pt-BR"/>
        </w:rPr>
        <w:t xml:space="preserve"> n</w:t>
      </w:r>
      <w:r w:rsidRPr="00E6144C">
        <w:rPr>
          <w:rFonts w:ascii="Times New Roman" w:hAnsi="Times New Roman"/>
          <w:color w:val="000000"/>
          <w:sz w:val="28"/>
          <w:szCs w:val="28"/>
          <w:lang w:val="pt-BR"/>
        </w:rPr>
        <w:t>ê</w:t>
      </w:r>
      <w:r>
        <w:rPr>
          <w:rFonts w:ascii="Times New Roman" w:hAnsi="Times New Roman"/>
          <w:color w:val="000000"/>
          <w:sz w:val="28"/>
          <w:szCs w:val="28"/>
          <w:lang w:val="pt-BR"/>
        </w:rPr>
        <w:t xml:space="preserve">n </w:t>
      </w:r>
      <w:r w:rsidR="00315EF1" w:rsidRPr="00315EF1">
        <w:rPr>
          <w:rFonts w:ascii="Times New Roman" w:hAnsi="Times New Roman"/>
          <w:color w:val="000000"/>
          <w:sz w:val="28"/>
          <w:szCs w:val="28"/>
          <w:lang w:val="pt-BR"/>
        </w:rPr>
        <w:t xml:space="preserve">mức sống dân cư </w:t>
      </w:r>
      <w:r w:rsidRPr="00E6144C">
        <w:rPr>
          <w:rFonts w:ascii="Times New Roman" w:hAnsi="Times New Roman"/>
          <w:color w:val="000000"/>
          <w:sz w:val="28"/>
          <w:szCs w:val="28"/>
          <w:lang w:val="pt-BR"/>
        </w:rPr>
        <w:t>ở</w:t>
      </w:r>
      <w:r>
        <w:rPr>
          <w:rFonts w:ascii="Times New Roman" w:hAnsi="Times New Roman"/>
          <w:color w:val="000000"/>
          <w:sz w:val="28"/>
          <w:szCs w:val="28"/>
          <w:lang w:val="pt-BR"/>
        </w:rPr>
        <w:t xml:space="preserve"> c</w:t>
      </w:r>
      <w:r w:rsidRPr="00E6144C">
        <w:rPr>
          <w:rFonts w:ascii="Times New Roman" w:hAnsi="Times New Roman"/>
          <w:color w:val="000000"/>
          <w:sz w:val="28"/>
          <w:szCs w:val="28"/>
          <w:lang w:val="pt-BR"/>
        </w:rPr>
        <w:t>ả</w:t>
      </w:r>
      <w:r>
        <w:rPr>
          <w:rFonts w:ascii="Times New Roman" w:hAnsi="Times New Roman"/>
          <w:color w:val="000000"/>
          <w:sz w:val="28"/>
          <w:szCs w:val="28"/>
          <w:lang w:val="pt-BR"/>
        </w:rPr>
        <w:t xml:space="preserve"> th</w:t>
      </w:r>
      <w:r w:rsidRPr="00E6144C">
        <w:rPr>
          <w:rFonts w:ascii="Times New Roman" w:hAnsi="Times New Roman"/>
          <w:color w:val="000000"/>
          <w:sz w:val="28"/>
          <w:szCs w:val="28"/>
          <w:lang w:val="pt-BR"/>
        </w:rPr>
        <w:t>ành</w:t>
      </w:r>
      <w:r>
        <w:rPr>
          <w:rFonts w:ascii="Times New Roman" w:hAnsi="Times New Roman"/>
          <w:color w:val="000000"/>
          <w:sz w:val="28"/>
          <w:szCs w:val="28"/>
          <w:lang w:val="pt-BR"/>
        </w:rPr>
        <w:t xml:space="preserve"> th</w:t>
      </w:r>
      <w:r w:rsidRPr="00E6144C">
        <w:rPr>
          <w:rFonts w:ascii="Times New Roman" w:hAnsi="Times New Roman"/>
          <w:color w:val="000000"/>
          <w:sz w:val="28"/>
          <w:szCs w:val="28"/>
          <w:lang w:val="pt-BR"/>
        </w:rPr>
        <w:t>ị</w:t>
      </w:r>
      <w:r>
        <w:rPr>
          <w:rFonts w:ascii="Times New Roman" w:hAnsi="Times New Roman"/>
          <w:color w:val="000000"/>
          <w:sz w:val="28"/>
          <w:szCs w:val="28"/>
          <w:lang w:val="pt-BR"/>
        </w:rPr>
        <w:t xml:space="preserve"> v</w:t>
      </w:r>
      <w:r w:rsidRPr="00E6144C">
        <w:rPr>
          <w:rFonts w:ascii="Times New Roman" w:hAnsi="Times New Roman"/>
          <w:color w:val="000000"/>
          <w:sz w:val="28"/>
          <w:szCs w:val="28"/>
          <w:lang w:val="pt-BR"/>
        </w:rPr>
        <w:t>à</w:t>
      </w:r>
      <w:r>
        <w:rPr>
          <w:rFonts w:ascii="Times New Roman" w:hAnsi="Times New Roman"/>
          <w:color w:val="000000"/>
          <w:sz w:val="28"/>
          <w:szCs w:val="28"/>
          <w:lang w:val="pt-BR"/>
        </w:rPr>
        <w:t xml:space="preserve"> n</w:t>
      </w:r>
      <w:r w:rsidRPr="00E6144C">
        <w:rPr>
          <w:rFonts w:ascii="Times New Roman" w:hAnsi="Times New Roman"/>
          <w:color w:val="000000"/>
          <w:sz w:val="28"/>
          <w:szCs w:val="28"/>
          <w:lang w:val="pt-BR"/>
        </w:rPr>
        <w:t>ô</w:t>
      </w:r>
      <w:r>
        <w:rPr>
          <w:rFonts w:ascii="Times New Roman" w:hAnsi="Times New Roman"/>
          <w:color w:val="000000"/>
          <w:sz w:val="28"/>
          <w:szCs w:val="28"/>
          <w:lang w:val="pt-BR"/>
        </w:rPr>
        <w:t>ng th</w:t>
      </w:r>
      <w:r w:rsidRPr="00E6144C">
        <w:rPr>
          <w:rFonts w:ascii="Times New Roman" w:hAnsi="Times New Roman"/>
          <w:color w:val="000000"/>
          <w:sz w:val="28"/>
          <w:szCs w:val="28"/>
          <w:lang w:val="pt-BR"/>
        </w:rPr>
        <w:t>ô</w:t>
      </w:r>
      <w:r>
        <w:rPr>
          <w:rFonts w:ascii="Times New Roman" w:hAnsi="Times New Roman"/>
          <w:color w:val="000000"/>
          <w:sz w:val="28"/>
          <w:szCs w:val="28"/>
          <w:lang w:val="pt-BR"/>
        </w:rPr>
        <w:t>n ti</w:t>
      </w:r>
      <w:r w:rsidRPr="00E6144C">
        <w:rPr>
          <w:rFonts w:ascii="Times New Roman" w:hAnsi="Times New Roman"/>
          <w:color w:val="000000"/>
          <w:sz w:val="28"/>
          <w:szCs w:val="28"/>
          <w:lang w:val="pt-BR"/>
        </w:rPr>
        <w:t>ếp</w:t>
      </w:r>
      <w:r>
        <w:rPr>
          <w:rFonts w:ascii="Times New Roman" w:hAnsi="Times New Roman"/>
          <w:color w:val="000000"/>
          <w:sz w:val="28"/>
          <w:szCs w:val="28"/>
          <w:lang w:val="pt-BR"/>
        </w:rPr>
        <w:t xml:space="preserve"> t</w:t>
      </w:r>
      <w:r w:rsidRPr="00E6144C">
        <w:rPr>
          <w:rFonts w:ascii="Times New Roman" w:hAnsi="Times New Roman"/>
          <w:color w:val="000000"/>
          <w:sz w:val="28"/>
          <w:szCs w:val="28"/>
          <w:lang w:val="pt-BR"/>
        </w:rPr>
        <w:t>ục</w:t>
      </w:r>
      <w:r>
        <w:rPr>
          <w:rFonts w:ascii="Times New Roman" w:hAnsi="Times New Roman"/>
          <w:color w:val="000000"/>
          <w:sz w:val="28"/>
          <w:szCs w:val="28"/>
          <w:lang w:val="pt-BR"/>
        </w:rPr>
        <w:t xml:space="preserve"> </w:t>
      </w:r>
      <w:r w:rsidR="00315EF1" w:rsidRPr="00315EF1">
        <w:rPr>
          <w:rFonts w:ascii="Times New Roman" w:hAnsi="Times New Roman"/>
          <w:color w:val="000000"/>
          <w:sz w:val="28"/>
          <w:szCs w:val="28"/>
          <w:lang w:val="pt-BR"/>
        </w:rPr>
        <w:t>được cải thiện</w:t>
      </w:r>
      <w:r>
        <w:rPr>
          <w:rFonts w:ascii="Times New Roman" w:hAnsi="Times New Roman"/>
          <w:color w:val="000000"/>
          <w:sz w:val="28"/>
          <w:szCs w:val="28"/>
          <w:lang w:val="pt-BR"/>
        </w:rPr>
        <w:t xml:space="preserve">. </w:t>
      </w:r>
      <w:r w:rsidRPr="00E00BEE">
        <w:rPr>
          <w:rFonts w:ascii="Times New Roman" w:hAnsi="Times New Roman"/>
          <w:i/>
          <w:color w:val="000000"/>
          <w:sz w:val="28"/>
          <w:szCs w:val="28"/>
          <w:lang w:val="pt-BR"/>
        </w:rPr>
        <w:t>Tình trạng thiếu đói</w:t>
      </w:r>
      <w:r w:rsidR="00EB4C4D">
        <w:rPr>
          <w:rFonts w:ascii="Times New Roman" w:hAnsi="Times New Roman"/>
          <w:i/>
          <w:color w:val="000000"/>
          <w:sz w:val="28"/>
          <w:szCs w:val="28"/>
          <w:lang w:val="pt-BR"/>
        </w:rPr>
        <w:t xml:space="preserve"> </w:t>
      </w:r>
      <w:r>
        <w:rPr>
          <w:rFonts w:ascii="Times New Roman" w:hAnsi="Times New Roman"/>
          <w:i/>
          <w:color w:val="000000"/>
          <w:sz w:val="28"/>
          <w:szCs w:val="28"/>
          <w:lang w:val="pt-BR"/>
        </w:rPr>
        <w:t>gi</w:t>
      </w:r>
      <w:r w:rsidRPr="00E6144C">
        <w:rPr>
          <w:rFonts w:ascii="Times New Roman" w:hAnsi="Times New Roman"/>
          <w:i/>
          <w:color w:val="000000"/>
          <w:sz w:val="28"/>
          <w:szCs w:val="28"/>
          <w:lang w:val="pt-BR"/>
        </w:rPr>
        <w:t>áp</w:t>
      </w:r>
      <w:r>
        <w:rPr>
          <w:rFonts w:ascii="Times New Roman" w:hAnsi="Times New Roman"/>
          <w:i/>
          <w:color w:val="000000"/>
          <w:sz w:val="28"/>
          <w:szCs w:val="28"/>
          <w:lang w:val="pt-BR"/>
        </w:rPr>
        <w:t xml:space="preserve"> h</w:t>
      </w:r>
      <w:r w:rsidRPr="00E6144C">
        <w:rPr>
          <w:rFonts w:ascii="Times New Roman" w:hAnsi="Times New Roman"/>
          <w:i/>
          <w:color w:val="000000"/>
          <w:sz w:val="28"/>
          <w:szCs w:val="28"/>
          <w:lang w:val="pt-BR"/>
        </w:rPr>
        <w:t>ạt</w:t>
      </w:r>
      <w:r>
        <w:rPr>
          <w:rFonts w:ascii="Times New Roman" w:hAnsi="Times New Roman"/>
          <w:i/>
          <w:color w:val="000000"/>
          <w:sz w:val="28"/>
          <w:szCs w:val="28"/>
          <w:lang w:val="pt-BR"/>
        </w:rPr>
        <w:t xml:space="preserve"> </w:t>
      </w:r>
      <w:r w:rsidRPr="00E00BEE">
        <w:rPr>
          <w:rFonts w:ascii="Times New Roman" w:hAnsi="Times New Roman"/>
          <w:i/>
          <w:color w:val="000000"/>
          <w:sz w:val="28"/>
          <w:szCs w:val="28"/>
          <w:lang w:val="pt-BR"/>
        </w:rPr>
        <w:t xml:space="preserve"> trong dân</w:t>
      </w:r>
      <w:r w:rsidRPr="00315EF1">
        <w:rPr>
          <w:rFonts w:ascii="Times New Roman" w:hAnsi="Times New Roman"/>
          <w:color w:val="000000"/>
          <w:sz w:val="28"/>
          <w:szCs w:val="28"/>
          <w:lang w:val="pt-BR"/>
        </w:rPr>
        <w:t xml:space="preserve"> đã giảm so với 9 tháng năm 2005, số lượt hộ thiếu đói giảm 31,5% và số lượt nhân khẩu thiếu đói giảm 33,3% so với cùng kỳ năm 2005. </w:t>
      </w:r>
      <w:r w:rsidR="00B65FB4">
        <w:rPr>
          <w:rFonts w:ascii="Times New Roman" w:hAnsi="Times New Roman"/>
          <w:color w:val="000000"/>
          <w:sz w:val="28"/>
          <w:szCs w:val="28"/>
          <w:lang w:val="pt-BR"/>
        </w:rPr>
        <w:t>Tuy nhi</w:t>
      </w:r>
      <w:r w:rsidR="00B65FB4" w:rsidRPr="00B65FB4">
        <w:rPr>
          <w:rFonts w:ascii="Times New Roman" w:hAnsi="Times New Roman"/>
          <w:color w:val="000000"/>
          <w:sz w:val="28"/>
          <w:szCs w:val="28"/>
          <w:lang w:val="pt-BR"/>
        </w:rPr>
        <w:t>ê</w:t>
      </w:r>
      <w:r w:rsidR="00B65FB4">
        <w:rPr>
          <w:rFonts w:ascii="Times New Roman" w:hAnsi="Times New Roman"/>
          <w:color w:val="000000"/>
          <w:sz w:val="28"/>
          <w:szCs w:val="28"/>
          <w:lang w:val="pt-BR"/>
        </w:rPr>
        <w:t xml:space="preserve">n, </w:t>
      </w:r>
      <w:r w:rsidR="00B65FB4" w:rsidRPr="00B65FB4">
        <w:rPr>
          <w:rFonts w:ascii="Times New Roman" w:hAnsi="Times New Roman" w:hint="eastAsia"/>
          <w:i/>
          <w:color w:val="000000"/>
          <w:sz w:val="28"/>
          <w:szCs w:val="28"/>
          <w:lang w:val="pt-BR"/>
        </w:rPr>
        <w:t>đ</w:t>
      </w:r>
      <w:r w:rsidR="00315EF1" w:rsidRPr="00E00BEE">
        <w:rPr>
          <w:rFonts w:ascii="Times New Roman" w:hAnsi="Times New Roman"/>
          <w:i/>
          <w:color w:val="000000"/>
          <w:sz w:val="28"/>
          <w:szCs w:val="28"/>
          <w:lang w:val="pt-BR"/>
        </w:rPr>
        <w:t>ời sống nông dân</w:t>
      </w:r>
      <w:r w:rsidR="00315EF1" w:rsidRPr="00315EF1">
        <w:rPr>
          <w:rFonts w:ascii="Times New Roman" w:hAnsi="Times New Roman"/>
          <w:color w:val="000000"/>
          <w:sz w:val="28"/>
          <w:szCs w:val="28"/>
          <w:lang w:val="pt-BR"/>
        </w:rPr>
        <w:t xml:space="preserve"> tại một số địa phương còn gặp khó khăn do ảnh hưởng của thiên tai và giá cả vật tư nông nghiệp tăng cao. </w:t>
      </w:r>
      <w:r w:rsidR="00E00BEE">
        <w:rPr>
          <w:rFonts w:ascii="Times New Roman" w:hAnsi="Times New Roman"/>
          <w:i/>
          <w:color w:val="000000"/>
          <w:sz w:val="28"/>
          <w:szCs w:val="28"/>
          <w:lang w:val="pt-BR"/>
        </w:rPr>
        <w:t>H</w:t>
      </w:r>
      <w:r w:rsidR="00315EF1" w:rsidRPr="00E00BEE">
        <w:rPr>
          <w:rFonts w:ascii="Times New Roman" w:hAnsi="Times New Roman"/>
          <w:i/>
          <w:color w:val="000000"/>
          <w:sz w:val="28"/>
          <w:szCs w:val="28"/>
          <w:lang w:val="pt-BR"/>
        </w:rPr>
        <w:t>oạt động trợ giúp xã hội</w:t>
      </w:r>
      <w:r w:rsidR="00E00BEE">
        <w:rPr>
          <w:rFonts w:ascii="Times New Roman" w:hAnsi="Times New Roman"/>
          <w:i/>
          <w:color w:val="000000"/>
          <w:sz w:val="28"/>
          <w:szCs w:val="28"/>
          <w:lang w:val="pt-BR"/>
        </w:rPr>
        <w:t xml:space="preserve"> v</w:t>
      </w:r>
      <w:r w:rsidR="00E00BEE" w:rsidRPr="00E00BEE">
        <w:rPr>
          <w:rFonts w:ascii="Times New Roman" w:hAnsi="Times New Roman"/>
          <w:i/>
          <w:color w:val="000000"/>
          <w:sz w:val="28"/>
          <w:szCs w:val="28"/>
          <w:lang w:val="pt-BR"/>
        </w:rPr>
        <w:t>ẫn</w:t>
      </w:r>
      <w:r w:rsidR="00E00BEE">
        <w:rPr>
          <w:rFonts w:ascii="Times New Roman" w:hAnsi="Times New Roman"/>
          <w:i/>
          <w:color w:val="000000"/>
          <w:sz w:val="28"/>
          <w:szCs w:val="28"/>
          <w:lang w:val="pt-BR"/>
        </w:rPr>
        <w:t xml:space="preserve"> l</w:t>
      </w:r>
      <w:r w:rsidR="00E00BEE" w:rsidRPr="00E00BEE">
        <w:rPr>
          <w:rFonts w:ascii="Times New Roman" w:hAnsi="Times New Roman"/>
          <w:i/>
          <w:color w:val="000000"/>
          <w:sz w:val="28"/>
          <w:szCs w:val="28"/>
          <w:lang w:val="pt-BR"/>
        </w:rPr>
        <w:t>à</w:t>
      </w:r>
      <w:r w:rsidR="00E00BEE">
        <w:rPr>
          <w:rFonts w:ascii="Times New Roman" w:hAnsi="Times New Roman"/>
          <w:i/>
          <w:color w:val="000000"/>
          <w:sz w:val="28"/>
          <w:szCs w:val="28"/>
          <w:lang w:val="pt-BR"/>
        </w:rPr>
        <w:t xml:space="preserve"> c</w:t>
      </w:r>
      <w:r w:rsidR="00E00BEE" w:rsidRPr="00E00BEE">
        <w:rPr>
          <w:rFonts w:ascii="Times New Roman" w:hAnsi="Times New Roman"/>
          <w:i/>
          <w:color w:val="000000"/>
          <w:sz w:val="28"/>
          <w:szCs w:val="28"/>
          <w:lang w:val="pt-BR"/>
        </w:rPr>
        <w:t>ô</w:t>
      </w:r>
      <w:r w:rsidR="00E00BEE">
        <w:rPr>
          <w:rFonts w:ascii="Times New Roman" w:hAnsi="Times New Roman"/>
          <w:i/>
          <w:color w:val="000000"/>
          <w:sz w:val="28"/>
          <w:szCs w:val="28"/>
          <w:lang w:val="pt-BR"/>
        </w:rPr>
        <w:t>ng t</w:t>
      </w:r>
      <w:r w:rsidR="00E00BEE" w:rsidRPr="00E00BEE">
        <w:rPr>
          <w:rFonts w:ascii="Times New Roman" w:hAnsi="Times New Roman"/>
          <w:i/>
          <w:color w:val="000000"/>
          <w:sz w:val="28"/>
          <w:szCs w:val="28"/>
          <w:lang w:val="pt-BR"/>
        </w:rPr>
        <w:t>ác</w:t>
      </w:r>
      <w:r w:rsidR="00E00BEE">
        <w:rPr>
          <w:rFonts w:ascii="Times New Roman" w:hAnsi="Times New Roman"/>
          <w:i/>
          <w:color w:val="000000"/>
          <w:sz w:val="28"/>
          <w:szCs w:val="28"/>
          <w:lang w:val="pt-BR"/>
        </w:rPr>
        <w:t xml:space="preserve"> </w:t>
      </w:r>
      <w:r w:rsidR="00E00BEE" w:rsidRPr="00E00BEE">
        <w:rPr>
          <w:rFonts w:ascii="Times New Roman" w:hAnsi="Times New Roman" w:hint="eastAsia"/>
          <w:i/>
          <w:color w:val="000000"/>
          <w:sz w:val="28"/>
          <w:szCs w:val="28"/>
          <w:lang w:val="pt-BR"/>
        </w:rPr>
        <w:t>đư</w:t>
      </w:r>
      <w:r w:rsidR="00E00BEE" w:rsidRPr="00E00BEE">
        <w:rPr>
          <w:rFonts w:ascii="Times New Roman" w:hAnsi="Times New Roman"/>
          <w:i/>
          <w:color w:val="000000"/>
          <w:sz w:val="28"/>
          <w:szCs w:val="28"/>
          <w:lang w:val="pt-BR"/>
        </w:rPr>
        <w:t>ợc</w:t>
      </w:r>
      <w:r w:rsidR="00E00BEE">
        <w:rPr>
          <w:rFonts w:ascii="Times New Roman" w:hAnsi="Times New Roman"/>
          <w:i/>
          <w:color w:val="000000"/>
          <w:sz w:val="28"/>
          <w:szCs w:val="28"/>
          <w:lang w:val="pt-BR"/>
        </w:rPr>
        <w:t xml:space="preserve"> quan t</w:t>
      </w:r>
      <w:r w:rsidR="00E00BEE" w:rsidRPr="00E00BEE">
        <w:rPr>
          <w:rFonts w:ascii="Times New Roman" w:hAnsi="Times New Roman"/>
          <w:i/>
          <w:color w:val="000000"/>
          <w:sz w:val="28"/>
          <w:szCs w:val="28"/>
          <w:lang w:val="pt-BR"/>
        </w:rPr>
        <w:t>â</w:t>
      </w:r>
      <w:r w:rsidR="00E00BEE">
        <w:rPr>
          <w:rFonts w:ascii="Times New Roman" w:hAnsi="Times New Roman"/>
          <w:i/>
          <w:color w:val="000000"/>
          <w:sz w:val="28"/>
          <w:szCs w:val="28"/>
          <w:lang w:val="pt-BR"/>
        </w:rPr>
        <w:t xml:space="preserve">m </w:t>
      </w:r>
      <w:r w:rsidR="00E00BEE" w:rsidRPr="00E00BEE">
        <w:rPr>
          <w:rFonts w:ascii="Times New Roman" w:hAnsi="Times New Roman" w:hint="eastAsia"/>
          <w:i/>
          <w:color w:val="000000"/>
          <w:sz w:val="28"/>
          <w:szCs w:val="28"/>
          <w:lang w:val="pt-BR"/>
        </w:rPr>
        <w:t>đ</w:t>
      </w:r>
      <w:r w:rsidR="00E00BEE" w:rsidRPr="00E00BEE">
        <w:rPr>
          <w:rFonts w:ascii="Times New Roman" w:hAnsi="Times New Roman"/>
          <w:i/>
          <w:color w:val="000000"/>
          <w:sz w:val="28"/>
          <w:szCs w:val="28"/>
          <w:lang w:val="pt-BR"/>
        </w:rPr>
        <w:t>ặc</w:t>
      </w:r>
      <w:r w:rsidR="00E00BEE">
        <w:rPr>
          <w:rFonts w:ascii="Times New Roman" w:hAnsi="Times New Roman"/>
          <w:i/>
          <w:color w:val="000000"/>
          <w:sz w:val="28"/>
          <w:szCs w:val="28"/>
          <w:lang w:val="pt-BR"/>
        </w:rPr>
        <w:t xml:space="preserve"> bi</w:t>
      </w:r>
      <w:r w:rsidR="00E00BEE" w:rsidRPr="00E00BEE">
        <w:rPr>
          <w:rFonts w:ascii="Times New Roman" w:hAnsi="Times New Roman"/>
          <w:i/>
          <w:color w:val="000000"/>
          <w:sz w:val="28"/>
          <w:szCs w:val="28"/>
          <w:lang w:val="pt-BR"/>
        </w:rPr>
        <w:t>ệt</w:t>
      </w:r>
      <w:r w:rsidR="00315EF1" w:rsidRPr="00315EF1">
        <w:rPr>
          <w:rFonts w:ascii="Times New Roman" w:hAnsi="Times New Roman"/>
          <w:color w:val="000000"/>
          <w:sz w:val="28"/>
          <w:szCs w:val="28"/>
          <w:lang w:val="pt-BR"/>
        </w:rPr>
        <w:t>, tính đến tháng 9 đã có 6</w:t>
      </w:r>
      <w:r w:rsidR="00EB4C4D">
        <w:rPr>
          <w:rFonts w:ascii="Times New Roman" w:hAnsi="Times New Roman"/>
          <w:color w:val="000000"/>
          <w:sz w:val="28"/>
          <w:szCs w:val="28"/>
          <w:lang w:val="pt-BR"/>
        </w:rPr>
        <w:t>,</w:t>
      </w:r>
      <w:r>
        <w:rPr>
          <w:rFonts w:ascii="Times New Roman" w:hAnsi="Times New Roman"/>
          <w:color w:val="000000"/>
          <w:sz w:val="28"/>
          <w:szCs w:val="28"/>
          <w:lang w:val="pt-BR"/>
        </w:rPr>
        <w:t>5</w:t>
      </w:r>
      <w:r w:rsidR="00EB4C4D">
        <w:rPr>
          <w:rFonts w:ascii="Times New Roman" w:hAnsi="Times New Roman"/>
          <w:color w:val="000000"/>
          <w:sz w:val="28"/>
          <w:szCs w:val="28"/>
          <w:lang w:val="pt-BR"/>
        </w:rPr>
        <w:t xml:space="preserve"> ngh</w:t>
      </w:r>
      <w:r w:rsidR="00EB4C4D" w:rsidRPr="00EB4C4D">
        <w:rPr>
          <w:rFonts w:ascii="Times New Roman" w:hAnsi="Times New Roman"/>
          <w:color w:val="000000"/>
          <w:sz w:val="28"/>
          <w:szCs w:val="28"/>
          <w:lang w:val="pt-BR"/>
        </w:rPr>
        <w:t>ìn</w:t>
      </w:r>
      <w:r w:rsidR="00315EF1" w:rsidRPr="00315EF1">
        <w:rPr>
          <w:rFonts w:ascii="Times New Roman" w:hAnsi="Times New Roman"/>
          <w:color w:val="000000"/>
          <w:sz w:val="28"/>
          <w:szCs w:val="28"/>
          <w:lang w:val="pt-BR"/>
        </w:rPr>
        <w:t xml:space="preserve"> nhà tình nghĩa và 63 nghìn nhà tình thương được xây dựng và sửa chữa giúp các gia đình thuộc diện chính sách và các gia đình nghèo.</w:t>
      </w:r>
    </w:p>
    <w:p w14:paraId="374E1885" w14:textId="77777777" w:rsidR="003C7036" w:rsidRPr="00315EF1" w:rsidRDefault="00B65FB4" w:rsidP="007F5ABE">
      <w:pPr>
        <w:spacing w:before="40" w:line="300" w:lineRule="auto"/>
        <w:ind w:firstLine="567"/>
        <w:jc w:val="both"/>
        <w:rPr>
          <w:rFonts w:ascii="Times New Roman" w:hAnsi="Times New Roman"/>
          <w:b/>
          <w:sz w:val="28"/>
          <w:szCs w:val="28"/>
          <w:lang w:val="pt-BR"/>
        </w:rPr>
      </w:pPr>
      <w:r>
        <w:rPr>
          <w:rFonts w:ascii="Times New Roman" w:hAnsi="Times New Roman"/>
          <w:b/>
          <w:sz w:val="28"/>
          <w:szCs w:val="28"/>
          <w:lang w:val="pt-BR"/>
        </w:rPr>
        <w:t>2</w:t>
      </w:r>
      <w:r w:rsidR="003C7036" w:rsidRPr="00315EF1">
        <w:rPr>
          <w:rFonts w:ascii="Times New Roman" w:hAnsi="Times New Roman"/>
          <w:b/>
          <w:sz w:val="28"/>
          <w:szCs w:val="28"/>
          <w:lang w:val="pt-BR"/>
        </w:rPr>
        <w:t>. Hoạt động văn hóa thông tin, thể dục thể thao</w:t>
      </w:r>
    </w:p>
    <w:p w14:paraId="4A0F7391" w14:textId="77777777" w:rsidR="003C7036" w:rsidRPr="00315EF1" w:rsidRDefault="003C7036" w:rsidP="007F5ABE">
      <w:pPr>
        <w:spacing w:before="40" w:line="300" w:lineRule="auto"/>
        <w:ind w:firstLine="567"/>
        <w:jc w:val="both"/>
        <w:rPr>
          <w:rFonts w:ascii="Times New Roman" w:hAnsi="Times New Roman"/>
          <w:sz w:val="28"/>
          <w:szCs w:val="28"/>
          <w:lang w:val="pt-BR"/>
        </w:rPr>
      </w:pPr>
      <w:r w:rsidRPr="00315EF1">
        <w:rPr>
          <w:rFonts w:ascii="Times New Roman" w:hAnsi="Times New Roman"/>
          <w:sz w:val="28"/>
          <w:szCs w:val="28"/>
          <w:lang w:val="pt-BR"/>
        </w:rPr>
        <w:t xml:space="preserve">Trong 9 tháng năm 2006, ngành </w:t>
      </w:r>
      <w:r w:rsidRPr="00315EF1">
        <w:rPr>
          <w:rFonts w:ascii="Times New Roman" w:hAnsi="Times New Roman"/>
          <w:i/>
          <w:sz w:val="28"/>
          <w:szCs w:val="28"/>
          <w:lang w:val="pt-BR"/>
        </w:rPr>
        <w:t xml:space="preserve">Văn hóa </w:t>
      </w:r>
      <w:r w:rsidR="00E6144C">
        <w:rPr>
          <w:rFonts w:ascii="Times New Roman" w:hAnsi="Times New Roman"/>
          <w:i/>
          <w:sz w:val="28"/>
          <w:szCs w:val="28"/>
          <w:lang w:val="pt-BR"/>
        </w:rPr>
        <w:t>T</w:t>
      </w:r>
      <w:r w:rsidRPr="00315EF1">
        <w:rPr>
          <w:rFonts w:ascii="Times New Roman" w:hAnsi="Times New Roman"/>
          <w:i/>
          <w:sz w:val="28"/>
          <w:szCs w:val="28"/>
          <w:lang w:val="pt-BR"/>
        </w:rPr>
        <w:t>hông tin</w:t>
      </w:r>
      <w:r w:rsidRPr="00315EF1">
        <w:rPr>
          <w:rFonts w:ascii="Times New Roman" w:hAnsi="Times New Roman"/>
          <w:sz w:val="28"/>
          <w:szCs w:val="28"/>
          <w:lang w:val="pt-BR"/>
        </w:rPr>
        <w:t xml:space="preserve"> đã tập trung thực hiện tốt nhiệm vụ tuyên truyền chính trị và tổ chức các hoạt động văn hóa chào mừng kỷ niệm các ngày lễ lớn của dân tộc, đặc biệt là các hoạt động tuyên truyền </w:t>
      </w:r>
      <w:r w:rsidR="00E6144C">
        <w:rPr>
          <w:rFonts w:ascii="Times New Roman" w:hAnsi="Times New Roman"/>
          <w:sz w:val="28"/>
          <w:szCs w:val="28"/>
          <w:lang w:val="pt-BR"/>
        </w:rPr>
        <w:t>ph</w:t>
      </w:r>
      <w:r w:rsidR="00E6144C" w:rsidRPr="00E6144C">
        <w:rPr>
          <w:rFonts w:ascii="Times New Roman" w:hAnsi="Times New Roman"/>
          <w:sz w:val="28"/>
          <w:szCs w:val="28"/>
          <w:lang w:val="pt-BR"/>
        </w:rPr>
        <w:t>ục</w:t>
      </w:r>
      <w:r w:rsidR="00E6144C">
        <w:rPr>
          <w:rFonts w:ascii="Times New Roman" w:hAnsi="Times New Roman"/>
          <w:sz w:val="28"/>
          <w:szCs w:val="28"/>
          <w:lang w:val="pt-BR"/>
        </w:rPr>
        <w:t xml:space="preserve"> v</w:t>
      </w:r>
      <w:r w:rsidR="00E6144C" w:rsidRPr="00E6144C">
        <w:rPr>
          <w:rFonts w:ascii="Times New Roman" w:hAnsi="Times New Roman"/>
          <w:sz w:val="28"/>
          <w:szCs w:val="28"/>
          <w:lang w:val="pt-BR"/>
        </w:rPr>
        <w:t>ụ</w:t>
      </w:r>
      <w:r w:rsidR="00E6144C">
        <w:rPr>
          <w:rFonts w:ascii="Times New Roman" w:hAnsi="Times New Roman"/>
          <w:sz w:val="28"/>
          <w:szCs w:val="28"/>
          <w:lang w:val="pt-BR"/>
        </w:rPr>
        <w:t xml:space="preserve"> </w:t>
      </w:r>
      <w:r w:rsidRPr="00315EF1">
        <w:rPr>
          <w:rFonts w:ascii="Times New Roman" w:hAnsi="Times New Roman"/>
          <w:sz w:val="28"/>
          <w:szCs w:val="28"/>
          <w:lang w:val="pt-BR"/>
        </w:rPr>
        <w:t xml:space="preserve"> Đại hội X của Đảng</w:t>
      </w:r>
      <w:r w:rsidR="001B5648">
        <w:rPr>
          <w:rFonts w:ascii="Times New Roman" w:hAnsi="Times New Roman"/>
          <w:sz w:val="28"/>
          <w:szCs w:val="28"/>
          <w:lang w:val="pt-BR"/>
        </w:rPr>
        <w:t xml:space="preserve"> v</w:t>
      </w:r>
      <w:r w:rsidR="001B5648" w:rsidRPr="001B5648">
        <w:rPr>
          <w:rFonts w:ascii="Times New Roman" w:hAnsi="Times New Roman"/>
          <w:sz w:val="28"/>
          <w:szCs w:val="28"/>
          <w:lang w:val="pt-BR"/>
        </w:rPr>
        <w:t>à</w:t>
      </w:r>
      <w:r w:rsidRPr="00315EF1">
        <w:rPr>
          <w:rFonts w:ascii="Times New Roman" w:hAnsi="Times New Roman"/>
          <w:sz w:val="28"/>
          <w:szCs w:val="28"/>
          <w:lang w:val="pt-BR"/>
        </w:rPr>
        <w:t xml:space="preserve"> chuẩn bị các công việc phục vụ Hội nghị APEC diễn ra vào tháng 11/2006. Phong trào “Toàn dân đoàn kết xây dựng đời sống văn hóa” tiếp tục được duy trì và đẩy mạnh, cả nước hiện có khoảng 12,8 triệu gia đình đạt tiêu chuẩn gia đình văn hóa và 32,5 nghìn làng, thôn, bản văn hóa. </w:t>
      </w:r>
    </w:p>
    <w:p w14:paraId="4DD165EE" w14:textId="77777777" w:rsidR="003C7036" w:rsidRPr="00315EF1" w:rsidRDefault="003C7036" w:rsidP="007F5ABE">
      <w:pPr>
        <w:spacing w:before="40" w:line="300" w:lineRule="auto"/>
        <w:ind w:firstLine="567"/>
        <w:jc w:val="both"/>
        <w:rPr>
          <w:rFonts w:ascii="Times New Roman" w:hAnsi="Times New Roman"/>
          <w:sz w:val="28"/>
          <w:szCs w:val="28"/>
          <w:lang w:val="pt-BR"/>
        </w:rPr>
      </w:pPr>
      <w:r w:rsidRPr="00E00BEE">
        <w:rPr>
          <w:rFonts w:ascii="Times New Roman" w:hAnsi="Times New Roman"/>
          <w:i/>
          <w:sz w:val="28"/>
          <w:szCs w:val="28"/>
          <w:lang w:val="pt-BR"/>
        </w:rPr>
        <w:t xml:space="preserve">Công tác thanh tra, kiểm tra </w:t>
      </w:r>
      <w:r w:rsidRPr="00315EF1">
        <w:rPr>
          <w:rFonts w:ascii="Times New Roman" w:hAnsi="Times New Roman"/>
          <w:sz w:val="28"/>
          <w:szCs w:val="28"/>
          <w:lang w:val="pt-BR"/>
        </w:rPr>
        <w:t xml:space="preserve">tiếp tục được tăng cường. Từ đầu năm đến nay, thanh tra văn hóa của các </w:t>
      </w:r>
      <w:r w:rsidR="00B65FB4">
        <w:rPr>
          <w:rFonts w:ascii="Times New Roman" w:hAnsi="Times New Roman"/>
          <w:sz w:val="28"/>
          <w:szCs w:val="28"/>
          <w:lang w:val="pt-BR"/>
        </w:rPr>
        <w:t>B</w:t>
      </w:r>
      <w:r w:rsidRPr="00315EF1">
        <w:rPr>
          <w:rFonts w:ascii="Times New Roman" w:hAnsi="Times New Roman"/>
          <w:sz w:val="28"/>
          <w:szCs w:val="28"/>
          <w:lang w:val="pt-BR"/>
        </w:rPr>
        <w:t>ộ, ngành và các địa phương trong cả nước đã tiến hành kiểm tra hành chính gần 13,2 nghìn lượt cơ sở kinh doanh hoạt động văn hóa và dịch vụ văn hóa, phát hiện và xử lý gần 3,7 nghìn vụ vi phạm, cảnh cáo 519 cơ sở, đình chỉ và thu hồi giấy phép kinh doanh của hàng trăm cơ sở khác. Trong 9 tháng qua, ngành văn hóa thông tin cũng đã xuất bản được gần 13,4 nghìn đầu sách các loại với  153,4 triệu bản sách.</w:t>
      </w:r>
    </w:p>
    <w:p w14:paraId="754036A5" w14:textId="77777777" w:rsidR="003C7036" w:rsidRPr="00315EF1" w:rsidRDefault="003C7036" w:rsidP="007F5ABE">
      <w:pPr>
        <w:spacing w:before="40" w:after="40" w:line="300" w:lineRule="auto"/>
        <w:ind w:firstLine="567"/>
        <w:jc w:val="both"/>
        <w:rPr>
          <w:rFonts w:ascii="Times New Roman" w:hAnsi="Times New Roman"/>
          <w:sz w:val="28"/>
          <w:szCs w:val="28"/>
          <w:lang w:val="pt-BR"/>
        </w:rPr>
      </w:pPr>
      <w:r w:rsidRPr="00315EF1">
        <w:rPr>
          <w:rFonts w:ascii="Times New Roman" w:hAnsi="Times New Roman"/>
          <w:i/>
          <w:sz w:val="28"/>
          <w:szCs w:val="28"/>
          <w:lang w:val="pt-BR"/>
        </w:rPr>
        <w:t>Phong trào thể dục, thể thao quần chúng</w:t>
      </w:r>
      <w:r w:rsidRPr="00315EF1">
        <w:rPr>
          <w:rFonts w:ascii="Times New Roman" w:hAnsi="Times New Roman"/>
          <w:sz w:val="28"/>
          <w:szCs w:val="28"/>
          <w:lang w:val="pt-BR"/>
        </w:rPr>
        <w:t xml:space="preserve"> diễn ra sôi nổi với nhiều hoạt động chào mừng các ngày lễ lớn, các hoạt động chính trị trọng đại của đất nước. Cuộc vận động “Toàn dân rèn luyện thân thể theo gương Bác Hồ vĩ đại” đã thu hút đông đảo quần chúng tham gia hưởng ứng dưới nhiều hình thức khác nhau, góp phần nâng cao đời sống tình thần và thể chất. Ngành Thể dục, thể thao cũng đã tổ chức thành công các cuộc thi hướng tới Đại hội thể dục thể thao toàn quốc lần thứ V ở cấp cơ sở, đồng thời phối hợp với các địa phương tổ chức các lớp bồi dưỡng, phổ cập môn bơi để phòng chống tai nạn cho trẻ em các tỉnh thường xuyên có lũ lụt. Nhiều giải thể thao đã được tổ chức thành công như hội thi thể thao gia đình lần thứ nhất khu vực I tại Hải Dương, giải quần vợt tại Hà Nội chào mừng hội nghị quốc tế APEC 2006… </w:t>
      </w:r>
    </w:p>
    <w:p w14:paraId="3B7D5A51" w14:textId="77777777" w:rsidR="003C7036" w:rsidRPr="00315EF1" w:rsidRDefault="003C7036" w:rsidP="007F5ABE">
      <w:pPr>
        <w:spacing w:before="40" w:after="40" w:line="288" w:lineRule="auto"/>
        <w:ind w:firstLine="567"/>
        <w:jc w:val="both"/>
        <w:rPr>
          <w:rFonts w:ascii="Times New Roman" w:hAnsi="Times New Roman"/>
          <w:sz w:val="28"/>
          <w:szCs w:val="28"/>
          <w:lang w:val="pt-BR"/>
        </w:rPr>
      </w:pPr>
      <w:r w:rsidRPr="00315EF1">
        <w:rPr>
          <w:rFonts w:ascii="Times New Roman" w:hAnsi="Times New Roman"/>
          <w:i/>
          <w:sz w:val="28"/>
          <w:szCs w:val="28"/>
          <w:lang w:val="pt-BR"/>
        </w:rPr>
        <w:t>Trong thể thao thành tích cao</w:t>
      </w:r>
      <w:r w:rsidRPr="00315EF1">
        <w:rPr>
          <w:rFonts w:ascii="Times New Roman" w:hAnsi="Times New Roman"/>
          <w:sz w:val="28"/>
          <w:szCs w:val="28"/>
          <w:lang w:val="pt-BR"/>
        </w:rPr>
        <w:t xml:space="preserve">, hoạt động trọng tâm 9 tháng </w:t>
      </w:r>
      <w:r w:rsidR="00E00BEE" w:rsidRPr="00E00BEE">
        <w:rPr>
          <w:rFonts w:ascii="Times New Roman" w:hAnsi="Times New Roman" w:hint="eastAsia"/>
          <w:sz w:val="28"/>
          <w:szCs w:val="28"/>
          <w:lang w:val="pt-BR"/>
        </w:rPr>
        <w:t>đ</w:t>
      </w:r>
      <w:r w:rsidR="00E00BEE" w:rsidRPr="00E00BEE">
        <w:rPr>
          <w:rFonts w:ascii="Times New Roman" w:hAnsi="Times New Roman"/>
          <w:sz w:val="28"/>
          <w:szCs w:val="28"/>
          <w:lang w:val="pt-BR"/>
        </w:rPr>
        <w:t>ầu</w:t>
      </w:r>
      <w:r w:rsidR="00E00BEE">
        <w:rPr>
          <w:rFonts w:ascii="Times New Roman" w:hAnsi="Times New Roman"/>
          <w:sz w:val="28"/>
          <w:szCs w:val="28"/>
          <w:lang w:val="pt-BR"/>
        </w:rPr>
        <w:t xml:space="preserve"> n</w:t>
      </w:r>
      <w:r w:rsidR="00E00BEE" w:rsidRPr="00E00BEE">
        <w:rPr>
          <w:rFonts w:ascii="Times New Roman" w:hAnsi="Times New Roman" w:hint="eastAsia"/>
          <w:sz w:val="28"/>
          <w:szCs w:val="28"/>
          <w:lang w:val="pt-BR"/>
        </w:rPr>
        <w:t>ă</w:t>
      </w:r>
      <w:r w:rsidR="00E00BEE">
        <w:rPr>
          <w:rFonts w:ascii="Times New Roman" w:hAnsi="Times New Roman"/>
          <w:sz w:val="28"/>
          <w:szCs w:val="28"/>
          <w:lang w:val="pt-BR"/>
        </w:rPr>
        <w:t xml:space="preserve">m </w:t>
      </w:r>
      <w:r w:rsidRPr="00315EF1">
        <w:rPr>
          <w:rFonts w:ascii="Times New Roman" w:hAnsi="Times New Roman"/>
          <w:sz w:val="28"/>
          <w:szCs w:val="28"/>
          <w:lang w:val="pt-BR"/>
        </w:rPr>
        <w:t xml:space="preserve">là tổ chức thành công Đại hội thể dục thể thao toàn quốc lần thứ V và chuẩn bị tham dự Đại hội Thể thao Châu Á (ASIAD) tại Dohah, Quatar. Cũng trong 9 tháng qua, chúng ta đã tổ chức thành công 45 giải thi đấu thể thao trong nước và quốc tế tại Việt Nam và tham gia 32 giải quốc tế khác, mang về nhiều giải thưởng cao: Giành giải nhất với 20 HCV, 12 HCB tại giải Bắn súng Đông Nam Á (SEASA 30); 4 HCV, 1 HCB và 1 HCĐ tại giải Judo quốc tế Thái Lan. </w:t>
      </w:r>
    </w:p>
    <w:p w14:paraId="52FEB15D" w14:textId="77777777" w:rsidR="003C7036" w:rsidRPr="00315EF1" w:rsidRDefault="00B65FB4" w:rsidP="007F5ABE">
      <w:pPr>
        <w:spacing w:before="40" w:after="40" w:line="288" w:lineRule="auto"/>
        <w:ind w:firstLine="567"/>
        <w:jc w:val="both"/>
        <w:rPr>
          <w:rFonts w:ascii="Times New Roman" w:hAnsi="Times New Roman"/>
          <w:b/>
          <w:sz w:val="28"/>
          <w:szCs w:val="28"/>
          <w:lang w:val="pt-BR"/>
        </w:rPr>
      </w:pPr>
      <w:r>
        <w:rPr>
          <w:rFonts w:ascii="Times New Roman" w:hAnsi="Times New Roman"/>
          <w:b/>
          <w:sz w:val="28"/>
          <w:szCs w:val="28"/>
          <w:lang w:val="pt-BR"/>
        </w:rPr>
        <w:t>3</w:t>
      </w:r>
      <w:r w:rsidR="003C7036" w:rsidRPr="00315EF1">
        <w:rPr>
          <w:rFonts w:ascii="Times New Roman" w:hAnsi="Times New Roman"/>
          <w:b/>
          <w:sz w:val="28"/>
          <w:szCs w:val="28"/>
          <w:lang w:val="pt-BR"/>
        </w:rPr>
        <w:t>. Giáo dục, đào tạo</w:t>
      </w:r>
    </w:p>
    <w:p w14:paraId="0FE711C2" w14:textId="77777777" w:rsidR="003C7036" w:rsidRPr="00315EF1" w:rsidRDefault="003C7036" w:rsidP="007F5ABE">
      <w:pPr>
        <w:spacing w:before="40" w:after="40" w:line="288" w:lineRule="auto"/>
        <w:ind w:firstLine="567"/>
        <w:jc w:val="both"/>
        <w:rPr>
          <w:rFonts w:ascii="Times New Roman" w:hAnsi="Times New Roman"/>
          <w:sz w:val="28"/>
          <w:szCs w:val="28"/>
          <w:lang w:val="pt-BR"/>
        </w:rPr>
      </w:pPr>
      <w:r w:rsidRPr="00E00BEE">
        <w:rPr>
          <w:rFonts w:ascii="Times New Roman" w:hAnsi="Times New Roman"/>
          <w:i/>
          <w:sz w:val="28"/>
          <w:szCs w:val="28"/>
          <w:lang w:val="pt-BR"/>
        </w:rPr>
        <w:t>Năm học 2005-2006</w:t>
      </w:r>
      <w:r w:rsidRPr="00315EF1">
        <w:rPr>
          <w:rFonts w:ascii="Times New Roman" w:hAnsi="Times New Roman"/>
          <w:sz w:val="28"/>
          <w:szCs w:val="28"/>
          <w:lang w:val="pt-BR"/>
        </w:rPr>
        <w:t xml:space="preserve">, số trường học của cả nước tăng so với năm học 2004-2005, trong đó có 10,9 nghìn trường mầm non, mẫu giáo, tăng 5,1%; 14,7 nghìn trường tiểu học, tăng 1,2%; 9,4 nghìn trường trung học cơ sở, tăng 3,8% và gần 2 nghìn trường trung học phổ thông, tăng 6,8%. </w:t>
      </w:r>
      <w:r w:rsidR="00E6144C">
        <w:rPr>
          <w:rFonts w:ascii="Times New Roman" w:hAnsi="Times New Roman"/>
          <w:sz w:val="28"/>
          <w:szCs w:val="28"/>
          <w:lang w:val="pt-BR"/>
        </w:rPr>
        <w:t>Tuy nhi</w:t>
      </w:r>
      <w:r w:rsidR="00E6144C" w:rsidRPr="00E6144C">
        <w:rPr>
          <w:rFonts w:ascii="Times New Roman" w:hAnsi="Times New Roman"/>
          <w:sz w:val="28"/>
          <w:szCs w:val="28"/>
          <w:lang w:val="pt-BR"/>
        </w:rPr>
        <w:t>ê</w:t>
      </w:r>
      <w:r w:rsidR="00E6144C">
        <w:rPr>
          <w:rFonts w:ascii="Times New Roman" w:hAnsi="Times New Roman"/>
          <w:sz w:val="28"/>
          <w:szCs w:val="28"/>
          <w:lang w:val="pt-BR"/>
        </w:rPr>
        <w:t xml:space="preserve">n </w:t>
      </w:r>
      <w:r w:rsidR="00E6144C" w:rsidRPr="00E6144C">
        <w:rPr>
          <w:rFonts w:ascii="Times New Roman" w:hAnsi="Times New Roman" w:hint="eastAsia"/>
          <w:sz w:val="28"/>
          <w:szCs w:val="28"/>
          <w:lang w:val="pt-BR"/>
        </w:rPr>
        <w:t>đ</w:t>
      </w:r>
      <w:r w:rsidR="00E6144C" w:rsidRPr="00E6144C">
        <w:rPr>
          <w:rFonts w:ascii="Times New Roman" w:hAnsi="Times New Roman"/>
          <w:sz w:val="28"/>
          <w:szCs w:val="28"/>
          <w:lang w:val="pt-BR"/>
        </w:rPr>
        <w:t>ế</w:t>
      </w:r>
      <w:r w:rsidRPr="00315EF1">
        <w:rPr>
          <w:rFonts w:ascii="Times New Roman" w:hAnsi="Times New Roman"/>
          <w:sz w:val="28"/>
          <w:szCs w:val="28"/>
          <w:lang w:val="pt-BR"/>
        </w:rPr>
        <w:t xml:space="preserve">n nay, tỷ lệ trường đạt chuẩn quốc gia trên cả nước còn ở </w:t>
      </w:r>
      <w:r w:rsidR="00E6144C">
        <w:rPr>
          <w:rFonts w:ascii="Times New Roman" w:hAnsi="Times New Roman"/>
          <w:sz w:val="28"/>
          <w:szCs w:val="28"/>
          <w:lang w:val="pt-BR"/>
        </w:rPr>
        <w:t>mức thấp với 700 trường mầm non; 3,7 nghìn trường tiểu học;</w:t>
      </w:r>
      <w:r w:rsidRPr="00315EF1">
        <w:rPr>
          <w:rFonts w:ascii="Times New Roman" w:hAnsi="Times New Roman"/>
          <w:sz w:val="28"/>
          <w:szCs w:val="28"/>
          <w:lang w:val="pt-BR"/>
        </w:rPr>
        <w:t xml:space="preserve"> 681 trường trung học cơ sở và 105 trường trung học phổ thông. </w:t>
      </w:r>
    </w:p>
    <w:p w14:paraId="2EA0F234" w14:textId="77777777" w:rsidR="003C7036" w:rsidRPr="00315EF1" w:rsidRDefault="003C7036" w:rsidP="007F5ABE">
      <w:pPr>
        <w:spacing w:before="40" w:after="40" w:line="288" w:lineRule="auto"/>
        <w:ind w:firstLine="567"/>
        <w:jc w:val="both"/>
        <w:rPr>
          <w:rFonts w:ascii="Times New Roman" w:hAnsi="Times New Roman"/>
          <w:sz w:val="28"/>
          <w:szCs w:val="28"/>
          <w:lang w:val="pt-BR"/>
        </w:rPr>
      </w:pPr>
      <w:r w:rsidRPr="00315EF1">
        <w:rPr>
          <w:rFonts w:ascii="Times New Roman" w:hAnsi="Times New Roman"/>
          <w:sz w:val="28"/>
          <w:szCs w:val="28"/>
          <w:lang w:val="pt-BR"/>
        </w:rPr>
        <w:t xml:space="preserve">Cũng trong năm học </w:t>
      </w:r>
      <w:r w:rsidR="00B65FB4">
        <w:rPr>
          <w:rFonts w:ascii="Times New Roman" w:hAnsi="Times New Roman"/>
          <w:sz w:val="28"/>
          <w:szCs w:val="28"/>
          <w:lang w:val="pt-BR"/>
        </w:rPr>
        <w:t>2005-2006</w:t>
      </w:r>
      <w:r w:rsidRPr="00315EF1">
        <w:rPr>
          <w:rFonts w:ascii="Times New Roman" w:hAnsi="Times New Roman"/>
          <w:sz w:val="28"/>
          <w:szCs w:val="28"/>
          <w:lang w:val="pt-BR"/>
        </w:rPr>
        <w:t>, cả nước có 513,4 nghìn cháu đến nhà trẻ, tăng 21,8% so với năm học trước; 2,4 triệu học sinh mẫu giáo, tăng 4,2%; 7,3 triệu học sinh tiểu học, giảm 5,7%; 6,4 triệu học sinh trung học cơ sở, giảm 3,7% và gần 3 triệu học sinh trung học phổ thông, tăng 7,7%</w:t>
      </w:r>
    </w:p>
    <w:p w14:paraId="6F788D9A" w14:textId="77777777" w:rsidR="003C7036" w:rsidRPr="00315EF1" w:rsidRDefault="003C7036" w:rsidP="007F5ABE">
      <w:pPr>
        <w:spacing w:before="40" w:after="40" w:line="288" w:lineRule="auto"/>
        <w:ind w:firstLine="567"/>
        <w:jc w:val="both"/>
        <w:rPr>
          <w:rFonts w:ascii="Times New Roman" w:hAnsi="Times New Roman"/>
          <w:spacing w:val="-2"/>
          <w:sz w:val="28"/>
          <w:szCs w:val="28"/>
          <w:lang w:val="pt-BR"/>
        </w:rPr>
      </w:pPr>
      <w:r w:rsidRPr="00315EF1">
        <w:rPr>
          <w:rFonts w:ascii="Times New Roman" w:hAnsi="Times New Roman"/>
          <w:spacing w:val="-2"/>
          <w:sz w:val="28"/>
          <w:szCs w:val="28"/>
          <w:lang w:val="pt-BR"/>
        </w:rPr>
        <w:t>Tỷ lệ học sinh tốt nghiệp trung họ</w:t>
      </w:r>
      <w:r w:rsidR="00E6144C">
        <w:rPr>
          <w:rFonts w:ascii="Times New Roman" w:hAnsi="Times New Roman"/>
          <w:spacing w:val="-2"/>
          <w:sz w:val="28"/>
          <w:szCs w:val="28"/>
          <w:lang w:val="pt-BR"/>
        </w:rPr>
        <w:t xml:space="preserve">c phổ thông năm học 2005-2006 </w:t>
      </w:r>
      <w:r w:rsidR="00E6144C" w:rsidRPr="00E6144C">
        <w:rPr>
          <w:rFonts w:ascii="Times New Roman" w:hAnsi="Times New Roman" w:hint="eastAsia"/>
          <w:spacing w:val="-2"/>
          <w:sz w:val="28"/>
          <w:szCs w:val="28"/>
          <w:lang w:val="pt-BR"/>
        </w:rPr>
        <w:t>đ</w:t>
      </w:r>
      <w:r w:rsidR="00E6144C" w:rsidRPr="00E6144C">
        <w:rPr>
          <w:rFonts w:ascii="Times New Roman" w:hAnsi="Times New Roman"/>
          <w:spacing w:val="-2"/>
          <w:sz w:val="28"/>
          <w:szCs w:val="28"/>
          <w:lang w:val="pt-BR"/>
        </w:rPr>
        <w:t>ạt</w:t>
      </w:r>
      <w:r w:rsidRPr="00315EF1">
        <w:rPr>
          <w:rFonts w:ascii="Times New Roman" w:hAnsi="Times New Roman"/>
          <w:spacing w:val="-2"/>
          <w:sz w:val="28"/>
          <w:szCs w:val="28"/>
          <w:lang w:val="pt-BR"/>
        </w:rPr>
        <w:t xml:space="preserve"> 93,7%, tăng 3% so với năm học trước. Trong kỳ thi học sinh giỏi lớp 12 vừa qua, cả nước có 2,2 nghìn học sinh được giải quốc gia. Nhìn chung, công tác tổ chức thi cử thực hiện chưa nghiêm túc, gian lận thi cử vẫn còn xuất hiện ở một số địa phương.</w:t>
      </w:r>
    </w:p>
    <w:p w14:paraId="7EDD4F8B" w14:textId="77777777" w:rsidR="003C7036" w:rsidRPr="00315EF1" w:rsidRDefault="00F2117C" w:rsidP="007F5ABE">
      <w:pPr>
        <w:spacing w:before="40" w:after="40" w:line="288" w:lineRule="auto"/>
        <w:ind w:firstLine="567"/>
        <w:jc w:val="both"/>
        <w:rPr>
          <w:rFonts w:ascii="Times New Roman" w:hAnsi="Times New Roman"/>
          <w:spacing w:val="-2"/>
          <w:sz w:val="28"/>
          <w:szCs w:val="28"/>
          <w:lang w:val="pt-BR"/>
        </w:rPr>
      </w:pPr>
      <w:r>
        <w:rPr>
          <w:rFonts w:ascii="Times New Roman" w:hAnsi="Times New Roman"/>
          <w:spacing w:val="-2"/>
          <w:sz w:val="28"/>
          <w:szCs w:val="28"/>
          <w:lang w:val="pt-BR"/>
        </w:rPr>
        <w:t>T</w:t>
      </w:r>
      <w:r w:rsidR="003C7036" w:rsidRPr="00315EF1">
        <w:rPr>
          <w:rFonts w:ascii="Times New Roman" w:hAnsi="Times New Roman"/>
          <w:spacing w:val="-2"/>
          <w:sz w:val="28"/>
          <w:szCs w:val="28"/>
          <w:lang w:val="pt-BR"/>
        </w:rPr>
        <w:t xml:space="preserve">heo báo cáo của các địa phương, </w:t>
      </w:r>
      <w:r w:rsidRPr="00E00BEE">
        <w:rPr>
          <w:rFonts w:ascii="Times New Roman" w:hAnsi="Times New Roman"/>
          <w:i/>
          <w:spacing w:val="-2"/>
          <w:sz w:val="28"/>
          <w:szCs w:val="28"/>
          <w:lang w:val="pt-BR"/>
        </w:rPr>
        <w:t>năm học 2006-2007</w:t>
      </w:r>
      <w:r w:rsidR="003C7036" w:rsidRPr="00315EF1">
        <w:rPr>
          <w:rFonts w:ascii="Times New Roman" w:hAnsi="Times New Roman"/>
          <w:spacing w:val="-2"/>
          <w:sz w:val="28"/>
          <w:szCs w:val="28"/>
          <w:lang w:val="pt-BR"/>
        </w:rPr>
        <w:t xml:space="preserve">cả nước có khoảng 558 nghìn trẻ em đến nhà trẻ, tăng 8% so với năm học trước và đạt 12,1% tổng số trẻ em từ 0-2 tuổi; 2,6 triệu học sinh mẫu giáo, tăng 3,5% và đạt 63% tổng số trẻ em từ 3-5 tuổi; 7,1 triệu học sinh tiểu học, giảm 2,4%; 6,4 triệu học sinh trung học cơ sở, giảm 1,4% và 3,2 triệu học sinh trung học phổ thông, tăng 6,8%. Số giáo viên tiểu học giảm 2% so với năm học trước và đạt tỷ lệ 1,3 giáo viên/lớp; giáo viên trung học cơ sở tăng 3,1%, đạt tỷ lệ 1,9 giáo viên/lớp; giáo viên trung học phổ thông tăng 8%, đạt tỷ lệ 1,8 giáo viên/lớp. So với định mức yêu cầu 2,1 giáo viên/lớp thì cấp trung học phổ thông còn thiếu khoảng 18 nghìn giáo viên. </w:t>
      </w:r>
    </w:p>
    <w:p w14:paraId="0B41786B" w14:textId="77777777" w:rsidR="00E00BEE" w:rsidRDefault="003C7036" w:rsidP="007F5ABE">
      <w:pPr>
        <w:spacing w:before="40" w:line="319" w:lineRule="auto"/>
        <w:ind w:firstLine="567"/>
        <w:jc w:val="both"/>
        <w:rPr>
          <w:rFonts w:ascii="Times New Roman" w:hAnsi="Times New Roman"/>
          <w:sz w:val="28"/>
          <w:szCs w:val="28"/>
          <w:lang w:val="pt-BR"/>
        </w:rPr>
      </w:pPr>
      <w:r w:rsidRPr="00315EF1">
        <w:rPr>
          <w:rFonts w:ascii="Times New Roman" w:hAnsi="Times New Roman"/>
          <w:sz w:val="28"/>
          <w:szCs w:val="28"/>
          <w:lang w:val="pt-BR"/>
        </w:rPr>
        <w:t>Các trường đại học và cao đẳng đã hoàn t</w:t>
      </w:r>
      <w:r w:rsidR="00F2117C">
        <w:rPr>
          <w:rFonts w:ascii="Times New Roman" w:hAnsi="Times New Roman"/>
          <w:sz w:val="28"/>
          <w:szCs w:val="28"/>
          <w:lang w:val="pt-BR"/>
        </w:rPr>
        <w:t>h</w:t>
      </w:r>
      <w:r w:rsidR="00F2117C" w:rsidRPr="00F2117C">
        <w:rPr>
          <w:rFonts w:ascii="Times New Roman" w:hAnsi="Times New Roman"/>
          <w:sz w:val="28"/>
          <w:szCs w:val="28"/>
          <w:lang w:val="pt-BR"/>
        </w:rPr>
        <w:t>ành</w:t>
      </w:r>
      <w:r w:rsidRPr="00315EF1">
        <w:rPr>
          <w:rFonts w:ascii="Times New Roman" w:hAnsi="Times New Roman"/>
          <w:sz w:val="28"/>
          <w:szCs w:val="28"/>
          <w:lang w:val="pt-BR"/>
        </w:rPr>
        <w:t xml:space="preserve"> việc chấm thi và tuyển sinh năm nay. Theo đánh giá của Bộ Giáo dục và Đào tạo, kết quả thi đại học năm nay kém hơn so với năm trước, tính chung cho các trường, có khoảng 300 nghìn thí sinh đạt tổng 3 môn thi dưới 6 điểm; 161,6 nghìn thí sinh đạt từ 15 điểm trở lên, chiếm 18% tổng số thí sinh dự thi. </w:t>
      </w:r>
    </w:p>
    <w:p w14:paraId="69B54A28" w14:textId="77777777" w:rsidR="003C7036" w:rsidRPr="00315EF1" w:rsidRDefault="00B65FB4" w:rsidP="007F5ABE">
      <w:pPr>
        <w:spacing w:before="40" w:line="319" w:lineRule="auto"/>
        <w:ind w:firstLine="567"/>
        <w:jc w:val="both"/>
        <w:rPr>
          <w:rFonts w:ascii="Times New Roman" w:hAnsi="Times New Roman"/>
          <w:b/>
          <w:sz w:val="28"/>
          <w:szCs w:val="28"/>
          <w:lang w:val="pt-BR"/>
        </w:rPr>
      </w:pPr>
      <w:r>
        <w:rPr>
          <w:rFonts w:ascii="Times New Roman" w:hAnsi="Times New Roman"/>
          <w:b/>
          <w:sz w:val="28"/>
          <w:szCs w:val="28"/>
          <w:lang w:val="pt-BR"/>
        </w:rPr>
        <w:t>4</w:t>
      </w:r>
      <w:r w:rsidR="003C7036" w:rsidRPr="00315EF1">
        <w:rPr>
          <w:rFonts w:ascii="Times New Roman" w:hAnsi="Times New Roman"/>
          <w:b/>
          <w:sz w:val="28"/>
          <w:szCs w:val="28"/>
          <w:lang w:val="pt-BR"/>
        </w:rPr>
        <w:t>. Tình hình dịch bệnh</w:t>
      </w:r>
    </w:p>
    <w:p w14:paraId="6AEABD97" w14:textId="77777777" w:rsidR="003C7036" w:rsidRPr="00315EF1" w:rsidRDefault="00F2117C" w:rsidP="007F5ABE">
      <w:pPr>
        <w:spacing w:before="40" w:line="319" w:lineRule="auto"/>
        <w:ind w:firstLine="567"/>
        <w:jc w:val="both"/>
        <w:rPr>
          <w:rFonts w:ascii="Times New Roman" w:hAnsi="Times New Roman"/>
          <w:sz w:val="28"/>
          <w:szCs w:val="28"/>
          <w:lang w:val="pt-BR"/>
        </w:rPr>
      </w:pPr>
      <w:r>
        <w:rPr>
          <w:rFonts w:ascii="Times New Roman" w:hAnsi="Times New Roman"/>
          <w:sz w:val="28"/>
          <w:szCs w:val="28"/>
          <w:lang w:val="pt-BR"/>
        </w:rPr>
        <w:t xml:space="preserve">Tính chung 9 tháng </w:t>
      </w:r>
      <w:r w:rsidRPr="00F2117C">
        <w:rPr>
          <w:rFonts w:ascii="Times New Roman" w:hAnsi="Times New Roman" w:hint="eastAsia"/>
          <w:sz w:val="28"/>
          <w:szCs w:val="28"/>
          <w:lang w:val="pt-BR"/>
        </w:rPr>
        <w:t>đ</w:t>
      </w:r>
      <w:r w:rsidRPr="00F2117C">
        <w:rPr>
          <w:rFonts w:ascii="Times New Roman" w:hAnsi="Times New Roman"/>
          <w:sz w:val="28"/>
          <w:szCs w:val="28"/>
          <w:lang w:val="pt-BR"/>
        </w:rPr>
        <w:t>ầu</w:t>
      </w:r>
      <w:r>
        <w:rPr>
          <w:rFonts w:ascii="Times New Roman" w:hAnsi="Times New Roman"/>
          <w:sz w:val="28"/>
          <w:szCs w:val="28"/>
          <w:lang w:val="pt-BR"/>
        </w:rPr>
        <w:t xml:space="preserve"> n</w:t>
      </w:r>
      <w:r w:rsidRPr="00F2117C">
        <w:rPr>
          <w:rFonts w:ascii="Times New Roman" w:hAnsi="Times New Roman" w:hint="eastAsia"/>
          <w:sz w:val="28"/>
          <w:szCs w:val="28"/>
          <w:lang w:val="pt-BR"/>
        </w:rPr>
        <w:t>ă</w:t>
      </w:r>
      <w:r>
        <w:rPr>
          <w:rFonts w:ascii="Times New Roman" w:hAnsi="Times New Roman"/>
          <w:sz w:val="28"/>
          <w:szCs w:val="28"/>
          <w:lang w:val="pt-BR"/>
        </w:rPr>
        <w:t>m</w:t>
      </w:r>
      <w:r w:rsidR="003C7036" w:rsidRPr="00315EF1">
        <w:rPr>
          <w:rFonts w:ascii="Times New Roman" w:hAnsi="Times New Roman"/>
          <w:sz w:val="28"/>
          <w:szCs w:val="28"/>
          <w:lang w:val="pt-BR"/>
        </w:rPr>
        <w:t xml:space="preserve">, cả nước có 49 nghìn trường hợp mắc bệnh sốt rét, giảm 17,9% so với cùng kỳ năm trước; 41,3 nghìn trường hợp mắc bệnh sốt xuất huyết, tăng 55,9 % và gần 5,2 nghìn trường hợp mắc bệnh viêm gan virút, tăng 34,2%. </w:t>
      </w:r>
      <w:r>
        <w:rPr>
          <w:rFonts w:ascii="Times New Roman" w:hAnsi="Times New Roman"/>
          <w:sz w:val="28"/>
          <w:szCs w:val="28"/>
          <w:lang w:val="pt-BR"/>
        </w:rPr>
        <w:t>T</w:t>
      </w:r>
      <w:r w:rsidR="003C7036" w:rsidRPr="00315EF1">
        <w:rPr>
          <w:rFonts w:ascii="Times New Roman" w:hAnsi="Times New Roman"/>
          <w:sz w:val="28"/>
          <w:szCs w:val="28"/>
          <w:lang w:val="pt-BR"/>
        </w:rPr>
        <w:t xml:space="preserve">ổng số người nhiễm HIV </w:t>
      </w:r>
      <w:r w:rsidRPr="00F2117C">
        <w:rPr>
          <w:rFonts w:ascii="Times New Roman" w:hAnsi="Times New Roman" w:hint="eastAsia"/>
          <w:sz w:val="28"/>
          <w:szCs w:val="28"/>
          <w:lang w:val="pt-BR"/>
        </w:rPr>
        <w:t>đư</w:t>
      </w:r>
      <w:r w:rsidRPr="00F2117C">
        <w:rPr>
          <w:rFonts w:ascii="Times New Roman" w:hAnsi="Times New Roman"/>
          <w:sz w:val="28"/>
          <w:szCs w:val="28"/>
          <w:lang w:val="pt-BR"/>
        </w:rPr>
        <w:t>ợc</w:t>
      </w:r>
      <w:r>
        <w:rPr>
          <w:rFonts w:ascii="Times New Roman" w:hAnsi="Times New Roman"/>
          <w:sz w:val="28"/>
          <w:szCs w:val="28"/>
          <w:lang w:val="pt-BR"/>
        </w:rPr>
        <w:t xml:space="preserve"> ph</w:t>
      </w:r>
      <w:r w:rsidRPr="00F2117C">
        <w:rPr>
          <w:rFonts w:ascii="Times New Roman" w:hAnsi="Times New Roman"/>
          <w:sz w:val="28"/>
          <w:szCs w:val="28"/>
          <w:lang w:val="pt-BR"/>
        </w:rPr>
        <w:t>át</w:t>
      </w:r>
      <w:r>
        <w:rPr>
          <w:rFonts w:ascii="Times New Roman" w:hAnsi="Times New Roman"/>
          <w:sz w:val="28"/>
          <w:szCs w:val="28"/>
          <w:lang w:val="pt-BR"/>
        </w:rPr>
        <w:t xml:space="preserve"> hi</w:t>
      </w:r>
      <w:r w:rsidRPr="00F2117C">
        <w:rPr>
          <w:rFonts w:ascii="Times New Roman" w:hAnsi="Times New Roman"/>
          <w:sz w:val="28"/>
          <w:szCs w:val="28"/>
          <w:lang w:val="pt-BR"/>
        </w:rPr>
        <w:t>ện</w:t>
      </w:r>
      <w:r>
        <w:rPr>
          <w:rFonts w:ascii="Times New Roman" w:hAnsi="Times New Roman"/>
          <w:sz w:val="28"/>
          <w:szCs w:val="28"/>
          <w:lang w:val="pt-BR"/>
        </w:rPr>
        <w:t xml:space="preserve"> </w:t>
      </w:r>
      <w:r w:rsidR="003C7036" w:rsidRPr="00315EF1">
        <w:rPr>
          <w:rFonts w:ascii="Times New Roman" w:hAnsi="Times New Roman"/>
          <w:sz w:val="28"/>
          <w:szCs w:val="28"/>
          <w:lang w:val="pt-BR"/>
        </w:rPr>
        <w:t>trong cả nước tính đến 20/9/2006 l</w:t>
      </w:r>
      <w:r w:rsidRPr="00F2117C">
        <w:rPr>
          <w:rFonts w:ascii="Times New Roman" w:hAnsi="Times New Roman"/>
          <w:sz w:val="28"/>
          <w:szCs w:val="28"/>
          <w:lang w:val="pt-BR"/>
        </w:rPr>
        <w:t>à</w:t>
      </w:r>
      <w:r w:rsidR="003C7036" w:rsidRPr="00315EF1">
        <w:rPr>
          <w:rFonts w:ascii="Times New Roman" w:hAnsi="Times New Roman"/>
          <w:sz w:val="28"/>
          <w:szCs w:val="28"/>
          <w:lang w:val="pt-BR"/>
        </w:rPr>
        <w:t xml:space="preserve"> 112,7 nghìn người, trong đó 19,2 nghìn bệnh nhân AIDS và gần 11,2 nghìn người đã tử vong do AIDS. </w:t>
      </w:r>
    </w:p>
    <w:p w14:paraId="4A783A9F" w14:textId="77777777" w:rsidR="003C7036" w:rsidRPr="003C7036" w:rsidRDefault="003C7036" w:rsidP="007F5ABE">
      <w:pPr>
        <w:spacing w:before="40" w:line="319" w:lineRule="auto"/>
        <w:ind w:firstLine="567"/>
        <w:jc w:val="both"/>
        <w:rPr>
          <w:rFonts w:ascii="Times New Roman" w:hAnsi="Times New Roman"/>
          <w:b/>
          <w:color w:val="000000"/>
          <w:sz w:val="28"/>
          <w:szCs w:val="28"/>
          <w:lang w:val="pt-BR"/>
        </w:rPr>
      </w:pPr>
      <w:r w:rsidRPr="003C7036">
        <w:rPr>
          <w:rFonts w:ascii="Times New Roman" w:hAnsi="Times New Roman"/>
          <w:sz w:val="28"/>
          <w:szCs w:val="28"/>
          <w:lang w:val="pt-BR"/>
        </w:rPr>
        <w:t xml:space="preserve">Công tác vệ sinh an toàn thực phẩm tuy đã được quan tâm nhiều hơn, song các vụ ngộ độc vẫn xảy ra tại một số </w:t>
      </w:r>
      <w:r w:rsidR="00E00BEE" w:rsidRPr="00E00BEE">
        <w:rPr>
          <w:rFonts w:ascii="Times New Roman" w:hAnsi="Times New Roman" w:hint="eastAsia"/>
          <w:sz w:val="28"/>
          <w:szCs w:val="28"/>
          <w:lang w:val="pt-BR"/>
        </w:rPr>
        <w:t>đ</w:t>
      </w:r>
      <w:r w:rsidR="00E00BEE" w:rsidRPr="00E00BEE">
        <w:rPr>
          <w:rFonts w:ascii="Times New Roman" w:hAnsi="Times New Roman"/>
          <w:sz w:val="28"/>
          <w:szCs w:val="28"/>
          <w:lang w:val="pt-BR"/>
        </w:rPr>
        <w:t>ịa</w:t>
      </w:r>
      <w:r w:rsidR="00E00BEE">
        <w:rPr>
          <w:rFonts w:ascii="Times New Roman" w:hAnsi="Times New Roman"/>
          <w:sz w:val="28"/>
          <w:szCs w:val="28"/>
          <w:lang w:val="pt-BR"/>
        </w:rPr>
        <w:t xml:space="preserve"> ph</w:t>
      </w:r>
      <w:r w:rsidR="00E00BEE" w:rsidRPr="00E00BEE">
        <w:rPr>
          <w:rFonts w:ascii="Times New Roman" w:hAnsi="Times New Roman" w:hint="eastAsia"/>
          <w:sz w:val="28"/>
          <w:szCs w:val="28"/>
          <w:lang w:val="pt-BR"/>
        </w:rPr>
        <w:t>ươ</w:t>
      </w:r>
      <w:r w:rsidR="00E00BEE">
        <w:rPr>
          <w:rFonts w:ascii="Times New Roman" w:hAnsi="Times New Roman"/>
          <w:sz w:val="28"/>
          <w:szCs w:val="28"/>
          <w:lang w:val="pt-BR"/>
        </w:rPr>
        <w:t>ng</w:t>
      </w:r>
      <w:r w:rsidRPr="003C7036">
        <w:rPr>
          <w:rFonts w:ascii="Times New Roman" w:hAnsi="Times New Roman"/>
          <w:sz w:val="28"/>
          <w:szCs w:val="28"/>
          <w:lang w:val="pt-BR"/>
        </w:rPr>
        <w:t xml:space="preserve"> như: Bình Thuận,</w:t>
      </w:r>
      <w:r w:rsidR="00F2117C">
        <w:rPr>
          <w:rFonts w:ascii="Times New Roman" w:hAnsi="Times New Roman"/>
          <w:sz w:val="28"/>
          <w:szCs w:val="28"/>
          <w:lang w:val="pt-BR"/>
        </w:rPr>
        <w:t xml:space="preserve"> Hải Dương, Long An, Hà Giang….T</w:t>
      </w:r>
      <w:r w:rsidR="00F2117C" w:rsidRPr="00F2117C">
        <w:rPr>
          <w:rFonts w:ascii="Times New Roman" w:hAnsi="Times New Roman"/>
          <w:sz w:val="28"/>
          <w:szCs w:val="28"/>
          <w:lang w:val="pt-BR"/>
        </w:rPr>
        <w:t>ừ</w:t>
      </w:r>
      <w:r w:rsidRPr="003C7036">
        <w:rPr>
          <w:rFonts w:ascii="Times New Roman" w:hAnsi="Times New Roman"/>
          <w:sz w:val="28"/>
          <w:szCs w:val="28"/>
          <w:lang w:val="pt-BR"/>
        </w:rPr>
        <w:t xml:space="preserve"> đầu năm đến 18/9/2006 cả nước đã có 4,6 nghìn trường hợp bị ngộ độc thực phẩm, trong đó 52 người đã  tử vong. </w:t>
      </w:r>
    </w:p>
    <w:p w14:paraId="016DCDD7" w14:textId="77777777" w:rsidR="00315EF1" w:rsidRPr="00315EF1" w:rsidRDefault="00B65FB4" w:rsidP="007F5ABE">
      <w:pPr>
        <w:spacing w:before="40" w:line="319" w:lineRule="auto"/>
        <w:ind w:firstLine="567"/>
        <w:jc w:val="both"/>
        <w:rPr>
          <w:rFonts w:ascii="Times New Roman" w:hAnsi="Times New Roman"/>
          <w:b/>
          <w:color w:val="000000"/>
          <w:sz w:val="28"/>
          <w:szCs w:val="28"/>
          <w:lang w:val="pt-BR"/>
        </w:rPr>
      </w:pPr>
      <w:r>
        <w:rPr>
          <w:rFonts w:ascii="Times New Roman" w:hAnsi="Times New Roman"/>
          <w:b/>
          <w:color w:val="000000"/>
          <w:sz w:val="28"/>
          <w:szCs w:val="28"/>
          <w:lang w:val="pt-BR"/>
        </w:rPr>
        <w:t>5</w:t>
      </w:r>
      <w:r w:rsidR="00315EF1" w:rsidRPr="00315EF1">
        <w:rPr>
          <w:rFonts w:ascii="Times New Roman" w:hAnsi="Times New Roman"/>
          <w:b/>
          <w:color w:val="000000"/>
          <w:sz w:val="28"/>
          <w:szCs w:val="28"/>
          <w:lang w:val="pt-BR"/>
        </w:rPr>
        <w:t>. Tai nạn giao thông</w:t>
      </w:r>
    </w:p>
    <w:p w14:paraId="6C7E700B" w14:textId="77777777" w:rsidR="00315EF1" w:rsidRPr="00315EF1" w:rsidRDefault="00315EF1" w:rsidP="007F5ABE">
      <w:pPr>
        <w:spacing w:before="40" w:line="319" w:lineRule="auto"/>
        <w:ind w:firstLine="567"/>
        <w:jc w:val="both"/>
        <w:rPr>
          <w:rFonts w:ascii="Times New Roman" w:hAnsi="Times New Roman"/>
          <w:color w:val="000000"/>
          <w:sz w:val="28"/>
          <w:szCs w:val="28"/>
          <w:lang w:val="pt-BR"/>
        </w:rPr>
      </w:pPr>
      <w:r w:rsidRPr="00E00BEE">
        <w:rPr>
          <w:rFonts w:ascii="Times New Roman" w:hAnsi="Times New Roman"/>
          <w:i/>
          <w:color w:val="000000"/>
          <w:sz w:val="28"/>
          <w:szCs w:val="28"/>
          <w:lang w:val="pt-BR"/>
        </w:rPr>
        <w:t>Tính chung 8 tháng năm 2006</w:t>
      </w:r>
      <w:r w:rsidR="00F2117C">
        <w:rPr>
          <w:rFonts w:ascii="Times New Roman" w:hAnsi="Times New Roman"/>
          <w:color w:val="000000"/>
          <w:sz w:val="28"/>
          <w:szCs w:val="28"/>
          <w:lang w:val="pt-BR"/>
        </w:rPr>
        <w:t xml:space="preserve"> </w:t>
      </w:r>
      <w:r w:rsidRPr="00315EF1">
        <w:rPr>
          <w:rFonts w:ascii="Times New Roman" w:hAnsi="Times New Roman"/>
          <w:color w:val="000000"/>
          <w:sz w:val="28"/>
          <w:szCs w:val="28"/>
          <w:lang w:val="pt-BR"/>
        </w:rPr>
        <w:t xml:space="preserve">đã có 10 nghìn vụ tai nạn giao thông xảy ra trên địa bàn cả nước, làm chết 8,5 nghìn người và bị thương 7,7 nghìn người. So với cùng kỳ năm trước, số vụ tai nạn giảm 1,4%; số người bị thương giảm 11,9%; riêng số người chết tăng 9,1%. Bình quân một ngày trong 8 tháng qua xảy ra 41 vụ tai nạn giao thông, làm chết 35 người và làm bị thương 32 người. </w:t>
      </w:r>
    </w:p>
    <w:p w14:paraId="499D4604" w14:textId="77777777" w:rsidR="00315EF1" w:rsidRPr="00315EF1" w:rsidRDefault="00B65FB4" w:rsidP="007F5ABE">
      <w:pPr>
        <w:spacing w:before="40" w:line="319" w:lineRule="auto"/>
        <w:ind w:firstLine="567"/>
        <w:jc w:val="both"/>
        <w:rPr>
          <w:rFonts w:ascii="Times New Roman" w:hAnsi="Times New Roman"/>
          <w:b/>
          <w:color w:val="000000"/>
          <w:sz w:val="28"/>
          <w:szCs w:val="28"/>
          <w:lang w:val="pt-BR"/>
        </w:rPr>
      </w:pPr>
      <w:r>
        <w:rPr>
          <w:rFonts w:ascii="Times New Roman" w:hAnsi="Times New Roman"/>
          <w:b/>
          <w:color w:val="000000"/>
          <w:sz w:val="28"/>
          <w:szCs w:val="28"/>
          <w:lang w:val="pt-BR"/>
        </w:rPr>
        <w:t>6</w:t>
      </w:r>
      <w:r w:rsidR="00315EF1" w:rsidRPr="00315EF1">
        <w:rPr>
          <w:rFonts w:ascii="Times New Roman" w:hAnsi="Times New Roman"/>
          <w:b/>
          <w:color w:val="000000"/>
          <w:sz w:val="28"/>
          <w:szCs w:val="28"/>
          <w:lang w:val="pt-BR"/>
        </w:rPr>
        <w:t>. Thiệt hại do lụt bão</w:t>
      </w:r>
    </w:p>
    <w:p w14:paraId="3193DBC0" w14:textId="77777777" w:rsidR="00F2117C" w:rsidRDefault="00315EF1" w:rsidP="007F5ABE">
      <w:pPr>
        <w:spacing w:before="40" w:line="319" w:lineRule="auto"/>
        <w:ind w:firstLine="567"/>
        <w:jc w:val="both"/>
        <w:rPr>
          <w:rFonts w:ascii="Times New Roman" w:hAnsi="Times New Roman"/>
          <w:color w:val="000000"/>
          <w:sz w:val="28"/>
          <w:szCs w:val="28"/>
          <w:lang w:val="pt-BR"/>
        </w:rPr>
      </w:pPr>
      <w:r w:rsidRPr="00315EF1">
        <w:rPr>
          <w:rFonts w:ascii="Times New Roman" w:hAnsi="Times New Roman"/>
          <w:color w:val="000000"/>
          <w:sz w:val="28"/>
          <w:szCs w:val="28"/>
          <w:lang w:val="pt-BR"/>
        </w:rPr>
        <w:t xml:space="preserve">Thời tiết 9 tháng </w:t>
      </w:r>
      <w:r w:rsidR="00E00BEE" w:rsidRPr="00E00BEE">
        <w:rPr>
          <w:rFonts w:ascii="Times New Roman" w:hAnsi="Times New Roman" w:hint="eastAsia"/>
          <w:color w:val="000000"/>
          <w:sz w:val="28"/>
          <w:szCs w:val="28"/>
          <w:lang w:val="pt-BR"/>
        </w:rPr>
        <w:t>đ</w:t>
      </w:r>
      <w:r w:rsidR="00E00BEE" w:rsidRPr="00E00BEE">
        <w:rPr>
          <w:rFonts w:ascii="Times New Roman" w:hAnsi="Times New Roman"/>
          <w:color w:val="000000"/>
          <w:sz w:val="28"/>
          <w:szCs w:val="28"/>
          <w:lang w:val="pt-BR"/>
        </w:rPr>
        <w:t>ầu</w:t>
      </w:r>
      <w:r w:rsidR="00E00BEE">
        <w:rPr>
          <w:rFonts w:ascii="Times New Roman" w:hAnsi="Times New Roman"/>
          <w:color w:val="000000"/>
          <w:sz w:val="28"/>
          <w:szCs w:val="28"/>
          <w:lang w:val="pt-BR"/>
        </w:rPr>
        <w:t xml:space="preserve"> n</w:t>
      </w:r>
      <w:r w:rsidR="00E00BEE" w:rsidRPr="00E00BEE">
        <w:rPr>
          <w:rFonts w:ascii="Times New Roman" w:hAnsi="Times New Roman" w:hint="eastAsia"/>
          <w:color w:val="000000"/>
          <w:sz w:val="28"/>
          <w:szCs w:val="28"/>
          <w:lang w:val="pt-BR"/>
        </w:rPr>
        <w:t>ă</w:t>
      </w:r>
      <w:r w:rsidR="00E00BEE">
        <w:rPr>
          <w:rFonts w:ascii="Times New Roman" w:hAnsi="Times New Roman"/>
          <w:color w:val="000000"/>
          <w:sz w:val="28"/>
          <w:szCs w:val="28"/>
          <w:lang w:val="pt-BR"/>
        </w:rPr>
        <w:t>m</w:t>
      </w:r>
      <w:r w:rsidRPr="00315EF1">
        <w:rPr>
          <w:rFonts w:ascii="Times New Roman" w:hAnsi="Times New Roman"/>
          <w:color w:val="000000"/>
          <w:sz w:val="28"/>
          <w:szCs w:val="28"/>
          <w:lang w:val="pt-BR"/>
        </w:rPr>
        <w:t xml:space="preserve"> nay diễn biến khá phức tạp, hiện tượng lũ lụt; bão và sạt lở đất xảy ra tại nhiều tỉnh, thành phố gây thiệt hại lớn về người và tài sản. Theo báo cáo sơ bộ, thiên tai </w:t>
      </w:r>
      <w:r w:rsidR="00F2117C" w:rsidRPr="00F2117C">
        <w:rPr>
          <w:rFonts w:ascii="Times New Roman" w:hAnsi="Times New Roman" w:hint="eastAsia"/>
          <w:color w:val="000000"/>
          <w:sz w:val="28"/>
          <w:szCs w:val="28"/>
          <w:lang w:val="pt-BR"/>
        </w:rPr>
        <w:t>đ</w:t>
      </w:r>
      <w:r w:rsidR="00F2117C" w:rsidRPr="00F2117C">
        <w:rPr>
          <w:rFonts w:ascii="Times New Roman" w:hAnsi="Times New Roman"/>
          <w:color w:val="000000"/>
          <w:sz w:val="28"/>
          <w:szCs w:val="28"/>
          <w:lang w:val="pt-BR"/>
        </w:rPr>
        <w:t>ã</w:t>
      </w:r>
      <w:r w:rsidR="00F2117C">
        <w:rPr>
          <w:rFonts w:ascii="Times New Roman" w:hAnsi="Times New Roman"/>
          <w:color w:val="000000"/>
          <w:sz w:val="28"/>
          <w:szCs w:val="28"/>
          <w:lang w:val="pt-BR"/>
        </w:rPr>
        <w:t xml:space="preserve"> </w:t>
      </w:r>
      <w:r w:rsidRPr="00315EF1">
        <w:rPr>
          <w:rFonts w:ascii="Times New Roman" w:hAnsi="Times New Roman"/>
          <w:color w:val="000000"/>
          <w:sz w:val="28"/>
          <w:szCs w:val="28"/>
          <w:lang w:val="pt-BR"/>
        </w:rPr>
        <w:t xml:space="preserve">làm </w:t>
      </w:r>
      <w:r w:rsidR="001B5648">
        <w:rPr>
          <w:rFonts w:ascii="Times New Roman" w:hAnsi="Times New Roman"/>
          <w:color w:val="000000"/>
          <w:sz w:val="28"/>
          <w:szCs w:val="28"/>
          <w:lang w:val="pt-BR"/>
        </w:rPr>
        <w:t>kho</w:t>
      </w:r>
      <w:r w:rsidR="001B5648" w:rsidRPr="001B5648">
        <w:rPr>
          <w:rFonts w:ascii="Times New Roman" w:hAnsi="Times New Roman"/>
          <w:color w:val="000000"/>
          <w:sz w:val="28"/>
          <w:szCs w:val="28"/>
          <w:lang w:val="pt-BR"/>
        </w:rPr>
        <w:t>ảng</w:t>
      </w:r>
      <w:r w:rsidRPr="00315EF1">
        <w:rPr>
          <w:rFonts w:ascii="Times New Roman" w:hAnsi="Times New Roman"/>
          <w:color w:val="000000"/>
          <w:sz w:val="28"/>
          <w:szCs w:val="28"/>
          <w:lang w:val="pt-BR"/>
        </w:rPr>
        <w:t xml:space="preserve"> 4</w:t>
      </w:r>
      <w:r w:rsidR="001B5648">
        <w:rPr>
          <w:rFonts w:ascii="Times New Roman" w:hAnsi="Times New Roman"/>
          <w:color w:val="000000"/>
          <w:sz w:val="28"/>
          <w:szCs w:val="28"/>
          <w:lang w:val="pt-BR"/>
        </w:rPr>
        <w:t>5</w:t>
      </w:r>
      <w:r w:rsidRPr="00315EF1">
        <w:rPr>
          <w:rFonts w:ascii="Times New Roman" w:hAnsi="Times New Roman"/>
          <w:color w:val="000000"/>
          <w:sz w:val="28"/>
          <w:szCs w:val="28"/>
          <w:lang w:val="pt-BR"/>
        </w:rPr>
        <w:t xml:space="preserve">0 người chết và mất tích, riêng trong cơn bão số 1 </w:t>
      </w:r>
      <w:r w:rsidR="001B5648">
        <w:rPr>
          <w:rFonts w:ascii="Times New Roman" w:hAnsi="Times New Roman"/>
          <w:color w:val="000000"/>
          <w:sz w:val="28"/>
          <w:szCs w:val="28"/>
          <w:lang w:val="pt-BR"/>
        </w:rPr>
        <w:t>g</w:t>
      </w:r>
      <w:r w:rsidR="001B5648" w:rsidRPr="001B5648">
        <w:rPr>
          <w:rFonts w:ascii="Times New Roman" w:hAnsi="Times New Roman"/>
          <w:color w:val="000000"/>
          <w:sz w:val="28"/>
          <w:szCs w:val="28"/>
          <w:lang w:val="pt-BR"/>
        </w:rPr>
        <w:t>ần</w:t>
      </w:r>
      <w:r w:rsidRPr="00315EF1">
        <w:rPr>
          <w:rFonts w:ascii="Times New Roman" w:hAnsi="Times New Roman"/>
          <w:color w:val="000000"/>
          <w:sz w:val="28"/>
          <w:szCs w:val="28"/>
          <w:lang w:val="pt-BR"/>
        </w:rPr>
        <w:t xml:space="preserve"> 250 người; 256,7 nghìn m</w:t>
      </w:r>
      <w:r w:rsidRPr="00315EF1">
        <w:rPr>
          <w:rFonts w:ascii="Times New Roman" w:hAnsi="Times New Roman"/>
          <w:color w:val="000000"/>
          <w:sz w:val="28"/>
          <w:szCs w:val="28"/>
          <w:vertAlign w:val="superscript"/>
          <w:lang w:val="pt-BR"/>
        </w:rPr>
        <w:t>3</w:t>
      </w:r>
      <w:r w:rsidRPr="00315EF1">
        <w:rPr>
          <w:rFonts w:ascii="Times New Roman" w:hAnsi="Times New Roman"/>
          <w:color w:val="000000"/>
          <w:sz w:val="28"/>
          <w:szCs w:val="28"/>
          <w:lang w:val="pt-BR"/>
        </w:rPr>
        <w:t xml:space="preserve"> đất đê bị sạt lở và </w:t>
      </w:r>
      <w:r w:rsidR="00F2117C">
        <w:rPr>
          <w:rFonts w:ascii="Times New Roman" w:hAnsi="Times New Roman"/>
          <w:color w:val="000000"/>
          <w:sz w:val="28"/>
          <w:szCs w:val="28"/>
          <w:lang w:val="pt-BR"/>
        </w:rPr>
        <w:t>b</w:t>
      </w:r>
      <w:r w:rsidR="00F2117C" w:rsidRPr="00F2117C">
        <w:rPr>
          <w:rFonts w:ascii="Times New Roman" w:hAnsi="Times New Roman"/>
          <w:color w:val="000000"/>
          <w:sz w:val="28"/>
          <w:szCs w:val="28"/>
          <w:lang w:val="pt-BR"/>
        </w:rPr>
        <w:t>ị</w:t>
      </w:r>
      <w:r w:rsidR="00F2117C">
        <w:rPr>
          <w:rFonts w:ascii="Times New Roman" w:hAnsi="Times New Roman"/>
          <w:color w:val="000000"/>
          <w:sz w:val="28"/>
          <w:szCs w:val="28"/>
          <w:lang w:val="pt-BR"/>
        </w:rPr>
        <w:t xml:space="preserve"> </w:t>
      </w:r>
      <w:r w:rsidRPr="00315EF1">
        <w:rPr>
          <w:rFonts w:ascii="Times New Roman" w:hAnsi="Times New Roman"/>
          <w:color w:val="000000"/>
          <w:sz w:val="28"/>
          <w:szCs w:val="28"/>
          <w:lang w:val="pt-BR"/>
        </w:rPr>
        <w:t xml:space="preserve">cuốn trôi; khoảng 10 vạn ha lúa, hoa màu bị ngập, hư hại, trong đó diện tích lúa bị mất trắng là 28,4 nghìn ha; 7,1 nghìn ha diện tích nuôi trồng thủy sản bị thiệt hại; gần 1 nghìn ngôi nhà bị sập đổ, cuốn trôi; hàng vạn nhà ở bị sạt lở, tốc mái và ngập nước. Tổng giá trị thiệt hại ước tính khoảng 672,5 tỷ đồng. </w:t>
      </w:r>
    </w:p>
    <w:p w14:paraId="1062157E" w14:textId="77777777" w:rsidR="0056542E" w:rsidRDefault="00315EF1" w:rsidP="007F5ABE">
      <w:pPr>
        <w:spacing w:before="40" w:after="40" w:line="300" w:lineRule="auto"/>
        <w:ind w:firstLine="567"/>
        <w:jc w:val="both"/>
        <w:rPr>
          <w:rFonts w:ascii="Times New Roman" w:hAnsi="Times New Roman"/>
          <w:sz w:val="28"/>
          <w:szCs w:val="28"/>
          <w:lang w:val="pt-BR"/>
        </w:rPr>
      </w:pPr>
      <w:r w:rsidRPr="003C7036">
        <w:rPr>
          <w:rFonts w:ascii="Times New Roman" w:hAnsi="Times New Roman"/>
          <w:i/>
          <w:sz w:val="28"/>
          <w:szCs w:val="28"/>
          <w:lang w:val="pt-BR"/>
        </w:rPr>
        <w:t>Khái quát lại</w:t>
      </w:r>
      <w:r w:rsidRPr="003C7036">
        <w:rPr>
          <w:rFonts w:ascii="Times New Roman" w:hAnsi="Times New Roman"/>
          <w:sz w:val="28"/>
          <w:szCs w:val="28"/>
          <w:lang w:val="pt-BR"/>
        </w:rPr>
        <w:t xml:space="preserve">, nền kinh tế-xã hội nước ta 9 tháng đầu năm nay tiếp tục phát triển </w:t>
      </w:r>
      <w:r w:rsidR="002716AA">
        <w:rPr>
          <w:rFonts w:ascii="Times New Roman" w:hAnsi="Times New Roman"/>
          <w:sz w:val="28"/>
          <w:szCs w:val="28"/>
          <w:lang w:val="pt-BR"/>
        </w:rPr>
        <w:t>theo h</w:t>
      </w:r>
      <w:r w:rsidR="002716AA" w:rsidRPr="002716AA">
        <w:rPr>
          <w:rFonts w:ascii="Times New Roman" w:hAnsi="Times New Roman" w:hint="eastAsia"/>
          <w:sz w:val="28"/>
          <w:szCs w:val="28"/>
          <w:lang w:val="pt-BR"/>
        </w:rPr>
        <w:t>ư</w:t>
      </w:r>
      <w:r w:rsidR="002716AA" w:rsidRPr="002716AA">
        <w:rPr>
          <w:rFonts w:ascii="Times New Roman" w:hAnsi="Times New Roman"/>
          <w:sz w:val="28"/>
          <w:szCs w:val="28"/>
          <w:lang w:val="pt-BR"/>
        </w:rPr>
        <w:t>ớng</w:t>
      </w:r>
      <w:r w:rsidR="002716AA">
        <w:rPr>
          <w:rFonts w:ascii="Times New Roman" w:hAnsi="Times New Roman"/>
          <w:sz w:val="28"/>
          <w:szCs w:val="28"/>
          <w:lang w:val="pt-BR"/>
        </w:rPr>
        <w:t xml:space="preserve"> t</w:t>
      </w:r>
      <w:r w:rsidR="002716AA" w:rsidRPr="002716AA">
        <w:rPr>
          <w:rFonts w:ascii="Times New Roman" w:hAnsi="Times New Roman"/>
          <w:sz w:val="28"/>
          <w:szCs w:val="28"/>
          <w:lang w:val="pt-BR"/>
        </w:rPr>
        <w:t>ích</w:t>
      </w:r>
      <w:r w:rsidR="002716AA">
        <w:rPr>
          <w:rFonts w:ascii="Times New Roman" w:hAnsi="Times New Roman"/>
          <w:sz w:val="28"/>
          <w:szCs w:val="28"/>
          <w:lang w:val="pt-BR"/>
        </w:rPr>
        <w:t xml:space="preserve"> c</w:t>
      </w:r>
      <w:r w:rsidR="002716AA" w:rsidRPr="002716AA">
        <w:rPr>
          <w:rFonts w:ascii="Times New Roman" w:hAnsi="Times New Roman"/>
          <w:sz w:val="28"/>
          <w:szCs w:val="28"/>
          <w:lang w:val="pt-BR"/>
        </w:rPr>
        <w:t>ực</w:t>
      </w:r>
      <w:r w:rsidRPr="003C7036">
        <w:rPr>
          <w:rFonts w:ascii="Times New Roman" w:hAnsi="Times New Roman"/>
          <w:sz w:val="28"/>
          <w:szCs w:val="28"/>
          <w:lang w:val="pt-BR"/>
        </w:rPr>
        <w:t xml:space="preserve">. </w:t>
      </w:r>
      <w:r w:rsidR="002716AA">
        <w:rPr>
          <w:rFonts w:ascii="Times New Roman" w:hAnsi="Times New Roman"/>
          <w:sz w:val="28"/>
          <w:szCs w:val="28"/>
          <w:lang w:val="pt-BR"/>
        </w:rPr>
        <w:t>Các c</w:t>
      </w:r>
      <w:r w:rsidR="002716AA" w:rsidRPr="002716AA">
        <w:rPr>
          <w:rFonts w:ascii="Times New Roman" w:hAnsi="Times New Roman"/>
          <w:sz w:val="28"/>
          <w:szCs w:val="28"/>
          <w:lang w:val="pt-BR"/>
        </w:rPr>
        <w:t>ấp, các</w:t>
      </w:r>
      <w:r w:rsidR="002716AA">
        <w:rPr>
          <w:rFonts w:ascii="Times New Roman" w:hAnsi="Times New Roman"/>
          <w:sz w:val="28"/>
          <w:szCs w:val="28"/>
          <w:lang w:val="pt-BR"/>
        </w:rPr>
        <w:t xml:space="preserve"> ng</w:t>
      </w:r>
      <w:r w:rsidR="002716AA" w:rsidRPr="002716AA">
        <w:rPr>
          <w:rFonts w:ascii="Times New Roman" w:hAnsi="Times New Roman"/>
          <w:sz w:val="28"/>
          <w:szCs w:val="28"/>
          <w:lang w:val="pt-BR"/>
        </w:rPr>
        <w:t>ành</w:t>
      </w:r>
      <w:r w:rsidR="002716AA">
        <w:rPr>
          <w:rFonts w:ascii="Times New Roman" w:hAnsi="Times New Roman"/>
          <w:sz w:val="28"/>
          <w:szCs w:val="28"/>
          <w:lang w:val="pt-BR"/>
        </w:rPr>
        <w:t xml:space="preserve"> đều </w:t>
      </w:r>
      <w:r w:rsidRPr="002716AA">
        <w:rPr>
          <w:rFonts w:ascii="Times New Roman" w:hAnsi="Times New Roman"/>
          <w:sz w:val="28"/>
          <w:szCs w:val="28"/>
          <w:lang w:val="pt-BR"/>
        </w:rPr>
        <w:t>cố gắng</w:t>
      </w:r>
      <w:r w:rsidR="002716AA">
        <w:rPr>
          <w:rFonts w:ascii="Times New Roman" w:hAnsi="Times New Roman"/>
          <w:sz w:val="28"/>
          <w:szCs w:val="28"/>
          <w:lang w:val="pt-BR"/>
        </w:rPr>
        <w:t xml:space="preserve"> ph</w:t>
      </w:r>
      <w:r w:rsidR="002716AA" w:rsidRPr="002716AA">
        <w:rPr>
          <w:rFonts w:ascii="Times New Roman" w:hAnsi="Times New Roman"/>
          <w:sz w:val="28"/>
          <w:szCs w:val="28"/>
          <w:lang w:val="pt-BR"/>
        </w:rPr>
        <w:t>át</w:t>
      </w:r>
      <w:r w:rsidR="002716AA">
        <w:rPr>
          <w:rFonts w:ascii="Times New Roman" w:hAnsi="Times New Roman"/>
          <w:sz w:val="28"/>
          <w:szCs w:val="28"/>
          <w:lang w:val="pt-BR"/>
        </w:rPr>
        <w:t xml:space="preserve"> huy n</w:t>
      </w:r>
      <w:r w:rsidR="002716AA" w:rsidRPr="002716AA">
        <w:rPr>
          <w:rFonts w:ascii="Times New Roman" w:hAnsi="Times New Roman" w:hint="eastAsia"/>
          <w:sz w:val="28"/>
          <w:szCs w:val="28"/>
          <w:lang w:val="pt-BR"/>
        </w:rPr>
        <w:t>ă</w:t>
      </w:r>
      <w:r w:rsidR="002716AA">
        <w:rPr>
          <w:rFonts w:ascii="Times New Roman" w:hAnsi="Times New Roman"/>
          <w:sz w:val="28"/>
          <w:szCs w:val="28"/>
          <w:lang w:val="pt-BR"/>
        </w:rPr>
        <w:t>ng l</w:t>
      </w:r>
      <w:r w:rsidR="002716AA" w:rsidRPr="002716AA">
        <w:rPr>
          <w:rFonts w:ascii="Times New Roman" w:hAnsi="Times New Roman"/>
          <w:sz w:val="28"/>
          <w:szCs w:val="28"/>
          <w:lang w:val="pt-BR"/>
        </w:rPr>
        <w:t>ực</w:t>
      </w:r>
      <w:r w:rsidR="002716AA">
        <w:rPr>
          <w:rFonts w:ascii="Times New Roman" w:hAnsi="Times New Roman"/>
          <w:sz w:val="28"/>
          <w:szCs w:val="28"/>
          <w:lang w:val="pt-BR"/>
        </w:rPr>
        <w:t xml:space="preserve">, </w:t>
      </w:r>
      <w:r w:rsidR="0004461A">
        <w:rPr>
          <w:rFonts w:ascii="Times New Roman" w:hAnsi="Times New Roman"/>
          <w:sz w:val="28"/>
          <w:szCs w:val="28"/>
          <w:lang w:val="pt-BR"/>
        </w:rPr>
        <w:t xml:space="preserve"> khắc phục khó khăn th</w:t>
      </w:r>
      <w:r w:rsidR="0004461A" w:rsidRPr="0004461A">
        <w:rPr>
          <w:rFonts w:ascii="Times New Roman" w:hAnsi="Times New Roman"/>
          <w:sz w:val="28"/>
          <w:szCs w:val="28"/>
          <w:lang w:val="pt-BR"/>
        </w:rPr>
        <w:t>úc</w:t>
      </w:r>
      <w:r w:rsidR="0004461A">
        <w:rPr>
          <w:rFonts w:ascii="Times New Roman" w:hAnsi="Times New Roman"/>
          <w:sz w:val="28"/>
          <w:szCs w:val="28"/>
          <w:lang w:val="pt-BR"/>
        </w:rPr>
        <w:t xml:space="preserve"> </w:t>
      </w:r>
      <w:r w:rsidR="0004461A" w:rsidRPr="0004461A">
        <w:rPr>
          <w:rFonts w:ascii="Times New Roman" w:hAnsi="Times New Roman" w:hint="eastAsia"/>
          <w:sz w:val="28"/>
          <w:szCs w:val="28"/>
          <w:lang w:val="pt-BR"/>
        </w:rPr>
        <w:t>đ</w:t>
      </w:r>
      <w:r w:rsidR="0004461A" w:rsidRPr="0004461A">
        <w:rPr>
          <w:rFonts w:ascii="Times New Roman" w:hAnsi="Times New Roman"/>
          <w:sz w:val="28"/>
          <w:szCs w:val="28"/>
          <w:lang w:val="pt-BR"/>
        </w:rPr>
        <w:t>ẩy</w:t>
      </w:r>
      <w:r w:rsidR="0004461A">
        <w:rPr>
          <w:rFonts w:ascii="Times New Roman" w:hAnsi="Times New Roman"/>
          <w:sz w:val="28"/>
          <w:szCs w:val="28"/>
          <w:lang w:val="pt-BR"/>
        </w:rPr>
        <w:t xml:space="preserve"> </w:t>
      </w:r>
      <w:r w:rsidRPr="002716AA">
        <w:rPr>
          <w:rFonts w:ascii="Times New Roman" w:hAnsi="Times New Roman"/>
          <w:sz w:val="28"/>
          <w:szCs w:val="28"/>
          <w:lang w:val="pt-BR"/>
        </w:rPr>
        <w:t>sản xuất</w:t>
      </w:r>
      <w:r w:rsidR="0004461A">
        <w:rPr>
          <w:rFonts w:ascii="Times New Roman" w:hAnsi="Times New Roman"/>
          <w:sz w:val="28"/>
          <w:szCs w:val="28"/>
          <w:lang w:val="pt-BR"/>
        </w:rPr>
        <w:t xml:space="preserve"> ph</w:t>
      </w:r>
      <w:r w:rsidR="0004461A" w:rsidRPr="0004461A">
        <w:rPr>
          <w:rFonts w:ascii="Times New Roman" w:hAnsi="Times New Roman"/>
          <w:sz w:val="28"/>
          <w:szCs w:val="28"/>
          <w:lang w:val="pt-BR"/>
        </w:rPr>
        <w:t>át</w:t>
      </w:r>
      <w:r w:rsidR="0004461A">
        <w:rPr>
          <w:rFonts w:ascii="Times New Roman" w:hAnsi="Times New Roman"/>
          <w:sz w:val="28"/>
          <w:szCs w:val="28"/>
          <w:lang w:val="pt-BR"/>
        </w:rPr>
        <w:t xml:space="preserve"> tri</w:t>
      </w:r>
      <w:r w:rsidR="0004461A" w:rsidRPr="0004461A">
        <w:rPr>
          <w:rFonts w:ascii="Times New Roman" w:hAnsi="Times New Roman"/>
          <w:sz w:val="28"/>
          <w:szCs w:val="28"/>
          <w:lang w:val="pt-BR"/>
        </w:rPr>
        <w:t>ển</w:t>
      </w:r>
      <w:r w:rsidRPr="002716AA">
        <w:rPr>
          <w:rFonts w:ascii="Times New Roman" w:hAnsi="Times New Roman"/>
          <w:sz w:val="28"/>
          <w:szCs w:val="28"/>
          <w:lang w:val="pt-BR"/>
        </w:rPr>
        <w:t xml:space="preserve">, góp phần tạo ra mức tăng trưởng khả quan cho nền kinh tế. </w:t>
      </w:r>
      <w:r w:rsidRPr="00080CF0">
        <w:rPr>
          <w:rFonts w:ascii="Times New Roman" w:hAnsi="Times New Roman"/>
          <w:sz w:val="28"/>
          <w:szCs w:val="28"/>
          <w:lang w:val="pt-BR"/>
        </w:rPr>
        <w:t xml:space="preserve">Sản xuất công nghiệp </w:t>
      </w:r>
      <w:r w:rsidR="00080CF0" w:rsidRPr="00080CF0">
        <w:rPr>
          <w:rFonts w:ascii="Times New Roman" w:hAnsi="Times New Roman" w:hint="eastAsia"/>
          <w:sz w:val="28"/>
          <w:szCs w:val="28"/>
          <w:lang w:val="pt-BR"/>
        </w:rPr>
        <w:t>đ</w:t>
      </w:r>
      <w:r w:rsidR="00080CF0" w:rsidRPr="00080CF0">
        <w:rPr>
          <w:rFonts w:ascii="Times New Roman" w:hAnsi="Times New Roman"/>
          <w:sz w:val="28"/>
          <w:szCs w:val="28"/>
          <w:lang w:val="pt-BR"/>
        </w:rPr>
        <w:t>ạt</w:t>
      </w:r>
      <w:r w:rsidR="00080CF0">
        <w:rPr>
          <w:rFonts w:ascii="Times New Roman" w:hAnsi="Times New Roman"/>
          <w:sz w:val="28"/>
          <w:szCs w:val="28"/>
          <w:lang w:val="pt-BR"/>
        </w:rPr>
        <w:t xml:space="preserve"> t</w:t>
      </w:r>
      <w:r w:rsidR="00080CF0" w:rsidRPr="00080CF0">
        <w:rPr>
          <w:rFonts w:ascii="Times New Roman" w:hAnsi="Times New Roman"/>
          <w:sz w:val="28"/>
          <w:szCs w:val="28"/>
          <w:lang w:val="pt-BR"/>
        </w:rPr>
        <w:t>ốc</w:t>
      </w:r>
      <w:r w:rsidR="00080CF0">
        <w:rPr>
          <w:rFonts w:ascii="Times New Roman" w:hAnsi="Times New Roman"/>
          <w:sz w:val="28"/>
          <w:szCs w:val="28"/>
          <w:lang w:val="pt-BR"/>
        </w:rPr>
        <w:t xml:space="preserve"> </w:t>
      </w:r>
      <w:r w:rsidR="00080CF0" w:rsidRPr="00080CF0">
        <w:rPr>
          <w:rFonts w:ascii="Times New Roman" w:hAnsi="Times New Roman" w:hint="eastAsia"/>
          <w:sz w:val="28"/>
          <w:szCs w:val="28"/>
          <w:lang w:val="pt-BR"/>
        </w:rPr>
        <w:t>đ</w:t>
      </w:r>
      <w:r w:rsidR="00080CF0" w:rsidRPr="00080CF0">
        <w:rPr>
          <w:rFonts w:ascii="Times New Roman" w:hAnsi="Times New Roman"/>
          <w:sz w:val="28"/>
          <w:szCs w:val="28"/>
          <w:lang w:val="pt-BR"/>
        </w:rPr>
        <w:t>ộ</w:t>
      </w:r>
      <w:r w:rsidR="00080CF0">
        <w:rPr>
          <w:rFonts w:ascii="Times New Roman" w:hAnsi="Times New Roman"/>
          <w:sz w:val="28"/>
          <w:szCs w:val="28"/>
          <w:lang w:val="pt-BR"/>
        </w:rPr>
        <w:t xml:space="preserve"> </w:t>
      </w:r>
      <w:r w:rsidRPr="00080CF0">
        <w:rPr>
          <w:rFonts w:ascii="Times New Roman" w:hAnsi="Times New Roman"/>
          <w:sz w:val="28"/>
          <w:szCs w:val="28"/>
          <w:lang w:val="pt-BR"/>
        </w:rPr>
        <w:t xml:space="preserve">tăng </w:t>
      </w:r>
      <w:r w:rsidR="00080CF0">
        <w:rPr>
          <w:rFonts w:ascii="Times New Roman" w:hAnsi="Times New Roman"/>
          <w:sz w:val="28"/>
          <w:szCs w:val="28"/>
          <w:lang w:val="pt-BR"/>
        </w:rPr>
        <w:t>tr</w:t>
      </w:r>
      <w:r w:rsidR="00080CF0" w:rsidRPr="00080CF0">
        <w:rPr>
          <w:rFonts w:ascii="Times New Roman" w:hAnsi="Times New Roman" w:hint="eastAsia"/>
          <w:sz w:val="28"/>
          <w:szCs w:val="28"/>
          <w:lang w:val="pt-BR"/>
        </w:rPr>
        <w:t>ư</w:t>
      </w:r>
      <w:r w:rsidR="00080CF0" w:rsidRPr="00080CF0">
        <w:rPr>
          <w:rFonts w:ascii="Times New Roman" w:hAnsi="Times New Roman"/>
          <w:sz w:val="28"/>
          <w:szCs w:val="28"/>
          <w:lang w:val="pt-BR"/>
        </w:rPr>
        <w:t>ởng</w:t>
      </w:r>
      <w:r w:rsidR="00080CF0">
        <w:rPr>
          <w:rFonts w:ascii="Times New Roman" w:hAnsi="Times New Roman"/>
          <w:sz w:val="28"/>
          <w:szCs w:val="28"/>
          <w:lang w:val="pt-BR"/>
        </w:rPr>
        <w:t xml:space="preserve"> kh</w:t>
      </w:r>
      <w:r w:rsidR="00080CF0" w:rsidRPr="00080CF0">
        <w:rPr>
          <w:rFonts w:ascii="Times New Roman" w:hAnsi="Times New Roman"/>
          <w:sz w:val="28"/>
          <w:szCs w:val="28"/>
          <w:lang w:val="pt-BR"/>
        </w:rPr>
        <w:t>á</w:t>
      </w:r>
      <w:r w:rsidR="00F2117C">
        <w:rPr>
          <w:rFonts w:ascii="Times New Roman" w:hAnsi="Times New Roman"/>
          <w:sz w:val="28"/>
          <w:szCs w:val="28"/>
          <w:lang w:val="pt-BR"/>
        </w:rPr>
        <w:t>, c</w:t>
      </w:r>
      <w:r w:rsidR="00F2117C" w:rsidRPr="00F2117C">
        <w:rPr>
          <w:rFonts w:ascii="Times New Roman" w:hAnsi="Times New Roman"/>
          <w:sz w:val="28"/>
          <w:szCs w:val="28"/>
          <w:lang w:val="pt-BR"/>
        </w:rPr>
        <w:t>ác</w:t>
      </w:r>
      <w:r w:rsidR="00F2117C">
        <w:rPr>
          <w:rFonts w:ascii="Times New Roman" w:hAnsi="Times New Roman"/>
          <w:sz w:val="28"/>
          <w:szCs w:val="28"/>
          <w:lang w:val="pt-BR"/>
        </w:rPr>
        <w:t xml:space="preserve"> s</w:t>
      </w:r>
      <w:r w:rsidR="00F2117C" w:rsidRPr="00F2117C">
        <w:rPr>
          <w:rFonts w:ascii="Times New Roman" w:hAnsi="Times New Roman"/>
          <w:sz w:val="28"/>
          <w:szCs w:val="28"/>
          <w:lang w:val="pt-BR"/>
        </w:rPr>
        <w:t>ản</w:t>
      </w:r>
      <w:r w:rsidR="00F2117C">
        <w:rPr>
          <w:rFonts w:ascii="Times New Roman" w:hAnsi="Times New Roman"/>
          <w:sz w:val="28"/>
          <w:szCs w:val="28"/>
          <w:lang w:val="pt-BR"/>
        </w:rPr>
        <w:t xml:space="preserve"> ph</w:t>
      </w:r>
      <w:r w:rsidR="00F2117C" w:rsidRPr="00F2117C">
        <w:rPr>
          <w:rFonts w:ascii="Times New Roman" w:hAnsi="Times New Roman"/>
          <w:sz w:val="28"/>
          <w:szCs w:val="28"/>
          <w:lang w:val="pt-BR"/>
        </w:rPr>
        <w:t>ẩm</w:t>
      </w:r>
      <w:r w:rsidR="00F2117C">
        <w:rPr>
          <w:rFonts w:ascii="Times New Roman" w:hAnsi="Times New Roman"/>
          <w:sz w:val="28"/>
          <w:szCs w:val="28"/>
          <w:lang w:val="pt-BR"/>
        </w:rPr>
        <w:t xml:space="preserve"> ch</w:t>
      </w:r>
      <w:r w:rsidR="00F2117C" w:rsidRPr="00F2117C">
        <w:rPr>
          <w:rFonts w:ascii="Times New Roman" w:hAnsi="Times New Roman"/>
          <w:sz w:val="28"/>
          <w:szCs w:val="28"/>
          <w:lang w:val="pt-BR"/>
        </w:rPr>
        <w:t>ủ</w:t>
      </w:r>
      <w:r w:rsidR="00F2117C">
        <w:rPr>
          <w:rFonts w:ascii="Times New Roman" w:hAnsi="Times New Roman"/>
          <w:sz w:val="28"/>
          <w:szCs w:val="28"/>
          <w:lang w:val="pt-BR"/>
        </w:rPr>
        <w:t xml:space="preserve"> y</w:t>
      </w:r>
      <w:r w:rsidR="00F2117C" w:rsidRPr="00F2117C">
        <w:rPr>
          <w:rFonts w:ascii="Times New Roman" w:hAnsi="Times New Roman"/>
          <w:sz w:val="28"/>
          <w:szCs w:val="28"/>
          <w:lang w:val="pt-BR"/>
        </w:rPr>
        <w:t>ếu</w:t>
      </w:r>
      <w:r w:rsidR="00F2117C">
        <w:rPr>
          <w:rFonts w:ascii="Times New Roman" w:hAnsi="Times New Roman"/>
          <w:sz w:val="28"/>
          <w:szCs w:val="28"/>
          <w:lang w:val="pt-BR"/>
        </w:rPr>
        <w:t xml:space="preserve"> </w:t>
      </w:r>
      <w:r w:rsidR="00F2117C" w:rsidRPr="00F2117C">
        <w:rPr>
          <w:rFonts w:ascii="Times New Roman" w:hAnsi="Times New Roman" w:hint="eastAsia"/>
          <w:sz w:val="28"/>
          <w:szCs w:val="28"/>
          <w:lang w:val="pt-BR"/>
        </w:rPr>
        <w:t>đ</w:t>
      </w:r>
      <w:r w:rsidR="00F2117C">
        <w:rPr>
          <w:rFonts w:ascii="Times New Roman" w:hAnsi="Times New Roman"/>
          <w:sz w:val="28"/>
          <w:szCs w:val="28"/>
          <w:lang w:val="pt-BR"/>
        </w:rPr>
        <w:t>ang t</w:t>
      </w:r>
      <w:r w:rsidR="00F2117C" w:rsidRPr="00F2117C">
        <w:rPr>
          <w:rFonts w:ascii="Times New Roman" w:hAnsi="Times New Roman"/>
          <w:sz w:val="28"/>
          <w:szCs w:val="28"/>
          <w:lang w:val="pt-BR"/>
        </w:rPr>
        <w:t>ừng</w:t>
      </w:r>
      <w:r w:rsidR="00F2117C">
        <w:rPr>
          <w:rFonts w:ascii="Times New Roman" w:hAnsi="Times New Roman"/>
          <w:sz w:val="28"/>
          <w:szCs w:val="28"/>
          <w:lang w:val="pt-BR"/>
        </w:rPr>
        <w:t xml:space="preserve"> b</w:t>
      </w:r>
      <w:r w:rsidR="00F2117C" w:rsidRPr="00F2117C">
        <w:rPr>
          <w:rFonts w:ascii="Times New Roman" w:hAnsi="Times New Roman" w:hint="eastAsia"/>
          <w:sz w:val="28"/>
          <w:szCs w:val="28"/>
          <w:lang w:val="pt-BR"/>
        </w:rPr>
        <w:t>ư</w:t>
      </w:r>
      <w:r w:rsidR="00F2117C" w:rsidRPr="00F2117C">
        <w:rPr>
          <w:rFonts w:ascii="Times New Roman" w:hAnsi="Times New Roman"/>
          <w:sz w:val="28"/>
          <w:szCs w:val="28"/>
          <w:lang w:val="pt-BR"/>
        </w:rPr>
        <w:t>ớc</w:t>
      </w:r>
      <w:r w:rsidR="00F2117C">
        <w:rPr>
          <w:rFonts w:ascii="Times New Roman" w:hAnsi="Times New Roman"/>
          <w:sz w:val="28"/>
          <w:szCs w:val="28"/>
          <w:lang w:val="pt-BR"/>
        </w:rPr>
        <w:t xml:space="preserve"> </w:t>
      </w:r>
      <w:r w:rsidR="00F2117C" w:rsidRPr="00F2117C">
        <w:rPr>
          <w:rFonts w:ascii="Times New Roman" w:hAnsi="Times New Roman" w:hint="eastAsia"/>
          <w:sz w:val="28"/>
          <w:szCs w:val="28"/>
          <w:lang w:val="pt-BR"/>
        </w:rPr>
        <w:t>đư</w:t>
      </w:r>
      <w:r w:rsidR="00F2117C" w:rsidRPr="00F2117C">
        <w:rPr>
          <w:rFonts w:ascii="Times New Roman" w:hAnsi="Times New Roman"/>
          <w:sz w:val="28"/>
          <w:szCs w:val="28"/>
          <w:lang w:val="pt-BR"/>
        </w:rPr>
        <w:t>ợc</w:t>
      </w:r>
      <w:r w:rsidR="00F2117C">
        <w:rPr>
          <w:rFonts w:ascii="Times New Roman" w:hAnsi="Times New Roman"/>
          <w:sz w:val="28"/>
          <w:szCs w:val="28"/>
          <w:lang w:val="pt-BR"/>
        </w:rPr>
        <w:t xml:space="preserve"> x</w:t>
      </w:r>
      <w:r w:rsidR="00F2117C" w:rsidRPr="00F2117C">
        <w:rPr>
          <w:rFonts w:ascii="Times New Roman" w:hAnsi="Times New Roman"/>
          <w:sz w:val="28"/>
          <w:szCs w:val="28"/>
          <w:lang w:val="pt-BR"/>
        </w:rPr>
        <w:t>â</w:t>
      </w:r>
      <w:r w:rsidR="00F2117C">
        <w:rPr>
          <w:rFonts w:ascii="Times New Roman" w:hAnsi="Times New Roman"/>
          <w:sz w:val="28"/>
          <w:szCs w:val="28"/>
          <w:lang w:val="pt-BR"/>
        </w:rPr>
        <w:t>y d</w:t>
      </w:r>
      <w:r w:rsidR="00F2117C" w:rsidRPr="00F2117C">
        <w:rPr>
          <w:rFonts w:ascii="Times New Roman" w:hAnsi="Times New Roman"/>
          <w:sz w:val="28"/>
          <w:szCs w:val="28"/>
          <w:lang w:val="pt-BR"/>
        </w:rPr>
        <w:t>ựng</w:t>
      </w:r>
      <w:r w:rsidR="00F2117C">
        <w:rPr>
          <w:rFonts w:ascii="Times New Roman" w:hAnsi="Times New Roman"/>
          <w:sz w:val="28"/>
          <w:szCs w:val="28"/>
          <w:lang w:val="pt-BR"/>
        </w:rPr>
        <w:t xml:space="preserve"> th</w:t>
      </w:r>
      <w:r w:rsidR="00F2117C" w:rsidRPr="00F2117C">
        <w:rPr>
          <w:rFonts w:ascii="Times New Roman" w:hAnsi="Times New Roman" w:hint="eastAsia"/>
          <w:sz w:val="28"/>
          <w:szCs w:val="28"/>
          <w:lang w:val="pt-BR"/>
        </w:rPr>
        <w:t>ươ</w:t>
      </w:r>
      <w:r w:rsidR="00F2117C">
        <w:rPr>
          <w:rFonts w:ascii="Times New Roman" w:hAnsi="Times New Roman"/>
          <w:sz w:val="28"/>
          <w:szCs w:val="28"/>
          <w:lang w:val="pt-BR"/>
        </w:rPr>
        <w:t>ng hi</w:t>
      </w:r>
      <w:r w:rsidR="00F2117C" w:rsidRPr="00F2117C">
        <w:rPr>
          <w:rFonts w:ascii="Times New Roman" w:hAnsi="Times New Roman"/>
          <w:sz w:val="28"/>
          <w:szCs w:val="28"/>
          <w:lang w:val="pt-BR"/>
        </w:rPr>
        <w:t>ệu</w:t>
      </w:r>
      <w:r w:rsidR="00F2117C">
        <w:rPr>
          <w:rFonts w:ascii="Times New Roman" w:hAnsi="Times New Roman"/>
          <w:sz w:val="28"/>
          <w:szCs w:val="28"/>
          <w:lang w:val="pt-BR"/>
        </w:rPr>
        <w:t xml:space="preserve"> </w:t>
      </w:r>
      <w:r w:rsidR="00F2117C" w:rsidRPr="00F2117C">
        <w:rPr>
          <w:rFonts w:ascii="Times New Roman" w:hAnsi="Times New Roman" w:hint="eastAsia"/>
          <w:sz w:val="28"/>
          <w:szCs w:val="28"/>
          <w:lang w:val="pt-BR"/>
        </w:rPr>
        <w:t>đ</w:t>
      </w:r>
      <w:r w:rsidR="00F2117C" w:rsidRPr="00F2117C">
        <w:rPr>
          <w:rFonts w:ascii="Times New Roman" w:hAnsi="Times New Roman"/>
          <w:sz w:val="28"/>
          <w:szCs w:val="28"/>
          <w:lang w:val="pt-BR"/>
        </w:rPr>
        <w:t>ể</w:t>
      </w:r>
      <w:r w:rsidR="00F2117C">
        <w:rPr>
          <w:rFonts w:ascii="Times New Roman" w:hAnsi="Times New Roman"/>
          <w:sz w:val="28"/>
          <w:szCs w:val="28"/>
          <w:lang w:val="pt-BR"/>
        </w:rPr>
        <w:t xml:space="preserve"> c</w:t>
      </w:r>
      <w:r w:rsidR="00F2117C" w:rsidRPr="00F2117C">
        <w:rPr>
          <w:rFonts w:ascii="Times New Roman" w:hAnsi="Times New Roman"/>
          <w:sz w:val="28"/>
          <w:szCs w:val="28"/>
          <w:lang w:val="pt-BR"/>
        </w:rPr>
        <w:t>ó</w:t>
      </w:r>
      <w:r w:rsidR="00F2117C">
        <w:rPr>
          <w:rFonts w:ascii="Times New Roman" w:hAnsi="Times New Roman"/>
          <w:sz w:val="28"/>
          <w:szCs w:val="28"/>
          <w:lang w:val="pt-BR"/>
        </w:rPr>
        <w:t xml:space="preserve"> th</w:t>
      </w:r>
      <w:r w:rsidR="00F2117C" w:rsidRPr="00F2117C">
        <w:rPr>
          <w:rFonts w:ascii="Times New Roman" w:hAnsi="Times New Roman"/>
          <w:sz w:val="28"/>
          <w:szCs w:val="28"/>
          <w:lang w:val="pt-BR"/>
        </w:rPr>
        <w:t>ể</w:t>
      </w:r>
      <w:r w:rsidR="00F2117C">
        <w:rPr>
          <w:rFonts w:ascii="Times New Roman" w:hAnsi="Times New Roman"/>
          <w:sz w:val="28"/>
          <w:szCs w:val="28"/>
          <w:lang w:val="pt-BR"/>
        </w:rPr>
        <w:t xml:space="preserve"> c</w:t>
      </w:r>
      <w:r w:rsidR="00F2117C" w:rsidRPr="00F2117C">
        <w:rPr>
          <w:rFonts w:ascii="Times New Roman" w:hAnsi="Times New Roman"/>
          <w:sz w:val="28"/>
          <w:szCs w:val="28"/>
          <w:lang w:val="pt-BR"/>
        </w:rPr>
        <w:t>ạnh</w:t>
      </w:r>
      <w:r w:rsidR="00F2117C">
        <w:rPr>
          <w:rFonts w:ascii="Times New Roman" w:hAnsi="Times New Roman"/>
          <w:sz w:val="28"/>
          <w:szCs w:val="28"/>
          <w:lang w:val="pt-BR"/>
        </w:rPr>
        <w:t xml:space="preserve"> tranh tr</w:t>
      </w:r>
      <w:r w:rsidR="00F2117C" w:rsidRPr="00F2117C">
        <w:rPr>
          <w:rFonts w:ascii="Times New Roman" w:hAnsi="Times New Roman"/>
          <w:sz w:val="28"/>
          <w:szCs w:val="28"/>
          <w:lang w:val="pt-BR"/>
        </w:rPr>
        <w:t>ê</w:t>
      </w:r>
      <w:r w:rsidR="00F2117C">
        <w:rPr>
          <w:rFonts w:ascii="Times New Roman" w:hAnsi="Times New Roman"/>
          <w:sz w:val="28"/>
          <w:szCs w:val="28"/>
          <w:lang w:val="pt-BR"/>
        </w:rPr>
        <w:t>n th</w:t>
      </w:r>
      <w:r w:rsidR="00F2117C" w:rsidRPr="00F2117C">
        <w:rPr>
          <w:rFonts w:ascii="Times New Roman" w:hAnsi="Times New Roman"/>
          <w:sz w:val="28"/>
          <w:szCs w:val="28"/>
          <w:lang w:val="pt-BR"/>
        </w:rPr>
        <w:t>ị</w:t>
      </w:r>
      <w:r w:rsidR="00F2117C">
        <w:rPr>
          <w:rFonts w:ascii="Times New Roman" w:hAnsi="Times New Roman"/>
          <w:sz w:val="28"/>
          <w:szCs w:val="28"/>
          <w:lang w:val="pt-BR"/>
        </w:rPr>
        <w:t xml:space="preserve"> tr</w:t>
      </w:r>
      <w:r w:rsidR="00F2117C" w:rsidRPr="00F2117C">
        <w:rPr>
          <w:rFonts w:ascii="Times New Roman" w:hAnsi="Times New Roman" w:hint="eastAsia"/>
          <w:sz w:val="28"/>
          <w:szCs w:val="28"/>
          <w:lang w:val="pt-BR"/>
        </w:rPr>
        <w:t>ư</w:t>
      </w:r>
      <w:r w:rsidR="00F2117C" w:rsidRPr="00F2117C">
        <w:rPr>
          <w:rFonts w:ascii="Times New Roman" w:hAnsi="Times New Roman"/>
          <w:sz w:val="28"/>
          <w:szCs w:val="28"/>
          <w:lang w:val="pt-BR"/>
        </w:rPr>
        <w:t>ờng</w:t>
      </w:r>
      <w:r w:rsidR="00F2117C">
        <w:rPr>
          <w:rFonts w:ascii="Times New Roman" w:hAnsi="Times New Roman"/>
          <w:sz w:val="28"/>
          <w:szCs w:val="28"/>
          <w:lang w:val="pt-BR"/>
        </w:rPr>
        <w:t xml:space="preserve"> trong n</w:t>
      </w:r>
      <w:r w:rsidR="00F2117C" w:rsidRPr="00F2117C">
        <w:rPr>
          <w:rFonts w:ascii="Times New Roman" w:hAnsi="Times New Roman" w:hint="eastAsia"/>
          <w:sz w:val="28"/>
          <w:szCs w:val="28"/>
          <w:lang w:val="pt-BR"/>
        </w:rPr>
        <w:t>ư</w:t>
      </w:r>
      <w:r w:rsidR="00F2117C" w:rsidRPr="00F2117C">
        <w:rPr>
          <w:rFonts w:ascii="Times New Roman" w:hAnsi="Times New Roman"/>
          <w:sz w:val="28"/>
          <w:szCs w:val="28"/>
          <w:lang w:val="pt-BR"/>
        </w:rPr>
        <w:t>ớc</w:t>
      </w:r>
      <w:r w:rsidR="00F2117C">
        <w:rPr>
          <w:rFonts w:ascii="Times New Roman" w:hAnsi="Times New Roman"/>
          <w:sz w:val="28"/>
          <w:szCs w:val="28"/>
          <w:lang w:val="pt-BR"/>
        </w:rPr>
        <w:t xml:space="preserve"> v</w:t>
      </w:r>
      <w:r w:rsidR="00F2117C" w:rsidRPr="00F2117C">
        <w:rPr>
          <w:rFonts w:ascii="Times New Roman" w:hAnsi="Times New Roman"/>
          <w:sz w:val="28"/>
          <w:szCs w:val="28"/>
          <w:lang w:val="pt-BR"/>
        </w:rPr>
        <w:t>à</w:t>
      </w:r>
      <w:r w:rsidR="00F2117C">
        <w:rPr>
          <w:rFonts w:ascii="Times New Roman" w:hAnsi="Times New Roman"/>
          <w:sz w:val="28"/>
          <w:szCs w:val="28"/>
          <w:lang w:val="pt-BR"/>
        </w:rPr>
        <w:t xml:space="preserve"> xu</w:t>
      </w:r>
      <w:r w:rsidR="00F2117C" w:rsidRPr="00F2117C">
        <w:rPr>
          <w:rFonts w:ascii="Times New Roman" w:hAnsi="Times New Roman"/>
          <w:sz w:val="28"/>
          <w:szCs w:val="28"/>
          <w:lang w:val="pt-BR"/>
        </w:rPr>
        <w:t>ất</w:t>
      </w:r>
      <w:r w:rsidR="00F2117C">
        <w:rPr>
          <w:rFonts w:ascii="Times New Roman" w:hAnsi="Times New Roman"/>
          <w:sz w:val="28"/>
          <w:szCs w:val="28"/>
          <w:lang w:val="pt-BR"/>
        </w:rPr>
        <w:t xml:space="preserve"> kh</w:t>
      </w:r>
      <w:r w:rsidR="00F2117C" w:rsidRPr="00F2117C">
        <w:rPr>
          <w:rFonts w:ascii="Times New Roman" w:hAnsi="Times New Roman"/>
          <w:sz w:val="28"/>
          <w:szCs w:val="28"/>
          <w:lang w:val="pt-BR"/>
        </w:rPr>
        <w:t>ẩu</w:t>
      </w:r>
      <w:r w:rsidR="00F2117C">
        <w:rPr>
          <w:rFonts w:ascii="Times New Roman" w:hAnsi="Times New Roman"/>
          <w:sz w:val="28"/>
          <w:szCs w:val="28"/>
          <w:lang w:val="pt-BR"/>
        </w:rPr>
        <w:t>;</w:t>
      </w:r>
      <w:r w:rsidRPr="00080CF0">
        <w:rPr>
          <w:rFonts w:ascii="Times New Roman" w:hAnsi="Times New Roman"/>
          <w:sz w:val="28"/>
          <w:szCs w:val="28"/>
          <w:lang w:val="pt-BR"/>
        </w:rPr>
        <w:t xml:space="preserve"> </w:t>
      </w:r>
      <w:r w:rsidR="00441FF0">
        <w:rPr>
          <w:rFonts w:ascii="Times New Roman" w:hAnsi="Times New Roman"/>
          <w:sz w:val="28"/>
          <w:szCs w:val="28"/>
          <w:lang w:val="pt-BR"/>
        </w:rPr>
        <w:t>ch</w:t>
      </w:r>
      <w:r w:rsidR="00441FF0" w:rsidRPr="00441FF0">
        <w:rPr>
          <w:rFonts w:ascii="Times New Roman" w:hAnsi="Times New Roman"/>
          <w:sz w:val="28"/>
          <w:szCs w:val="28"/>
          <w:lang w:val="pt-BR"/>
        </w:rPr>
        <w:t>ỉ</w:t>
      </w:r>
      <w:r w:rsidR="00441FF0">
        <w:rPr>
          <w:rFonts w:ascii="Times New Roman" w:hAnsi="Times New Roman"/>
          <w:sz w:val="28"/>
          <w:szCs w:val="28"/>
          <w:lang w:val="pt-BR"/>
        </w:rPr>
        <w:t xml:space="preserve"> s</w:t>
      </w:r>
      <w:r w:rsidR="00441FF0" w:rsidRPr="00441FF0">
        <w:rPr>
          <w:rFonts w:ascii="Times New Roman" w:hAnsi="Times New Roman"/>
          <w:sz w:val="28"/>
          <w:szCs w:val="28"/>
          <w:lang w:val="pt-BR"/>
        </w:rPr>
        <w:t>ố</w:t>
      </w:r>
      <w:r w:rsidR="00441FF0">
        <w:rPr>
          <w:rFonts w:ascii="Times New Roman" w:hAnsi="Times New Roman"/>
          <w:sz w:val="28"/>
          <w:szCs w:val="28"/>
          <w:lang w:val="pt-BR"/>
        </w:rPr>
        <w:t xml:space="preserve"> gi</w:t>
      </w:r>
      <w:r w:rsidR="00441FF0" w:rsidRPr="00441FF0">
        <w:rPr>
          <w:rFonts w:ascii="Times New Roman" w:hAnsi="Times New Roman"/>
          <w:sz w:val="28"/>
          <w:szCs w:val="28"/>
          <w:lang w:val="pt-BR"/>
        </w:rPr>
        <w:t>á</w:t>
      </w:r>
      <w:r w:rsidR="00441FF0">
        <w:rPr>
          <w:rFonts w:ascii="Times New Roman" w:hAnsi="Times New Roman"/>
          <w:sz w:val="28"/>
          <w:szCs w:val="28"/>
          <w:lang w:val="pt-BR"/>
        </w:rPr>
        <w:t xml:space="preserve"> ti</w:t>
      </w:r>
      <w:r w:rsidR="00441FF0" w:rsidRPr="00441FF0">
        <w:rPr>
          <w:rFonts w:ascii="Times New Roman" w:hAnsi="Times New Roman"/>
          <w:sz w:val="28"/>
          <w:szCs w:val="28"/>
          <w:lang w:val="pt-BR"/>
        </w:rPr>
        <w:t>ê</w:t>
      </w:r>
      <w:r w:rsidR="00441FF0">
        <w:rPr>
          <w:rFonts w:ascii="Times New Roman" w:hAnsi="Times New Roman"/>
          <w:sz w:val="28"/>
          <w:szCs w:val="28"/>
          <w:lang w:val="pt-BR"/>
        </w:rPr>
        <w:t>u d</w:t>
      </w:r>
      <w:r w:rsidR="00441FF0" w:rsidRPr="00441FF0">
        <w:rPr>
          <w:rFonts w:ascii="Times New Roman" w:hAnsi="Times New Roman"/>
          <w:sz w:val="28"/>
          <w:szCs w:val="28"/>
          <w:lang w:val="pt-BR"/>
        </w:rPr>
        <w:t>ùng</w:t>
      </w:r>
      <w:r w:rsidR="00441FF0">
        <w:rPr>
          <w:rFonts w:ascii="Times New Roman" w:hAnsi="Times New Roman"/>
          <w:sz w:val="28"/>
          <w:szCs w:val="28"/>
          <w:lang w:val="pt-BR"/>
        </w:rPr>
        <w:t xml:space="preserve"> </w:t>
      </w:r>
      <w:r w:rsidR="00441FF0" w:rsidRPr="00441FF0">
        <w:rPr>
          <w:rFonts w:ascii="Times New Roman" w:hAnsi="Times New Roman" w:hint="eastAsia"/>
          <w:sz w:val="28"/>
          <w:szCs w:val="28"/>
          <w:lang w:val="pt-BR"/>
        </w:rPr>
        <w:t>đ</w:t>
      </w:r>
      <w:r w:rsidR="00441FF0" w:rsidRPr="00441FF0">
        <w:rPr>
          <w:rFonts w:ascii="Times New Roman" w:hAnsi="Times New Roman"/>
          <w:sz w:val="28"/>
          <w:szCs w:val="28"/>
          <w:lang w:val="pt-BR"/>
        </w:rPr>
        <w:t>ã</w:t>
      </w:r>
      <w:r w:rsidR="00441FF0">
        <w:rPr>
          <w:rFonts w:ascii="Times New Roman" w:hAnsi="Times New Roman"/>
          <w:sz w:val="28"/>
          <w:szCs w:val="28"/>
          <w:lang w:val="pt-BR"/>
        </w:rPr>
        <w:t xml:space="preserve"> c</w:t>
      </w:r>
      <w:r w:rsidR="00441FF0" w:rsidRPr="00441FF0">
        <w:rPr>
          <w:rFonts w:ascii="Times New Roman" w:hAnsi="Times New Roman"/>
          <w:sz w:val="28"/>
          <w:szCs w:val="28"/>
          <w:lang w:val="pt-BR"/>
        </w:rPr>
        <w:t>ó</w:t>
      </w:r>
      <w:r w:rsidR="00441FF0">
        <w:rPr>
          <w:rFonts w:ascii="Times New Roman" w:hAnsi="Times New Roman"/>
          <w:sz w:val="28"/>
          <w:szCs w:val="28"/>
          <w:lang w:val="pt-BR"/>
        </w:rPr>
        <w:t xml:space="preserve"> xu h</w:t>
      </w:r>
      <w:r w:rsidR="00441FF0" w:rsidRPr="00441FF0">
        <w:rPr>
          <w:rFonts w:ascii="Times New Roman" w:hAnsi="Times New Roman" w:hint="eastAsia"/>
          <w:sz w:val="28"/>
          <w:szCs w:val="28"/>
          <w:lang w:val="pt-BR"/>
        </w:rPr>
        <w:t>ư</w:t>
      </w:r>
      <w:r w:rsidR="00441FF0" w:rsidRPr="00441FF0">
        <w:rPr>
          <w:rFonts w:ascii="Times New Roman" w:hAnsi="Times New Roman"/>
          <w:sz w:val="28"/>
          <w:szCs w:val="28"/>
          <w:lang w:val="pt-BR"/>
        </w:rPr>
        <w:t>ớng</w:t>
      </w:r>
      <w:r w:rsidR="00441FF0">
        <w:rPr>
          <w:rFonts w:ascii="Times New Roman" w:hAnsi="Times New Roman"/>
          <w:sz w:val="28"/>
          <w:szCs w:val="28"/>
          <w:lang w:val="pt-BR"/>
        </w:rPr>
        <w:t xml:space="preserve"> t</w:t>
      </w:r>
      <w:r w:rsidR="00441FF0" w:rsidRPr="00441FF0">
        <w:rPr>
          <w:rFonts w:ascii="Times New Roman" w:hAnsi="Times New Roman" w:hint="eastAsia"/>
          <w:sz w:val="28"/>
          <w:szCs w:val="28"/>
          <w:lang w:val="pt-BR"/>
        </w:rPr>
        <w:t>ă</w:t>
      </w:r>
      <w:r w:rsidR="00441FF0">
        <w:rPr>
          <w:rFonts w:ascii="Times New Roman" w:hAnsi="Times New Roman"/>
          <w:sz w:val="28"/>
          <w:szCs w:val="28"/>
          <w:lang w:val="pt-BR"/>
        </w:rPr>
        <w:t>ng ch</w:t>
      </w:r>
      <w:r w:rsidR="00441FF0" w:rsidRPr="00441FF0">
        <w:rPr>
          <w:rFonts w:ascii="Times New Roman" w:hAnsi="Times New Roman"/>
          <w:sz w:val="28"/>
          <w:szCs w:val="28"/>
          <w:lang w:val="pt-BR"/>
        </w:rPr>
        <w:t>ậm</w:t>
      </w:r>
      <w:r w:rsidR="00441FF0">
        <w:rPr>
          <w:rFonts w:ascii="Times New Roman" w:hAnsi="Times New Roman"/>
          <w:sz w:val="28"/>
          <w:szCs w:val="28"/>
          <w:lang w:val="pt-BR"/>
        </w:rPr>
        <w:t xml:space="preserve"> l</w:t>
      </w:r>
      <w:r w:rsidR="00441FF0" w:rsidRPr="00441FF0">
        <w:rPr>
          <w:rFonts w:ascii="Times New Roman" w:hAnsi="Times New Roman"/>
          <w:sz w:val="28"/>
          <w:szCs w:val="28"/>
          <w:lang w:val="pt-BR"/>
        </w:rPr>
        <w:t>ại</w:t>
      </w:r>
      <w:r w:rsidR="00441FF0">
        <w:rPr>
          <w:rFonts w:ascii="Times New Roman" w:hAnsi="Times New Roman"/>
          <w:sz w:val="28"/>
          <w:szCs w:val="28"/>
          <w:lang w:val="pt-BR"/>
        </w:rPr>
        <w:t xml:space="preserve">; </w:t>
      </w:r>
      <w:r w:rsidR="00080CF0">
        <w:rPr>
          <w:rFonts w:ascii="Times New Roman" w:hAnsi="Times New Roman"/>
          <w:sz w:val="28"/>
          <w:szCs w:val="28"/>
          <w:lang w:val="pt-BR"/>
        </w:rPr>
        <w:t>kim ng</w:t>
      </w:r>
      <w:r w:rsidR="00080CF0" w:rsidRPr="00080CF0">
        <w:rPr>
          <w:rFonts w:ascii="Times New Roman" w:hAnsi="Times New Roman"/>
          <w:sz w:val="28"/>
          <w:szCs w:val="28"/>
          <w:lang w:val="pt-BR"/>
        </w:rPr>
        <w:t>ạch</w:t>
      </w:r>
      <w:r w:rsidR="00080CF0">
        <w:rPr>
          <w:rFonts w:ascii="Times New Roman" w:hAnsi="Times New Roman"/>
          <w:sz w:val="28"/>
          <w:szCs w:val="28"/>
          <w:lang w:val="pt-BR"/>
        </w:rPr>
        <w:t xml:space="preserve"> </w:t>
      </w:r>
      <w:r w:rsidRPr="00080CF0">
        <w:rPr>
          <w:rFonts w:ascii="Times New Roman" w:hAnsi="Times New Roman"/>
          <w:sz w:val="28"/>
          <w:szCs w:val="28"/>
          <w:lang w:val="pt-BR"/>
        </w:rPr>
        <w:t>xuất khẩu</w:t>
      </w:r>
      <w:r w:rsidR="00080CF0">
        <w:rPr>
          <w:rFonts w:ascii="Times New Roman" w:hAnsi="Times New Roman"/>
          <w:sz w:val="28"/>
          <w:szCs w:val="28"/>
          <w:lang w:val="pt-BR"/>
        </w:rPr>
        <w:t xml:space="preserve"> t</w:t>
      </w:r>
      <w:r w:rsidR="00080CF0" w:rsidRPr="00080CF0">
        <w:rPr>
          <w:rFonts w:ascii="Times New Roman" w:hAnsi="Times New Roman" w:hint="eastAsia"/>
          <w:sz w:val="28"/>
          <w:szCs w:val="28"/>
          <w:lang w:val="pt-BR"/>
        </w:rPr>
        <w:t>ă</w:t>
      </w:r>
      <w:r w:rsidR="00080CF0">
        <w:rPr>
          <w:rFonts w:ascii="Times New Roman" w:hAnsi="Times New Roman"/>
          <w:sz w:val="28"/>
          <w:szCs w:val="28"/>
          <w:lang w:val="pt-BR"/>
        </w:rPr>
        <w:t>ng so v</w:t>
      </w:r>
      <w:r w:rsidR="00080CF0" w:rsidRPr="00080CF0">
        <w:rPr>
          <w:rFonts w:ascii="Times New Roman" w:hAnsi="Times New Roman"/>
          <w:sz w:val="28"/>
          <w:szCs w:val="28"/>
          <w:lang w:val="pt-BR"/>
        </w:rPr>
        <w:t>ới</w:t>
      </w:r>
      <w:r w:rsidR="00080CF0">
        <w:rPr>
          <w:rFonts w:ascii="Times New Roman" w:hAnsi="Times New Roman"/>
          <w:sz w:val="28"/>
          <w:szCs w:val="28"/>
          <w:lang w:val="pt-BR"/>
        </w:rPr>
        <w:t xml:space="preserve"> n</w:t>
      </w:r>
      <w:r w:rsidR="00080CF0" w:rsidRPr="00080CF0">
        <w:rPr>
          <w:rFonts w:ascii="Times New Roman" w:hAnsi="Times New Roman" w:hint="eastAsia"/>
          <w:sz w:val="28"/>
          <w:szCs w:val="28"/>
          <w:lang w:val="pt-BR"/>
        </w:rPr>
        <w:t>ă</w:t>
      </w:r>
      <w:r w:rsidR="00080CF0">
        <w:rPr>
          <w:rFonts w:ascii="Times New Roman" w:hAnsi="Times New Roman"/>
          <w:sz w:val="28"/>
          <w:szCs w:val="28"/>
          <w:lang w:val="pt-BR"/>
        </w:rPr>
        <w:t>m tr</w:t>
      </w:r>
      <w:r w:rsidR="00080CF0" w:rsidRPr="00080CF0">
        <w:rPr>
          <w:rFonts w:ascii="Times New Roman" w:hAnsi="Times New Roman" w:hint="eastAsia"/>
          <w:sz w:val="28"/>
          <w:szCs w:val="28"/>
          <w:lang w:val="pt-BR"/>
        </w:rPr>
        <w:t>ư</w:t>
      </w:r>
      <w:r w:rsidR="00080CF0" w:rsidRPr="00080CF0">
        <w:rPr>
          <w:rFonts w:ascii="Times New Roman" w:hAnsi="Times New Roman"/>
          <w:sz w:val="28"/>
          <w:szCs w:val="28"/>
          <w:lang w:val="pt-BR"/>
        </w:rPr>
        <w:t>ớc</w:t>
      </w:r>
      <w:r w:rsidR="00080CF0">
        <w:rPr>
          <w:rFonts w:ascii="Times New Roman" w:hAnsi="Times New Roman"/>
          <w:sz w:val="28"/>
          <w:szCs w:val="28"/>
          <w:lang w:val="pt-BR"/>
        </w:rPr>
        <w:t>; nh</w:t>
      </w:r>
      <w:r w:rsidR="00080CF0" w:rsidRPr="00080CF0">
        <w:rPr>
          <w:rFonts w:ascii="Times New Roman" w:hAnsi="Times New Roman"/>
          <w:sz w:val="28"/>
          <w:szCs w:val="28"/>
          <w:lang w:val="pt-BR"/>
        </w:rPr>
        <w:t>ập</w:t>
      </w:r>
      <w:r w:rsidR="00080CF0">
        <w:rPr>
          <w:rFonts w:ascii="Times New Roman" w:hAnsi="Times New Roman"/>
          <w:sz w:val="28"/>
          <w:szCs w:val="28"/>
          <w:lang w:val="pt-BR"/>
        </w:rPr>
        <w:t xml:space="preserve"> si</w:t>
      </w:r>
      <w:r w:rsidR="00080CF0" w:rsidRPr="00080CF0">
        <w:rPr>
          <w:rFonts w:ascii="Times New Roman" w:hAnsi="Times New Roman"/>
          <w:sz w:val="28"/>
          <w:szCs w:val="28"/>
          <w:lang w:val="pt-BR"/>
        </w:rPr>
        <w:t>ê</w:t>
      </w:r>
      <w:r w:rsidR="00080CF0">
        <w:rPr>
          <w:rFonts w:ascii="Times New Roman" w:hAnsi="Times New Roman"/>
          <w:sz w:val="28"/>
          <w:szCs w:val="28"/>
          <w:lang w:val="pt-BR"/>
        </w:rPr>
        <w:t>u gi</w:t>
      </w:r>
      <w:r w:rsidR="00080CF0" w:rsidRPr="00080CF0">
        <w:rPr>
          <w:rFonts w:ascii="Times New Roman" w:hAnsi="Times New Roman"/>
          <w:sz w:val="28"/>
          <w:szCs w:val="28"/>
          <w:lang w:val="pt-BR"/>
        </w:rPr>
        <w:t>ảm</w:t>
      </w:r>
      <w:r w:rsidR="00080CF0">
        <w:rPr>
          <w:rFonts w:ascii="Times New Roman" w:hAnsi="Times New Roman"/>
          <w:sz w:val="28"/>
          <w:szCs w:val="28"/>
          <w:lang w:val="pt-BR"/>
        </w:rPr>
        <w:t>; v</w:t>
      </w:r>
      <w:r w:rsidR="00080CF0" w:rsidRPr="00080CF0">
        <w:rPr>
          <w:rFonts w:ascii="Times New Roman" w:hAnsi="Times New Roman"/>
          <w:sz w:val="28"/>
          <w:szCs w:val="28"/>
          <w:lang w:val="pt-BR"/>
        </w:rPr>
        <w:t>ốn</w:t>
      </w:r>
      <w:r w:rsidR="00080CF0">
        <w:rPr>
          <w:rFonts w:ascii="Times New Roman" w:hAnsi="Times New Roman"/>
          <w:sz w:val="28"/>
          <w:szCs w:val="28"/>
          <w:lang w:val="pt-BR"/>
        </w:rPr>
        <w:t xml:space="preserve"> </w:t>
      </w:r>
      <w:r w:rsidR="00080CF0" w:rsidRPr="00080CF0">
        <w:rPr>
          <w:rFonts w:ascii="Times New Roman" w:hAnsi="Times New Roman" w:hint="eastAsia"/>
          <w:sz w:val="28"/>
          <w:szCs w:val="28"/>
          <w:lang w:val="pt-BR"/>
        </w:rPr>
        <w:t>đ</w:t>
      </w:r>
      <w:r w:rsidR="00080CF0" w:rsidRPr="00080CF0">
        <w:rPr>
          <w:rFonts w:ascii="Times New Roman" w:hAnsi="Times New Roman"/>
          <w:sz w:val="28"/>
          <w:szCs w:val="28"/>
          <w:lang w:val="pt-BR"/>
        </w:rPr>
        <w:t>ầu</w:t>
      </w:r>
      <w:r w:rsidR="00080CF0">
        <w:rPr>
          <w:rFonts w:ascii="Times New Roman" w:hAnsi="Times New Roman"/>
          <w:sz w:val="28"/>
          <w:szCs w:val="28"/>
          <w:lang w:val="pt-BR"/>
        </w:rPr>
        <w:t xml:space="preserve"> t</w:t>
      </w:r>
      <w:r w:rsidR="00080CF0" w:rsidRPr="00080CF0">
        <w:rPr>
          <w:rFonts w:ascii="Times New Roman" w:hAnsi="Times New Roman" w:hint="eastAsia"/>
          <w:sz w:val="28"/>
          <w:szCs w:val="28"/>
          <w:lang w:val="pt-BR"/>
        </w:rPr>
        <w:t>ư</w:t>
      </w:r>
      <w:r w:rsidR="00080CF0">
        <w:rPr>
          <w:rFonts w:ascii="Times New Roman" w:hAnsi="Times New Roman"/>
          <w:sz w:val="28"/>
          <w:szCs w:val="28"/>
          <w:lang w:val="pt-BR"/>
        </w:rPr>
        <w:t xml:space="preserve"> th</w:t>
      </w:r>
      <w:r w:rsidR="00080CF0" w:rsidRPr="00080CF0">
        <w:rPr>
          <w:rFonts w:ascii="Times New Roman" w:hAnsi="Times New Roman"/>
          <w:sz w:val="28"/>
          <w:szCs w:val="28"/>
          <w:lang w:val="pt-BR"/>
        </w:rPr>
        <w:t>ực</w:t>
      </w:r>
      <w:r w:rsidR="00080CF0">
        <w:rPr>
          <w:rFonts w:ascii="Times New Roman" w:hAnsi="Times New Roman"/>
          <w:sz w:val="28"/>
          <w:szCs w:val="28"/>
          <w:lang w:val="pt-BR"/>
        </w:rPr>
        <w:t xml:space="preserve"> hi</w:t>
      </w:r>
      <w:r w:rsidR="00080CF0" w:rsidRPr="00080CF0">
        <w:rPr>
          <w:rFonts w:ascii="Times New Roman" w:hAnsi="Times New Roman"/>
          <w:sz w:val="28"/>
          <w:szCs w:val="28"/>
          <w:lang w:val="pt-BR"/>
        </w:rPr>
        <w:t>ện</w:t>
      </w:r>
      <w:r w:rsidR="00080CF0">
        <w:rPr>
          <w:rFonts w:ascii="Times New Roman" w:hAnsi="Times New Roman"/>
          <w:sz w:val="28"/>
          <w:szCs w:val="28"/>
          <w:lang w:val="pt-BR"/>
        </w:rPr>
        <w:t xml:space="preserve"> trong n</w:t>
      </w:r>
      <w:r w:rsidR="00080CF0" w:rsidRPr="00080CF0">
        <w:rPr>
          <w:rFonts w:ascii="Times New Roman" w:hAnsi="Times New Roman" w:hint="eastAsia"/>
          <w:sz w:val="28"/>
          <w:szCs w:val="28"/>
          <w:lang w:val="pt-BR"/>
        </w:rPr>
        <w:t>ư</w:t>
      </w:r>
      <w:r w:rsidR="00080CF0" w:rsidRPr="00080CF0">
        <w:rPr>
          <w:rFonts w:ascii="Times New Roman" w:hAnsi="Times New Roman"/>
          <w:sz w:val="28"/>
          <w:szCs w:val="28"/>
          <w:lang w:val="pt-BR"/>
        </w:rPr>
        <w:t>ớc</w:t>
      </w:r>
      <w:r w:rsidR="00080CF0">
        <w:rPr>
          <w:rFonts w:ascii="Times New Roman" w:hAnsi="Times New Roman"/>
          <w:sz w:val="28"/>
          <w:szCs w:val="28"/>
          <w:lang w:val="pt-BR"/>
        </w:rPr>
        <w:t xml:space="preserve"> v</w:t>
      </w:r>
      <w:r w:rsidR="00080CF0" w:rsidRPr="00080CF0">
        <w:rPr>
          <w:rFonts w:ascii="Times New Roman" w:hAnsi="Times New Roman"/>
          <w:sz w:val="28"/>
          <w:szCs w:val="28"/>
          <w:lang w:val="pt-BR"/>
        </w:rPr>
        <w:t>à</w:t>
      </w:r>
      <w:r w:rsidR="00080CF0">
        <w:rPr>
          <w:rFonts w:ascii="Times New Roman" w:hAnsi="Times New Roman"/>
          <w:sz w:val="28"/>
          <w:szCs w:val="28"/>
          <w:lang w:val="pt-BR"/>
        </w:rPr>
        <w:t xml:space="preserve"> v</w:t>
      </w:r>
      <w:r w:rsidR="00080CF0" w:rsidRPr="00080CF0">
        <w:rPr>
          <w:rFonts w:ascii="Times New Roman" w:hAnsi="Times New Roman"/>
          <w:sz w:val="28"/>
          <w:szCs w:val="28"/>
          <w:lang w:val="pt-BR"/>
        </w:rPr>
        <w:t>ốn</w:t>
      </w:r>
      <w:r w:rsidR="00080CF0">
        <w:rPr>
          <w:rFonts w:ascii="Times New Roman" w:hAnsi="Times New Roman"/>
          <w:sz w:val="28"/>
          <w:szCs w:val="28"/>
          <w:lang w:val="pt-BR"/>
        </w:rPr>
        <w:t xml:space="preserve"> </w:t>
      </w:r>
      <w:r w:rsidR="00080CF0" w:rsidRPr="00080CF0">
        <w:rPr>
          <w:rFonts w:ascii="Times New Roman" w:hAnsi="Times New Roman" w:hint="eastAsia"/>
          <w:sz w:val="28"/>
          <w:szCs w:val="28"/>
          <w:lang w:val="pt-BR"/>
        </w:rPr>
        <w:t>đ</w:t>
      </w:r>
      <w:r w:rsidR="00080CF0" w:rsidRPr="00080CF0">
        <w:rPr>
          <w:rFonts w:ascii="Times New Roman" w:hAnsi="Times New Roman"/>
          <w:sz w:val="28"/>
          <w:szCs w:val="28"/>
          <w:lang w:val="pt-BR"/>
        </w:rPr>
        <w:t>ầu</w:t>
      </w:r>
      <w:r w:rsidR="00080CF0">
        <w:rPr>
          <w:rFonts w:ascii="Times New Roman" w:hAnsi="Times New Roman"/>
          <w:sz w:val="28"/>
          <w:szCs w:val="28"/>
          <w:lang w:val="pt-BR"/>
        </w:rPr>
        <w:t xml:space="preserve"> t</w:t>
      </w:r>
      <w:r w:rsidR="00080CF0" w:rsidRPr="00080CF0">
        <w:rPr>
          <w:rFonts w:ascii="Times New Roman" w:hAnsi="Times New Roman" w:hint="eastAsia"/>
          <w:sz w:val="28"/>
          <w:szCs w:val="28"/>
          <w:lang w:val="pt-BR"/>
        </w:rPr>
        <w:t>ư</w:t>
      </w:r>
      <w:r w:rsidR="00080CF0">
        <w:rPr>
          <w:rFonts w:ascii="Times New Roman" w:hAnsi="Times New Roman"/>
          <w:sz w:val="28"/>
          <w:szCs w:val="28"/>
          <w:lang w:val="pt-BR"/>
        </w:rPr>
        <w:t xml:space="preserve"> n</w:t>
      </w:r>
      <w:r w:rsidR="00080CF0" w:rsidRPr="00080CF0">
        <w:rPr>
          <w:rFonts w:ascii="Times New Roman" w:hAnsi="Times New Roman" w:hint="eastAsia"/>
          <w:sz w:val="28"/>
          <w:szCs w:val="28"/>
          <w:lang w:val="pt-BR"/>
        </w:rPr>
        <w:t>ư</w:t>
      </w:r>
      <w:r w:rsidR="00080CF0" w:rsidRPr="00080CF0">
        <w:rPr>
          <w:rFonts w:ascii="Times New Roman" w:hAnsi="Times New Roman"/>
          <w:sz w:val="28"/>
          <w:szCs w:val="28"/>
          <w:lang w:val="pt-BR"/>
        </w:rPr>
        <w:t>ớc</w:t>
      </w:r>
      <w:r w:rsidR="00080CF0">
        <w:rPr>
          <w:rFonts w:ascii="Times New Roman" w:hAnsi="Times New Roman"/>
          <w:sz w:val="28"/>
          <w:szCs w:val="28"/>
          <w:lang w:val="pt-BR"/>
        </w:rPr>
        <w:t xml:space="preserve"> ngo</w:t>
      </w:r>
      <w:r w:rsidR="00080CF0" w:rsidRPr="00080CF0">
        <w:rPr>
          <w:rFonts w:ascii="Times New Roman" w:hAnsi="Times New Roman"/>
          <w:sz w:val="28"/>
          <w:szCs w:val="28"/>
          <w:lang w:val="pt-BR"/>
        </w:rPr>
        <w:t>ài</w:t>
      </w:r>
      <w:r w:rsidR="00080CF0">
        <w:rPr>
          <w:rFonts w:ascii="Times New Roman" w:hAnsi="Times New Roman"/>
          <w:sz w:val="28"/>
          <w:szCs w:val="28"/>
          <w:lang w:val="pt-BR"/>
        </w:rPr>
        <w:t xml:space="preserve"> </w:t>
      </w:r>
      <w:r w:rsidR="00080CF0" w:rsidRPr="00080CF0">
        <w:rPr>
          <w:rFonts w:ascii="Times New Roman" w:hAnsi="Times New Roman" w:hint="eastAsia"/>
          <w:sz w:val="28"/>
          <w:szCs w:val="28"/>
          <w:lang w:val="pt-BR"/>
        </w:rPr>
        <w:t>đ</w:t>
      </w:r>
      <w:r w:rsidR="00080CF0" w:rsidRPr="00080CF0">
        <w:rPr>
          <w:rFonts w:ascii="Times New Roman" w:hAnsi="Times New Roman"/>
          <w:sz w:val="28"/>
          <w:szCs w:val="28"/>
          <w:lang w:val="pt-BR"/>
        </w:rPr>
        <w:t>ều</w:t>
      </w:r>
      <w:r w:rsidR="00080CF0">
        <w:rPr>
          <w:rFonts w:ascii="Times New Roman" w:hAnsi="Times New Roman"/>
          <w:sz w:val="28"/>
          <w:szCs w:val="28"/>
          <w:lang w:val="pt-BR"/>
        </w:rPr>
        <w:t xml:space="preserve"> t</w:t>
      </w:r>
      <w:r w:rsidR="00080CF0" w:rsidRPr="00080CF0">
        <w:rPr>
          <w:rFonts w:ascii="Times New Roman" w:hAnsi="Times New Roman" w:hint="eastAsia"/>
          <w:sz w:val="28"/>
          <w:szCs w:val="28"/>
          <w:lang w:val="pt-BR"/>
        </w:rPr>
        <w:t>ă</w:t>
      </w:r>
      <w:r w:rsidR="00080CF0">
        <w:rPr>
          <w:rFonts w:ascii="Times New Roman" w:hAnsi="Times New Roman"/>
          <w:sz w:val="28"/>
          <w:szCs w:val="28"/>
          <w:lang w:val="pt-BR"/>
        </w:rPr>
        <w:t>ng nhanh</w:t>
      </w:r>
      <w:r w:rsidR="004B0669">
        <w:rPr>
          <w:rFonts w:ascii="Times New Roman" w:hAnsi="Times New Roman"/>
          <w:sz w:val="28"/>
          <w:szCs w:val="28"/>
          <w:lang w:val="pt-BR"/>
        </w:rPr>
        <w:t>. T</w:t>
      </w:r>
      <w:r w:rsidR="004B0669" w:rsidRPr="004B0669">
        <w:rPr>
          <w:rFonts w:ascii="Times New Roman" w:hAnsi="Times New Roman"/>
          <w:sz w:val="28"/>
          <w:szCs w:val="28"/>
          <w:lang w:val="pt-BR"/>
        </w:rPr>
        <w:t>ình</w:t>
      </w:r>
      <w:r w:rsidR="004B0669">
        <w:rPr>
          <w:rFonts w:ascii="Times New Roman" w:hAnsi="Times New Roman"/>
          <w:sz w:val="28"/>
          <w:szCs w:val="28"/>
          <w:lang w:val="pt-BR"/>
        </w:rPr>
        <w:t xml:space="preserve"> h</w:t>
      </w:r>
      <w:r w:rsidR="004B0669" w:rsidRPr="004B0669">
        <w:rPr>
          <w:rFonts w:ascii="Times New Roman" w:hAnsi="Times New Roman"/>
          <w:sz w:val="28"/>
          <w:szCs w:val="28"/>
          <w:lang w:val="pt-BR"/>
        </w:rPr>
        <w:t>ình</w:t>
      </w:r>
      <w:r w:rsidR="004B0669">
        <w:rPr>
          <w:rFonts w:ascii="Times New Roman" w:hAnsi="Times New Roman"/>
          <w:sz w:val="28"/>
          <w:szCs w:val="28"/>
          <w:lang w:val="pt-BR"/>
        </w:rPr>
        <w:t xml:space="preserve"> x</w:t>
      </w:r>
      <w:r w:rsidR="004B0669" w:rsidRPr="004B0669">
        <w:rPr>
          <w:rFonts w:ascii="Times New Roman" w:hAnsi="Times New Roman"/>
          <w:sz w:val="28"/>
          <w:szCs w:val="28"/>
          <w:lang w:val="pt-BR"/>
        </w:rPr>
        <w:t>ã</w:t>
      </w:r>
      <w:r w:rsidR="004B0669">
        <w:rPr>
          <w:rFonts w:ascii="Times New Roman" w:hAnsi="Times New Roman"/>
          <w:sz w:val="28"/>
          <w:szCs w:val="28"/>
          <w:lang w:val="pt-BR"/>
        </w:rPr>
        <w:t xml:space="preserve"> h</w:t>
      </w:r>
      <w:r w:rsidR="004B0669" w:rsidRPr="004B0669">
        <w:rPr>
          <w:rFonts w:ascii="Times New Roman" w:hAnsi="Times New Roman"/>
          <w:sz w:val="28"/>
          <w:szCs w:val="28"/>
          <w:lang w:val="pt-BR"/>
        </w:rPr>
        <w:t>ội</w:t>
      </w:r>
      <w:r w:rsidR="004B0669">
        <w:rPr>
          <w:rFonts w:ascii="Times New Roman" w:hAnsi="Times New Roman"/>
          <w:sz w:val="28"/>
          <w:szCs w:val="28"/>
          <w:lang w:val="pt-BR"/>
        </w:rPr>
        <w:t xml:space="preserve"> </w:t>
      </w:r>
      <w:r w:rsidR="004B0669" w:rsidRPr="004B0669">
        <w:rPr>
          <w:rFonts w:ascii="Times New Roman" w:hAnsi="Times New Roman"/>
          <w:sz w:val="28"/>
          <w:szCs w:val="28"/>
          <w:lang w:val="pt-BR"/>
        </w:rPr>
        <w:t>ổn</w:t>
      </w:r>
      <w:r w:rsidR="004B0669">
        <w:rPr>
          <w:rFonts w:ascii="Times New Roman" w:hAnsi="Times New Roman"/>
          <w:sz w:val="28"/>
          <w:szCs w:val="28"/>
          <w:lang w:val="pt-BR"/>
        </w:rPr>
        <w:t xml:space="preserve"> </w:t>
      </w:r>
      <w:r w:rsidR="004B0669" w:rsidRPr="004B0669">
        <w:rPr>
          <w:rFonts w:ascii="Times New Roman" w:hAnsi="Times New Roman" w:hint="eastAsia"/>
          <w:sz w:val="28"/>
          <w:szCs w:val="28"/>
          <w:lang w:val="pt-BR"/>
        </w:rPr>
        <w:t>đ</w:t>
      </w:r>
      <w:r w:rsidR="004B0669" w:rsidRPr="004B0669">
        <w:rPr>
          <w:rFonts w:ascii="Times New Roman" w:hAnsi="Times New Roman"/>
          <w:sz w:val="28"/>
          <w:szCs w:val="28"/>
          <w:lang w:val="pt-BR"/>
        </w:rPr>
        <w:t>ịnh</w:t>
      </w:r>
      <w:r w:rsidR="004B0669">
        <w:rPr>
          <w:rFonts w:ascii="Times New Roman" w:hAnsi="Times New Roman"/>
          <w:sz w:val="28"/>
          <w:szCs w:val="28"/>
          <w:lang w:val="pt-BR"/>
        </w:rPr>
        <w:t>, m</w:t>
      </w:r>
      <w:r w:rsidR="004B0669" w:rsidRPr="004B0669">
        <w:rPr>
          <w:rFonts w:ascii="Times New Roman" w:hAnsi="Times New Roman"/>
          <w:sz w:val="28"/>
          <w:szCs w:val="28"/>
          <w:lang w:val="pt-BR"/>
        </w:rPr>
        <w:t>ức</w:t>
      </w:r>
      <w:r w:rsidR="004B0669">
        <w:rPr>
          <w:rFonts w:ascii="Times New Roman" w:hAnsi="Times New Roman"/>
          <w:sz w:val="28"/>
          <w:szCs w:val="28"/>
          <w:lang w:val="pt-BR"/>
        </w:rPr>
        <w:t xml:space="preserve"> s</w:t>
      </w:r>
      <w:r w:rsidR="004B0669" w:rsidRPr="004B0669">
        <w:rPr>
          <w:rFonts w:ascii="Times New Roman" w:hAnsi="Times New Roman"/>
          <w:sz w:val="28"/>
          <w:szCs w:val="28"/>
          <w:lang w:val="pt-BR"/>
        </w:rPr>
        <w:t>ống</w:t>
      </w:r>
      <w:r w:rsidR="004B0669">
        <w:rPr>
          <w:rFonts w:ascii="Times New Roman" w:hAnsi="Times New Roman"/>
          <w:sz w:val="28"/>
          <w:szCs w:val="28"/>
          <w:lang w:val="pt-BR"/>
        </w:rPr>
        <w:t xml:space="preserve"> d</w:t>
      </w:r>
      <w:r w:rsidR="004B0669" w:rsidRPr="004B0669">
        <w:rPr>
          <w:rFonts w:ascii="Times New Roman" w:hAnsi="Times New Roman"/>
          <w:sz w:val="28"/>
          <w:szCs w:val="28"/>
          <w:lang w:val="pt-BR"/>
        </w:rPr>
        <w:t>â</w:t>
      </w:r>
      <w:r w:rsidR="004B0669">
        <w:rPr>
          <w:rFonts w:ascii="Times New Roman" w:hAnsi="Times New Roman"/>
          <w:sz w:val="28"/>
          <w:szCs w:val="28"/>
          <w:lang w:val="pt-BR"/>
        </w:rPr>
        <w:t>n c</w:t>
      </w:r>
      <w:r w:rsidR="004B0669" w:rsidRPr="004B0669">
        <w:rPr>
          <w:rFonts w:ascii="Times New Roman" w:hAnsi="Times New Roman" w:hint="eastAsia"/>
          <w:sz w:val="28"/>
          <w:szCs w:val="28"/>
          <w:lang w:val="pt-BR"/>
        </w:rPr>
        <w:t>ư</w:t>
      </w:r>
      <w:r w:rsidR="004B0669">
        <w:rPr>
          <w:rFonts w:ascii="Times New Roman" w:hAnsi="Times New Roman"/>
          <w:sz w:val="28"/>
          <w:szCs w:val="28"/>
          <w:lang w:val="pt-BR"/>
        </w:rPr>
        <w:t xml:space="preserve"> </w:t>
      </w:r>
      <w:r w:rsidR="004B0669" w:rsidRPr="004B0669">
        <w:rPr>
          <w:rFonts w:ascii="Times New Roman" w:hAnsi="Times New Roman" w:hint="eastAsia"/>
          <w:sz w:val="28"/>
          <w:szCs w:val="28"/>
          <w:lang w:val="pt-BR"/>
        </w:rPr>
        <w:t>đư</w:t>
      </w:r>
      <w:r w:rsidR="004B0669" w:rsidRPr="004B0669">
        <w:rPr>
          <w:rFonts w:ascii="Times New Roman" w:hAnsi="Times New Roman"/>
          <w:sz w:val="28"/>
          <w:szCs w:val="28"/>
          <w:lang w:val="pt-BR"/>
        </w:rPr>
        <w:t>ợc</w:t>
      </w:r>
      <w:r w:rsidR="004B0669">
        <w:rPr>
          <w:rFonts w:ascii="Times New Roman" w:hAnsi="Times New Roman"/>
          <w:sz w:val="28"/>
          <w:szCs w:val="28"/>
          <w:lang w:val="pt-BR"/>
        </w:rPr>
        <w:t xml:space="preserve"> c</w:t>
      </w:r>
      <w:r w:rsidR="004B0669" w:rsidRPr="004B0669">
        <w:rPr>
          <w:rFonts w:ascii="Times New Roman" w:hAnsi="Times New Roman"/>
          <w:sz w:val="28"/>
          <w:szCs w:val="28"/>
          <w:lang w:val="pt-BR"/>
        </w:rPr>
        <w:t>ải</w:t>
      </w:r>
      <w:r w:rsidR="004B0669">
        <w:rPr>
          <w:rFonts w:ascii="Times New Roman" w:hAnsi="Times New Roman"/>
          <w:sz w:val="28"/>
          <w:szCs w:val="28"/>
          <w:lang w:val="pt-BR"/>
        </w:rPr>
        <w:t xml:space="preserve"> thi</w:t>
      </w:r>
      <w:r w:rsidR="004B0669" w:rsidRPr="004B0669">
        <w:rPr>
          <w:rFonts w:ascii="Times New Roman" w:hAnsi="Times New Roman"/>
          <w:sz w:val="28"/>
          <w:szCs w:val="28"/>
          <w:lang w:val="pt-BR"/>
        </w:rPr>
        <w:t>ện</w:t>
      </w:r>
      <w:r w:rsidR="004B0669">
        <w:rPr>
          <w:rFonts w:ascii="Times New Roman" w:hAnsi="Times New Roman"/>
          <w:sz w:val="28"/>
          <w:szCs w:val="28"/>
          <w:lang w:val="pt-BR"/>
        </w:rPr>
        <w:t xml:space="preserve"> h</w:t>
      </w:r>
      <w:r w:rsidR="004B0669" w:rsidRPr="004B0669">
        <w:rPr>
          <w:rFonts w:ascii="Times New Roman" w:hAnsi="Times New Roman" w:hint="eastAsia"/>
          <w:sz w:val="28"/>
          <w:szCs w:val="28"/>
          <w:lang w:val="pt-BR"/>
        </w:rPr>
        <w:t>ơ</w:t>
      </w:r>
      <w:r w:rsidR="004B0669">
        <w:rPr>
          <w:rFonts w:ascii="Times New Roman" w:hAnsi="Times New Roman"/>
          <w:sz w:val="28"/>
          <w:szCs w:val="28"/>
          <w:lang w:val="pt-BR"/>
        </w:rPr>
        <w:t>n</w:t>
      </w:r>
      <w:r w:rsidR="00441FF0">
        <w:rPr>
          <w:rFonts w:ascii="Times New Roman" w:hAnsi="Times New Roman"/>
          <w:sz w:val="28"/>
          <w:szCs w:val="28"/>
          <w:lang w:val="pt-BR"/>
        </w:rPr>
        <w:t xml:space="preserve">. </w:t>
      </w:r>
      <w:r w:rsidR="00F2117C">
        <w:rPr>
          <w:rFonts w:ascii="Times New Roman" w:hAnsi="Times New Roman"/>
          <w:sz w:val="28"/>
          <w:szCs w:val="28"/>
          <w:lang w:val="pt-BR"/>
        </w:rPr>
        <w:t>Theo xu h</w:t>
      </w:r>
      <w:r w:rsidR="00F2117C" w:rsidRPr="00F2117C">
        <w:rPr>
          <w:rFonts w:ascii="Times New Roman" w:hAnsi="Times New Roman" w:hint="eastAsia"/>
          <w:sz w:val="28"/>
          <w:szCs w:val="28"/>
          <w:lang w:val="pt-BR"/>
        </w:rPr>
        <w:t>ư</w:t>
      </w:r>
      <w:r w:rsidR="00F2117C" w:rsidRPr="00F2117C">
        <w:rPr>
          <w:rFonts w:ascii="Times New Roman" w:hAnsi="Times New Roman"/>
          <w:sz w:val="28"/>
          <w:szCs w:val="28"/>
          <w:lang w:val="pt-BR"/>
        </w:rPr>
        <w:t>ớn</w:t>
      </w:r>
      <w:r w:rsidR="00F2117C">
        <w:rPr>
          <w:rFonts w:ascii="Times New Roman" w:hAnsi="Times New Roman"/>
          <w:sz w:val="28"/>
          <w:szCs w:val="28"/>
          <w:lang w:val="pt-BR"/>
        </w:rPr>
        <w:t>g n</w:t>
      </w:r>
      <w:r w:rsidR="00F2117C" w:rsidRPr="00F2117C">
        <w:rPr>
          <w:rFonts w:ascii="Times New Roman" w:hAnsi="Times New Roman"/>
          <w:sz w:val="28"/>
          <w:szCs w:val="28"/>
          <w:lang w:val="pt-BR"/>
        </w:rPr>
        <w:t>ày</w:t>
      </w:r>
      <w:r w:rsidR="00F2117C">
        <w:rPr>
          <w:rFonts w:ascii="Times New Roman" w:hAnsi="Times New Roman"/>
          <w:sz w:val="28"/>
          <w:szCs w:val="28"/>
          <w:lang w:val="pt-BR"/>
        </w:rPr>
        <w:t>, d</w:t>
      </w:r>
      <w:r w:rsidR="00F2117C" w:rsidRPr="00F2117C">
        <w:rPr>
          <w:rFonts w:ascii="Times New Roman" w:hAnsi="Times New Roman"/>
          <w:sz w:val="28"/>
          <w:szCs w:val="28"/>
          <w:lang w:val="pt-BR"/>
        </w:rPr>
        <w:t>ự</w:t>
      </w:r>
      <w:r w:rsidR="00F2117C">
        <w:rPr>
          <w:rFonts w:ascii="Times New Roman" w:hAnsi="Times New Roman"/>
          <w:sz w:val="28"/>
          <w:szCs w:val="28"/>
          <w:lang w:val="pt-BR"/>
        </w:rPr>
        <w:t xml:space="preserve"> b</w:t>
      </w:r>
      <w:r w:rsidR="00F2117C" w:rsidRPr="00F2117C">
        <w:rPr>
          <w:rFonts w:ascii="Times New Roman" w:hAnsi="Times New Roman"/>
          <w:sz w:val="28"/>
          <w:szCs w:val="28"/>
          <w:lang w:val="pt-BR"/>
        </w:rPr>
        <w:t>áo</w:t>
      </w:r>
      <w:r w:rsidR="00F2117C">
        <w:rPr>
          <w:rFonts w:ascii="Times New Roman" w:hAnsi="Times New Roman"/>
          <w:sz w:val="28"/>
          <w:szCs w:val="28"/>
          <w:lang w:val="pt-BR"/>
        </w:rPr>
        <w:t xml:space="preserve"> c</w:t>
      </w:r>
      <w:r w:rsidR="00F2117C" w:rsidRPr="00F2117C">
        <w:rPr>
          <w:rFonts w:ascii="Times New Roman" w:hAnsi="Times New Roman"/>
          <w:sz w:val="28"/>
          <w:szCs w:val="28"/>
          <w:lang w:val="pt-BR"/>
        </w:rPr>
        <w:t>ả</w:t>
      </w:r>
      <w:r w:rsidR="00F2117C">
        <w:rPr>
          <w:rFonts w:ascii="Times New Roman" w:hAnsi="Times New Roman"/>
          <w:sz w:val="28"/>
          <w:szCs w:val="28"/>
          <w:lang w:val="pt-BR"/>
        </w:rPr>
        <w:t xml:space="preserve"> n</w:t>
      </w:r>
      <w:r w:rsidR="00F2117C" w:rsidRPr="00F2117C">
        <w:rPr>
          <w:rFonts w:ascii="Times New Roman" w:hAnsi="Times New Roman" w:hint="eastAsia"/>
          <w:sz w:val="28"/>
          <w:szCs w:val="28"/>
          <w:lang w:val="pt-BR"/>
        </w:rPr>
        <w:t>ă</w:t>
      </w:r>
      <w:r w:rsidR="00F2117C">
        <w:rPr>
          <w:rFonts w:ascii="Times New Roman" w:hAnsi="Times New Roman"/>
          <w:sz w:val="28"/>
          <w:szCs w:val="28"/>
          <w:lang w:val="pt-BR"/>
        </w:rPr>
        <w:t>m 2006, t</w:t>
      </w:r>
      <w:r w:rsidR="00F2117C" w:rsidRPr="00F2117C">
        <w:rPr>
          <w:rFonts w:ascii="Times New Roman" w:hAnsi="Times New Roman"/>
          <w:sz w:val="28"/>
          <w:szCs w:val="28"/>
          <w:lang w:val="pt-BR"/>
        </w:rPr>
        <w:t>ổng</w:t>
      </w:r>
      <w:r w:rsidR="00F2117C">
        <w:rPr>
          <w:rFonts w:ascii="Times New Roman" w:hAnsi="Times New Roman"/>
          <w:sz w:val="28"/>
          <w:szCs w:val="28"/>
          <w:lang w:val="pt-BR"/>
        </w:rPr>
        <w:t xml:space="preserve"> s</w:t>
      </w:r>
      <w:r w:rsidR="00F2117C" w:rsidRPr="00F2117C">
        <w:rPr>
          <w:rFonts w:ascii="Times New Roman" w:hAnsi="Times New Roman"/>
          <w:sz w:val="28"/>
          <w:szCs w:val="28"/>
          <w:lang w:val="pt-BR"/>
        </w:rPr>
        <w:t>ản</w:t>
      </w:r>
      <w:r w:rsidR="00F2117C">
        <w:rPr>
          <w:rFonts w:ascii="Times New Roman" w:hAnsi="Times New Roman"/>
          <w:sz w:val="28"/>
          <w:szCs w:val="28"/>
          <w:lang w:val="pt-BR"/>
        </w:rPr>
        <w:t xml:space="preserve"> ph</w:t>
      </w:r>
      <w:r w:rsidR="00F2117C" w:rsidRPr="00F2117C">
        <w:rPr>
          <w:rFonts w:ascii="Times New Roman" w:hAnsi="Times New Roman"/>
          <w:sz w:val="28"/>
          <w:szCs w:val="28"/>
          <w:lang w:val="pt-BR"/>
        </w:rPr>
        <w:t>ẩm</w:t>
      </w:r>
      <w:r w:rsidR="00F2117C">
        <w:rPr>
          <w:rFonts w:ascii="Times New Roman" w:hAnsi="Times New Roman"/>
          <w:sz w:val="28"/>
          <w:szCs w:val="28"/>
          <w:lang w:val="pt-BR"/>
        </w:rPr>
        <w:t xml:space="preserve"> trong n</w:t>
      </w:r>
      <w:r w:rsidR="00F2117C" w:rsidRPr="00F2117C">
        <w:rPr>
          <w:rFonts w:ascii="Times New Roman" w:hAnsi="Times New Roman" w:hint="eastAsia"/>
          <w:sz w:val="28"/>
          <w:szCs w:val="28"/>
          <w:lang w:val="pt-BR"/>
        </w:rPr>
        <w:t>ư</w:t>
      </w:r>
      <w:r w:rsidR="00F2117C" w:rsidRPr="00F2117C">
        <w:rPr>
          <w:rFonts w:ascii="Times New Roman" w:hAnsi="Times New Roman"/>
          <w:sz w:val="28"/>
          <w:szCs w:val="28"/>
          <w:lang w:val="pt-BR"/>
        </w:rPr>
        <w:t>ớc</w:t>
      </w:r>
      <w:r w:rsidR="00F2117C">
        <w:rPr>
          <w:rFonts w:ascii="Times New Roman" w:hAnsi="Times New Roman"/>
          <w:sz w:val="28"/>
          <w:szCs w:val="28"/>
          <w:lang w:val="pt-BR"/>
        </w:rPr>
        <w:t xml:space="preserve"> c</w:t>
      </w:r>
      <w:r w:rsidR="00F2117C" w:rsidRPr="00F2117C">
        <w:rPr>
          <w:rFonts w:ascii="Times New Roman" w:hAnsi="Times New Roman"/>
          <w:sz w:val="28"/>
          <w:szCs w:val="28"/>
          <w:lang w:val="pt-BR"/>
        </w:rPr>
        <w:t>ó</w:t>
      </w:r>
      <w:r w:rsidR="00F2117C">
        <w:rPr>
          <w:rFonts w:ascii="Times New Roman" w:hAnsi="Times New Roman"/>
          <w:sz w:val="28"/>
          <w:szCs w:val="28"/>
          <w:lang w:val="pt-BR"/>
        </w:rPr>
        <w:t xml:space="preserve"> th</w:t>
      </w:r>
      <w:r w:rsidR="00F2117C" w:rsidRPr="00F2117C">
        <w:rPr>
          <w:rFonts w:ascii="Times New Roman" w:hAnsi="Times New Roman"/>
          <w:sz w:val="28"/>
          <w:szCs w:val="28"/>
          <w:lang w:val="pt-BR"/>
        </w:rPr>
        <w:t>ể</w:t>
      </w:r>
      <w:r w:rsidR="00F2117C">
        <w:rPr>
          <w:rFonts w:ascii="Times New Roman" w:hAnsi="Times New Roman"/>
          <w:sz w:val="28"/>
          <w:szCs w:val="28"/>
          <w:lang w:val="pt-BR"/>
        </w:rPr>
        <w:t xml:space="preserve"> </w:t>
      </w:r>
      <w:r w:rsidR="00F2117C" w:rsidRPr="00F2117C">
        <w:rPr>
          <w:rFonts w:ascii="Times New Roman" w:hAnsi="Times New Roman" w:hint="eastAsia"/>
          <w:sz w:val="28"/>
          <w:szCs w:val="28"/>
          <w:lang w:val="pt-BR"/>
        </w:rPr>
        <w:t>đ</w:t>
      </w:r>
      <w:r w:rsidR="00F2117C" w:rsidRPr="00F2117C">
        <w:rPr>
          <w:rFonts w:ascii="Times New Roman" w:hAnsi="Times New Roman"/>
          <w:sz w:val="28"/>
          <w:szCs w:val="28"/>
          <w:lang w:val="pt-BR"/>
        </w:rPr>
        <w:t>ạt</w:t>
      </w:r>
      <w:r w:rsidR="00F2117C">
        <w:rPr>
          <w:rFonts w:ascii="Times New Roman" w:hAnsi="Times New Roman"/>
          <w:sz w:val="28"/>
          <w:szCs w:val="28"/>
          <w:lang w:val="pt-BR"/>
        </w:rPr>
        <w:t xml:space="preserve"> m</w:t>
      </w:r>
      <w:r w:rsidR="00F2117C" w:rsidRPr="00F2117C">
        <w:rPr>
          <w:rFonts w:ascii="Times New Roman" w:hAnsi="Times New Roman"/>
          <w:sz w:val="28"/>
          <w:szCs w:val="28"/>
          <w:lang w:val="pt-BR"/>
        </w:rPr>
        <w:t>ức</w:t>
      </w:r>
      <w:r w:rsidR="00F2117C">
        <w:rPr>
          <w:rFonts w:ascii="Times New Roman" w:hAnsi="Times New Roman"/>
          <w:sz w:val="28"/>
          <w:szCs w:val="28"/>
          <w:lang w:val="pt-BR"/>
        </w:rPr>
        <w:t xml:space="preserve"> t</w:t>
      </w:r>
      <w:r w:rsidR="00F2117C" w:rsidRPr="00F2117C">
        <w:rPr>
          <w:rFonts w:ascii="Times New Roman" w:hAnsi="Times New Roman" w:hint="eastAsia"/>
          <w:sz w:val="28"/>
          <w:szCs w:val="28"/>
          <w:lang w:val="pt-BR"/>
        </w:rPr>
        <w:t>ă</w:t>
      </w:r>
      <w:r w:rsidR="00F2117C">
        <w:rPr>
          <w:rFonts w:ascii="Times New Roman" w:hAnsi="Times New Roman"/>
          <w:sz w:val="28"/>
          <w:szCs w:val="28"/>
          <w:lang w:val="pt-BR"/>
        </w:rPr>
        <w:t xml:space="preserve">ng 8,13%, trong </w:t>
      </w:r>
      <w:r w:rsidR="00F2117C" w:rsidRPr="00F2117C">
        <w:rPr>
          <w:rFonts w:ascii="Times New Roman" w:hAnsi="Times New Roman" w:hint="eastAsia"/>
          <w:sz w:val="28"/>
          <w:szCs w:val="28"/>
          <w:lang w:val="pt-BR"/>
        </w:rPr>
        <w:t>đ</w:t>
      </w:r>
      <w:r w:rsidR="00F2117C" w:rsidRPr="00F2117C">
        <w:rPr>
          <w:rFonts w:ascii="Times New Roman" w:hAnsi="Times New Roman"/>
          <w:sz w:val="28"/>
          <w:szCs w:val="28"/>
          <w:lang w:val="pt-BR"/>
        </w:rPr>
        <w:t>ó</w:t>
      </w:r>
      <w:r w:rsidR="00F2117C">
        <w:rPr>
          <w:rFonts w:ascii="Times New Roman" w:hAnsi="Times New Roman"/>
          <w:sz w:val="28"/>
          <w:szCs w:val="28"/>
          <w:lang w:val="pt-BR"/>
        </w:rPr>
        <w:t xml:space="preserve"> khu v</w:t>
      </w:r>
      <w:r w:rsidR="00F2117C" w:rsidRPr="00F2117C">
        <w:rPr>
          <w:rFonts w:ascii="Times New Roman" w:hAnsi="Times New Roman"/>
          <w:sz w:val="28"/>
          <w:szCs w:val="28"/>
          <w:lang w:val="pt-BR"/>
        </w:rPr>
        <w:t>ực</w:t>
      </w:r>
      <w:r w:rsidR="00F2117C">
        <w:rPr>
          <w:rFonts w:ascii="Times New Roman" w:hAnsi="Times New Roman"/>
          <w:sz w:val="28"/>
          <w:szCs w:val="28"/>
          <w:lang w:val="pt-BR"/>
        </w:rPr>
        <w:t xml:space="preserve"> n</w:t>
      </w:r>
      <w:r w:rsidR="00F2117C" w:rsidRPr="00F2117C">
        <w:rPr>
          <w:rFonts w:ascii="Times New Roman" w:hAnsi="Times New Roman"/>
          <w:sz w:val="28"/>
          <w:szCs w:val="28"/>
          <w:lang w:val="pt-BR"/>
        </w:rPr>
        <w:t>ô</w:t>
      </w:r>
      <w:r w:rsidR="00F2117C">
        <w:rPr>
          <w:rFonts w:ascii="Times New Roman" w:hAnsi="Times New Roman"/>
          <w:sz w:val="28"/>
          <w:szCs w:val="28"/>
          <w:lang w:val="pt-BR"/>
        </w:rPr>
        <w:t>ng, l</w:t>
      </w:r>
      <w:r w:rsidR="00F2117C" w:rsidRPr="00F2117C">
        <w:rPr>
          <w:rFonts w:ascii="Times New Roman" w:hAnsi="Times New Roman"/>
          <w:sz w:val="28"/>
          <w:szCs w:val="28"/>
          <w:lang w:val="pt-BR"/>
        </w:rPr>
        <w:t>â</w:t>
      </w:r>
      <w:r w:rsidR="00F2117C">
        <w:rPr>
          <w:rFonts w:ascii="Times New Roman" w:hAnsi="Times New Roman"/>
          <w:sz w:val="28"/>
          <w:szCs w:val="28"/>
          <w:lang w:val="pt-BR"/>
        </w:rPr>
        <w:t>m nghi</w:t>
      </w:r>
      <w:r w:rsidR="00F2117C" w:rsidRPr="00F2117C">
        <w:rPr>
          <w:rFonts w:ascii="Times New Roman" w:hAnsi="Times New Roman"/>
          <w:sz w:val="28"/>
          <w:szCs w:val="28"/>
          <w:lang w:val="pt-BR"/>
        </w:rPr>
        <w:t>ệp</w:t>
      </w:r>
      <w:r w:rsidR="00F2117C">
        <w:rPr>
          <w:rFonts w:ascii="Times New Roman" w:hAnsi="Times New Roman"/>
          <w:sz w:val="28"/>
          <w:szCs w:val="28"/>
          <w:lang w:val="pt-BR"/>
        </w:rPr>
        <w:t xml:space="preserve"> v</w:t>
      </w:r>
      <w:r w:rsidR="00F2117C" w:rsidRPr="00F2117C">
        <w:rPr>
          <w:rFonts w:ascii="Times New Roman" w:hAnsi="Times New Roman"/>
          <w:sz w:val="28"/>
          <w:szCs w:val="28"/>
          <w:lang w:val="pt-BR"/>
        </w:rPr>
        <w:t>à</w:t>
      </w:r>
      <w:r w:rsidR="00F2117C">
        <w:rPr>
          <w:rFonts w:ascii="Times New Roman" w:hAnsi="Times New Roman"/>
          <w:sz w:val="28"/>
          <w:szCs w:val="28"/>
          <w:lang w:val="pt-BR"/>
        </w:rPr>
        <w:t xml:space="preserve"> thu</w:t>
      </w:r>
      <w:r w:rsidR="00F2117C" w:rsidRPr="00F2117C">
        <w:rPr>
          <w:rFonts w:ascii="Times New Roman" w:hAnsi="Times New Roman"/>
          <w:sz w:val="28"/>
          <w:szCs w:val="28"/>
          <w:lang w:val="pt-BR"/>
        </w:rPr>
        <w:t>ỷ</w:t>
      </w:r>
      <w:r w:rsidR="00F2117C">
        <w:rPr>
          <w:rFonts w:ascii="Times New Roman" w:hAnsi="Times New Roman"/>
          <w:sz w:val="28"/>
          <w:szCs w:val="28"/>
          <w:lang w:val="pt-BR"/>
        </w:rPr>
        <w:t xml:space="preserve"> s</w:t>
      </w:r>
      <w:r w:rsidR="00F2117C" w:rsidRPr="00F2117C">
        <w:rPr>
          <w:rFonts w:ascii="Times New Roman" w:hAnsi="Times New Roman"/>
          <w:sz w:val="28"/>
          <w:szCs w:val="28"/>
          <w:lang w:val="pt-BR"/>
        </w:rPr>
        <w:t>ản</w:t>
      </w:r>
      <w:r w:rsidR="00F2117C">
        <w:rPr>
          <w:rFonts w:ascii="Times New Roman" w:hAnsi="Times New Roman"/>
          <w:sz w:val="28"/>
          <w:szCs w:val="28"/>
          <w:lang w:val="pt-BR"/>
        </w:rPr>
        <w:t xml:space="preserve"> t</w:t>
      </w:r>
      <w:r w:rsidR="00F2117C" w:rsidRPr="00F2117C">
        <w:rPr>
          <w:rFonts w:ascii="Times New Roman" w:hAnsi="Times New Roman" w:hint="eastAsia"/>
          <w:sz w:val="28"/>
          <w:szCs w:val="28"/>
          <w:lang w:val="pt-BR"/>
        </w:rPr>
        <w:t>ă</w:t>
      </w:r>
      <w:r w:rsidR="00F2117C">
        <w:rPr>
          <w:rFonts w:ascii="Times New Roman" w:hAnsi="Times New Roman"/>
          <w:sz w:val="28"/>
          <w:szCs w:val="28"/>
          <w:lang w:val="pt-BR"/>
        </w:rPr>
        <w:t>ng 3,4%; khu v</w:t>
      </w:r>
      <w:r w:rsidR="00F2117C" w:rsidRPr="00F2117C">
        <w:rPr>
          <w:rFonts w:ascii="Times New Roman" w:hAnsi="Times New Roman"/>
          <w:sz w:val="28"/>
          <w:szCs w:val="28"/>
          <w:lang w:val="pt-BR"/>
        </w:rPr>
        <w:t>ực</w:t>
      </w:r>
      <w:r w:rsidR="00F2117C">
        <w:rPr>
          <w:rFonts w:ascii="Times New Roman" w:hAnsi="Times New Roman"/>
          <w:sz w:val="28"/>
          <w:szCs w:val="28"/>
          <w:lang w:val="pt-BR"/>
        </w:rPr>
        <w:t xml:space="preserve"> c</w:t>
      </w:r>
      <w:r w:rsidR="00F2117C" w:rsidRPr="00F2117C">
        <w:rPr>
          <w:rFonts w:ascii="Times New Roman" w:hAnsi="Times New Roman"/>
          <w:sz w:val="28"/>
          <w:szCs w:val="28"/>
          <w:lang w:val="pt-BR"/>
        </w:rPr>
        <w:t>ô</w:t>
      </w:r>
      <w:r w:rsidR="00F2117C">
        <w:rPr>
          <w:rFonts w:ascii="Times New Roman" w:hAnsi="Times New Roman"/>
          <w:sz w:val="28"/>
          <w:szCs w:val="28"/>
          <w:lang w:val="pt-BR"/>
        </w:rPr>
        <w:t>ng nghi</w:t>
      </w:r>
      <w:r w:rsidR="00F2117C" w:rsidRPr="00F2117C">
        <w:rPr>
          <w:rFonts w:ascii="Times New Roman" w:hAnsi="Times New Roman"/>
          <w:sz w:val="28"/>
          <w:szCs w:val="28"/>
          <w:lang w:val="pt-BR"/>
        </w:rPr>
        <w:t>ệp</w:t>
      </w:r>
      <w:r w:rsidR="00F2117C">
        <w:rPr>
          <w:rFonts w:ascii="Times New Roman" w:hAnsi="Times New Roman"/>
          <w:sz w:val="28"/>
          <w:szCs w:val="28"/>
          <w:lang w:val="pt-BR"/>
        </w:rPr>
        <w:t xml:space="preserve"> v</w:t>
      </w:r>
      <w:r w:rsidR="00F2117C" w:rsidRPr="00F2117C">
        <w:rPr>
          <w:rFonts w:ascii="Times New Roman" w:hAnsi="Times New Roman"/>
          <w:sz w:val="28"/>
          <w:szCs w:val="28"/>
          <w:lang w:val="pt-BR"/>
        </w:rPr>
        <w:t>à</w:t>
      </w:r>
      <w:r w:rsidR="00F2117C">
        <w:rPr>
          <w:rFonts w:ascii="Times New Roman" w:hAnsi="Times New Roman"/>
          <w:sz w:val="28"/>
          <w:szCs w:val="28"/>
          <w:lang w:val="pt-BR"/>
        </w:rPr>
        <w:t xml:space="preserve"> x</w:t>
      </w:r>
      <w:r w:rsidR="00F2117C" w:rsidRPr="00F2117C">
        <w:rPr>
          <w:rFonts w:ascii="Times New Roman" w:hAnsi="Times New Roman"/>
          <w:sz w:val="28"/>
          <w:szCs w:val="28"/>
          <w:lang w:val="pt-BR"/>
        </w:rPr>
        <w:t>â</w:t>
      </w:r>
      <w:r w:rsidR="00F2117C">
        <w:rPr>
          <w:rFonts w:ascii="Times New Roman" w:hAnsi="Times New Roman"/>
          <w:sz w:val="28"/>
          <w:szCs w:val="28"/>
          <w:lang w:val="pt-BR"/>
        </w:rPr>
        <w:t>y d</w:t>
      </w:r>
      <w:r w:rsidR="00F2117C" w:rsidRPr="00F2117C">
        <w:rPr>
          <w:rFonts w:ascii="Times New Roman" w:hAnsi="Times New Roman"/>
          <w:sz w:val="28"/>
          <w:szCs w:val="28"/>
          <w:lang w:val="pt-BR"/>
        </w:rPr>
        <w:t>ựng</w:t>
      </w:r>
      <w:r w:rsidR="00F2117C">
        <w:rPr>
          <w:rFonts w:ascii="Times New Roman" w:hAnsi="Times New Roman"/>
          <w:sz w:val="28"/>
          <w:szCs w:val="28"/>
          <w:lang w:val="pt-BR"/>
        </w:rPr>
        <w:t xml:space="preserve"> t</w:t>
      </w:r>
      <w:r w:rsidR="00F2117C" w:rsidRPr="00F2117C">
        <w:rPr>
          <w:rFonts w:ascii="Times New Roman" w:hAnsi="Times New Roman" w:hint="eastAsia"/>
          <w:sz w:val="28"/>
          <w:szCs w:val="28"/>
          <w:lang w:val="pt-BR"/>
        </w:rPr>
        <w:t>ă</w:t>
      </w:r>
      <w:r w:rsidR="00F2117C">
        <w:rPr>
          <w:rFonts w:ascii="Times New Roman" w:hAnsi="Times New Roman"/>
          <w:sz w:val="28"/>
          <w:szCs w:val="28"/>
          <w:lang w:val="pt-BR"/>
        </w:rPr>
        <w:t>ng 10,41%; khu v</w:t>
      </w:r>
      <w:r w:rsidR="00F2117C" w:rsidRPr="00F2117C">
        <w:rPr>
          <w:rFonts w:ascii="Times New Roman" w:hAnsi="Times New Roman"/>
          <w:sz w:val="28"/>
          <w:szCs w:val="28"/>
          <w:lang w:val="pt-BR"/>
        </w:rPr>
        <w:t>ực</w:t>
      </w:r>
      <w:r w:rsidR="00F2117C">
        <w:rPr>
          <w:rFonts w:ascii="Times New Roman" w:hAnsi="Times New Roman"/>
          <w:sz w:val="28"/>
          <w:szCs w:val="28"/>
          <w:lang w:val="pt-BR"/>
        </w:rPr>
        <w:t xml:space="preserve"> d</w:t>
      </w:r>
      <w:r w:rsidR="00F2117C" w:rsidRPr="00F2117C">
        <w:rPr>
          <w:rFonts w:ascii="Times New Roman" w:hAnsi="Times New Roman"/>
          <w:sz w:val="28"/>
          <w:szCs w:val="28"/>
          <w:lang w:val="pt-BR"/>
        </w:rPr>
        <w:t>ịch</w:t>
      </w:r>
      <w:r w:rsidR="00F2117C">
        <w:rPr>
          <w:rFonts w:ascii="Times New Roman" w:hAnsi="Times New Roman"/>
          <w:sz w:val="28"/>
          <w:szCs w:val="28"/>
          <w:lang w:val="pt-BR"/>
        </w:rPr>
        <w:t xml:space="preserve"> v</w:t>
      </w:r>
      <w:r w:rsidR="00F2117C" w:rsidRPr="00F2117C">
        <w:rPr>
          <w:rFonts w:ascii="Times New Roman" w:hAnsi="Times New Roman"/>
          <w:sz w:val="28"/>
          <w:szCs w:val="28"/>
          <w:lang w:val="pt-BR"/>
        </w:rPr>
        <w:t>ụ</w:t>
      </w:r>
      <w:r w:rsidR="00F2117C">
        <w:rPr>
          <w:rFonts w:ascii="Times New Roman" w:hAnsi="Times New Roman"/>
          <w:sz w:val="28"/>
          <w:szCs w:val="28"/>
          <w:lang w:val="pt-BR"/>
        </w:rPr>
        <w:t xml:space="preserve"> t</w:t>
      </w:r>
      <w:r w:rsidR="00F2117C" w:rsidRPr="00F2117C">
        <w:rPr>
          <w:rFonts w:ascii="Times New Roman" w:hAnsi="Times New Roman" w:hint="eastAsia"/>
          <w:sz w:val="28"/>
          <w:szCs w:val="28"/>
          <w:lang w:val="pt-BR"/>
        </w:rPr>
        <w:t>ă</w:t>
      </w:r>
      <w:r w:rsidR="00F2117C">
        <w:rPr>
          <w:rFonts w:ascii="Times New Roman" w:hAnsi="Times New Roman"/>
          <w:sz w:val="28"/>
          <w:szCs w:val="28"/>
          <w:lang w:val="pt-BR"/>
        </w:rPr>
        <w:t>ng 8,16%.</w:t>
      </w:r>
    </w:p>
    <w:p w14:paraId="1DDF33DB" w14:textId="77777777" w:rsidR="003C7036" w:rsidRPr="00EB4C4D" w:rsidRDefault="003C7036" w:rsidP="00067CDC">
      <w:pPr>
        <w:pStyle w:val="Heading8"/>
        <w:ind w:firstLine="4820"/>
        <w:jc w:val="center"/>
        <w:rPr>
          <w:sz w:val="38"/>
          <w:lang w:val="pt-BR"/>
        </w:rPr>
      </w:pPr>
    </w:p>
    <w:p w14:paraId="16D50B10" w14:textId="77777777" w:rsidR="0056542E" w:rsidRPr="00EB4C4D" w:rsidRDefault="0056542E" w:rsidP="00067CDC">
      <w:pPr>
        <w:pStyle w:val="Heading8"/>
        <w:ind w:firstLine="4820"/>
        <w:jc w:val="center"/>
        <w:rPr>
          <w:lang w:val="pt-BR"/>
        </w:rPr>
      </w:pPr>
      <w:r w:rsidRPr="00EB4C4D">
        <w:rPr>
          <w:lang w:val="pt-BR"/>
        </w:rPr>
        <w:t>Tæng côc tr­ëng</w:t>
      </w:r>
    </w:p>
    <w:p w14:paraId="061628A0" w14:textId="77777777" w:rsidR="0056542E" w:rsidRPr="00EB4C4D" w:rsidRDefault="0056542E" w:rsidP="00067CDC">
      <w:pPr>
        <w:spacing w:before="120"/>
        <w:ind w:firstLine="5486"/>
        <w:rPr>
          <w:b/>
          <w:sz w:val="30"/>
          <w:lang w:val="pt-BR"/>
        </w:rPr>
      </w:pPr>
      <w:r w:rsidRPr="00EB4C4D">
        <w:rPr>
          <w:b/>
          <w:sz w:val="30"/>
          <w:lang w:val="pt-BR"/>
        </w:rPr>
        <w:t xml:space="preserve">   </w:t>
      </w:r>
    </w:p>
    <w:p w14:paraId="1B21445D" w14:textId="77777777" w:rsidR="0056542E" w:rsidRPr="00EB4C4D" w:rsidRDefault="0056542E" w:rsidP="00067CDC">
      <w:pPr>
        <w:spacing w:before="120"/>
        <w:ind w:firstLine="5486"/>
        <w:rPr>
          <w:b/>
          <w:sz w:val="30"/>
          <w:lang w:val="pt-BR"/>
        </w:rPr>
      </w:pPr>
    </w:p>
    <w:p w14:paraId="66486D23" w14:textId="77777777" w:rsidR="0056542E" w:rsidRPr="00EB4C4D" w:rsidRDefault="0056542E" w:rsidP="00067CDC">
      <w:pPr>
        <w:spacing w:before="120"/>
        <w:ind w:firstLine="5486"/>
        <w:rPr>
          <w:b/>
          <w:sz w:val="30"/>
          <w:lang w:val="pt-BR"/>
        </w:rPr>
      </w:pPr>
    </w:p>
    <w:p w14:paraId="038FD141" w14:textId="77777777" w:rsidR="0056542E" w:rsidRPr="00EB4C4D" w:rsidRDefault="0056542E" w:rsidP="00067CDC">
      <w:pPr>
        <w:spacing w:before="240"/>
        <w:ind w:left="5040"/>
        <w:jc w:val="center"/>
        <w:rPr>
          <w:lang w:val="pt-BR"/>
        </w:rPr>
      </w:pPr>
      <w:r w:rsidRPr="00EB4C4D">
        <w:rPr>
          <w:b/>
          <w:sz w:val="30"/>
          <w:lang w:val="pt-BR"/>
        </w:rPr>
        <w:t>Lª M¹nh Hïng</w:t>
      </w:r>
    </w:p>
    <w:sectPr w:rsidR="0056542E" w:rsidRPr="00EB4C4D">
      <w:footerReference w:type="even" r:id="rId7"/>
      <w:footerReference w:type="default" r:id="rId8"/>
      <w:pgSz w:w="12240" w:h="15840"/>
      <w:pgMar w:top="1354" w:right="1325" w:bottom="720" w:left="1699"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B4A88" w14:textId="77777777" w:rsidR="00000000" w:rsidRDefault="00CF2B51">
      <w:r>
        <w:separator/>
      </w:r>
    </w:p>
  </w:endnote>
  <w:endnote w:type="continuationSeparator" w:id="0">
    <w:p w14:paraId="667D341C" w14:textId="77777777" w:rsidR="00000000" w:rsidRDefault="00CF2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B4415" w14:textId="77777777" w:rsidR="005E2CA4" w:rsidRDefault="005E2CA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sidR="00202B83">
      <w:rPr>
        <w:rStyle w:val="PageNumber"/>
      </w:rPr>
      <w:fldChar w:fldCharType="separate"/>
    </w:r>
    <w:r w:rsidR="00202B83">
      <w:rPr>
        <w:rStyle w:val="PageNumber"/>
        <w:noProof/>
      </w:rPr>
      <w:t>16</w:t>
    </w:r>
    <w:r>
      <w:rPr>
        <w:rStyle w:val="PageNumber"/>
      </w:rPr>
      <w:fldChar w:fldCharType="end"/>
    </w:r>
  </w:p>
  <w:p w14:paraId="6FDF9232" w14:textId="77777777" w:rsidR="005E2CA4" w:rsidRDefault="005E2CA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66CA" w14:textId="77777777" w:rsidR="005E2CA4" w:rsidRDefault="005E2CA4">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E55FB5">
      <w:rPr>
        <w:rStyle w:val="PageNumber"/>
        <w:rFonts w:ascii=".VnArial" w:hAnsi=".VnArial"/>
        <w:noProof/>
        <w:sz w:val="22"/>
      </w:rPr>
      <w:t>3</w:t>
    </w:r>
    <w:r>
      <w:rPr>
        <w:rStyle w:val="PageNumber"/>
        <w:rFonts w:ascii=".VnArial" w:hAnsi=".VnArial"/>
        <w:sz w:val="22"/>
      </w:rPr>
      <w:fldChar w:fldCharType="end"/>
    </w:r>
  </w:p>
  <w:p w14:paraId="1D5422BC" w14:textId="77777777" w:rsidR="005E2CA4" w:rsidRDefault="005E2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52925" w14:textId="77777777" w:rsidR="00000000" w:rsidRDefault="00CF2B51">
      <w:r>
        <w:separator/>
      </w:r>
    </w:p>
  </w:footnote>
  <w:footnote w:type="continuationSeparator" w:id="0">
    <w:p w14:paraId="0D442AE5" w14:textId="77777777" w:rsidR="00000000" w:rsidRDefault="00CF2B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79BD"/>
    <w:rsid w:val="000079BD"/>
    <w:rsid w:val="0004461A"/>
    <w:rsid w:val="0004693C"/>
    <w:rsid w:val="00067CDC"/>
    <w:rsid w:val="0007415A"/>
    <w:rsid w:val="00080CF0"/>
    <w:rsid w:val="00096804"/>
    <w:rsid w:val="000D2740"/>
    <w:rsid w:val="000E2D7B"/>
    <w:rsid w:val="0010566A"/>
    <w:rsid w:val="0013667B"/>
    <w:rsid w:val="00145223"/>
    <w:rsid w:val="00167678"/>
    <w:rsid w:val="00192699"/>
    <w:rsid w:val="001B5648"/>
    <w:rsid w:val="001C0426"/>
    <w:rsid w:val="001C4ED7"/>
    <w:rsid w:val="001E43B0"/>
    <w:rsid w:val="00202B83"/>
    <w:rsid w:val="00214557"/>
    <w:rsid w:val="00234881"/>
    <w:rsid w:val="00242590"/>
    <w:rsid w:val="00243F93"/>
    <w:rsid w:val="00267680"/>
    <w:rsid w:val="002716AA"/>
    <w:rsid w:val="00291007"/>
    <w:rsid w:val="0029146D"/>
    <w:rsid w:val="00292979"/>
    <w:rsid w:val="002D7677"/>
    <w:rsid w:val="00315540"/>
    <w:rsid w:val="00315EF1"/>
    <w:rsid w:val="00327749"/>
    <w:rsid w:val="003345E7"/>
    <w:rsid w:val="00345A59"/>
    <w:rsid w:val="0035592F"/>
    <w:rsid w:val="00357B42"/>
    <w:rsid w:val="00374E96"/>
    <w:rsid w:val="003801AF"/>
    <w:rsid w:val="00382C05"/>
    <w:rsid w:val="00387CB1"/>
    <w:rsid w:val="00396C8B"/>
    <w:rsid w:val="003A5697"/>
    <w:rsid w:val="003B6FED"/>
    <w:rsid w:val="003C13CB"/>
    <w:rsid w:val="003C7036"/>
    <w:rsid w:val="00402605"/>
    <w:rsid w:val="0041216B"/>
    <w:rsid w:val="00430EC4"/>
    <w:rsid w:val="00441FF0"/>
    <w:rsid w:val="004618B1"/>
    <w:rsid w:val="004631EB"/>
    <w:rsid w:val="00470C6B"/>
    <w:rsid w:val="004A515D"/>
    <w:rsid w:val="004B0669"/>
    <w:rsid w:val="004B4928"/>
    <w:rsid w:val="004D6175"/>
    <w:rsid w:val="005018CA"/>
    <w:rsid w:val="005176CB"/>
    <w:rsid w:val="00535834"/>
    <w:rsid w:val="0056542E"/>
    <w:rsid w:val="00573CC1"/>
    <w:rsid w:val="00593DD5"/>
    <w:rsid w:val="005D53C4"/>
    <w:rsid w:val="005E2CA4"/>
    <w:rsid w:val="005E332A"/>
    <w:rsid w:val="005F0B7B"/>
    <w:rsid w:val="005F211A"/>
    <w:rsid w:val="005F2C5C"/>
    <w:rsid w:val="00601D1B"/>
    <w:rsid w:val="00602FCF"/>
    <w:rsid w:val="00604B46"/>
    <w:rsid w:val="00606374"/>
    <w:rsid w:val="00633650"/>
    <w:rsid w:val="00634938"/>
    <w:rsid w:val="00644256"/>
    <w:rsid w:val="006D76F4"/>
    <w:rsid w:val="006E11C0"/>
    <w:rsid w:val="006E7548"/>
    <w:rsid w:val="0071021B"/>
    <w:rsid w:val="00720ECE"/>
    <w:rsid w:val="00760366"/>
    <w:rsid w:val="00773EEF"/>
    <w:rsid w:val="007972BE"/>
    <w:rsid w:val="007975D7"/>
    <w:rsid w:val="007B3781"/>
    <w:rsid w:val="007D549C"/>
    <w:rsid w:val="007E092E"/>
    <w:rsid w:val="007E2C1C"/>
    <w:rsid w:val="007E3EE1"/>
    <w:rsid w:val="007F5ABE"/>
    <w:rsid w:val="00820BA0"/>
    <w:rsid w:val="00825B2C"/>
    <w:rsid w:val="00840E19"/>
    <w:rsid w:val="008523D1"/>
    <w:rsid w:val="00892E13"/>
    <w:rsid w:val="008A0102"/>
    <w:rsid w:val="008B081B"/>
    <w:rsid w:val="008B615B"/>
    <w:rsid w:val="008C729C"/>
    <w:rsid w:val="008D1990"/>
    <w:rsid w:val="008D23DE"/>
    <w:rsid w:val="008E2FB4"/>
    <w:rsid w:val="008E4C17"/>
    <w:rsid w:val="008F56A6"/>
    <w:rsid w:val="009060AC"/>
    <w:rsid w:val="0093156D"/>
    <w:rsid w:val="00935A7E"/>
    <w:rsid w:val="0094531C"/>
    <w:rsid w:val="00946D3B"/>
    <w:rsid w:val="00965FA8"/>
    <w:rsid w:val="00974F65"/>
    <w:rsid w:val="009C5818"/>
    <w:rsid w:val="00A24723"/>
    <w:rsid w:val="00A24828"/>
    <w:rsid w:val="00A75AEE"/>
    <w:rsid w:val="00A771DA"/>
    <w:rsid w:val="00A972AA"/>
    <w:rsid w:val="00AB0ABF"/>
    <w:rsid w:val="00AC2888"/>
    <w:rsid w:val="00AD33F6"/>
    <w:rsid w:val="00AE41DF"/>
    <w:rsid w:val="00AE6100"/>
    <w:rsid w:val="00AF7072"/>
    <w:rsid w:val="00B109EC"/>
    <w:rsid w:val="00B13F93"/>
    <w:rsid w:val="00B5027D"/>
    <w:rsid w:val="00B56803"/>
    <w:rsid w:val="00B65FB4"/>
    <w:rsid w:val="00BC1C17"/>
    <w:rsid w:val="00BC786D"/>
    <w:rsid w:val="00BD253C"/>
    <w:rsid w:val="00BD6697"/>
    <w:rsid w:val="00BE1401"/>
    <w:rsid w:val="00BF5FC5"/>
    <w:rsid w:val="00BF79FD"/>
    <w:rsid w:val="00C0458D"/>
    <w:rsid w:val="00C10DC9"/>
    <w:rsid w:val="00C11F20"/>
    <w:rsid w:val="00C169B9"/>
    <w:rsid w:val="00C373AE"/>
    <w:rsid w:val="00C42E0A"/>
    <w:rsid w:val="00C50E1A"/>
    <w:rsid w:val="00C533EE"/>
    <w:rsid w:val="00C537B3"/>
    <w:rsid w:val="00C7730B"/>
    <w:rsid w:val="00CA23BF"/>
    <w:rsid w:val="00CB3DC2"/>
    <w:rsid w:val="00CB55EA"/>
    <w:rsid w:val="00CD4E1B"/>
    <w:rsid w:val="00CE4CE7"/>
    <w:rsid w:val="00CF2B51"/>
    <w:rsid w:val="00D04DAA"/>
    <w:rsid w:val="00D144F0"/>
    <w:rsid w:val="00D2574A"/>
    <w:rsid w:val="00D3139F"/>
    <w:rsid w:val="00D60121"/>
    <w:rsid w:val="00D95A73"/>
    <w:rsid w:val="00DC0286"/>
    <w:rsid w:val="00DC0C27"/>
    <w:rsid w:val="00DC3918"/>
    <w:rsid w:val="00E00BEE"/>
    <w:rsid w:val="00E303BA"/>
    <w:rsid w:val="00E33783"/>
    <w:rsid w:val="00E36C7F"/>
    <w:rsid w:val="00E53176"/>
    <w:rsid w:val="00E55FB5"/>
    <w:rsid w:val="00E60E0A"/>
    <w:rsid w:val="00E6144C"/>
    <w:rsid w:val="00E64A34"/>
    <w:rsid w:val="00E85AE5"/>
    <w:rsid w:val="00EA48AE"/>
    <w:rsid w:val="00EB4C4D"/>
    <w:rsid w:val="00EE5B75"/>
    <w:rsid w:val="00F10C75"/>
    <w:rsid w:val="00F14058"/>
    <w:rsid w:val="00F2117C"/>
    <w:rsid w:val="00F256CD"/>
    <w:rsid w:val="00F272F6"/>
    <w:rsid w:val="00F347F1"/>
    <w:rsid w:val="00FB64BC"/>
    <w:rsid w:val="00FB6656"/>
    <w:rsid w:val="00FF3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090DAD57"/>
  <w15:chartTrackingRefBased/>
  <w15:docId w15:val="{524864F3-5C9A-4D25-A654-71404EFDD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pPr>
      <w:spacing w:before="100" w:beforeAutospacing="1" w:after="100" w:afterAutospacing="1"/>
    </w:pPr>
    <w:rPr>
      <w:rFonts w:ascii="Times New Roman" w:hAnsi="Times New Roman"/>
      <w:sz w:val="24"/>
      <w:szCs w:val="24"/>
    </w:rPr>
  </w:style>
  <w:style w:type="paragraph" w:customStyle="1" w:styleId="abc">
    <w:name w:val="abc"/>
    <w:basedOn w:val="Normal"/>
    <w:rPr>
      <w:sz w:val="28"/>
    </w:rPr>
  </w:style>
  <w:style w:type="paragraph" w:customStyle="1" w:styleId="NormalTimesNewRoman">
    <w:name w:val="Normal + Times New Roman"/>
    <w:aliases w:val="14 pt,Justified,First line:  1 cm,Before:  2 pt,..."/>
    <w:basedOn w:val="Normal"/>
    <w:rsid w:val="00315EF1"/>
    <w:pPr>
      <w:spacing w:before="40" w:line="274" w:lineRule="auto"/>
      <w:ind w:firstLine="567"/>
      <w:jc w:val="both"/>
    </w:pPr>
    <w:rPr>
      <w:rFonts w:ascii="Times New Roman" w:hAnsi="Times New Roman"/>
      <w:spacing w:val="-2"/>
      <w:sz w:val="28"/>
      <w:szCs w:val="26"/>
      <w:lang w:val="pt-BR"/>
    </w:rPr>
  </w:style>
  <w:style w:type="paragraph" w:styleId="BalloonText">
    <w:name w:val="Balloon Text"/>
    <w:basedOn w:val="Normal"/>
    <w:semiHidden/>
    <w:rsid w:val="00F272F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5064</Words>
  <Characters>28865</Characters>
  <Application>Microsoft Office Word</Application>
  <DocSecurity>4</DocSecurity>
  <Lines>240</Lines>
  <Paragraphs>67</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33862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2006-09-29T03:50:00Z</cp:lastPrinted>
  <dcterms:created xsi:type="dcterms:W3CDTF">2026-08-11T09:22:00Z</dcterms:created>
  <dcterms:modified xsi:type="dcterms:W3CDTF">2026-08-11T09:22:00Z</dcterms:modified>
</cp:coreProperties>
</file>