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6F2482" w:rsidRPr="00D9143D" w14:paraId="0ED18F86" w14:textId="77777777">
        <w:tblPrEx>
          <w:tblCellMar>
            <w:top w:w="0" w:type="dxa"/>
            <w:bottom w:w="0" w:type="dxa"/>
          </w:tblCellMar>
        </w:tblPrEx>
        <w:tc>
          <w:tcPr>
            <w:tcW w:w="3600" w:type="dxa"/>
          </w:tcPr>
          <w:p w14:paraId="4AF1C0B7" w14:textId="77777777" w:rsidR="006F2482" w:rsidRPr="00E5554E" w:rsidRDefault="006F2482" w:rsidP="006F2482">
            <w:pPr>
              <w:spacing w:before="60"/>
              <w:jc w:val="center"/>
              <w:rPr>
                <w:bCs/>
                <w:spacing w:val="-6"/>
                <w:sz w:val="26"/>
                <w:szCs w:val="26"/>
              </w:rPr>
            </w:pPr>
            <w:r w:rsidRPr="00E5554E">
              <w:rPr>
                <w:bCs/>
                <w:spacing w:val="-6"/>
                <w:sz w:val="26"/>
                <w:szCs w:val="26"/>
              </w:rPr>
              <w:t>BỘ KẾ HOẠCH VÀ ĐẦU TƯ</w:t>
            </w:r>
          </w:p>
          <w:p w14:paraId="377B1395" w14:textId="77777777" w:rsidR="006F2482" w:rsidRPr="000E0649" w:rsidRDefault="006F2482" w:rsidP="006F2482">
            <w:pPr>
              <w:spacing w:before="60"/>
              <w:jc w:val="center"/>
              <w:rPr>
                <w:b/>
                <w:bCs/>
                <w:spacing w:val="-6"/>
                <w:sz w:val="26"/>
                <w:szCs w:val="26"/>
              </w:rPr>
            </w:pPr>
            <w:r w:rsidRPr="000E0649">
              <w:rPr>
                <w:b/>
                <w:bCs/>
                <w:spacing w:val="-6"/>
                <w:sz w:val="26"/>
                <w:szCs w:val="26"/>
              </w:rPr>
              <w:t>TỔNG CỤC THỐNG KÊ</w:t>
            </w:r>
          </w:p>
          <w:p w14:paraId="07AB1293" w14:textId="77777777" w:rsidR="006F2482" w:rsidRPr="00D9143D" w:rsidRDefault="006F2482" w:rsidP="006F2482">
            <w:pPr>
              <w:spacing w:before="120"/>
              <w:jc w:val="both"/>
              <w:rPr>
                <w:sz w:val="6"/>
              </w:rPr>
            </w:pPr>
            <w:r w:rsidRPr="00D9143D">
              <w:rPr>
                <w:b/>
                <w:bCs/>
                <w:i/>
                <w:noProof/>
              </w:rPr>
              <w:pict w14:anchorId="4028C2F5">
                <v:line id="_x0000_s1028" style="position:absolute;left:0;text-align:left;z-index:251657216" from="42.15pt,2.45pt" to="118.65pt,2.45pt" strokeweight="1pt"/>
              </w:pict>
            </w:r>
            <w:r w:rsidRPr="00D9143D">
              <w:t xml:space="preserve">     </w:t>
            </w:r>
          </w:p>
          <w:p w14:paraId="48F443E7" w14:textId="77777777" w:rsidR="006F2482" w:rsidRPr="004F3601" w:rsidRDefault="006F2482" w:rsidP="006F2482">
            <w:pPr>
              <w:spacing w:before="60"/>
              <w:jc w:val="center"/>
              <w:rPr>
                <w:sz w:val="28"/>
                <w:szCs w:val="28"/>
              </w:rPr>
            </w:pPr>
            <w:r w:rsidRPr="0083005E">
              <w:rPr>
                <w:sz w:val="27"/>
                <w:szCs w:val="27"/>
              </w:rPr>
              <w:t>Số:</w:t>
            </w:r>
            <w:r w:rsidRPr="00AA602E">
              <w:rPr>
                <w:sz w:val="27"/>
                <w:szCs w:val="27"/>
              </w:rPr>
              <w:t xml:space="preserve"> </w:t>
            </w:r>
            <w:r w:rsidR="00924D74">
              <w:rPr>
                <w:sz w:val="27"/>
                <w:szCs w:val="27"/>
              </w:rPr>
              <w:t>144</w:t>
            </w:r>
            <w:r>
              <w:rPr>
                <w:sz w:val="27"/>
                <w:szCs w:val="27"/>
              </w:rPr>
              <w:t xml:space="preserve"> </w:t>
            </w:r>
            <w:r w:rsidRPr="00AA602E">
              <w:rPr>
                <w:sz w:val="27"/>
                <w:szCs w:val="27"/>
              </w:rPr>
              <w:t>/</w:t>
            </w:r>
            <w:r>
              <w:rPr>
                <w:sz w:val="27"/>
                <w:szCs w:val="27"/>
              </w:rPr>
              <w:t>BC</w:t>
            </w:r>
            <w:r w:rsidRPr="00AA602E">
              <w:rPr>
                <w:sz w:val="27"/>
                <w:szCs w:val="27"/>
              </w:rPr>
              <w:t>-T</w:t>
            </w:r>
            <w:r>
              <w:rPr>
                <w:sz w:val="27"/>
                <w:szCs w:val="27"/>
              </w:rPr>
              <w:t>CTK</w:t>
            </w:r>
          </w:p>
        </w:tc>
        <w:tc>
          <w:tcPr>
            <w:tcW w:w="6030" w:type="dxa"/>
          </w:tcPr>
          <w:p w14:paraId="5DDDDF17" w14:textId="77777777" w:rsidR="0099310C" w:rsidRPr="000E0649" w:rsidRDefault="0099310C" w:rsidP="0099310C">
            <w:pPr>
              <w:spacing w:before="60"/>
              <w:jc w:val="center"/>
              <w:rPr>
                <w:b/>
                <w:bCs/>
                <w:sz w:val="26"/>
                <w:szCs w:val="26"/>
              </w:rPr>
            </w:pPr>
            <w:r w:rsidRPr="000E0649">
              <w:rPr>
                <w:b/>
                <w:bCs/>
                <w:sz w:val="26"/>
                <w:szCs w:val="26"/>
              </w:rPr>
              <w:t xml:space="preserve">CỘNG HOÀ XÃ HỘI CHỦ NGHĨA VIỆT </w:t>
            </w:r>
            <w:smartTag w:uri="urn:schemas-microsoft-com:office:smarttags" w:element="place">
              <w:smartTag w:uri="urn:schemas-microsoft-com:office:smarttags" w:element="country-region">
                <w:r w:rsidRPr="000E0649">
                  <w:rPr>
                    <w:b/>
                    <w:bCs/>
                    <w:sz w:val="26"/>
                    <w:szCs w:val="26"/>
                  </w:rPr>
                  <w:t>NAM</w:t>
                </w:r>
              </w:smartTag>
            </w:smartTag>
          </w:p>
          <w:p w14:paraId="23C45DF5" w14:textId="77777777" w:rsidR="0099310C" w:rsidRPr="003E44C9" w:rsidRDefault="0099310C" w:rsidP="0099310C">
            <w:pPr>
              <w:jc w:val="center"/>
              <w:rPr>
                <w:b/>
                <w:bCs/>
                <w:sz w:val="28"/>
                <w:szCs w:val="28"/>
              </w:rPr>
            </w:pPr>
            <w:r w:rsidRPr="003E44C9">
              <w:rPr>
                <w:b/>
                <w:bCs/>
                <w:sz w:val="28"/>
                <w:szCs w:val="28"/>
              </w:rPr>
              <w:t>Độc lập-Tự do-Hạnh phúc</w:t>
            </w:r>
          </w:p>
          <w:p w14:paraId="3F55495C" w14:textId="77777777" w:rsidR="006F2482" w:rsidRPr="003E44C9" w:rsidRDefault="006F2482" w:rsidP="006F2482">
            <w:pPr>
              <w:spacing w:line="120" w:lineRule="auto"/>
              <w:jc w:val="center"/>
              <w:rPr>
                <w:b/>
                <w:bCs/>
                <w:sz w:val="18"/>
                <w:szCs w:val="26"/>
                <w:u w:val="single"/>
              </w:rPr>
            </w:pPr>
            <w:r w:rsidRPr="006F0B32">
              <w:rPr>
                <w:rFonts w:ascii=".VnTimeH" w:hAnsi=".VnTimeH"/>
                <w:b/>
                <w:bCs/>
                <w:noProof/>
                <w:sz w:val="18"/>
              </w:rPr>
              <w:pict w14:anchorId="76CBFB8E">
                <v:line id="_x0000_s1029" style="position:absolute;left:0;text-align:left;z-index:251658240" from="75.6pt,1.75pt" to="215.25pt,1.75pt" strokeweight="1pt"/>
              </w:pict>
            </w:r>
          </w:p>
          <w:p w14:paraId="45EC2198" w14:textId="77777777" w:rsidR="006F2482" w:rsidRPr="00D35AAC" w:rsidRDefault="006F2482" w:rsidP="00147536">
            <w:pPr>
              <w:spacing w:before="120"/>
              <w:jc w:val="center"/>
              <w:rPr>
                <w:rFonts w:ascii=".VnTime" w:hAnsi=".VnTime"/>
                <w:b/>
                <w:i/>
                <w:sz w:val="28"/>
                <w:szCs w:val="28"/>
                <w:lang w:val="pt-BR"/>
              </w:rPr>
            </w:pPr>
            <w:r w:rsidRPr="00D35AAC">
              <w:rPr>
                <w:i/>
                <w:sz w:val="28"/>
                <w:szCs w:val="28"/>
                <w:lang w:val="pt-BR"/>
              </w:rPr>
              <w:t>Hà Nội, ngày 2</w:t>
            </w:r>
            <w:r w:rsidR="00147536">
              <w:rPr>
                <w:i/>
                <w:sz w:val="28"/>
                <w:szCs w:val="28"/>
                <w:lang w:val="pt-BR"/>
              </w:rPr>
              <w:t>8</w:t>
            </w:r>
            <w:r w:rsidRPr="00D35AAC">
              <w:rPr>
                <w:i/>
                <w:sz w:val="28"/>
                <w:szCs w:val="28"/>
                <w:lang w:val="pt-BR"/>
              </w:rPr>
              <w:t xml:space="preserve"> tháng </w:t>
            </w:r>
            <w:r>
              <w:rPr>
                <w:i/>
                <w:sz w:val="28"/>
                <w:szCs w:val="28"/>
                <w:lang w:val="pt-BR"/>
              </w:rPr>
              <w:t xml:space="preserve">10 </w:t>
            </w:r>
            <w:r w:rsidRPr="00D35AAC">
              <w:rPr>
                <w:i/>
                <w:sz w:val="28"/>
                <w:szCs w:val="28"/>
                <w:lang w:val="pt-BR"/>
              </w:rPr>
              <w:t xml:space="preserve"> năm 2011</w:t>
            </w:r>
          </w:p>
        </w:tc>
      </w:tr>
    </w:tbl>
    <w:p w14:paraId="187BD037" w14:textId="77777777" w:rsidR="006F2482" w:rsidRDefault="006F2482" w:rsidP="006F2482">
      <w:pPr>
        <w:spacing w:after="120"/>
        <w:jc w:val="center"/>
        <w:rPr>
          <w:b/>
          <w:sz w:val="38"/>
          <w:szCs w:val="38"/>
          <w:lang w:val="pt-BR"/>
        </w:rPr>
      </w:pPr>
    </w:p>
    <w:p w14:paraId="60EF7ADC" w14:textId="77777777" w:rsidR="006F2482" w:rsidRPr="007A19E3" w:rsidRDefault="006F2482" w:rsidP="006F2482">
      <w:pPr>
        <w:spacing w:before="40" w:after="40"/>
        <w:jc w:val="center"/>
        <w:rPr>
          <w:rFonts w:ascii="Arial" w:hAnsi="Arial" w:cs="Arial"/>
          <w:b/>
          <w:sz w:val="40"/>
          <w:szCs w:val="40"/>
          <w:lang w:val="pt-BR"/>
        </w:rPr>
      </w:pPr>
    </w:p>
    <w:p w14:paraId="5E49428E" w14:textId="77777777" w:rsidR="006F2482" w:rsidRPr="003E44C9" w:rsidRDefault="006F2482" w:rsidP="006F2482">
      <w:pPr>
        <w:spacing w:before="40" w:after="40"/>
        <w:jc w:val="center"/>
        <w:rPr>
          <w:rFonts w:ascii="Arial" w:hAnsi="Arial" w:cs="Arial"/>
          <w:b/>
          <w:sz w:val="38"/>
          <w:szCs w:val="40"/>
          <w:lang w:val="pt-BR"/>
        </w:rPr>
      </w:pPr>
      <w:r w:rsidRPr="003E44C9">
        <w:rPr>
          <w:rFonts w:ascii="Arial" w:hAnsi="Arial" w:cs="Arial"/>
          <w:b/>
          <w:sz w:val="38"/>
          <w:szCs w:val="40"/>
          <w:lang w:val="pt-BR"/>
        </w:rPr>
        <w:t>TÌNH HÌNH KINH TẾ-XÃ HỘI</w:t>
      </w:r>
    </w:p>
    <w:p w14:paraId="3B8B2C5C" w14:textId="77777777" w:rsidR="006F2482" w:rsidRPr="003E44C9" w:rsidRDefault="006F2482" w:rsidP="006F2482">
      <w:pPr>
        <w:spacing w:before="40" w:after="40"/>
        <w:jc w:val="center"/>
        <w:rPr>
          <w:rFonts w:ascii="Arial" w:hAnsi="Arial" w:cs="Arial"/>
          <w:b/>
          <w:sz w:val="38"/>
          <w:szCs w:val="40"/>
          <w:lang w:val="pt-BR"/>
        </w:rPr>
      </w:pPr>
      <w:r w:rsidRPr="003E44C9">
        <w:rPr>
          <w:rFonts w:ascii="Arial" w:hAnsi="Arial" w:cs="Arial"/>
          <w:b/>
          <w:sz w:val="38"/>
          <w:szCs w:val="40"/>
          <w:lang w:val="pt-BR"/>
        </w:rPr>
        <w:t>THÁNG MƯỜI VÀ MƯỜI THÁNG NĂM 2011</w:t>
      </w:r>
    </w:p>
    <w:p w14:paraId="6531990A" w14:textId="77777777" w:rsidR="006F2482" w:rsidRPr="003E44C9" w:rsidRDefault="006F2482">
      <w:pPr>
        <w:rPr>
          <w:sz w:val="36"/>
          <w:lang w:val="pt-BR"/>
        </w:rPr>
      </w:pPr>
    </w:p>
    <w:p w14:paraId="3AC909BF" w14:textId="77777777" w:rsidR="001A52AD" w:rsidRPr="003E44C9" w:rsidRDefault="001A52AD" w:rsidP="003E44C9">
      <w:pPr>
        <w:spacing w:before="40" w:after="40" w:line="288" w:lineRule="auto"/>
        <w:ind w:firstLine="540"/>
        <w:jc w:val="both"/>
        <w:rPr>
          <w:b/>
          <w:sz w:val="28"/>
          <w:szCs w:val="30"/>
          <w:lang w:val="pt-BR"/>
        </w:rPr>
      </w:pPr>
      <w:r w:rsidRPr="003E44C9">
        <w:rPr>
          <w:b/>
          <w:sz w:val="28"/>
          <w:szCs w:val="30"/>
          <w:lang w:val="pt-BR"/>
        </w:rPr>
        <w:t>1. Sản xuất nông, lâm nghiệp và thủy sản</w:t>
      </w:r>
    </w:p>
    <w:p w14:paraId="4D87BA8E" w14:textId="77777777" w:rsidR="009A7573" w:rsidRPr="003E44C9" w:rsidRDefault="009A7573" w:rsidP="003E44C9">
      <w:pPr>
        <w:spacing w:before="40" w:after="40" w:line="288" w:lineRule="auto"/>
        <w:ind w:firstLine="540"/>
        <w:rPr>
          <w:b/>
          <w:bCs/>
          <w:i/>
          <w:sz w:val="28"/>
          <w:szCs w:val="30"/>
          <w:lang w:val="pt-BR"/>
        </w:rPr>
      </w:pPr>
      <w:r w:rsidRPr="003E44C9">
        <w:rPr>
          <w:b/>
          <w:bCs/>
          <w:i/>
          <w:sz w:val="28"/>
          <w:szCs w:val="30"/>
          <w:lang w:val="pt-BR"/>
        </w:rPr>
        <w:t>a. Nông nghiệp</w:t>
      </w:r>
    </w:p>
    <w:p w14:paraId="6B0CAF14" w14:textId="77777777" w:rsidR="009A7573" w:rsidRPr="003E44C9" w:rsidRDefault="00CB5D6A" w:rsidP="003E44C9">
      <w:pPr>
        <w:spacing w:before="40" w:after="40" w:line="288" w:lineRule="auto"/>
        <w:ind w:firstLine="539"/>
        <w:jc w:val="both"/>
        <w:rPr>
          <w:bCs/>
          <w:sz w:val="28"/>
          <w:szCs w:val="30"/>
          <w:lang w:val="pt-BR"/>
        </w:rPr>
      </w:pPr>
      <w:r w:rsidRPr="003E44C9">
        <w:rPr>
          <w:bCs/>
          <w:sz w:val="28"/>
          <w:szCs w:val="30"/>
          <w:lang w:val="pt-BR"/>
        </w:rPr>
        <w:t>Sản xuất nông nghiệp trong tháng tập trung chủ yếu vào thu hoạch lúa mùa tại các địa phương phía Bắc</w:t>
      </w:r>
      <w:r w:rsidR="001E5788" w:rsidRPr="003E44C9">
        <w:rPr>
          <w:bCs/>
          <w:sz w:val="28"/>
          <w:szCs w:val="30"/>
          <w:lang w:val="pt-BR"/>
        </w:rPr>
        <w:t>,</w:t>
      </w:r>
      <w:r w:rsidRPr="003E44C9">
        <w:rPr>
          <w:bCs/>
          <w:sz w:val="28"/>
          <w:szCs w:val="30"/>
          <w:lang w:val="pt-BR"/>
        </w:rPr>
        <w:t xml:space="preserve"> thu hoạch lúa hè thu</w:t>
      </w:r>
      <w:r w:rsidR="001E5788" w:rsidRPr="003E44C9">
        <w:rPr>
          <w:bCs/>
          <w:sz w:val="28"/>
          <w:szCs w:val="30"/>
          <w:lang w:val="pt-BR"/>
        </w:rPr>
        <w:t xml:space="preserve"> trên cả nước</w:t>
      </w:r>
      <w:r w:rsidR="009F2ABB" w:rsidRPr="003E44C9">
        <w:rPr>
          <w:bCs/>
          <w:sz w:val="28"/>
          <w:szCs w:val="30"/>
          <w:lang w:val="pt-BR"/>
        </w:rPr>
        <w:t xml:space="preserve"> </w:t>
      </w:r>
      <w:r w:rsidRPr="003E44C9">
        <w:rPr>
          <w:bCs/>
          <w:sz w:val="28"/>
          <w:szCs w:val="30"/>
          <w:lang w:val="pt-BR"/>
        </w:rPr>
        <w:t xml:space="preserve">và gieo cấy lúa mùa tại các địa phương phía Nam. </w:t>
      </w:r>
      <w:r w:rsidR="009A7573" w:rsidRPr="003E44C9">
        <w:rPr>
          <w:bCs/>
          <w:sz w:val="28"/>
          <w:szCs w:val="30"/>
          <w:lang w:val="pt-BR"/>
        </w:rPr>
        <w:t xml:space="preserve">Tính đến </w:t>
      </w:r>
      <w:r w:rsidR="001E5788" w:rsidRPr="003E44C9">
        <w:rPr>
          <w:bCs/>
          <w:sz w:val="28"/>
          <w:szCs w:val="30"/>
          <w:lang w:val="pt-BR"/>
        </w:rPr>
        <w:t>trung tuần tháng 10/2011</w:t>
      </w:r>
      <w:r w:rsidR="009A7573" w:rsidRPr="003E44C9">
        <w:rPr>
          <w:bCs/>
          <w:sz w:val="28"/>
          <w:szCs w:val="30"/>
          <w:lang w:val="pt-BR"/>
        </w:rPr>
        <w:t xml:space="preserve">, các địa phương phía Bắc đã thu hoạch được 434,5 nghìn ha lúa mùa, chiếm 35% diện tích gieo cấy và bằng 48,7% cùng kỳ năm </w:t>
      </w:r>
      <w:r w:rsidR="001E5788" w:rsidRPr="003E44C9">
        <w:rPr>
          <w:bCs/>
          <w:sz w:val="28"/>
          <w:szCs w:val="30"/>
          <w:lang w:val="pt-BR"/>
        </w:rPr>
        <w:t>2010</w:t>
      </w:r>
      <w:r w:rsidR="009A7573" w:rsidRPr="003E44C9">
        <w:rPr>
          <w:bCs/>
          <w:sz w:val="28"/>
          <w:szCs w:val="30"/>
          <w:lang w:val="pt-BR"/>
        </w:rPr>
        <w:t>,</w:t>
      </w:r>
      <w:r w:rsidR="001E5788" w:rsidRPr="003E44C9">
        <w:rPr>
          <w:bCs/>
          <w:sz w:val="28"/>
          <w:szCs w:val="30"/>
          <w:lang w:val="pt-BR"/>
        </w:rPr>
        <w:t xml:space="preserve"> chủ yếu do thời vụ gieo cấy</w:t>
      </w:r>
      <w:r w:rsidR="009A7573" w:rsidRPr="003E44C9">
        <w:rPr>
          <w:bCs/>
          <w:sz w:val="28"/>
          <w:szCs w:val="30"/>
          <w:lang w:val="pt-BR"/>
        </w:rPr>
        <w:t xml:space="preserve"> </w:t>
      </w:r>
      <w:r w:rsidR="001E5788" w:rsidRPr="003E44C9">
        <w:rPr>
          <w:bCs/>
          <w:sz w:val="28"/>
          <w:szCs w:val="30"/>
          <w:lang w:val="pt-BR"/>
        </w:rPr>
        <w:t xml:space="preserve">muộn hơn năm trước, </w:t>
      </w:r>
      <w:r w:rsidR="009A7573" w:rsidRPr="003E44C9">
        <w:rPr>
          <w:bCs/>
          <w:sz w:val="28"/>
          <w:szCs w:val="30"/>
          <w:lang w:val="pt-BR"/>
        </w:rPr>
        <w:t xml:space="preserve">trong đó vùng đồng bằng sông Hồng </w:t>
      </w:r>
      <w:r w:rsidR="001E5788" w:rsidRPr="003E44C9">
        <w:rPr>
          <w:bCs/>
          <w:sz w:val="28"/>
          <w:szCs w:val="30"/>
          <w:lang w:val="pt-BR"/>
        </w:rPr>
        <w:t>đạt</w:t>
      </w:r>
      <w:r w:rsidR="007A71FF" w:rsidRPr="003E44C9">
        <w:rPr>
          <w:bCs/>
          <w:sz w:val="28"/>
          <w:szCs w:val="30"/>
          <w:lang w:val="pt-BR"/>
        </w:rPr>
        <w:t xml:space="preserve"> </w:t>
      </w:r>
      <w:r w:rsidR="009A7573" w:rsidRPr="003E44C9">
        <w:rPr>
          <w:bCs/>
          <w:sz w:val="28"/>
          <w:szCs w:val="30"/>
          <w:lang w:val="pt-BR"/>
        </w:rPr>
        <w:t xml:space="preserve">188,1 nghìn ha, chiếm 32,5% diện tích gieo cấy và bằng 45,3%. </w:t>
      </w:r>
      <w:r w:rsidR="008307D7" w:rsidRPr="003E44C9">
        <w:rPr>
          <w:bCs/>
          <w:sz w:val="28"/>
          <w:szCs w:val="30"/>
          <w:lang w:val="pt-BR"/>
        </w:rPr>
        <w:t xml:space="preserve">  </w:t>
      </w:r>
    </w:p>
    <w:p w14:paraId="60A575C5" w14:textId="77777777" w:rsidR="009A7573" w:rsidRPr="003E44C9" w:rsidRDefault="001E5788" w:rsidP="003E44C9">
      <w:pPr>
        <w:spacing w:before="40" w:after="40" w:line="288" w:lineRule="auto"/>
        <w:ind w:firstLine="539"/>
        <w:jc w:val="both"/>
        <w:rPr>
          <w:bCs/>
          <w:sz w:val="28"/>
          <w:szCs w:val="30"/>
        </w:rPr>
      </w:pPr>
      <w:r w:rsidRPr="003E44C9">
        <w:rPr>
          <w:bCs/>
          <w:sz w:val="28"/>
          <w:szCs w:val="30"/>
        </w:rPr>
        <w:t>Đ</w:t>
      </w:r>
      <w:r w:rsidR="009A7573" w:rsidRPr="003E44C9">
        <w:rPr>
          <w:bCs/>
          <w:sz w:val="28"/>
          <w:szCs w:val="30"/>
        </w:rPr>
        <w:t xml:space="preserve">ến trung tuần tháng </w:t>
      </w:r>
      <w:r w:rsidR="008307D7" w:rsidRPr="003E44C9">
        <w:rPr>
          <w:bCs/>
          <w:sz w:val="28"/>
          <w:szCs w:val="30"/>
        </w:rPr>
        <w:t>M</w:t>
      </w:r>
      <w:r w:rsidR="009A7573" w:rsidRPr="003E44C9">
        <w:rPr>
          <w:bCs/>
          <w:sz w:val="28"/>
          <w:szCs w:val="30"/>
        </w:rPr>
        <w:t xml:space="preserve">ười, các địa phương phía </w:t>
      </w:r>
      <w:smartTag w:uri="urn:schemas-microsoft-com:office:smarttags" w:element="country-region">
        <w:smartTag w:uri="urn:schemas-microsoft-com:office:smarttags" w:element="place">
          <w:r w:rsidR="009A7573" w:rsidRPr="003E44C9">
            <w:rPr>
              <w:bCs/>
              <w:sz w:val="28"/>
              <w:szCs w:val="30"/>
            </w:rPr>
            <w:t>Nam</w:t>
          </w:r>
        </w:smartTag>
      </w:smartTag>
      <w:r w:rsidR="009A7573" w:rsidRPr="003E44C9">
        <w:rPr>
          <w:bCs/>
          <w:sz w:val="28"/>
          <w:szCs w:val="30"/>
        </w:rPr>
        <w:t xml:space="preserve"> </w:t>
      </w:r>
      <w:r w:rsidRPr="003E44C9">
        <w:rPr>
          <w:bCs/>
          <w:sz w:val="28"/>
          <w:szCs w:val="30"/>
        </w:rPr>
        <w:t xml:space="preserve">mới </w:t>
      </w:r>
      <w:r w:rsidR="009A7573" w:rsidRPr="003E44C9">
        <w:rPr>
          <w:bCs/>
          <w:sz w:val="28"/>
          <w:szCs w:val="30"/>
        </w:rPr>
        <w:t>gieo cấy được 497,8 nghìn ha lúa mùa, bằng 69,4% cùng kỳ năm trước</w:t>
      </w:r>
      <w:r w:rsidRPr="003E44C9">
        <w:rPr>
          <w:bCs/>
          <w:sz w:val="28"/>
          <w:szCs w:val="30"/>
        </w:rPr>
        <w:t xml:space="preserve">. Nguyên nhân do </w:t>
      </w:r>
      <w:r w:rsidR="005A65E1" w:rsidRPr="003E44C9">
        <w:rPr>
          <w:bCs/>
          <w:sz w:val="28"/>
          <w:szCs w:val="30"/>
        </w:rPr>
        <w:t xml:space="preserve">mưa lũ kéo dài nên một phần diện tích </w:t>
      </w:r>
      <w:r w:rsidR="009A7573" w:rsidRPr="003E44C9">
        <w:rPr>
          <w:bCs/>
          <w:sz w:val="28"/>
          <w:szCs w:val="30"/>
        </w:rPr>
        <w:t>lúa hè thu chưa được thu hoạch</w:t>
      </w:r>
      <w:r w:rsidR="005A65E1" w:rsidRPr="003E44C9">
        <w:rPr>
          <w:bCs/>
          <w:sz w:val="28"/>
          <w:szCs w:val="30"/>
        </w:rPr>
        <w:t xml:space="preserve"> và diện tích đất vùng trũng có nguy cơ bị ngập úng được chuyển sang gieo </w:t>
      </w:r>
      <w:r w:rsidR="009A7573" w:rsidRPr="003E44C9">
        <w:rPr>
          <w:bCs/>
          <w:sz w:val="28"/>
          <w:szCs w:val="30"/>
        </w:rPr>
        <w:t>trồng vụ đông xuân sớm</w:t>
      </w:r>
      <w:r w:rsidR="005A65E1" w:rsidRPr="003E44C9">
        <w:rPr>
          <w:bCs/>
          <w:sz w:val="28"/>
          <w:szCs w:val="30"/>
        </w:rPr>
        <w:t xml:space="preserve"> và các loại cây trồng khác</w:t>
      </w:r>
      <w:r w:rsidR="009A7573" w:rsidRPr="003E44C9">
        <w:rPr>
          <w:bCs/>
          <w:sz w:val="28"/>
          <w:szCs w:val="30"/>
        </w:rPr>
        <w:t>.</w:t>
      </w:r>
    </w:p>
    <w:p w14:paraId="46A3E8CC" w14:textId="77777777" w:rsidR="009A7573" w:rsidRPr="003E44C9" w:rsidRDefault="009A7573" w:rsidP="003E44C9">
      <w:pPr>
        <w:spacing w:before="40" w:after="40" w:line="288" w:lineRule="auto"/>
        <w:ind w:firstLine="539"/>
        <w:jc w:val="both"/>
        <w:rPr>
          <w:b/>
          <w:bCs/>
          <w:sz w:val="28"/>
          <w:szCs w:val="30"/>
        </w:rPr>
      </w:pPr>
      <w:r w:rsidRPr="003E44C9">
        <w:rPr>
          <w:bCs/>
          <w:sz w:val="28"/>
          <w:szCs w:val="30"/>
        </w:rPr>
        <w:t xml:space="preserve">Cùng với việc gieo cấy và thu hoạch lúa mùa, </w:t>
      </w:r>
      <w:r w:rsidR="00BC4C20" w:rsidRPr="003E44C9">
        <w:rPr>
          <w:bCs/>
          <w:sz w:val="28"/>
          <w:szCs w:val="30"/>
        </w:rPr>
        <w:t xml:space="preserve">đến giữa tháng Mười, </w:t>
      </w:r>
      <w:r w:rsidRPr="003E44C9">
        <w:rPr>
          <w:bCs/>
          <w:sz w:val="28"/>
          <w:szCs w:val="30"/>
        </w:rPr>
        <w:t xml:space="preserve">cả nước đã thu hoạch </w:t>
      </w:r>
      <w:r w:rsidR="00BC4C20" w:rsidRPr="003E44C9">
        <w:rPr>
          <w:bCs/>
          <w:sz w:val="28"/>
          <w:szCs w:val="30"/>
        </w:rPr>
        <w:t xml:space="preserve">được </w:t>
      </w:r>
      <w:r w:rsidRPr="003E44C9">
        <w:rPr>
          <w:bCs/>
          <w:sz w:val="28"/>
          <w:szCs w:val="30"/>
        </w:rPr>
        <w:t xml:space="preserve">2145,4 </w:t>
      </w:r>
      <w:r w:rsidR="001E38E2" w:rsidRPr="001E38E2">
        <w:rPr>
          <w:b/>
          <w:bCs/>
          <w:color w:val="FF0000"/>
          <w:sz w:val="28"/>
          <w:szCs w:val="30"/>
        </w:rPr>
        <w:t>nghìn</w:t>
      </w:r>
      <w:r w:rsidR="001E38E2">
        <w:rPr>
          <w:bCs/>
          <w:sz w:val="28"/>
          <w:szCs w:val="30"/>
        </w:rPr>
        <w:t xml:space="preserve"> </w:t>
      </w:r>
      <w:r w:rsidRPr="003E44C9">
        <w:rPr>
          <w:bCs/>
          <w:sz w:val="28"/>
          <w:szCs w:val="30"/>
        </w:rPr>
        <w:t>ha</w:t>
      </w:r>
      <w:r w:rsidR="00BC4C20" w:rsidRPr="003E44C9">
        <w:rPr>
          <w:bCs/>
          <w:sz w:val="28"/>
          <w:szCs w:val="30"/>
        </w:rPr>
        <w:t xml:space="preserve"> lúa hè thu, chiếm </w:t>
      </w:r>
      <w:r w:rsidRPr="003E44C9">
        <w:rPr>
          <w:bCs/>
          <w:sz w:val="28"/>
          <w:szCs w:val="30"/>
        </w:rPr>
        <w:t xml:space="preserve">81,3% diện tích </w:t>
      </w:r>
      <w:r w:rsidR="00BC4C20" w:rsidRPr="003E44C9">
        <w:rPr>
          <w:bCs/>
          <w:sz w:val="28"/>
          <w:szCs w:val="30"/>
        </w:rPr>
        <w:t>xuống giống,</w:t>
      </w:r>
      <w:r w:rsidRPr="003E44C9">
        <w:rPr>
          <w:bCs/>
          <w:sz w:val="28"/>
          <w:szCs w:val="30"/>
        </w:rPr>
        <w:t xml:space="preserve"> trong đó </w:t>
      </w:r>
      <w:r w:rsidR="00BC4C20" w:rsidRPr="003E44C9">
        <w:rPr>
          <w:bCs/>
          <w:sz w:val="28"/>
          <w:szCs w:val="30"/>
        </w:rPr>
        <w:t>các tỉnh đ</w:t>
      </w:r>
      <w:r w:rsidRPr="003E44C9">
        <w:rPr>
          <w:bCs/>
          <w:sz w:val="28"/>
          <w:szCs w:val="30"/>
        </w:rPr>
        <w:t>ồng bằng sông Cửu Long thu hoạch 1945,7 nghìn ha, bằng 86%</w:t>
      </w:r>
      <w:r w:rsidR="00BC4C20" w:rsidRPr="003E44C9">
        <w:rPr>
          <w:bCs/>
          <w:sz w:val="28"/>
          <w:szCs w:val="30"/>
        </w:rPr>
        <w:t xml:space="preserve"> diện tích xuống giống. </w:t>
      </w:r>
      <w:r w:rsidRPr="003E44C9">
        <w:rPr>
          <w:bCs/>
          <w:sz w:val="28"/>
          <w:szCs w:val="30"/>
        </w:rPr>
        <w:t>Một số tỉnh</w:t>
      </w:r>
      <w:r w:rsidR="00706D9C" w:rsidRPr="003E44C9">
        <w:rPr>
          <w:bCs/>
          <w:sz w:val="28"/>
          <w:szCs w:val="30"/>
        </w:rPr>
        <w:t>, thành phố</w:t>
      </w:r>
      <w:r w:rsidRPr="003E44C9">
        <w:rPr>
          <w:bCs/>
          <w:sz w:val="28"/>
          <w:szCs w:val="30"/>
        </w:rPr>
        <w:t xml:space="preserve"> có tiến độ thu hoạch nhanh là</w:t>
      </w:r>
      <w:r w:rsidR="00A277C0" w:rsidRPr="003E44C9">
        <w:rPr>
          <w:bCs/>
          <w:sz w:val="28"/>
          <w:szCs w:val="30"/>
        </w:rPr>
        <w:t>:</w:t>
      </w:r>
      <w:r w:rsidRPr="003E44C9">
        <w:rPr>
          <w:bCs/>
          <w:sz w:val="28"/>
          <w:szCs w:val="30"/>
        </w:rPr>
        <w:t xml:space="preserve"> Cần Thơ đạt 96% diện tích gieo cấy; Kiên Giang 95%; Đồng Tháp 92%; Vĩnh Long 88%.</w:t>
      </w:r>
    </w:p>
    <w:p w14:paraId="1926B8F9" w14:textId="77777777" w:rsidR="009A7573" w:rsidRPr="003E44C9" w:rsidRDefault="009A7573" w:rsidP="003E44C9">
      <w:pPr>
        <w:spacing w:before="40" w:after="40" w:line="288" w:lineRule="auto"/>
        <w:ind w:firstLine="539"/>
        <w:jc w:val="both"/>
        <w:rPr>
          <w:bCs/>
          <w:sz w:val="28"/>
          <w:szCs w:val="30"/>
        </w:rPr>
      </w:pPr>
      <w:r w:rsidRPr="003E44C9">
        <w:rPr>
          <w:bCs/>
          <w:sz w:val="28"/>
          <w:szCs w:val="30"/>
        </w:rPr>
        <w:t xml:space="preserve">Tiến độ gieo trồng một số cây vụ đông năm nay nhìn chung chậm hơn so với cùng kỳ năm </w:t>
      </w:r>
      <w:r w:rsidR="00A277C0" w:rsidRPr="003E44C9">
        <w:rPr>
          <w:bCs/>
          <w:sz w:val="28"/>
          <w:szCs w:val="30"/>
        </w:rPr>
        <w:t>trước, một mặt</w:t>
      </w:r>
      <w:r w:rsidRPr="003E44C9">
        <w:rPr>
          <w:bCs/>
          <w:sz w:val="28"/>
          <w:szCs w:val="30"/>
        </w:rPr>
        <w:t xml:space="preserve"> do </w:t>
      </w:r>
      <w:r w:rsidR="00A277C0" w:rsidRPr="003E44C9">
        <w:rPr>
          <w:bCs/>
          <w:sz w:val="28"/>
          <w:szCs w:val="30"/>
        </w:rPr>
        <w:t>nhiều</w:t>
      </w:r>
      <w:r w:rsidRPr="003E44C9">
        <w:rPr>
          <w:bCs/>
          <w:sz w:val="28"/>
          <w:szCs w:val="30"/>
        </w:rPr>
        <w:t xml:space="preserve"> diện tích lúa mùa </w:t>
      </w:r>
      <w:r w:rsidR="002B1DA4" w:rsidRPr="003E44C9">
        <w:rPr>
          <w:bCs/>
          <w:sz w:val="28"/>
          <w:szCs w:val="30"/>
        </w:rPr>
        <w:t xml:space="preserve">ở các địa phương phía Bắc </w:t>
      </w:r>
      <w:r w:rsidR="00A277C0" w:rsidRPr="003E44C9">
        <w:rPr>
          <w:bCs/>
          <w:sz w:val="28"/>
          <w:szCs w:val="30"/>
        </w:rPr>
        <w:t xml:space="preserve">chậm </w:t>
      </w:r>
      <w:r w:rsidRPr="003E44C9">
        <w:rPr>
          <w:bCs/>
          <w:sz w:val="28"/>
          <w:szCs w:val="30"/>
        </w:rPr>
        <w:t xml:space="preserve">được thu hoạch </w:t>
      </w:r>
      <w:r w:rsidR="00A277C0" w:rsidRPr="003E44C9">
        <w:rPr>
          <w:bCs/>
          <w:sz w:val="28"/>
          <w:szCs w:val="30"/>
        </w:rPr>
        <w:t xml:space="preserve">nên chưa có đất gieo trồng, mặt khác do </w:t>
      </w:r>
      <w:r w:rsidRPr="003E44C9">
        <w:rPr>
          <w:bCs/>
          <w:sz w:val="28"/>
          <w:szCs w:val="30"/>
        </w:rPr>
        <w:t>ảnh hưởng của</w:t>
      </w:r>
      <w:r w:rsidR="002B1DA4" w:rsidRPr="003E44C9">
        <w:rPr>
          <w:bCs/>
          <w:sz w:val="28"/>
          <w:szCs w:val="30"/>
        </w:rPr>
        <w:t xml:space="preserve"> thời tiế</w:t>
      </w:r>
      <w:r w:rsidR="00A277C0" w:rsidRPr="003E44C9">
        <w:rPr>
          <w:bCs/>
          <w:sz w:val="28"/>
          <w:szCs w:val="30"/>
        </w:rPr>
        <w:t>t có</w:t>
      </w:r>
      <w:r w:rsidRPr="003E44C9">
        <w:rPr>
          <w:bCs/>
          <w:sz w:val="28"/>
          <w:szCs w:val="30"/>
        </w:rPr>
        <w:t xml:space="preserve"> mưa nhiều. Tính đến 15/10, cả nước gieo trồng được 124,2 nghìn ha ngô, bằng 80,2% cùng kỳ năm trước; 15,6 nghìn ha khoai lang, bằng 50,8%; 25,7 nghìn ha đậu tương, bằng 30,7%; 59,7 nghìn ha rau đậu, bằng 80,6%.</w:t>
      </w:r>
    </w:p>
    <w:p w14:paraId="7D92DA48" w14:textId="77777777" w:rsidR="00A277C0" w:rsidRPr="003E44C9" w:rsidRDefault="009A7573" w:rsidP="003E44C9">
      <w:pPr>
        <w:spacing w:before="40" w:after="40" w:line="288" w:lineRule="auto"/>
        <w:ind w:firstLine="533"/>
        <w:jc w:val="both"/>
        <w:rPr>
          <w:spacing w:val="-2"/>
          <w:sz w:val="28"/>
          <w:szCs w:val="28"/>
        </w:rPr>
      </w:pPr>
      <w:r w:rsidRPr="003E44C9">
        <w:rPr>
          <w:spacing w:val="-2"/>
          <w:sz w:val="28"/>
          <w:szCs w:val="28"/>
        </w:rPr>
        <w:t>Chăn nuôi gia súc, gia cầm phát triển</w:t>
      </w:r>
      <w:r w:rsidR="00A277C0" w:rsidRPr="003E44C9">
        <w:rPr>
          <w:spacing w:val="-2"/>
          <w:sz w:val="28"/>
          <w:szCs w:val="28"/>
        </w:rPr>
        <w:t xml:space="preserve"> theo hướng</w:t>
      </w:r>
      <w:r w:rsidRPr="003E44C9">
        <w:rPr>
          <w:spacing w:val="-2"/>
          <w:sz w:val="28"/>
          <w:szCs w:val="28"/>
        </w:rPr>
        <w:t xml:space="preserve"> ổn định</w:t>
      </w:r>
      <w:r w:rsidR="00A277C0" w:rsidRPr="003E44C9">
        <w:rPr>
          <w:spacing w:val="-2"/>
          <w:sz w:val="28"/>
          <w:szCs w:val="28"/>
        </w:rPr>
        <w:t xml:space="preserve"> </w:t>
      </w:r>
      <w:r w:rsidRPr="003E44C9">
        <w:rPr>
          <w:spacing w:val="-2"/>
          <w:sz w:val="28"/>
          <w:szCs w:val="28"/>
        </w:rPr>
        <w:t>do dịch bệnh về cơ bản đã được khống chế. Ước tính đàn trâu</w:t>
      </w:r>
      <w:r w:rsidR="00A277C0" w:rsidRPr="003E44C9">
        <w:rPr>
          <w:spacing w:val="-2"/>
          <w:sz w:val="28"/>
          <w:szCs w:val="28"/>
        </w:rPr>
        <w:t>, bò</w:t>
      </w:r>
      <w:r w:rsidRPr="003E44C9">
        <w:rPr>
          <w:spacing w:val="-2"/>
          <w:sz w:val="28"/>
          <w:szCs w:val="28"/>
        </w:rPr>
        <w:t xml:space="preserve"> xấp xỉ cùng kỳ năm trước, đàn gia cầm </w:t>
      </w:r>
      <w:r w:rsidRPr="003E44C9">
        <w:rPr>
          <w:spacing w:val="-2"/>
          <w:sz w:val="28"/>
          <w:szCs w:val="28"/>
        </w:rPr>
        <w:lastRenderedPageBreak/>
        <w:t xml:space="preserve">tăng 7-8%. </w:t>
      </w:r>
      <w:r w:rsidR="00257027" w:rsidRPr="003E44C9">
        <w:rPr>
          <w:spacing w:val="-2"/>
          <w:sz w:val="28"/>
          <w:szCs w:val="28"/>
        </w:rPr>
        <w:t xml:space="preserve">Riêng đàn lợn giảm 2-3% so với cùng kỳ năm trước do </w:t>
      </w:r>
      <w:r w:rsidRPr="003E44C9">
        <w:rPr>
          <w:spacing w:val="-2"/>
          <w:sz w:val="28"/>
          <w:szCs w:val="28"/>
        </w:rPr>
        <w:t>giá thịt lợn trên thị trường giảm</w:t>
      </w:r>
      <w:r w:rsidR="00257027" w:rsidRPr="003E44C9">
        <w:rPr>
          <w:spacing w:val="-2"/>
          <w:sz w:val="28"/>
          <w:szCs w:val="28"/>
        </w:rPr>
        <w:t>,</w:t>
      </w:r>
      <w:r w:rsidRPr="003E44C9">
        <w:rPr>
          <w:spacing w:val="-2"/>
          <w:sz w:val="28"/>
          <w:szCs w:val="28"/>
        </w:rPr>
        <w:t xml:space="preserve"> trong khi các chi phí đầu vào vẫn ở mức cao </w:t>
      </w:r>
      <w:r w:rsidR="00A277C0" w:rsidRPr="003E44C9">
        <w:rPr>
          <w:spacing w:val="-2"/>
          <w:sz w:val="28"/>
          <w:szCs w:val="28"/>
        </w:rPr>
        <w:t xml:space="preserve">gây </w:t>
      </w:r>
      <w:r w:rsidRPr="003E44C9">
        <w:rPr>
          <w:spacing w:val="-2"/>
          <w:sz w:val="28"/>
          <w:szCs w:val="28"/>
        </w:rPr>
        <w:t xml:space="preserve">ảnh hưởng tới tâm lý người </w:t>
      </w:r>
      <w:r w:rsidR="00706D9C" w:rsidRPr="003E44C9">
        <w:rPr>
          <w:spacing w:val="-2"/>
          <w:sz w:val="28"/>
          <w:szCs w:val="28"/>
        </w:rPr>
        <w:t xml:space="preserve">chăn </w:t>
      </w:r>
      <w:r w:rsidRPr="003E44C9">
        <w:rPr>
          <w:spacing w:val="-2"/>
          <w:sz w:val="28"/>
          <w:szCs w:val="28"/>
        </w:rPr>
        <w:t>nuôi</w:t>
      </w:r>
      <w:r w:rsidR="00257027" w:rsidRPr="003E44C9">
        <w:rPr>
          <w:spacing w:val="-2"/>
          <w:sz w:val="28"/>
          <w:szCs w:val="28"/>
        </w:rPr>
        <w:t>.</w:t>
      </w:r>
      <w:r w:rsidRPr="003E44C9">
        <w:rPr>
          <w:spacing w:val="-2"/>
          <w:sz w:val="28"/>
          <w:szCs w:val="28"/>
        </w:rPr>
        <w:t xml:space="preserve"> </w:t>
      </w:r>
      <w:r w:rsidRPr="003E44C9">
        <w:rPr>
          <w:bCs/>
          <w:spacing w:val="-2"/>
          <w:sz w:val="28"/>
          <w:szCs w:val="28"/>
        </w:rPr>
        <w:t>T</w:t>
      </w:r>
      <w:r w:rsidRPr="003E44C9">
        <w:rPr>
          <w:rStyle w:val="Emphasis"/>
          <w:i w:val="0"/>
          <w:spacing w:val="-2"/>
          <w:sz w:val="28"/>
          <w:szCs w:val="28"/>
        </w:rPr>
        <w:t xml:space="preserve">ính đến </w:t>
      </w:r>
      <w:r w:rsidR="00257027" w:rsidRPr="003E44C9">
        <w:rPr>
          <w:rStyle w:val="Emphasis"/>
          <w:i w:val="0"/>
          <w:spacing w:val="-2"/>
          <w:sz w:val="28"/>
          <w:szCs w:val="28"/>
        </w:rPr>
        <w:t xml:space="preserve">ngày </w:t>
      </w:r>
      <w:r w:rsidRPr="003E44C9">
        <w:rPr>
          <w:rStyle w:val="Emphasis"/>
          <w:i w:val="0"/>
          <w:spacing w:val="-2"/>
          <w:sz w:val="28"/>
          <w:szCs w:val="28"/>
        </w:rPr>
        <w:t xml:space="preserve">23/10/2011, </w:t>
      </w:r>
      <w:r w:rsidRPr="003E44C9">
        <w:rPr>
          <w:spacing w:val="-2"/>
          <w:sz w:val="28"/>
          <w:szCs w:val="28"/>
        </w:rPr>
        <w:t xml:space="preserve">dịch bệnh chưa qua 21 ngày còn ở các tỉnh là: Dịch lở mồm long móng ở Nghệ An; dịch cúm gia cầm ở Quảng Ngãi; dịch tai xanh trên lợn ở Quảng </w:t>
      </w:r>
      <w:smartTag w:uri="urn:schemas-microsoft-com:office:smarttags" w:element="country-region">
        <w:smartTag w:uri="urn:schemas-microsoft-com:office:smarttags" w:element="place">
          <w:r w:rsidRPr="003E44C9">
            <w:rPr>
              <w:spacing w:val="-2"/>
              <w:sz w:val="28"/>
              <w:szCs w:val="28"/>
            </w:rPr>
            <w:t>Nam</w:t>
          </w:r>
        </w:smartTag>
      </w:smartTag>
      <w:r w:rsidRPr="003E44C9">
        <w:rPr>
          <w:spacing w:val="-2"/>
          <w:sz w:val="28"/>
          <w:szCs w:val="28"/>
        </w:rPr>
        <w:t>, Tây Ninh, Long An, Tiền Giang</w:t>
      </w:r>
      <w:r w:rsidR="00A277C0" w:rsidRPr="003E44C9">
        <w:rPr>
          <w:spacing w:val="-2"/>
          <w:sz w:val="28"/>
          <w:szCs w:val="28"/>
        </w:rPr>
        <w:t xml:space="preserve"> và</w:t>
      </w:r>
      <w:r w:rsidRPr="003E44C9">
        <w:rPr>
          <w:spacing w:val="-2"/>
          <w:sz w:val="28"/>
          <w:szCs w:val="28"/>
        </w:rPr>
        <w:t xml:space="preserve"> Sóc Trăng.</w:t>
      </w:r>
      <w:r w:rsidR="00A277C0" w:rsidRPr="003E44C9">
        <w:rPr>
          <w:spacing w:val="-2"/>
          <w:sz w:val="28"/>
          <w:szCs w:val="28"/>
        </w:rPr>
        <w:t xml:space="preserve"> </w:t>
      </w:r>
    </w:p>
    <w:p w14:paraId="05CCF458" w14:textId="77777777" w:rsidR="00A277C0" w:rsidRPr="003E44C9" w:rsidRDefault="00A277C0" w:rsidP="003E44C9">
      <w:pPr>
        <w:spacing w:before="40" w:after="40" w:line="293" w:lineRule="auto"/>
        <w:ind w:firstLine="533"/>
        <w:jc w:val="both"/>
        <w:rPr>
          <w:rStyle w:val="Emphasis"/>
          <w:i w:val="0"/>
          <w:iCs w:val="0"/>
          <w:sz w:val="28"/>
          <w:szCs w:val="30"/>
          <w:lang w:val="pt-BR"/>
        </w:rPr>
      </w:pPr>
      <w:r w:rsidRPr="003E44C9">
        <w:rPr>
          <w:rStyle w:val="Emphasis"/>
          <w:i w:val="0"/>
          <w:iCs w:val="0"/>
          <w:sz w:val="28"/>
          <w:szCs w:val="30"/>
          <w:lang w:val="pt-BR"/>
        </w:rPr>
        <w:t>Mưa</w:t>
      </w:r>
      <w:r w:rsidR="005A65E1" w:rsidRPr="003E44C9">
        <w:rPr>
          <w:rStyle w:val="Emphasis"/>
          <w:i w:val="0"/>
          <w:iCs w:val="0"/>
          <w:sz w:val="28"/>
          <w:szCs w:val="30"/>
          <w:lang w:val="pt-BR"/>
        </w:rPr>
        <w:t>,</w:t>
      </w:r>
      <w:r w:rsidRPr="003E44C9">
        <w:rPr>
          <w:rStyle w:val="Emphasis"/>
          <w:i w:val="0"/>
          <w:iCs w:val="0"/>
          <w:sz w:val="28"/>
          <w:szCs w:val="30"/>
          <w:lang w:val="pt-BR"/>
        </w:rPr>
        <w:t xml:space="preserve"> lũ lớn xảy ra liên tiếp trong tháng gây ảnh hưởng lớn đến sản xuất nông nghiệp, đặc biệt tại các tỉnh: Quảng Ninh, Nghệ An, Hà Tĩnh, Quảng Bình, Bình Thuận, Lâm Đồng, An Giang, Đồng Tháp</w:t>
      </w:r>
      <w:r w:rsidR="002B1DA4" w:rsidRPr="003E44C9">
        <w:rPr>
          <w:rStyle w:val="Emphasis"/>
          <w:i w:val="0"/>
          <w:iCs w:val="0"/>
          <w:sz w:val="28"/>
          <w:szCs w:val="30"/>
          <w:lang w:val="pt-BR"/>
        </w:rPr>
        <w:t xml:space="preserve"> và</w:t>
      </w:r>
      <w:r w:rsidRPr="003E44C9">
        <w:rPr>
          <w:rStyle w:val="Emphasis"/>
          <w:i w:val="0"/>
          <w:iCs w:val="0"/>
          <w:sz w:val="28"/>
          <w:szCs w:val="30"/>
          <w:lang w:val="pt-BR"/>
        </w:rPr>
        <w:t xml:space="preserve"> Kiên Giang. Theo ước tính ban đầu, lũ lớn đã làm gần 42 nghìn ha lúa và rau màu bị ngập úng, trong đó gần 20 nghìn ha bị mất trắng. Riêng vùng trọng điểm lúa đồng bằng sông Cửu Long có 15 nghìn ha lúa và rau màu bị ngập (Đồng Tháp trên 2 nghìn ha; An Giang hơn 5 nghìn ha), trong đó hơn 8 nghìn ha mất trắng.</w:t>
      </w:r>
    </w:p>
    <w:p w14:paraId="22C694EF" w14:textId="77777777" w:rsidR="00030E45" w:rsidRPr="003E44C9" w:rsidRDefault="00030E45" w:rsidP="003E44C9">
      <w:pPr>
        <w:spacing w:before="40" w:after="40" w:line="293" w:lineRule="auto"/>
        <w:ind w:firstLine="533"/>
        <w:rPr>
          <w:b/>
          <w:bCs/>
          <w:i/>
          <w:sz w:val="28"/>
          <w:szCs w:val="30"/>
          <w:lang w:val="pt-BR"/>
        </w:rPr>
      </w:pPr>
      <w:r w:rsidRPr="003E44C9">
        <w:rPr>
          <w:b/>
          <w:bCs/>
          <w:i/>
          <w:sz w:val="28"/>
          <w:szCs w:val="30"/>
          <w:lang w:val="pt-BR"/>
        </w:rPr>
        <w:t>b. Lâm nghiệp</w:t>
      </w:r>
    </w:p>
    <w:p w14:paraId="374C5ACF" w14:textId="77777777" w:rsidR="00922C8A" w:rsidRPr="003E44C9" w:rsidRDefault="00922C8A" w:rsidP="003E44C9">
      <w:pPr>
        <w:spacing w:before="40" w:after="40" w:line="293" w:lineRule="auto"/>
        <w:ind w:firstLine="533"/>
        <w:jc w:val="both"/>
        <w:rPr>
          <w:sz w:val="28"/>
          <w:szCs w:val="30"/>
          <w:lang w:val="pt-BR"/>
        </w:rPr>
      </w:pPr>
      <w:r w:rsidRPr="003E44C9">
        <w:rPr>
          <w:sz w:val="28"/>
          <w:szCs w:val="30"/>
          <w:lang w:val="pt-BR"/>
        </w:rPr>
        <w:t>Thời tiết t</w:t>
      </w:r>
      <w:r w:rsidR="00030E45" w:rsidRPr="003E44C9">
        <w:rPr>
          <w:sz w:val="28"/>
          <w:szCs w:val="30"/>
          <w:lang w:val="pt-BR"/>
        </w:rPr>
        <w:t xml:space="preserve">rong tháng có mưa trên diện rộng </w:t>
      </w:r>
      <w:r w:rsidRPr="003E44C9">
        <w:rPr>
          <w:sz w:val="28"/>
          <w:szCs w:val="30"/>
          <w:lang w:val="pt-BR"/>
        </w:rPr>
        <w:t>tạo điều kiện cho</w:t>
      </w:r>
      <w:r w:rsidR="00030E45" w:rsidRPr="003E44C9">
        <w:rPr>
          <w:sz w:val="28"/>
          <w:szCs w:val="30"/>
          <w:lang w:val="pt-BR"/>
        </w:rPr>
        <w:t xml:space="preserve"> </w:t>
      </w:r>
      <w:r w:rsidR="003E3D73" w:rsidRPr="003E44C9">
        <w:rPr>
          <w:sz w:val="28"/>
          <w:szCs w:val="30"/>
          <w:lang w:val="pt-BR"/>
        </w:rPr>
        <w:t xml:space="preserve">cây lâm nghiệp mới trồng </w:t>
      </w:r>
      <w:r w:rsidRPr="003E44C9">
        <w:rPr>
          <w:sz w:val="28"/>
          <w:szCs w:val="30"/>
          <w:lang w:val="pt-BR"/>
        </w:rPr>
        <w:t>sinh trưởng và phát triển</w:t>
      </w:r>
      <w:r w:rsidR="003E3D73" w:rsidRPr="003E44C9">
        <w:rPr>
          <w:sz w:val="28"/>
          <w:szCs w:val="30"/>
          <w:lang w:val="pt-BR"/>
        </w:rPr>
        <w:t xml:space="preserve"> tốt</w:t>
      </w:r>
      <w:r w:rsidRPr="003E44C9">
        <w:rPr>
          <w:sz w:val="28"/>
          <w:szCs w:val="30"/>
          <w:lang w:val="pt-BR"/>
        </w:rPr>
        <w:t>. Đến nay, các địa phương phía Bắc đã cơ bản hoàn thành công tác trồng rừng năm 2011</w:t>
      </w:r>
      <w:r w:rsidR="005A65E1" w:rsidRPr="003E44C9">
        <w:rPr>
          <w:sz w:val="28"/>
          <w:szCs w:val="30"/>
          <w:lang w:val="pt-BR"/>
        </w:rPr>
        <w:t xml:space="preserve">, nhưng tại </w:t>
      </w:r>
      <w:r w:rsidR="00BC1B08" w:rsidRPr="003E44C9">
        <w:rPr>
          <w:sz w:val="28"/>
          <w:szCs w:val="30"/>
          <w:lang w:val="pt-BR"/>
        </w:rPr>
        <w:t xml:space="preserve">khu vực </w:t>
      </w:r>
      <w:r w:rsidR="005A65E1" w:rsidRPr="003E44C9">
        <w:rPr>
          <w:sz w:val="28"/>
          <w:szCs w:val="30"/>
          <w:lang w:val="pt-BR"/>
        </w:rPr>
        <w:t xml:space="preserve">miền Trung và Nam Bộ, </w:t>
      </w:r>
      <w:r w:rsidR="00BC1B08" w:rsidRPr="003E44C9">
        <w:rPr>
          <w:sz w:val="28"/>
          <w:szCs w:val="30"/>
          <w:lang w:val="pt-BR"/>
        </w:rPr>
        <w:t xml:space="preserve">mưa lớn gây ngập lụt làm ảnh hưởng đến </w:t>
      </w:r>
      <w:r w:rsidR="005A65E1" w:rsidRPr="003E44C9">
        <w:rPr>
          <w:sz w:val="28"/>
          <w:szCs w:val="30"/>
          <w:lang w:val="pt-BR"/>
        </w:rPr>
        <w:t xml:space="preserve">tiến độ trồng rừng chính vụ </w:t>
      </w:r>
      <w:r w:rsidR="00BC1B08" w:rsidRPr="003E44C9">
        <w:rPr>
          <w:sz w:val="28"/>
          <w:szCs w:val="30"/>
          <w:lang w:val="pt-BR"/>
        </w:rPr>
        <w:t>tại các địa phương trong vùng</w:t>
      </w:r>
      <w:r w:rsidR="003E3D73" w:rsidRPr="003E44C9">
        <w:rPr>
          <w:sz w:val="28"/>
          <w:szCs w:val="30"/>
          <w:lang w:val="pt-BR"/>
        </w:rPr>
        <w:t>.</w:t>
      </w:r>
    </w:p>
    <w:p w14:paraId="074483B4" w14:textId="77777777" w:rsidR="00922C8A" w:rsidRPr="003E44C9" w:rsidRDefault="00030E45" w:rsidP="003E44C9">
      <w:pPr>
        <w:spacing w:before="40" w:after="40" w:line="293" w:lineRule="auto"/>
        <w:ind w:firstLine="533"/>
        <w:jc w:val="both"/>
        <w:rPr>
          <w:sz w:val="28"/>
          <w:szCs w:val="30"/>
          <w:lang w:val="pt-BR"/>
        </w:rPr>
      </w:pPr>
      <w:r w:rsidRPr="003E44C9">
        <w:rPr>
          <w:sz w:val="28"/>
          <w:szCs w:val="30"/>
          <w:lang w:val="pt-BR"/>
        </w:rPr>
        <w:t>Diện tích rừng trồng mới tập trung tháng Mười ước tính đạt 5,5 nghìn ha</w:t>
      </w:r>
      <w:r w:rsidR="00B30127" w:rsidRPr="003E44C9">
        <w:rPr>
          <w:sz w:val="28"/>
          <w:szCs w:val="30"/>
          <w:lang w:val="pt-BR"/>
        </w:rPr>
        <w:t>,</w:t>
      </w:r>
      <w:r w:rsidR="00F1771A" w:rsidRPr="003E44C9">
        <w:rPr>
          <w:sz w:val="28"/>
          <w:szCs w:val="30"/>
          <w:lang w:val="pt-BR"/>
        </w:rPr>
        <w:t xml:space="preserve"> bằng 22% cùng kỳ năm trước</w:t>
      </w:r>
      <w:r w:rsidR="00B30127" w:rsidRPr="003E44C9">
        <w:rPr>
          <w:sz w:val="28"/>
          <w:szCs w:val="30"/>
          <w:lang w:val="pt-BR"/>
        </w:rPr>
        <w:t>;</w:t>
      </w:r>
      <w:r w:rsidRPr="003E44C9">
        <w:rPr>
          <w:sz w:val="28"/>
          <w:szCs w:val="30"/>
          <w:lang w:val="pt-BR"/>
        </w:rPr>
        <w:t xml:space="preserve"> cây lâm nghiệp trồng phân tán 6,8 triệu cây, tăng 0,7%; sản lượng gỗ khai thác đạt 432 nghìn m</w:t>
      </w:r>
      <w:r w:rsidRPr="003E44C9">
        <w:rPr>
          <w:sz w:val="28"/>
          <w:szCs w:val="30"/>
          <w:vertAlign w:val="superscript"/>
          <w:lang w:val="pt-BR"/>
        </w:rPr>
        <w:t>3</w:t>
      </w:r>
      <w:r w:rsidRPr="003E44C9">
        <w:rPr>
          <w:sz w:val="28"/>
          <w:szCs w:val="30"/>
          <w:lang w:val="pt-BR"/>
        </w:rPr>
        <w:t xml:space="preserve">, tăng 6,4%; sản lượng củi khai thác đạt 2,6 triệu ste, tăng 0,8%. Tính chung mười tháng, diện tích rừng trồng mới tập trung cả nước đạt 157 nghìn ha, bằng 83,1% cùng kỳ năm trước; cây </w:t>
      </w:r>
      <w:r w:rsidR="00B30127" w:rsidRPr="003E44C9">
        <w:rPr>
          <w:sz w:val="28"/>
          <w:szCs w:val="30"/>
          <w:lang w:val="pt-BR"/>
        </w:rPr>
        <w:t xml:space="preserve">lâm nghiệp </w:t>
      </w:r>
      <w:r w:rsidRPr="003E44C9">
        <w:rPr>
          <w:sz w:val="28"/>
          <w:szCs w:val="30"/>
          <w:lang w:val="pt-BR"/>
        </w:rPr>
        <w:t>trồng phân tán đạt 170,5 triệu cây, tăng 0,3%; sản lượng gỗ khai thác đạt 3530 nghìn m</w:t>
      </w:r>
      <w:r w:rsidRPr="003E44C9">
        <w:rPr>
          <w:sz w:val="28"/>
          <w:szCs w:val="30"/>
          <w:vertAlign w:val="superscript"/>
          <w:lang w:val="pt-BR"/>
        </w:rPr>
        <w:t>3</w:t>
      </w:r>
      <w:r w:rsidRPr="003E44C9">
        <w:rPr>
          <w:sz w:val="28"/>
          <w:szCs w:val="30"/>
          <w:lang w:val="pt-BR"/>
        </w:rPr>
        <w:t>, tăng 12,2%; sản lượng củi khai thác đạt 24,3 triệu ste, tăng 2,1%</w:t>
      </w:r>
      <w:r w:rsidR="00922C8A" w:rsidRPr="003E44C9">
        <w:rPr>
          <w:sz w:val="28"/>
          <w:szCs w:val="30"/>
          <w:lang w:val="pt-BR"/>
        </w:rPr>
        <w:t xml:space="preserve">. </w:t>
      </w:r>
    </w:p>
    <w:p w14:paraId="6A7D5553" w14:textId="77777777" w:rsidR="00030E45" w:rsidRPr="003E44C9" w:rsidRDefault="00BC1B08" w:rsidP="003E44C9">
      <w:pPr>
        <w:spacing w:before="40" w:after="40" w:line="293" w:lineRule="auto"/>
        <w:ind w:firstLine="533"/>
        <w:jc w:val="both"/>
        <w:rPr>
          <w:sz w:val="28"/>
          <w:szCs w:val="30"/>
          <w:lang w:val="pt-BR"/>
        </w:rPr>
      </w:pPr>
      <w:r w:rsidRPr="003E44C9">
        <w:rPr>
          <w:sz w:val="28"/>
          <w:szCs w:val="30"/>
          <w:lang w:val="pt-BR"/>
        </w:rPr>
        <w:t>Th</w:t>
      </w:r>
      <w:r w:rsidR="00030E45" w:rsidRPr="003E44C9">
        <w:rPr>
          <w:sz w:val="28"/>
          <w:szCs w:val="30"/>
          <w:lang w:val="pt-BR"/>
        </w:rPr>
        <w:t xml:space="preserve">ời tiết đang </w:t>
      </w:r>
      <w:r w:rsidRPr="003E44C9">
        <w:rPr>
          <w:sz w:val="28"/>
          <w:szCs w:val="30"/>
          <w:lang w:val="pt-BR"/>
        </w:rPr>
        <w:t xml:space="preserve">vào mùa </w:t>
      </w:r>
      <w:r w:rsidR="00030E45" w:rsidRPr="003E44C9">
        <w:rPr>
          <w:sz w:val="28"/>
          <w:szCs w:val="30"/>
          <w:lang w:val="pt-BR"/>
        </w:rPr>
        <w:t xml:space="preserve">mưa </w:t>
      </w:r>
      <w:r w:rsidRPr="003E44C9">
        <w:rPr>
          <w:sz w:val="28"/>
          <w:szCs w:val="30"/>
          <w:lang w:val="pt-BR"/>
        </w:rPr>
        <w:t xml:space="preserve">nên </w:t>
      </w:r>
      <w:r w:rsidR="00030E45" w:rsidRPr="003E44C9">
        <w:rPr>
          <w:sz w:val="28"/>
          <w:szCs w:val="30"/>
          <w:lang w:val="pt-BR"/>
        </w:rPr>
        <w:t>h</w:t>
      </w:r>
      <w:r w:rsidRPr="003E44C9">
        <w:rPr>
          <w:sz w:val="28"/>
          <w:szCs w:val="30"/>
          <w:lang w:val="pt-BR"/>
        </w:rPr>
        <w:t xml:space="preserve">iện tượng cháy rừng </w:t>
      </w:r>
      <w:r w:rsidR="00030E45" w:rsidRPr="003E44C9">
        <w:rPr>
          <w:sz w:val="28"/>
          <w:szCs w:val="30"/>
          <w:lang w:val="pt-BR"/>
        </w:rPr>
        <w:t>giảm so với các tháng trước</w:t>
      </w:r>
      <w:r w:rsidRPr="003E44C9">
        <w:rPr>
          <w:sz w:val="28"/>
          <w:szCs w:val="30"/>
          <w:lang w:val="pt-BR"/>
        </w:rPr>
        <w:t>. D</w:t>
      </w:r>
      <w:r w:rsidR="00735B57" w:rsidRPr="003E44C9">
        <w:rPr>
          <w:sz w:val="28"/>
          <w:szCs w:val="30"/>
          <w:lang w:val="pt-BR"/>
        </w:rPr>
        <w:t xml:space="preserve">iện tích rừng bị </w:t>
      </w:r>
      <w:r w:rsidRPr="003E44C9">
        <w:rPr>
          <w:sz w:val="28"/>
          <w:szCs w:val="30"/>
          <w:lang w:val="pt-BR"/>
        </w:rPr>
        <w:t xml:space="preserve">thiệt hại </w:t>
      </w:r>
      <w:r w:rsidR="00735B57" w:rsidRPr="003E44C9">
        <w:rPr>
          <w:sz w:val="28"/>
          <w:szCs w:val="30"/>
          <w:lang w:val="pt-BR"/>
        </w:rPr>
        <w:t xml:space="preserve">trong </w:t>
      </w:r>
      <w:r w:rsidR="00922C8A" w:rsidRPr="003E44C9">
        <w:rPr>
          <w:sz w:val="28"/>
          <w:szCs w:val="30"/>
          <w:lang w:val="pt-BR"/>
        </w:rPr>
        <w:t xml:space="preserve">tháng </w:t>
      </w:r>
      <w:r w:rsidR="00735B57" w:rsidRPr="003E44C9">
        <w:rPr>
          <w:sz w:val="28"/>
          <w:szCs w:val="30"/>
          <w:lang w:val="pt-BR"/>
        </w:rPr>
        <w:t xml:space="preserve">khoảng 20 ha. </w:t>
      </w:r>
      <w:r w:rsidR="00030E45" w:rsidRPr="003E44C9">
        <w:rPr>
          <w:sz w:val="28"/>
          <w:szCs w:val="30"/>
          <w:lang w:val="pt-BR"/>
        </w:rPr>
        <w:t>Tính chung mười tháng, diện tích rừng bị thiệt hại là 2017 ha, trong đó diện tích rừng bị cháy là 994 ha; diện tích rừng bị chặt phá là 1023 ha.</w:t>
      </w:r>
    </w:p>
    <w:p w14:paraId="653F2F2F" w14:textId="77777777" w:rsidR="00030E45" w:rsidRPr="003E44C9" w:rsidRDefault="00030E45" w:rsidP="003E44C9">
      <w:pPr>
        <w:spacing w:before="40" w:after="40" w:line="288" w:lineRule="auto"/>
        <w:ind w:firstLine="540"/>
        <w:rPr>
          <w:b/>
          <w:bCs/>
          <w:i/>
          <w:sz w:val="28"/>
          <w:szCs w:val="30"/>
          <w:lang w:val="pt-BR"/>
        </w:rPr>
      </w:pPr>
      <w:r w:rsidRPr="003E44C9">
        <w:rPr>
          <w:b/>
          <w:bCs/>
          <w:i/>
          <w:sz w:val="28"/>
          <w:szCs w:val="30"/>
          <w:lang w:val="pt-BR"/>
        </w:rPr>
        <w:t>c. Thuỷ sản</w:t>
      </w:r>
    </w:p>
    <w:p w14:paraId="44021CB4" w14:textId="77777777" w:rsidR="00030E45" w:rsidRPr="003E44C9" w:rsidRDefault="00030E45" w:rsidP="003E44C9">
      <w:pPr>
        <w:spacing w:before="40" w:after="40" w:line="288" w:lineRule="auto"/>
        <w:ind w:firstLine="540"/>
        <w:jc w:val="both"/>
        <w:rPr>
          <w:spacing w:val="2"/>
          <w:sz w:val="28"/>
          <w:szCs w:val="28"/>
          <w:lang w:val="pt-BR"/>
        </w:rPr>
      </w:pPr>
      <w:r w:rsidRPr="003E44C9">
        <w:rPr>
          <w:spacing w:val="2"/>
          <w:sz w:val="28"/>
          <w:szCs w:val="28"/>
          <w:lang w:val="pt-BR"/>
        </w:rPr>
        <w:t xml:space="preserve">Sản lượng thuỷ sản tháng </w:t>
      </w:r>
      <w:r w:rsidR="004F16D2" w:rsidRPr="003E44C9">
        <w:rPr>
          <w:spacing w:val="2"/>
          <w:sz w:val="28"/>
          <w:szCs w:val="28"/>
          <w:lang w:val="pt-BR"/>
        </w:rPr>
        <w:t xml:space="preserve">Mười </w:t>
      </w:r>
      <w:r w:rsidRPr="003E44C9">
        <w:rPr>
          <w:spacing w:val="2"/>
          <w:sz w:val="28"/>
          <w:szCs w:val="28"/>
          <w:lang w:val="pt-BR"/>
        </w:rPr>
        <w:t xml:space="preserve">ước tính đạt 467,2 nghìn tấn, tăng 4,4% so với cùng kỳ năm trước, trong đó cá đạt 342 nghìn tấn, tăng 4,3%; tôm đạt 70 nghìn tấn, tăng 4,9%. </w:t>
      </w:r>
    </w:p>
    <w:p w14:paraId="2013FE2F" w14:textId="77777777" w:rsidR="00030E45" w:rsidRPr="003E44C9" w:rsidRDefault="00030E45" w:rsidP="003E44C9">
      <w:pPr>
        <w:spacing w:before="40" w:after="40" w:line="288" w:lineRule="auto"/>
        <w:ind w:firstLine="539"/>
        <w:jc w:val="both"/>
        <w:rPr>
          <w:sz w:val="28"/>
          <w:szCs w:val="30"/>
          <w:lang w:val="pt-BR"/>
        </w:rPr>
      </w:pPr>
      <w:r w:rsidRPr="003E44C9">
        <w:rPr>
          <w:sz w:val="28"/>
          <w:szCs w:val="30"/>
          <w:lang w:val="pt-BR"/>
        </w:rPr>
        <w:t xml:space="preserve">Sản lượng thuỷ sản nuôi trồng tháng 10/2011 ước tính đạt 249,5 nghìn tấn, tăng 4,2% so với cùng kỳ năm trước, trong đó cá đạt 187 nghìn tấn, tăng 3,3%; tôm đạt 47 nghìn tấn tăng 4,4%. Sản xuất cá tra tiếp tục phát triển theo quy mô lớn, các địa phương đang đẩy mạnh việc triển khai và mở rộng diện tích nuôi theo các tiêu </w:t>
      </w:r>
      <w:r w:rsidRPr="003E44C9">
        <w:rPr>
          <w:sz w:val="28"/>
          <w:szCs w:val="30"/>
          <w:lang w:val="pt-BR"/>
        </w:rPr>
        <w:lastRenderedPageBreak/>
        <w:t xml:space="preserve">chuẩn </w:t>
      </w:r>
      <w:r w:rsidR="00706D9C" w:rsidRPr="003E44C9">
        <w:rPr>
          <w:sz w:val="28"/>
          <w:szCs w:val="30"/>
          <w:lang w:val="pt-BR"/>
        </w:rPr>
        <w:t xml:space="preserve">Thực hành sản xuất tốt </w:t>
      </w:r>
      <w:r w:rsidRPr="003E44C9">
        <w:rPr>
          <w:sz w:val="28"/>
          <w:szCs w:val="30"/>
          <w:lang w:val="pt-BR"/>
        </w:rPr>
        <w:t xml:space="preserve">Global GAP, </w:t>
      </w:r>
      <w:r w:rsidR="00706D9C" w:rsidRPr="003E44C9">
        <w:rPr>
          <w:sz w:val="28"/>
          <w:szCs w:val="30"/>
          <w:lang w:val="pt-BR"/>
        </w:rPr>
        <w:t xml:space="preserve">An toàn thực phẩm </w:t>
      </w:r>
      <w:r w:rsidRPr="003E44C9">
        <w:rPr>
          <w:sz w:val="28"/>
          <w:szCs w:val="30"/>
          <w:lang w:val="pt-BR"/>
        </w:rPr>
        <w:t>SQF... nhằm hướng đến tạo nguồn hàng đảm bảo an toàn, vệ sinh và chất lượng phục vụ nhu cầu xuất khẩu</w:t>
      </w:r>
      <w:r w:rsidR="004F16D2" w:rsidRPr="003E44C9">
        <w:rPr>
          <w:sz w:val="28"/>
          <w:szCs w:val="30"/>
          <w:lang w:val="pt-BR"/>
        </w:rPr>
        <w:t xml:space="preserve">. </w:t>
      </w:r>
      <w:r w:rsidRPr="003E44C9">
        <w:rPr>
          <w:sz w:val="28"/>
          <w:szCs w:val="30"/>
          <w:lang w:val="pt-BR"/>
        </w:rPr>
        <w:t xml:space="preserve">Nuôi tôm sú gặp khó khăn do mưa nhiều làm </w:t>
      </w:r>
      <w:r w:rsidR="00B30127" w:rsidRPr="003E44C9">
        <w:rPr>
          <w:sz w:val="28"/>
          <w:szCs w:val="30"/>
          <w:lang w:val="pt-BR"/>
        </w:rPr>
        <w:t xml:space="preserve">chất lượng </w:t>
      </w:r>
      <w:r w:rsidRPr="003E44C9">
        <w:rPr>
          <w:sz w:val="28"/>
          <w:szCs w:val="30"/>
          <w:lang w:val="pt-BR"/>
        </w:rPr>
        <w:t xml:space="preserve">nguồn nước </w:t>
      </w:r>
      <w:r w:rsidR="00B30127" w:rsidRPr="003E44C9">
        <w:rPr>
          <w:sz w:val="28"/>
          <w:szCs w:val="30"/>
          <w:lang w:val="pt-BR"/>
        </w:rPr>
        <w:t>bị thay đổi</w:t>
      </w:r>
      <w:r w:rsidR="001C3B08" w:rsidRPr="003E44C9">
        <w:rPr>
          <w:sz w:val="28"/>
          <w:szCs w:val="30"/>
          <w:lang w:val="pt-BR"/>
        </w:rPr>
        <w:t>,</w:t>
      </w:r>
      <w:r w:rsidR="00B30127" w:rsidRPr="003E44C9">
        <w:rPr>
          <w:sz w:val="28"/>
          <w:szCs w:val="30"/>
          <w:lang w:val="pt-BR"/>
        </w:rPr>
        <w:t xml:space="preserve"> </w:t>
      </w:r>
      <w:r w:rsidRPr="003E44C9">
        <w:rPr>
          <w:sz w:val="28"/>
          <w:szCs w:val="30"/>
          <w:lang w:val="pt-BR"/>
        </w:rPr>
        <w:t xml:space="preserve">cùng với mầm bệnh </w:t>
      </w:r>
      <w:r w:rsidR="00B30127" w:rsidRPr="003E44C9">
        <w:rPr>
          <w:sz w:val="28"/>
          <w:szCs w:val="30"/>
          <w:lang w:val="pt-BR"/>
        </w:rPr>
        <w:t xml:space="preserve">xuất hiện trước đó nhưng </w:t>
      </w:r>
      <w:r w:rsidRPr="003E44C9">
        <w:rPr>
          <w:sz w:val="28"/>
          <w:szCs w:val="30"/>
          <w:lang w:val="pt-BR"/>
        </w:rPr>
        <w:t xml:space="preserve">chưa </w:t>
      </w:r>
      <w:r w:rsidR="00B30127" w:rsidRPr="003E44C9">
        <w:rPr>
          <w:sz w:val="28"/>
          <w:szCs w:val="30"/>
          <w:lang w:val="pt-BR"/>
        </w:rPr>
        <w:t xml:space="preserve">được </w:t>
      </w:r>
      <w:r w:rsidRPr="003E44C9">
        <w:rPr>
          <w:sz w:val="28"/>
          <w:szCs w:val="30"/>
          <w:lang w:val="pt-BR"/>
        </w:rPr>
        <w:t xml:space="preserve">xử lý </w:t>
      </w:r>
      <w:r w:rsidR="00B30127" w:rsidRPr="003E44C9">
        <w:rPr>
          <w:sz w:val="28"/>
          <w:szCs w:val="30"/>
          <w:lang w:val="pt-BR"/>
        </w:rPr>
        <w:t>triệt để đã</w:t>
      </w:r>
      <w:r w:rsidRPr="003E44C9">
        <w:rPr>
          <w:sz w:val="28"/>
          <w:szCs w:val="30"/>
          <w:lang w:val="pt-BR"/>
        </w:rPr>
        <w:t xml:space="preserve"> làm tôm bị chết</w:t>
      </w:r>
      <w:r w:rsidR="00B30127" w:rsidRPr="003E44C9">
        <w:rPr>
          <w:sz w:val="28"/>
          <w:szCs w:val="30"/>
          <w:lang w:val="pt-BR"/>
        </w:rPr>
        <w:t xml:space="preserve"> nhiều</w:t>
      </w:r>
      <w:r w:rsidR="00756DC6" w:rsidRPr="003E44C9">
        <w:rPr>
          <w:sz w:val="28"/>
          <w:szCs w:val="30"/>
          <w:lang w:val="pt-BR"/>
        </w:rPr>
        <w:t xml:space="preserve"> ở một số địa phương</w:t>
      </w:r>
      <w:r w:rsidR="00B30127" w:rsidRPr="003E44C9">
        <w:rPr>
          <w:sz w:val="28"/>
          <w:szCs w:val="30"/>
          <w:lang w:val="pt-BR"/>
        </w:rPr>
        <w:t xml:space="preserve">, đặc biệt </w:t>
      </w:r>
      <w:r w:rsidR="004F16D2" w:rsidRPr="003E44C9">
        <w:rPr>
          <w:sz w:val="28"/>
          <w:szCs w:val="30"/>
          <w:lang w:val="pt-BR"/>
        </w:rPr>
        <w:t>tại</w:t>
      </w:r>
      <w:r w:rsidRPr="003E44C9">
        <w:rPr>
          <w:sz w:val="28"/>
          <w:szCs w:val="30"/>
          <w:lang w:val="pt-BR"/>
        </w:rPr>
        <w:t xml:space="preserve"> </w:t>
      </w:r>
      <w:r w:rsidR="00B30127" w:rsidRPr="003E44C9">
        <w:rPr>
          <w:sz w:val="28"/>
          <w:szCs w:val="30"/>
          <w:lang w:val="pt-BR"/>
        </w:rPr>
        <w:t xml:space="preserve">các tỉnh: </w:t>
      </w:r>
      <w:r w:rsidRPr="003E44C9">
        <w:rPr>
          <w:sz w:val="28"/>
          <w:szCs w:val="30"/>
          <w:lang w:val="pt-BR"/>
        </w:rPr>
        <w:t>Sóc Trăng, Bạc Liêu</w:t>
      </w:r>
      <w:r w:rsidR="00B30127" w:rsidRPr="003E44C9">
        <w:rPr>
          <w:sz w:val="28"/>
          <w:szCs w:val="30"/>
          <w:lang w:val="pt-BR"/>
        </w:rPr>
        <w:t xml:space="preserve"> và</w:t>
      </w:r>
      <w:r w:rsidRPr="003E44C9">
        <w:rPr>
          <w:sz w:val="28"/>
          <w:szCs w:val="30"/>
          <w:lang w:val="pt-BR"/>
        </w:rPr>
        <w:t xml:space="preserve"> Bến Tre</w:t>
      </w:r>
      <w:r w:rsidR="004F16D2" w:rsidRPr="003E44C9">
        <w:rPr>
          <w:sz w:val="28"/>
          <w:szCs w:val="30"/>
          <w:lang w:val="pt-BR"/>
        </w:rPr>
        <w:t>. Tuy nhiên</w:t>
      </w:r>
      <w:r w:rsidR="00B30127" w:rsidRPr="003E44C9">
        <w:rPr>
          <w:sz w:val="28"/>
          <w:szCs w:val="30"/>
          <w:lang w:val="pt-BR"/>
        </w:rPr>
        <w:t>,</w:t>
      </w:r>
      <w:r w:rsidRPr="003E44C9">
        <w:rPr>
          <w:sz w:val="28"/>
          <w:szCs w:val="30"/>
          <w:lang w:val="pt-BR"/>
        </w:rPr>
        <w:t xml:space="preserve"> trên </w:t>
      </w:r>
      <w:r w:rsidR="00756DC6" w:rsidRPr="003E44C9">
        <w:rPr>
          <w:sz w:val="28"/>
          <w:szCs w:val="30"/>
          <w:lang w:val="pt-BR"/>
        </w:rPr>
        <w:t>phần</w:t>
      </w:r>
      <w:r w:rsidRPr="003E44C9">
        <w:rPr>
          <w:sz w:val="28"/>
          <w:szCs w:val="30"/>
          <w:lang w:val="pt-BR"/>
        </w:rPr>
        <w:t xml:space="preserve"> diện tích nuôi thân thiện với môi trường như nuôi kết hợp với cá, lúa</w:t>
      </w:r>
      <w:r w:rsidR="001C3B08" w:rsidRPr="003E44C9">
        <w:rPr>
          <w:sz w:val="28"/>
          <w:szCs w:val="30"/>
          <w:lang w:val="pt-BR"/>
        </w:rPr>
        <w:t>,</w:t>
      </w:r>
      <w:r w:rsidR="00756DC6" w:rsidRPr="003E44C9">
        <w:rPr>
          <w:sz w:val="28"/>
          <w:szCs w:val="30"/>
          <w:lang w:val="pt-BR"/>
        </w:rPr>
        <w:t xml:space="preserve"> hoặc</w:t>
      </w:r>
      <w:r w:rsidRPr="003E44C9">
        <w:rPr>
          <w:sz w:val="28"/>
          <w:szCs w:val="30"/>
          <w:lang w:val="pt-BR"/>
        </w:rPr>
        <w:t xml:space="preserve"> nuôi tỉa thưa thả bù </w:t>
      </w:r>
      <w:r w:rsidR="00756DC6" w:rsidRPr="003E44C9">
        <w:rPr>
          <w:sz w:val="28"/>
          <w:szCs w:val="30"/>
          <w:lang w:val="pt-BR"/>
        </w:rPr>
        <w:t xml:space="preserve">tiếp tục </w:t>
      </w:r>
      <w:r w:rsidRPr="003E44C9">
        <w:rPr>
          <w:sz w:val="28"/>
          <w:szCs w:val="30"/>
          <w:lang w:val="pt-BR"/>
        </w:rPr>
        <w:t>cho sản lượng thu hoạch khá và ổn định</w:t>
      </w:r>
      <w:r w:rsidR="004F16D2" w:rsidRPr="003E44C9">
        <w:rPr>
          <w:sz w:val="28"/>
          <w:szCs w:val="30"/>
          <w:lang w:val="pt-BR"/>
        </w:rPr>
        <w:t>, trong đó m</w:t>
      </w:r>
      <w:r w:rsidRPr="003E44C9">
        <w:rPr>
          <w:sz w:val="28"/>
          <w:szCs w:val="30"/>
          <w:lang w:val="pt-BR"/>
        </w:rPr>
        <w:t xml:space="preserve">ột số địa phương có sản lượng tôm tăng </w:t>
      </w:r>
      <w:r w:rsidR="001C3B08" w:rsidRPr="003E44C9">
        <w:rPr>
          <w:sz w:val="28"/>
          <w:szCs w:val="30"/>
          <w:lang w:val="pt-BR"/>
        </w:rPr>
        <w:t>cao</w:t>
      </w:r>
      <w:r w:rsidRPr="003E44C9">
        <w:rPr>
          <w:sz w:val="28"/>
          <w:szCs w:val="30"/>
          <w:lang w:val="pt-BR"/>
        </w:rPr>
        <w:t xml:space="preserve"> là: Cà Mau 9 nghìn tấn, tăng 12% so với cùng kỳ năm trước; Trà Vinh 8 nghìn tấn, tăng 12,4%; Kiên</w:t>
      </w:r>
      <w:r w:rsidR="001C3B08" w:rsidRPr="003E44C9">
        <w:rPr>
          <w:sz w:val="28"/>
          <w:szCs w:val="30"/>
          <w:lang w:val="pt-BR"/>
        </w:rPr>
        <w:t xml:space="preserve"> Giang 1,5 nghìn tấn, tăng 40%.</w:t>
      </w:r>
    </w:p>
    <w:p w14:paraId="3A0B0DEB" w14:textId="77777777" w:rsidR="00030E45" w:rsidRPr="003E44C9" w:rsidRDefault="00030E45" w:rsidP="003E44C9">
      <w:pPr>
        <w:spacing w:before="40" w:after="40" w:line="278" w:lineRule="auto"/>
        <w:ind w:firstLine="539"/>
        <w:jc w:val="both"/>
        <w:rPr>
          <w:sz w:val="28"/>
          <w:szCs w:val="30"/>
          <w:lang w:val="pt-BR"/>
        </w:rPr>
      </w:pPr>
      <w:r w:rsidRPr="003E44C9">
        <w:rPr>
          <w:sz w:val="28"/>
          <w:szCs w:val="30"/>
          <w:lang w:val="pt-BR"/>
        </w:rPr>
        <w:t xml:space="preserve">Sản lượng thuỷ sản khai thác tháng </w:t>
      </w:r>
      <w:r w:rsidR="004F16D2" w:rsidRPr="003E44C9">
        <w:rPr>
          <w:sz w:val="28"/>
          <w:szCs w:val="30"/>
          <w:lang w:val="pt-BR"/>
        </w:rPr>
        <w:t xml:space="preserve">Mười </w:t>
      </w:r>
      <w:r w:rsidRPr="003E44C9">
        <w:rPr>
          <w:sz w:val="28"/>
          <w:szCs w:val="30"/>
          <w:lang w:val="pt-BR"/>
        </w:rPr>
        <w:t xml:space="preserve">ước tính đạt 217,7 nghìn tấn, tăng 4,8% so với cùng kỳ năm trước, trong đó sản lượng khai thác biển đạt 198 nghìn tấn, tăng 5,3%. Mặc dù thời tiết có bão nhưng không ảnh hưởng nhiều đến </w:t>
      </w:r>
      <w:r w:rsidR="001C3B08" w:rsidRPr="003E44C9">
        <w:rPr>
          <w:sz w:val="28"/>
          <w:szCs w:val="30"/>
          <w:lang w:val="pt-BR"/>
        </w:rPr>
        <w:t xml:space="preserve">hoạt động </w:t>
      </w:r>
      <w:r w:rsidRPr="003E44C9">
        <w:rPr>
          <w:sz w:val="28"/>
          <w:szCs w:val="30"/>
          <w:lang w:val="pt-BR"/>
        </w:rPr>
        <w:t>khai thác</w:t>
      </w:r>
      <w:r w:rsidR="001C3B08" w:rsidRPr="003E44C9">
        <w:rPr>
          <w:sz w:val="28"/>
          <w:szCs w:val="30"/>
          <w:lang w:val="pt-BR"/>
        </w:rPr>
        <w:t xml:space="preserve"> </w:t>
      </w:r>
      <w:r w:rsidRPr="003E44C9">
        <w:rPr>
          <w:sz w:val="28"/>
          <w:szCs w:val="30"/>
          <w:lang w:val="pt-BR"/>
        </w:rPr>
        <w:t>thủy sản</w:t>
      </w:r>
      <w:r w:rsidR="001C3B08" w:rsidRPr="003E44C9">
        <w:rPr>
          <w:sz w:val="28"/>
          <w:szCs w:val="30"/>
          <w:lang w:val="pt-BR"/>
        </w:rPr>
        <w:t xml:space="preserve"> trên biển</w:t>
      </w:r>
      <w:r w:rsidRPr="003E44C9">
        <w:rPr>
          <w:sz w:val="28"/>
          <w:szCs w:val="30"/>
          <w:lang w:val="pt-BR"/>
        </w:rPr>
        <w:t xml:space="preserve">. </w:t>
      </w:r>
      <w:r w:rsidR="001C3B08" w:rsidRPr="003E44C9">
        <w:rPr>
          <w:sz w:val="28"/>
          <w:szCs w:val="30"/>
          <w:lang w:val="pt-BR"/>
        </w:rPr>
        <w:t>T</w:t>
      </w:r>
      <w:r w:rsidRPr="003E44C9">
        <w:rPr>
          <w:sz w:val="28"/>
          <w:szCs w:val="30"/>
          <w:lang w:val="pt-BR"/>
        </w:rPr>
        <w:t xml:space="preserve">ại khu vực biển miền Trung, </w:t>
      </w:r>
      <w:r w:rsidR="001C3B08" w:rsidRPr="003E44C9">
        <w:rPr>
          <w:sz w:val="28"/>
          <w:szCs w:val="30"/>
          <w:lang w:val="pt-BR"/>
        </w:rPr>
        <w:t>các loại cá nam, cá nục và cá cơm đang vào vụ nên ngư dân tranh thủ các điều kiện thuận lợi, tích cực ra khơi đánh bắt.</w:t>
      </w:r>
    </w:p>
    <w:p w14:paraId="5521B6BA" w14:textId="77777777" w:rsidR="00030E45" w:rsidRPr="003E44C9" w:rsidRDefault="00030E45" w:rsidP="003E44C9">
      <w:pPr>
        <w:spacing w:before="40" w:after="40" w:line="278" w:lineRule="auto"/>
        <w:ind w:firstLine="539"/>
        <w:jc w:val="both"/>
        <w:rPr>
          <w:sz w:val="28"/>
          <w:szCs w:val="30"/>
          <w:lang w:val="pt-BR"/>
        </w:rPr>
      </w:pPr>
      <w:r w:rsidRPr="003E44C9">
        <w:rPr>
          <w:sz w:val="28"/>
          <w:szCs w:val="30"/>
          <w:lang w:val="pt-BR"/>
        </w:rPr>
        <w:t>Tính chung mười tháng năm 2011, sản lượng thuỷ sản ước tính đạt 4549 nghìn tấn, tăng 3,9% so với cùng kỳ năm 2010</w:t>
      </w:r>
      <w:r w:rsidR="004F16D2" w:rsidRPr="003E44C9">
        <w:rPr>
          <w:sz w:val="28"/>
          <w:szCs w:val="30"/>
          <w:lang w:val="pt-BR"/>
        </w:rPr>
        <w:t xml:space="preserve">, </w:t>
      </w:r>
      <w:r w:rsidR="00844AB0" w:rsidRPr="003E44C9">
        <w:rPr>
          <w:sz w:val="28"/>
          <w:szCs w:val="30"/>
          <w:lang w:val="pt-BR"/>
        </w:rPr>
        <w:t>bao gồm</w:t>
      </w:r>
      <w:r w:rsidR="004F16D2" w:rsidRPr="003E44C9">
        <w:rPr>
          <w:sz w:val="28"/>
          <w:szCs w:val="30"/>
          <w:lang w:val="pt-BR"/>
        </w:rPr>
        <w:t xml:space="preserve"> s</w:t>
      </w:r>
      <w:r w:rsidRPr="003E44C9">
        <w:rPr>
          <w:sz w:val="28"/>
          <w:szCs w:val="30"/>
          <w:lang w:val="pt-BR"/>
        </w:rPr>
        <w:t>ản lượng nuôi trồng đạt 2413 nghìn tấn, tăng 5,5%; sản lượng thuỷ sản khai thác đạt 2136 nghìn tấn, tăng 2,2%</w:t>
      </w:r>
      <w:r w:rsidR="004F16D2" w:rsidRPr="003E44C9">
        <w:rPr>
          <w:sz w:val="28"/>
          <w:szCs w:val="30"/>
          <w:lang w:val="pt-BR"/>
        </w:rPr>
        <w:t xml:space="preserve"> (</w:t>
      </w:r>
      <w:r w:rsidRPr="003E44C9">
        <w:rPr>
          <w:sz w:val="28"/>
          <w:szCs w:val="30"/>
          <w:lang w:val="pt-BR"/>
        </w:rPr>
        <w:t xml:space="preserve">khai thác biển </w:t>
      </w:r>
      <w:r w:rsidR="009F2ABB" w:rsidRPr="003E44C9">
        <w:rPr>
          <w:sz w:val="28"/>
          <w:szCs w:val="30"/>
          <w:lang w:val="pt-BR"/>
        </w:rPr>
        <w:t xml:space="preserve">đạt </w:t>
      </w:r>
      <w:r w:rsidRPr="003E44C9">
        <w:rPr>
          <w:sz w:val="28"/>
          <w:szCs w:val="30"/>
          <w:lang w:val="pt-BR"/>
        </w:rPr>
        <w:t>1975 nghìn tấn, tăng 2,3%</w:t>
      </w:r>
      <w:r w:rsidR="004F16D2" w:rsidRPr="003E44C9">
        <w:rPr>
          <w:sz w:val="28"/>
          <w:szCs w:val="30"/>
          <w:lang w:val="pt-BR"/>
        </w:rPr>
        <w:t>)</w:t>
      </w:r>
      <w:r w:rsidRPr="003E44C9">
        <w:rPr>
          <w:sz w:val="28"/>
          <w:szCs w:val="30"/>
          <w:lang w:val="pt-BR"/>
        </w:rPr>
        <w:t xml:space="preserve">. </w:t>
      </w:r>
    </w:p>
    <w:p w14:paraId="096BECEB" w14:textId="77777777" w:rsidR="00963F50" w:rsidRPr="003E44C9" w:rsidRDefault="00963F50" w:rsidP="003E44C9">
      <w:pPr>
        <w:spacing w:before="40" w:after="40" w:line="278" w:lineRule="auto"/>
        <w:ind w:firstLine="539"/>
        <w:rPr>
          <w:b/>
          <w:sz w:val="28"/>
          <w:szCs w:val="30"/>
          <w:lang w:val="pt-BR"/>
        </w:rPr>
      </w:pPr>
      <w:r w:rsidRPr="003E44C9">
        <w:rPr>
          <w:b/>
          <w:sz w:val="28"/>
          <w:szCs w:val="30"/>
          <w:lang w:val="pt-BR"/>
        </w:rPr>
        <w:t xml:space="preserve">2. </w:t>
      </w:r>
      <w:r w:rsidRPr="003E44C9">
        <w:rPr>
          <w:b/>
          <w:sz w:val="28"/>
          <w:szCs w:val="30"/>
          <w:lang w:val="vi-VN"/>
        </w:rPr>
        <w:t xml:space="preserve">Sản xuất công nghiệp </w:t>
      </w:r>
    </w:p>
    <w:p w14:paraId="0C6CA3B4" w14:textId="77777777" w:rsidR="00256660" w:rsidRPr="003E44C9" w:rsidRDefault="00256660" w:rsidP="003E44C9">
      <w:pPr>
        <w:spacing w:before="40" w:after="40" w:line="278" w:lineRule="auto"/>
        <w:ind w:firstLine="539"/>
        <w:jc w:val="both"/>
        <w:rPr>
          <w:spacing w:val="-4"/>
          <w:sz w:val="28"/>
          <w:szCs w:val="28"/>
          <w:lang w:val="vi-VN"/>
        </w:rPr>
      </w:pPr>
      <w:r w:rsidRPr="003E44C9">
        <w:rPr>
          <w:spacing w:val="-4"/>
          <w:sz w:val="28"/>
          <w:szCs w:val="28"/>
          <w:lang w:val="vi-VN"/>
        </w:rPr>
        <w:t xml:space="preserve">Chỉ số sản xuất công nghiệp tháng </w:t>
      </w:r>
      <w:r w:rsidRPr="003E44C9">
        <w:rPr>
          <w:spacing w:val="-4"/>
          <w:sz w:val="28"/>
          <w:szCs w:val="28"/>
          <w:lang w:val="pt-BR"/>
        </w:rPr>
        <w:t>10</w:t>
      </w:r>
      <w:r w:rsidRPr="003E44C9">
        <w:rPr>
          <w:spacing w:val="-4"/>
          <w:sz w:val="28"/>
          <w:szCs w:val="28"/>
          <w:lang w:val="vi-VN"/>
        </w:rPr>
        <w:t xml:space="preserve">/2011 tăng </w:t>
      </w:r>
      <w:r w:rsidRPr="003E44C9">
        <w:rPr>
          <w:spacing w:val="-4"/>
          <w:sz w:val="28"/>
          <w:szCs w:val="28"/>
          <w:lang w:val="pt-BR"/>
        </w:rPr>
        <w:t>5</w:t>
      </w:r>
      <w:r w:rsidRPr="003E44C9">
        <w:rPr>
          <w:spacing w:val="-4"/>
          <w:sz w:val="28"/>
          <w:szCs w:val="28"/>
          <w:lang w:val="vi-VN"/>
        </w:rPr>
        <w:t>,</w:t>
      </w:r>
      <w:r w:rsidRPr="003E44C9">
        <w:rPr>
          <w:spacing w:val="-4"/>
          <w:sz w:val="28"/>
          <w:szCs w:val="28"/>
          <w:lang w:val="pt-BR"/>
        </w:rPr>
        <w:t>2</w:t>
      </w:r>
      <w:r w:rsidRPr="003E44C9">
        <w:rPr>
          <w:spacing w:val="-4"/>
          <w:sz w:val="28"/>
          <w:szCs w:val="28"/>
          <w:lang w:val="vi-VN"/>
        </w:rPr>
        <w:t xml:space="preserve">% so với tháng </w:t>
      </w:r>
      <w:r w:rsidRPr="003E44C9">
        <w:rPr>
          <w:spacing w:val="-4"/>
          <w:sz w:val="28"/>
          <w:szCs w:val="28"/>
          <w:lang w:val="pt-BR"/>
        </w:rPr>
        <w:t>trước</w:t>
      </w:r>
      <w:r w:rsidRPr="003E44C9">
        <w:rPr>
          <w:spacing w:val="-4"/>
          <w:sz w:val="28"/>
          <w:szCs w:val="28"/>
          <w:lang w:val="vi-VN"/>
        </w:rPr>
        <w:t xml:space="preserve"> và tăng </w:t>
      </w:r>
      <w:r w:rsidRPr="003E44C9">
        <w:rPr>
          <w:spacing w:val="-4"/>
          <w:sz w:val="28"/>
          <w:szCs w:val="28"/>
          <w:lang w:val="pt-BR"/>
        </w:rPr>
        <w:t>5,3</w:t>
      </w:r>
      <w:r w:rsidRPr="003E44C9">
        <w:rPr>
          <w:spacing w:val="-4"/>
          <w:sz w:val="28"/>
          <w:szCs w:val="28"/>
          <w:lang w:val="vi-VN"/>
        </w:rPr>
        <w:t xml:space="preserve">% so với cùng kỳ năm </w:t>
      </w:r>
      <w:r w:rsidRPr="003E44C9">
        <w:rPr>
          <w:spacing w:val="-4"/>
          <w:sz w:val="28"/>
          <w:szCs w:val="28"/>
          <w:lang w:val="pt-BR"/>
        </w:rPr>
        <w:t>2010</w:t>
      </w:r>
      <w:r w:rsidRPr="003E44C9">
        <w:rPr>
          <w:spacing w:val="-4"/>
          <w:sz w:val="28"/>
          <w:szCs w:val="28"/>
          <w:lang w:val="vi-VN"/>
        </w:rPr>
        <w:t xml:space="preserve">. Chỉ số sản xuất công nghiệp mười tháng năm nay tăng 7% so với cùng kỳ năm trước, bao gồm: Công nghiệp khai thác mỏ giảm 0,7%; công nghiệp chế biến tăng 10,2%; sản xuất, phân phối điện, ga, nước tăng 9,4%. </w:t>
      </w:r>
    </w:p>
    <w:p w14:paraId="3ED0E9F0" w14:textId="77777777" w:rsidR="00256660" w:rsidRPr="003E44C9" w:rsidRDefault="00256660" w:rsidP="003E44C9">
      <w:pPr>
        <w:spacing w:before="40" w:after="40" w:line="278" w:lineRule="auto"/>
        <w:ind w:firstLine="540"/>
        <w:jc w:val="both"/>
        <w:rPr>
          <w:spacing w:val="-2"/>
          <w:sz w:val="28"/>
          <w:szCs w:val="28"/>
          <w:lang w:val="vi-VN"/>
        </w:rPr>
      </w:pPr>
      <w:r w:rsidRPr="003E44C9">
        <w:rPr>
          <w:spacing w:val="-2"/>
          <w:sz w:val="28"/>
          <w:szCs w:val="28"/>
          <w:lang w:val="vi-VN"/>
        </w:rPr>
        <w:t>Một số ngành công nghiệp chủ yếu có chỉ số sản xuất mười tháng tăng cao so với cùng kỳ năm trước là: Sản xuất đồ gốm, sứ không chịu lửa (trừ gốm sứ dùng trong xây dựng) tăng 86%; sản xuất đường tăng 42,4%; sản xuất mô tô, xe máy tăng 19,9%; xay xát, sản xuất bột thô tăng 19,5%; sản xuất các sản phẩm từ kim loại đúc sẵn tăng 15,4%; sản xuất trang phục (trừ quần áo da lông thú) tăng 15,1%; sản xuất bia</w:t>
      </w:r>
      <w:r w:rsidR="002372DA" w:rsidRPr="003E44C9">
        <w:rPr>
          <w:spacing w:val="-2"/>
          <w:sz w:val="28"/>
          <w:szCs w:val="28"/>
          <w:lang w:val="vi-VN"/>
        </w:rPr>
        <w:t xml:space="preserve">; </w:t>
      </w:r>
      <w:r w:rsidRPr="003E44C9">
        <w:rPr>
          <w:spacing w:val="-2"/>
          <w:sz w:val="28"/>
          <w:szCs w:val="28"/>
          <w:lang w:val="vi-VN"/>
        </w:rPr>
        <w:t>sản xuất sợi và dệt vải tăng 14,8%; sản xuất sản phẩm bơ, sữa tăng 14,1%; sản xuất phân bón và hợp chất ni tơ tăng 13,9%. Một số ngành có chỉ số sản xuất tăng khá là: Sản xuất thức ăn gia súc tăng 10,6%; sản xuất giày dép tăng 10,2%; sản xuất</w:t>
      </w:r>
      <w:r w:rsidR="0099310C" w:rsidRPr="003E44C9">
        <w:rPr>
          <w:spacing w:val="-2"/>
          <w:sz w:val="28"/>
          <w:szCs w:val="28"/>
          <w:lang w:val="vi-VN"/>
        </w:rPr>
        <w:t xml:space="preserve"> </w:t>
      </w:r>
      <w:r w:rsidRPr="003E44C9">
        <w:rPr>
          <w:spacing w:val="-2"/>
          <w:sz w:val="28"/>
          <w:szCs w:val="28"/>
          <w:lang w:val="vi-VN"/>
        </w:rPr>
        <w:t>và phân phối điện tăng 9,7%; chế biến, bảo quản thủy sản và sản phẩm từ thủy sản tăng 9,4%</w:t>
      </w:r>
      <w:r w:rsidR="0098224F" w:rsidRPr="003E44C9">
        <w:rPr>
          <w:spacing w:val="-2"/>
          <w:sz w:val="28"/>
          <w:szCs w:val="28"/>
          <w:lang w:val="vi-VN"/>
        </w:rPr>
        <w:t>;</w:t>
      </w:r>
      <w:r w:rsidRPr="003E44C9">
        <w:rPr>
          <w:spacing w:val="-2"/>
          <w:sz w:val="28"/>
          <w:szCs w:val="28"/>
          <w:lang w:val="vi-VN"/>
        </w:rPr>
        <w:t xml:space="preserve"> </w:t>
      </w:r>
      <w:r w:rsidR="0098224F" w:rsidRPr="003E44C9">
        <w:rPr>
          <w:spacing w:val="-2"/>
          <w:sz w:val="28"/>
          <w:szCs w:val="28"/>
          <w:lang w:val="vi-VN"/>
        </w:rPr>
        <w:t xml:space="preserve">sản xuất thuốc lá tăng 9,2%. </w:t>
      </w:r>
      <w:r w:rsidRPr="003E44C9">
        <w:rPr>
          <w:spacing w:val="-2"/>
          <w:sz w:val="28"/>
          <w:szCs w:val="28"/>
          <w:lang w:val="vi-VN"/>
        </w:rPr>
        <w:t xml:space="preserve">Một số ngành có chỉ số sản xuất tăng thấp hoặc giảm là: </w:t>
      </w:r>
      <w:r w:rsidR="0098224F" w:rsidRPr="003E44C9">
        <w:rPr>
          <w:spacing w:val="-2"/>
          <w:sz w:val="28"/>
          <w:szCs w:val="28"/>
          <w:lang w:val="vi-VN"/>
        </w:rPr>
        <w:t>S</w:t>
      </w:r>
      <w:r w:rsidRPr="003E44C9">
        <w:rPr>
          <w:spacing w:val="-2"/>
          <w:sz w:val="28"/>
          <w:szCs w:val="28"/>
          <w:lang w:val="vi-VN"/>
        </w:rPr>
        <w:t xml:space="preserve">ản xuất xi măng tăng 8,8%; sản xuất giấy nhăn và bao bì tăng 6,6%; sản xuất khai thác, lọc và phân phối nước tăng 6,5%; sản xuất đồ uống không cồn tăng 2,8%; sản xuất xe có động cơ tăng 1,2%; khai thác dầu thô và khí tự nhiên giảm </w:t>
      </w:r>
      <w:r w:rsidRPr="003E44C9">
        <w:rPr>
          <w:spacing w:val="-2"/>
          <w:sz w:val="28"/>
          <w:szCs w:val="28"/>
          <w:lang w:val="vi-VN"/>
        </w:rPr>
        <w:lastRenderedPageBreak/>
        <w:t>1,7%; sản xuất thuốc, hoá dược và dược liệu giảm 3,1%; sản xuất cáp điện và dây điện có bọc cách điện giảm 20,9%; đóng và sửa chữa tàu giảm 22%.</w:t>
      </w:r>
    </w:p>
    <w:p w14:paraId="6FAB62D8" w14:textId="77777777" w:rsidR="00256660" w:rsidRPr="003E44C9" w:rsidRDefault="00256660" w:rsidP="003E44C9">
      <w:pPr>
        <w:pStyle w:val="BodyTextIndent"/>
        <w:spacing w:before="40" w:after="40" w:line="288" w:lineRule="auto"/>
        <w:ind w:left="0" w:firstLine="539"/>
        <w:jc w:val="both"/>
        <w:rPr>
          <w:sz w:val="28"/>
          <w:szCs w:val="30"/>
          <w:lang w:val="vi-VN"/>
        </w:rPr>
      </w:pPr>
      <w:r w:rsidRPr="003E44C9">
        <w:rPr>
          <w:sz w:val="28"/>
          <w:szCs w:val="30"/>
          <w:lang w:val="vi-VN"/>
        </w:rPr>
        <w:t xml:space="preserve">Chỉ số tiêu thụ ngành công nghiệp chế biến, chế tạo chín tháng năm 2011 tăng 15,6% so với cùng kỳ năm trước. Các ngành có chỉ số tiêu thụ tăng cao là: </w:t>
      </w:r>
      <w:r w:rsidR="002372DA" w:rsidRPr="003E44C9">
        <w:rPr>
          <w:sz w:val="28"/>
          <w:szCs w:val="30"/>
          <w:lang w:val="vi-VN"/>
        </w:rPr>
        <w:t>S</w:t>
      </w:r>
      <w:r w:rsidRPr="003E44C9">
        <w:rPr>
          <w:sz w:val="28"/>
          <w:szCs w:val="30"/>
          <w:lang w:val="vi-VN"/>
        </w:rPr>
        <w:t>ản xuất đồ gốm sứ không chịu lửa (trừ gốm sứ xây dựng) tăng 76,4%; sản xuất các sản phẩm từ kim loại đúc sẵn tăng 50,8%; sản xuất đường tăng 39,9%; sản xuất gạch, ngói và gốm, sứ xây dựng không chịu lửa tăng 36,9%</w:t>
      </w:r>
      <w:r w:rsidR="0098224F" w:rsidRPr="003E44C9">
        <w:rPr>
          <w:sz w:val="28"/>
          <w:szCs w:val="30"/>
          <w:lang w:val="vi-VN"/>
        </w:rPr>
        <w:t>;</w:t>
      </w:r>
      <w:r w:rsidRPr="003E44C9">
        <w:rPr>
          <w:sz w:val="28"/>
          <w:szCs w:val="30"/>
          <w:lang w:val="vi-VN"/>
        </w:rPr>
        <w:t xml:space="preserve"> </w:t>
      </w:r>
      <w:r w:rsidR="0098224F" w:rsidRPr="003E44C9">
        <w:rPr>
          <w:sz w:val="28"/>
          <w:szCs w:val="30"/>
          <w:lang w:val="vi-VN"/>
        </w:rPr>
        <w:t>s</w:t>
      </w:r>
      <w:r w:rsidRPr="003E44C9">
        <w:rPr>
          <w:sz w:val="28"/>
          <w:szCs w:val="30"/>
          <w:lang w:val="vi-VN"/>
        </w:rPr>
        <w:t>ản xuất mô tô, xe máy tăng 18%</w:t>
      </w:r>
      <w:r w:rsidR="0098224F" w:rsidRPr="003E44C9">
        <w:rPr>
          <w:sz w:val="28"/>
          <w:szCs w:val="30"/>
          <w:lang w:val="vi-VN"/>
        </w:rPr>
        <w:t>.</w:t>
      </w:r>
      <w:r w:rsidR="00B814CD" w:rsidRPr="003E44C9">
        <w:rPr>
          <w:sz w:val="28"/>
          <w:szCs w:val="30"/>
          <w:lang w:val="vi-VN"/>
        </w:rPr>
        <w:t xml:space="preserve"> </w:t>
      </w:r>
      <w:r w:rsidRPr="003E44C9">
        <w:rPr>
          <w:sz w:val="28"/>
          <w:szCs w:val="30"/>
          <w:lang w:val="vi-VN"/>
        </w:rPr>
        <w:t xml:space="preserve">Một số ngành có chỉ số tiêu thụ tăng chậm hoặc giảm là: </w:t>
      </w:r>
      <w:r w:rsidR="0098224F" w:rsidRPr="003E44C9">
        <w:rPr>
          <w:sz w:val="28"/>
          <w:szCs w:val="30"/>
          <w:lang w:val="vi-VN"/>
        </w:rPr>
        <w:t>Sản xuất thức ăn gia súc tăn</w:t>
      </w:r>
      <w:r w:rsidR="00B814CD" w:rsidRPr="003E44C9">
        <w:rPr>
          <w:sz w:val="28"/>
          <w:szCs w:val="30"/>
          <w:lang w:val="vi-VN"/>
        </w:rPr>
        <w:t>g 9,2%; s</w:t>
      </w:r>
      <w:r w:rsidRPr="003E44C9">
        <w:rPr>
          <w:sz w:val="28"/>
          <w:szCs w:val="30"/>
          <w:lang w:val="vi-VN"/>
        </w:rPr>
        <w:t>ản xuất giấy nhăn và bao bì tăng 8,8%; sản xuất sợi và dệt vải tăng 8,8%; sản xuất đồ uống không cồn tăng 8,2%; sản xuất giày dép tăng 7,4%; sản xuất bia tăng 6,7%; sản xuất xi măng tăng 5,1%; sản xuất sắt, thép tăng 4,5%; sản xuất bột giấy, giấy và bìa tăng 0,7%; sản xuất giường, tủ, bàn ghế giảm 9,9%; sản xuất cáp điện và dây điện có bọc cách điện giảm 14,8%.</w:t>
      </w:r>
    </w:p>
    <w:p w14:paraId="1CFBDD53" w14:textId="77777777" w:rsidR="005C596A" w:rsidRPr="003E44C9" w:rsidRDefault="005C596A" w:rsidP="003E44C9">
      <w:pPr>
        <w:pStyle w:val="BodyTextIndent"/>
        <w:spacing w:before="40" w:after="40" w:line="288" w:lineRule="auto"/>
        <w:ind w:left="0" w:firstLine="539"/>
        <w:jc w:val="both"/>
        <w:rPr>
          <w:sz w:val="28"/>
          <w:szCs w:val="30"/>
          <w:lang w:val="vi-VN"/>
        </w:rPr>
      </w:pPr>
      <w:r w:rsidRPr="003E44C9">
        <w:rPr>
          <w:sz w:val="28"/>
          <w:szCs w:val="30"/>
          <w:lang w:val="vi-VN"/>
        </w:rPr>
        <w:t>Chỉ số tồn kho tại thời điểm 01/10/2011 của toàn ngành công nghiệp chế biến, chế tạo tăng 21,1% so với cùng thời điểm năm trước, trong đó, các ngành có chỉ số tồn kho tăng cao là: Sản xuất cáp điện và dây điện có bọc cách điện tăng 88%; sản xuất xi măng, vôi, vữa tăng 84,4%; sản xuất bột giấy, giấy và bìa tăng 82,6%; sản xuất giường, tủ, bàn ghế tăng 77,8%; sản xuất bia và mạch nha tăng 50,7%; sản xuất giày dép tăng 49,9%;</w:t>
      </w:r>
      <w:r w:rsidRPr="003E44C9">
        <w:rPr>
          <w:b/>
          <w:sz w:val="28"/>
          <w:szCs w:val="30"/>
          <w:lang w:val="vi-VN"/>
        </w:rPr>
        <w:t xml:space="preserve"> </w:t>
      </w:r>
      <w:r w:rsidRPr="003E44C9">
        <w:rPr>
          <w:sz w:val="28"/>
          <w:szCs w:val="30"/>
          <w:lang w:val="vi-VN"/>
        </w:rPr>
        <w:t>sản xuất mô tô, xe máy tăng 49,5%; sản xuất thức ăn gia súc tăng 42%. Một số ngành</w:t>
      </w:r>
      <w:r w:rsidR="00706D9C" w:rsidRPr="003E44C9">
        <w:rPr>
          <w:sz w:val="28"/>
          <w:szCs w:val="30"/>
          <w:lang w:val="vi-VN"/>
        </w:rPr>
        <w:t xml:space="preserve"> có</w:t>
      </w:r>
      <w:r w:rsidRPr="003E44C9">
        <w:rPr>
          <w:sz w:val="28"/>
          <w:szCs w:val="30"/>
          <w:lang w:val="vi-VN"/>
        </w:rPr>
        <w:t xml:space="preserve"> chỉ số tồn kho giảm mạnh là: Sản xuất các sản phẩm từ kim loại đúc sẵn giảm 23%; sản xuất thuốc, hóa dược và dược liệu giảm 22,9%; sản xuất xe có động cơ giảm 12,9%.</w:t>
      </w:r>
    </w:p>
    <w:p w14:paraId="05667F84" w14:textId="77777777" w:rsidR="00256660" w:rsidRPr="003E44C9" w:rsidRDefault="00256660" w:rsidP="003E44C9">
      <w:pPr>
        <w:spacing w:before="40" w:after="40" w:line="288" w:lineRule="auto"/>
        <w:ind w:firstLine="539"/>
        <w:jc w:val="both"/>
        <w:rPr>
          <w:sz w:val="28"/>
          <w:szCs w:val="30"/>
          <w:lang w:val="vi-VN"/>
        </w:rPr>
      </w:pPr>
      <w:r w:rsidRPr="003E44C9">
        <w:rPr>
          <w:sz w:val="28"/>
          <w:szCs w:val="30"/>
          <w:lang w:val="vi-VN"/>
        </w:rPr>
        <w:t>Theo kết quả điều tra lao động của 4273 doanh nghiệp sản xuất công nghiệp, chỉ số sử dụng lao động tháng 10/2011 ước tính tăng 0,9% so với tháng trước; số lao động tháng Mười giảm 0,7% so với cùng kỳ năm 2010, trong đó lao động khu vực doanh nghiệp nhà nước giảm 4,1%; khu vực doanh nghiệp ngoài nhà nước tăng 1,6% và khu vực có vốn đầu tư trực tiếp nước ngoài giảm 0,1%. Trong ba ngành công nghiệp cấp I, lao động ngành khai thác mỏ tháng Mười tăng 2,6% so với cùng kỳ năm trước;</w:t>
      </w:r>
      <w:r w:rsidRPr="003E44C9">
        <w:rPr>
          <w:b/>
          <w:sz w:val="28"/>
          <w:szCs w:val="30"/>
          <w:lang w:val="vi-VN"/>
        </w:rPr>
        <w:t xml:space="preserve"> </w:t>
      </w:r>
      <w:r w:rsidRPr="003E44C9">
        <w:rPr>
          <w:sz w:val="28"/>
          <w:szCs w:val="30"/>
          <w:lang w:val="vi-VN"/>
        </w:rPr>
        <w:t>lao động ngành công nghiệp chế biến, chế tạo giảm 1,5%; lao động ngành sản xuất, phân phối điện, ga và nước giảm 8,8%.</w:t>
      </w:r>
    </w:p>
    <w:p w14:paraId="48368D92" w14:textId="77777777" w:rsidR="00963F50" w:rsidRPr="003E44C9" w:rsidRDefault="00613A6F" w:rsidP="003E44C9">
      <w:pPr>
        <w:spacing w:before="40" w:after="40" w:line="288" w:lineRule="auto"/>
        <w:ind w:firstLine="539"/>
        <w:jc w:val="both"/>
        <w:rPr>
          <w:b/>
          <w:sz w:val="28"/>
          <w:szCs w:val="30"/>
          <w:lang w:val="vi-VN"/>
        </w:rPr>
      </w:pPr>
      <w:r w:rsidRPr="003E44C9">
        <w:rPr>
          <w:b/>
          <w:sz w:val="28"/>
          <w:szCs w:val="30"/>
          <w:lang w:val="vi-VN"/>
        </w:rPr>
        <w:t xml:space="preserve">3. </w:t>
      </w:r>
      <w:r w:rsidR="00963F50" w:rsidRPr="003E44C9">
        <w:rPr>
          <w:b/>
          <w:sz w:val="28"/>
          <w:szCs w:val="30"/>
          <w:lang w:val="vi-VN"/>
        </w:rPr>
        <w:t xml:space="preserve">Đầu tư  </w:t>
      </w:r>
    </w:p>
    <w:p w14:paraId="6FE1F0BA" w14:textId="77777777" w:rsidR="009A7573" w:rsidRPr="003E44C9" w:rsidRDefault="009A7573" w:rsidP="003E44C9">
      <w:pPr>
        <w:spacing w:before="40" w:after="40" w:line="288" w:lineRule="auto"/>
        <w:ind w:firstLine="539"/>
        <w:jc w:val="both"/>
        <w:rPr>
          <w:iCs/>
          <w:sz w:val="28"/>
          <w:szCs w:val="30"/>
          <w:lang w:val="vi-VN"/>
        </w:rPr>
      </w:pPr>
      <w:r w:rsidRPr="003E44C9">
        <w:rPr>
          <w:iCs/>
          <w:sz w:val="28"/>
          <w:szCs w:val="30"/>
          <w:lang w:val="vi-VN"/>
        </w:rPr>
        <w:t xml:space="preserve">Vốn đầu tư thực hiện từ nguồn ngân sách Nhà nước tháng Mười ước tính đạt 19,8 nghìn tỷ đồng, bao gồm: Vốn trung ương 3,7 nghìn tỷ đồng; vốn địa phương 16,1 nghìn tỷ đồng. Tính chung mười tháng năm nay, vốn đầu tư thực hiện từ nguồn ngân sách Nhà nước đạt 149,7 nghìn tỷ đồng, bằng 74,6% kế hoạch năm và tăng 8,6% so với cùng kỳ năm 2010, gồm có: </w:t>
      </w:r>
    </w:p>
    <w:p w14:paraId="49DD15D7" w14:textId="77777777" w:rsidR="009A7573" w:rsidRPr="003E44C9" w:rsidRDefault="009A7573" w:rsidP="003E44C9">
      <w:pPr>
        <w:spacing w:before="40" w:after="40" w:line="288" w:lineRule="auto"/>
        <w:ind w:firstLine="539"/>
        <w:jc w:val="both"/>
        <w:rPr>
          <w:sz w:val="28"/>
          <w:szCs w:val="30"/>
          <w:lang w:val="vi-VN"/>
        </w:rPr>
      </w:pPr>
      <w:r w:rsidRPr="003E44C9">
        <w:rPr>
          <w:iCs/>
          <w:sz w:val="28"/>
          <w:szCs w:val="30"/>
          <w:lang w:val="vi-VN"/>
        </w:rPr>
        <w:t xml:space="preserve">- Vốn trung ương quản lý đạt 34,2 nghìn tỷ đồng, bằng 81,8% kế hoạch năm và tăng 7,6% so với cùng kỳ năm trước, trong đó vốn đầu tư thực hiện của Bộ </w:t>
      </w:r>
      <w:r w:rsidRPr="003E44C9">
        <w:rPr>
          <w:sz w:val="28"/>
          <w:szCs w:val="30"/>
          <w:lang w:val="vi-VN"/>
        </w:rPr>
        <w:lastRenderedPageBreak/>
        <w:t>Nông nghiệp và Phát triển Nông thôn là 3379 tỷ đồng, bằng 92% và tăng 10,8%; Bộ Công Thương 3202 tỷ đồng, bằng 78,5% và tăng 8,1%; Bộ Y tế 789 tỷ đồng, bằng 87,8% và tăng 3,6%; Bộ Giáo dục và Đào tạo 788 tỷ đồng, bằng 87,7% và tăng 3,4%; Bộ Xây dựng 604 tỷ đồng, bằng 61,6% và tăng 0,7%; Bộ Văn hóa, Thể thao và Du lịch 529 tỷ đồng, bằng 94,9% và tăng 3,1%.</w:t>
      </w:r>
    </w:p>
    <w:p w14:paraId="419BC620" w14:textId="77777777" w:rsidR="009A7573" w:rsidRPr="003E44C9" w:rsidRDefault="009A7573" w:rsidP="003E44C9">
      <w:pPr>
        <w:spacing w:before="40" w:after="40" w:line="298" w:lineRule="auto"/>
        <w:ind w:firstLine="539"/>
        <w:jc w:val="both"/>
        <w:rPr>
          <w:sz w:val="28"/>
          <w:szCs w:val="30"/>
          <w:lang w:val="vi-VN"/>
        </w:rPr>
      </w:pPr>
      <w:r w:rsidRPr="003E44C9">
        <w:rPr>
          <w:sz w:val="28"/>
          <w:szCs w:val="30"/>
          <w:lang w:val="vi-VN"/>
        </w:rPr>
        <w:t xml:space="preserve">- Vốn địa phương quản lý đạt 115,5 nghìn tỷ đồng, bằng 72,6% kế hoạch năm và tăng 8,9% so với cùng kỳ năm 2010. Một số địa phương có khối lượng vốn đầu tư thực hiện lớn là: Hà Nội đạt 14081 tỷ đồng, bằng 67,3% kế hoạch năm và tăng 9,7% so với cùng kỳ năm 2010; thành phố Hồ Chí Minh 13084 tỷ đồng, bằng 71,6% và tăng 9,2%; Đà Nẵng 6752 tỷ đồng, bằng 117,8% và tăng 12,8%; Quảng Ninh 3850 tỷ đồng, bằng 77,2% và giảm 1,8%; Thanh Hóa 3799 tỷ đồng, bằng 106,9% và tăng 11,6%; Bà Rịa-Vũng Tàu 2401 tỷ đồng, bằng 71,3% và tăng 2,1%. </w:t>
      </w:r>
    </w:p>
    <w:p w14:paraId="100C9E7B" w14:textId="77777777" w:rsidR="0056337E" w:rsidRPr="003E44C9" w:rsidRDefault="0056337E" w:rsidP="003E44C9">
      <w:pPr>
        <w:spacing w:before="40" w:after="40" w:line="298" w:lineRule="auto"/>
        <w:ind w:firstLine="540"/>
        <w:jc w:val="both"/>
        <w:rPr>
          <w:spacing w:val="2"/>
          <w:sz w:val="28"/>
          <w:szCs w:val="28"/>
          <w:lang w:val="vi-VN"/>
        </w:rPr>
      </w:pPr>
      <w:r w:rsidRPr="003E44C9">
        <w:rPr>
          <w:spacing w:val="2"/>
          <w:sz w:val="28"/>
          <w:szCs w:val="28"/>
          <w:lang w:val="vi-VN"/>
        </w:rPr>
        <w:t xml:space="preserve">Thu hút đầu tư trực tiếp của nước ngoài từ đầu năm đến 20/10/2011 đạt 11273,9 triệu USD, bằng 78,2% cùng kỳ năm </w:t>
      </w:r>
      <w:r w:rsidR="001E154F" w:rsidRPr="003E44C9">
        <w:rPr>
          <w:spacing w:val="2"/>
          <w:sz w:val="28"/>
          <w:szCs w:val="28"/>
          <w:lang w:val="vi-VN"/>
        </w:rPr>
        <w:t>2010</w:t>
      </w:r>
      <w:r w:rsidRPr="003E44C9">
        <w:rPr>
          <w:spacing w:val="2"/>
          <w:sz w:val="28"/>
          <w:szCs w:val="28"/>
          <w:lang w:val="vi-VN"/>
        </w:rPr>
        <w:t xml:space="preserve">, bao gồm: Vốn đăng ký 8876,2 triệu USD của 861 dự án được cấp phép mới (giảm 29,9% về vốn và giảm 19,3% về số dự án so với cùng kỳ năm trước); vốn đăng ký bổ sung 2397,7 triệu USD của 264 lượt dự án được cấp phép từ các năm trước. Vốn đầu tư trực tiếp nước ngoài thực hiện mười tháng năm 2011 ước tính đạt 9,1 tỷ USD, tăng 1,1% so với cùng kỳ năm </w:t>
      </w:r>
      <w:r w:rsidR="001E154F" w:rsidRPr="003E44C9">
        <w:rPr>
          <w:spacing w:val="2"/>
          <w:sz w:val="28"/>
          <w:szCs w:val="28"/>
          <w:lang w:val="vi-VN"/>
        </w:rPr>
        <w:t>2010</w:t>
      </w:r>
      <w:r w:rsidRPr="003E44C9">
        <w:rPr>
          <w:spacing w:val="2"/>
          <w:sz w:val="28"/>
          <w:szCs w:val="28"/>
          <w:lang w:val="vi-VN"/>
        </w:rPr>
        <w:t>.</w:t>
      </w:r>
    </w:p>
    <w:p w14:paraId="4F289AE4" w14:textId="77777777" w:rsidR="0056337E" w:rsidRPr="003E44C9" w:rsidRDefault="001E154F" w:rsidP="003E44C9">
      <w:pPr>
        <w:spacing w:before="40" w:after="40" w:line="298" w:lineRule="auto"/>
        <w:ind w:firstLine="533"/>
        <w:jc w:val="both"/>
        <w:rPr>
          <w:sz w:val="28"/>
          <w:szCs w:val="30"/>
          <w:lang w:val="vi-VN"/>
        </w:rPr>
      </w:pPr>
      <w:r w:rsidRPr="003E44C9">
        <w:rPr>
          <w:sz w:val="28"/>
          <w:szCs w:val="30"/>
          <w:lang w:val="vi-VN"/>
        </w:rPr>
        <w:t>V</w:t>
      </w:r>
      <w:r w:rsidR="0056337E" w:rsidRPr="003E44C9">
        <w:rPr>
          <w:sz w:val="28"/>
          <w:szCs w:val="30"/>
          <w:lang w:val="vi-VN"/>
        </w:rPr>
        <w:t xml:space="preserve">ốn đầu tư </w:t>
      </w:r>
      <w:r w:rsidR="005E6CFD" w:rsidRPr="003E44C9">
        <w:rPr>
          <w:sz w:val="28"/>
          <w:szCs w:val="30"/>
          <w:lang w:val="vi-VN"/>
        </w:rPr>
        <w:t xml:space="preserve">trực tiếp </w:t>
      </w:r>
      <w:r w:rsidR="0056337E" w:rsidRPr="003E44C9">
        <w:rPr>
          <w:sz w:val="28"/>
          <w:szCs w:val="30"/>
          <w:lang w:val="vi-VN"/>
        </w:rPr>
        <w:t>nước ngoài mười tháng năm nay</w:t>
      </w:r>
      <w:r w:rsidRPr="003E44C9">
        <w:rPr>
          <w:sz w:val="28"/>
          <w:szCs w:val="30"/>
          <w:lang w:val="vi-VN"/>
        </w:rPr>
        <w:t xml:space="preserve"> tập trung chủ yếu vào </w:t>
      </w:r>
      <w:r w:rsidR="0056337E" w:rsidRPr="003E44C9">
        <w:rPr>
          <w:sz w:val="28"/>
          <w:szCs w:val="30"/>
          <w:lang w:val="vi-VN"/>
        </w:rPr>
        <w:t xml:space="preserve">ngành công nghiệp chế biến, chế tạo </w:t>
      </w:r>
      <w:r w:rsidRPr="003E44C9">
        <w:rPr>
          <w:sz w:val="28"/>
          <w:szCs w:val="30"/>
          <w:lang w:val="vi-VN"/>
        </w:rPr>
        <w:t>với</w:t>
      </w:r>
      <w:r w:rsidR="0056337E" w:rsidRPr="003E44C9">
        <w:rPr>
          <w:sz w:val="28"/>
          <w:szCs w:val="30"/>
          <w:lang w:val="vi-VN"/>
        </w:rPr>
        <w:t xml:space="preserve"> 5631,1 triệu USD, </w:t>
      </w:r>
      <w:r w:rsidRPr="003E44C9">
        <w:rPr>
          <w:sz w:val="28"/>
          <w:szCs w:val="30"/>
          <w:lang w:val="vi-VN"/>
        </w:rPr>
        <w:t xml:space="preserve">chiếm </w:t>
      </w:r>
      <w:r w:rsidR="005C596A" w:rsidRPr="003E44C9">
        <w:rPr>
          <w:sz w:val="28"/>
          <w:szCs w:val="30"/>
          <w:lang w:val="vi-VN"/>
        </w:rPr>
        <w:t xml:space="preserve">gần </w:t>
      </w:r>
      <w:r w:rsidR="005E6CFD" w:rsidRPr="003E44C9">
        <w:rPr>
          <w:sz w:val="28"/>
          <w:szCs w:val="30"/>
          <w:lang w:val="vi-VN"/>
        </w:rPr>
        <w:t xml:space="preserve">50% tổng số vốn đăng ký, </w:t>
      </w:r>
      <w:r w:rsidR="0056337E" w:rsidRPr="003E44C9">
        <w:rPr>
          <w:sz w:val="28"/>
          <w:szCs w:val="30"/>
          <w:lang w:val="vi-VN"/>
        </w:rPr>
        <w:t>bao gồm 4279,3 triệu USD vốn đăng ký mới và 1351,8 triệu USD vốn tăng thêm; ngành sản xuất và phân phối điện, khí đốt, nước nóng, hơi nước và điều hòa không khí đạt 2526,8 triệu USD,</w:t>
      </w:r>
      <w:r w:rsidR="00A53D93" w:rsidRPr="003E44C9">
        <w:rPr>
          <w:sz w:val="28"/>
          <w:szCs w:val="30"/>
          <w:lang w:val="vi-VN"/>
        </w:rPr>
        <w:t xml:space="preserve"> chiếm 22,4% tổng vốn, </w:t>
      </w:r>
      <w:r w:rsidR="0056337E" w:rsidRPr="003E44C9">
        <w:rPr>
          <w:sz w:val="28"/>
          <w:szCs w:val="30"/>
          <w:lang w:val="vi-VN"/>
        </w:rPr>
        <w:t xml:space="preserve">bao gồm 2525,7 triệu USD vốn đăng ký mới và 1,1 triệu USD vốn tăng thêm; ngành xây dựng đạt 712,1 triệu USD, </w:t>
      </w:r>
      <w:r w:rsidR="005C596A" w:rsidRPr="003E44C9">
        <w:rPr>
          <w:sz w:val="28"/>
          <w:szCs w:val="30"/>
          <w:lang w:val="vi-VN"/>
        </w:rPr>
        <w:t xml:space="preserve">chiếm 6,3% tổng vốn, </w:t>
      </w:r>
      <w:r w:rsidR="0056337E" w:rsidRPr="003E44C9">
        <w:rPr>
          <w:sz w:val="28"/>
          <w:szCs w:val="30"/>
          <w:lang w:val="vi-VN"/>
        </w:rPr>
        <w:t>bao gồm 569,9 triệu USD vốn đăng ký mới và 142,2 triệu USD vốn tăng thêm.</w:t>
      </w:r>
    </w:p>
    <w:p w14:paraId="63CAFE3C" w14:textId="77777777" w:rsidR="0056337E" w:rsidRPr="003E44C9" w:rsidRDefault="0056337E" w:rsidP="003E44C9">
      <w:pPr>
        <w:spacing w:before="40" w:after="40" w:line="298" w:lineRule="auto"/>
        <w:ind w:firstLine="533"/>
        <w:jc w:val="both"/>
        <w:rPr>
          <w:sz w:val="28"/>
          <w:szCs w:val="30"/>
          <w:lang w:val="vi-VN"/>
        </w:rPr>
      </w:pPr>
      <w:r w:rsidRPr="003E44C9">
        <w:rPr>
          <w:sz w:val="28"/>
          <w:szCs w:val="30"/>
          <w:lang w:val="vi-VN"/>
        </w:rPr>
        <w:t>Trong mười tháng, cả nước có 47 tỉnh, thành phố trực thuộc Trung ương có dự án đầu tư trực tiếp nước ngoài được cấp phép mới, trong đó Hải Dương dẫn đầu về vốn đăng ký với 2497,7 triệu USD, chiếm 28,1% tổng vốn đăng ký; tiếp đến là thành phố Hồ Chí Minh 1762,8 triệu USD, chiếm 19,9%; Bà Rịa-Vũng Tàu 562,5 triệu USD, chiếm 6,3%; Hà Nội 512,8 triệu USD, chiếm 5,8%; Tây Ninh 481,4 triệu USD, chiếm 5,4%; Bình Dương 364,9 triệu USD, chiếm 4,1%.</w:t>
      </w:r>
    </w:p>
    <w:p w14:paraId="7D8822BA" w14:textId="77777777" w:rsidR="0056337E" w:rsidRPr="003E44C9" w:rsidRDefault="0056337E" w:rsidP="003E44C9">
      <w:pPr>
        <w:spacing w:before="40" w:after="40" w:line="298" w:lineRule="auto"/>
        <w:ind w:firstLine="533"/>
        <w:jc w:val="both"/>
        <w:rPr>
          <w:sz w:val="28"/>
          <w:szCs w:val="30"/>
          <w:lang w:val="vi-VN"/>
        </w:rPr>
      </w:pPr>
      <w:r w:rsidRPr="003E44C9">
        <w:rPr>
          <w:sz w:val="28"/>
          <w:szCs w:val="30"/>
          <w:lang w:val="vi-VN"/>
        </w:rPr>
        <w:t xml:space="preserve">Trong số 48 quốc gia và vùng lãnh thổ đầu tư vào Việt Nam mười tháng năm 2011, Đặc khu hành chính Hồng Công (Trung Quốc) là nhà đầu tư lớn nhất với 2862,3 triệu USD, chiếm 32,2% tổng vốn đăng ký cấp mới; tiếp đến là Xin-ga-po 1419,3 triệu USD, chiếm 16%; Nhật Bản 922 triệu USD, chiếm 10,4%; CHND </w:t>
      </w:r>
      <w:r w:rsidRPr="003E44C9">
        <w:rPr>
          <w:sz w:val="28"/>
          <w:szCs w:val="30"/>
          <w:lang w:val="vi-VN"/>
        </w:rPr>
        <w:lastRenderedPageBreak/>
        <w:t>Trung Hoa 585,7 triệu USD, chiếm 6,6%; Hàn Quốc 499,8 triệu USD, chiếm 5,6%; Ma-lai-xi-a 357,8 triệu USD, chiếm 4%.</w:t>
      </w:r>
    </w:p>
    <w:p w14:paraId="6AA93F17" w14:textId="77777777" w:rsidR="006A622B" w:rsidRPr="003E44C9" w:rsidRDefault="001A52AD" w:rsidP="003E44C9">
      <w:pPr>
        <w:spacing w:before="40" w:after="40" w:line="288" w:lineRule="auto"/>
        <w:ind w:firstLine="533"/>
        <w:jc w:val="both"/>
        <w:rPr>
          <w:b/>
          <w:sz w:val="28"/>
          <w:szCs w:val="30"/>
          <w:lang w:val="vi-VN"/>
        </w:rPr>
      </w:pPr>
      <w:r w:rsidRPr="003E44C9">
        <w:rPr>
          <w:b/>
          <w:sz w:val="28"/>
          <w:szCs w:val="30"/>
          <w:lang w:val="vi-VN"/>
        </w:rPr>
        <w:t xml:space="preserve">4. </w:t>
      </w:r>
      <w:r w:rsidR="006A622B" w:rsidRPr="003E44C9">
        <w:rPr>
          <w:b/>
          <w:sz w:val="28"/>
          <w:szCs w:val="30"/>
          <w:lang w:val="vi-VN"/>
        </w:rPr>
        <w:t>Thu, chi ngân sách Nhà nước</w:t>
      </w:r>
    </w:p>
    <w:p w14:paraId="79E64991" w14:textId="77777777" w:rsidR="004E4D8E" w:rsidRPr="003E44C9" w:rsidRDefault="004E4D8E" w:rsidP="003E44C9">
      <w:pPr>
        <w:spacing w:before="40" w:after="40" w:line="293" w:lineRule="auto"/>
        <w:ind w:firstLine="533"/>
        <w:jc w:val="both"/>
        <w:rPr>
          <w:sz w:val="28"/>
          <w:szCs w:val="30"/>
          <w:lang w:val="vi-VN"/>
        </w:rPr>
      </w:pPr>
      <w:r w:rsidRPr="003E44C9">
        <w:rPr>
          <w:sz w:val="28"/>
          <w:szCs w:val="30"/>
          <w:lang w:val="vi-VN"/>
        </w:rPr>
        <w:t xml:space="preserve">Tổng thu ngân sách Nhà nước từ đầu năm đến 15/10/2011 ước tính đạt 529,9 nghìn tỷ đồng, bằng 89,1% dự toán năm, trong đó thu nội địa </w:t>
      </w:r>
      <w:r w:rsidR="007E52D7" w:rsidRPr="003E44C9">
        <w:rPr>
          <w:sz w:val="28"/>
          <w:szCs w:val="30"/>
          <w:lang w:val="vi-VN"/>
        </w:rPr>
        <w:t>323,6</w:t>
      </w:r>
      <w:r w:rsidRPr="003E44C9">
        <w:rPr>
          <w:sz w:val="28"/>
          <w:szCs w:val="30"/>
          <w:lang w:val="vi-VN"/>
        </w:rPr>
        <w:t xml:space="preserve"> nghìn tỷ đồng, bằng </w:t>
      </w:r>
      <w:r w:rsidR="007E52D7" w:rsidRPr="003E44C9">
        <w:rPr>
          <w:sz w:val="28"/>
          <w:szCs w:val="30"/>
          <w:lang w:val="vi-VN"/>
        </w:rPr>
        <w:t>84</w:t>
      </w:r>
      <w:r w:rsidRPr="003E44C9">
        <w:rPr>
          <w:sz w:val="28"/>
          <w:szCs w:val="30"/>
          <w:lang w:val="vi-VN"/>
        </w:rPr>
        <w:t xml:space="preserve">,7%; thu từ dầu thô </w:t>
      </w:r>
      <w:r w:rsidR="007E52D7" w:rsidRPr="003E44C9">
        <w:rPr>
          <w:sz w:val="28"/>
          <w:szCs w:val="30"/>
          <w:lang w:val="vi-VN"/>
        </w:rPr>
        <w:t>81</w:t>
      </w:r>
      <w:r w:rsidRPr="003E44C9">
        <w:rPr>
          <w:sz w:val="28"/>
          <w:szCs w:val="30"/>
          <w:lang w:val="vi-VN"/>
        </w:rPr>
        <w:t xml:space="preserve"> nghìn tỷ đồng, bằng </w:t>
      </w:r>
      <w:r w:rsidR="007E52D7" w:rsidRPr="003E44C9">
        <w:rPr>
          <w:sz w:val="28"/>
          <w:szCs w:val="30"/>
          <w:lang w:val="vi-VN"/>
        </w:rPr>
        <w:t>116</w:t>
      </w:r>
      <w:r w:rsidRPr="003E44C9">
        <w:rPr>
          <w:sz w:val="28"/>
          <w:szCs w:val="30"/>
          <w:lang w:val="vi-VN"/>
        </w:rPr>
        <w:t>,</w:t>
      </w:r>
      <w:r w:rsidR="007E52D7" w:rsidRPr="003E44C9">
        <w:rPr>
          <w:sz w:val="28"/>
          <w:szCs w:val="30"/>
          <w:lang w:val="vi-VN"/>
        </w:rPr>
        <w:t>9</w:t>
      </w:r>
      <w:r w:rsidRPr="003E44C9">
        <w:rPr>
          <w:sz w:val="28"/>
          <w:szCs w:val="30"/>
          <w:lang w:val="vi-VN"/>
        </w:rPr>
        <w:t xml:space="preserve">%; thu cân đối ngân sách từ hoạt động xuất nhập khẩu </w:t>
      </w:r>
      <w:r w:rsidR="007E52D7" w:rsidRPr="003E44C9">
        <w:rPr>
          <w:sz w:val="28"/>
          <w:szCs w:val="30"/>
          <w:lang w:val="vi-VN"/>
        </w:rPr>
        <w:t>120</w:t>
      </w:r>
      <w:r w:rsidRPr="003E44C9">
        <w:rPr>
          <w:sz w:val="28"/>
          <w:szCs w:val="30"/>
          <w:lang w:val="vi-VN"/>
        </w:rPr>
        <w:t>,</w:t>
      </w:r>
      <w:r w:rsidR="007E52D7" w:rsidRPr="003E44C9">
        <w:rPr>
          <w:sz w:val="28"/>
          <w:szCs w:val="30"/>
          <w:lang w:val="vi-VN"/>
        </w:rPr>
        <w:t>9</w:t>
      </w:r>
      <w:r w:rsidRPr="003E44C9">
        <w:rPr>
          <w:sz w:val="28"/>
          <w:szCs w:val="30"/>
          <w:lang w:val="vi-VN"/>
        </w:rPr>
        <w:t xml:space="preserve"> nghìn tỷ đồng, bằng </w:t>
      </w:r>
      <w:r w:rsidR="007E52D7" w:rsidRPr="003E44C9">
        <w:rPr>
          <w:sz w:val="28"/>
          <w:szCs w:val="30"/>
          <w:lang w:val="vi-VN"/>
        </w:rPr>
        <w:t>87</w:t>
      </w:r>
      <w:r w:rsidRPr="003E44C9">
        <w:rPr>
          <w:sz w:val="28"/>
          <w:szCs w:val="30"/>
          <w:lang w:val="vi-VN"/>
        </w:rPr>
        <w:t>,</w:t>
      </w:r>
      <w:r w:rsidR="007E52D7" w:rsidRPr="003E44C9">
        <w:rPr>
          <w:sz w:val="28"/>
          <w:szCs w:val="30"/>
          <w:lang w:val="vi-VN"/>
        </w:rPr>
        <w:t>2</w:t>
      </w:r>
      <w:r w:rsidRPr="003E44C9">
        <w:rPr>
          <w:sz w:val="28"/>
          <w:szCs w:val="30"/>
          <w:lang w:val="vi-VN"/>
        </w:rPr>
        <w:t xml:space="preserve">%. Trong thu nội địa, thu từ khu vực doanh nghiệp Nhà nước bằng </w:t>
      </w:r>
      <w:r w:rsidR="007E52D7" w:rsidRPr="003E44C9">
        <w:rPr>
          <w:sz w:val="28"/>
          <w:szCs w:val="30"/>
          <w:lang w:val="vi-VN"/>
        </w:rPr>
        <w:t>78</w:t>
      </w:r>
      <w:r w:rsidRPr="003E44C9">
        <w:rPr>
          <w:sz w:val="28"/>
          <w:szCs w:val="30"/>
          <w:lang w:val="vi-VN"/>
        </w:rPr>
        <w:t xml:space="preserve">,1% dự toán năm; thu từ doanh nghiệp có vốn đầu tư nước ngoài (không kể dầu thô) bằng </w:t>
      </w:r>
      <w:r w:rsidR="007E52D7" w:rsidRPr="003E44C9">
        <w:rPr>
          <w:sz w:val="28"/>
          <w:szCs w:val="30"/>
          <w:lang w:val="vi-VN"/>
        </w:rPr>
        <w:t>77</w:t>
      </w:r>
      <w:r w:rsidRPr="003E44C9">
        <w:rPr>
          <w:sz w:val="28"/>
          <w:szCs w:val="30"/>
          <w:lang w:val="vi-VN"/>
        </w:rPr>
        <w:t>,</w:t>
      </w:r>
      <w:r w:rsidR="007E52D7" w:rsidRPr="003E44C9">
        <w:rPr>
          <w:sz w:val="28"/>
          <w:szCs w:val="30"/>
          <w:lang w:val="vi-VN"/>
        </w:rPr>
        <w:t>3</w:t>
      </w:r>
      <w:r w:rsidRPr="003E44C9">
        <w:rPr>
          <w:sz w:val="28"/>
          <w:szCs w:val="30"/>
          <w:lang w:val="vi-VN"/>
        </w:rPr>
        <w:t xml:space="preserve">%; thu thuế công, thương nghiệp và dịch vụ ngoài nhà nước bằng </w:t>
      </w:r>
      <w:r w:rsidR="007E52D7" w:rsidRPr="003E44C9">
        <w:rPr>
          <w:sz w:val="28"/>
          <w:szCs w:val="30"/>
          <w:lang w:val="vi-VN"/>
        </w:rPr>
        <w:t>84</w:t>
      </w:r>
      <w:r w:rsidRPr="003E44C9">
        <w:rPr>
          <w:sz w:val="28"/>
          <w:szCs w:val="30"/>
          <w:lang w:val="vi-VN"/>
        </w:rPr>
        <w:t>,</w:t>
      </w:r>
      <w:r w:rsidR="007E52D7" w:rsidRPr="003E44C9">
        <w:rPr>
          <w:sz w:val="28"/>
          <w:szCs w:val="30"/>
          <w:lang w:val="vi-VN"/>
        </w:rPr>
        <w:t>3</w:t>
      </w:r>
      <w:r w:rsidRPr="003E44C9">
        <w:rPr>
          <w:sz w:val="28"/>
          <w:szCs w:val="30"/>
          <w:lang w:val="vi-VN"/>
        </w:rPr>
        <w:t xml:space="preserve">%; thuế thu nhập cá nhân bằng </w:t>
      </w:r>
      <w:r w:rsidR="007E52D7" w:rsidRPr="003E44C9">
        <w:rPr>
          <w:sz w:val="28"/>
          <w:szCs w:val="30"/>
          <w:lang w:val="vi-VN"/>
        </w:rPr>
        <w:t>102</w:t>
      </w:r>
      <w:r w:rsidRPr="003E44C9">
        <w:rPr>
          <w:sz w:val="28"/>
          <w:szCs w:val="30"/>
          <w:lang w:val="vi-VN"/>
        </w:rPr>
        <w:t>,</w:t>
      </w:r>
      <w:r w:rsidR="007E52D7" w:rsidRPr="003E44C9">
        <w:rPr>
          <w:sz w:val="28"/>
          <w:szCs w:val="30"/>
          <w:lang w:val="vi-VN"/>
        </w:rPr>
        <w:t>4</w:t>
      </w:r>
      <w:r w:rsidRPr="003E44C9">
        <w:rPr>
          <w:sz w:val="28"/>
          <w:szCs w:val="30"/>
          <w:lang w:val="vi-VN"/>
        </w:rPr>
        <w:t xml:space="preserve">%; thu phí xăng dầu bằng </w:t>
      </w:r>
      <w:r w:rsidR="00563798" w:rsidRPr="003E44C9">
        <w:rPr>
          <w:sz w:val="28"/>
          <w:szCs w:val="30"/>
          <w:lang w:val="vi-VN"/>
        </w:rPr>
        <w:t>72</w:t>
      </w:r>
      <w:r w:rsidRPr="003E44C9">
        <w:rPr>
          <w:sz w:val="28"/>
          <w:szCs w:val="30"/>
          <w:lang w:val="vi-VN"/>
        </w:rPr>
        <w:t>,</w:t>
      </w:r>
      <w:r w:rsidR="00563798" w:rsidRPr="003E44C9">
        <w:rPr>
          <w:sz w:val="28"/>
          <w:szCs w:val="30"/>
          <w:lang w:val="vi-VN"/>
        </w:rPr>
        <w:t>1</w:t>
      </w:r>
      <w:r w:rsidRPr="003E44C9">
        <w:rPr>
          <w:sz w:val="28"/>
          <w:szCs w:val="30"/>
          <w:lang w:val="vi-VN"/>
        </w:rPr>
        <w:t xml:space="preserve">%; thu phí, lệ phí bằng </w:t>
      </w:r>
      <w:r w:rsidR="007E52D7" w:rsidRPr="003E44C9">
        <w:rPr>
          <w:sz w:val="28"/>
          <w:szCs w:val="30"/>
          <w:lang w:val="vi-VN"/>
        </w:rPr>
        <w:t>7</w:t>
      </w:r>
      <w:r w:rsidRPr="003E44C9">
        <w:rPr>
          <w:sz w:val="28"/>
          <w:szCs w:val="30"/>
          <w:lang w:val="vi-VN"/>
        </w:rPr>
        <w:t>3,</w:t>
      </w:r>
      <w:r w:rsidR="007E52D7" w:rsidRPr="003E44C9">
        <w:rPr>
          <w:sz w:val="28"/>
          <w:szCs w:val="30"/>
          <w:lang w:val="vi-VN"/>
        </w:rPr>
        <w:t>6</w:t>
      </w:r>
      <w:r w:rsidRPr="003E44C9">
        <w:rPr>
          <w:sz w:val="28"/>
          <w:szCs w:val="30"/>
          <w:lang w:val="vi-VN"/>
        </w:rPr>
        <w:t>%.</w:t>
      </w:r>
    </w:p>
    <w:p w14:paraId="12A13551" w14:textId="77777777" w:rsidR="004E4D8E" w:rsidRPr="003E44C9" w:rsidRDefault="004E4D8E" w:rsidP="003E44C9">
      <w:pPr>
        <w:spacing w:before="40" w:after="40" w:line="293" w:lineRule="auto"/>
        <w:ind w:firstLine="533"/>
        <w:jc w:val="both"/>
        <w:rPr>
          <w:color w:val="FF0000"/>
          <w:sz w:val="28"/>
          <w:szCs w:val="30"/>
          <w:lang w:val="vi-VN"/>
        </w:rPr>
      </w:pPr>
      <w:r w:rsidRPr="003E44C9">
        <w:rPr>
          <w:sz w:val="28"/>
          <w:szCs w:val="30"/>
          <w:lang w:val="vi-VN"/>
        </w:rPr>
        <w:t>Tổng chi ngân sách Nhà nước từ đầu năm đến 15/</w:t>
      </w:r>
      <w:r w:rsidR="007E52D7" w:rsidRPr="003E44C9">
        <w:rPr>
          <w:sz w:val="28"/>
          <w:szCs w:val="30"/>
          <w:lang w:val="vi-VN"/>
        </w:rPr>
        <w:t>10</w:t>
      </w:r>
      <w:r w:rsidRPr="003E44C9">
        <w:rPr>
          <w:sz w:val="28"/>
          <w:szCs w:val="30"/>
          <w:lang w:val="vi-VN"/>
        </w:rPr>
        <w:t xml:space="preserve">/2011 ước tính đạt </w:t>
      </w:r>
      <w:r w:rsidR="007E52D7" w:rsidRPr="003E44C9">
        <w:rPr>
          <w:sz w:val="28"/>
          <w:szCs w:val="30"/>
          <w:lang w:val="vi-VN"/>
        </w:rPr>
        <w:t>574</w:t>
      </w:r>
      <w:r w:rsidRPr="003E44C9">
        <w:rPr>
          <w:sz w:val="28"/>
          <w:szCs w:val="30"/>
          <w:lang w:val="vi-VN"/>
        </w:rPr>
        <w:t>,</w:t>
      </w:r>
      <w:r w:rsidR="007E52D7" w:rsidRPr="003E44C9">
        <w:rPr>
          <w:sz w:val="28"/>
          <w:szCs w:val="30"/>
          <w:lang w:val="vi-VN"/>
        </w:rPr>
        <w:t>5</w:t>
      </w:r>
      <w:r w:rsidRPr="003E44C9">
        <w:rPr>
          <w:sz w:val="28"/>
          <w:szCs w:val="30"/>
          <w:lang w:val="vi-VN"/>
        </w:rPr>
        <w:t xml:space="preserve"> nghìn tỷ đồng, bằng </w:t>
      </w:r>
      <w:r w:rsidR="007E52D7" w:rsidRPr="003E44C9">
        <w:rPr>
          <w:sz w:val="28"/>
          <w:szCs w:val="30"/>
          <w:lang w:val="vi-VN"/>
        </w:rPr>
        <w:t>79</w:t>
      </w:r>
      <w:r w:rsidRPr="003E44C9">
        <w:rPr>
          <w:sz w:val="28"/>
          <w:szCs w:val="30"/>
          <w:lang w:val="vi-VN"/>
        </w:rPr>
        <w:t>,</w:t>
      </w:r>
      <w:r w:rsidR="007E52D7" w:rsidRPr="003E44C9">
        <w:rPr>
          <w:sz w:val="28"/>
          <w:szCs w:val="30"/>
          <w:lang w:val="vi-VN"/>
        </w:rPr>
        <w:t>2</w:t>
      </w:r>
      <w:r w:rsidRPr="003E44C9">
        <w:rPr>
          <w:sz w:val="28"/>
          <w:szCs w:val="30"/>
          <w:lang w:val="vi-VN"/>
        </w:rPr>
        <w:t xml:space="preserve">% dự toán năm, trong đó chi đầu tư phát triển </w:t>
      </w:r>
      <w:r w:rsidR="007E52D7" w:rsidRPr="003E44C9">
        <w:rPr>
          <w:sz w:val="28"/>
          <w:szCs w:val="30"/>
          <w:lang w:val="vi-VN"/>
        </w:rPr>
        <w:t>118</w:t>
      </w:r>
      <w:r w:rsidRPr="003E44C9">
        <w:rPr>
          <w:sz w:val="28"/>
          <w:szCs w:val="30"/>
          <w:lang w:val="vi-VN"/>
        </w:rPr>
        <w:t xml:space="preserve">,9 nghìn tỷ đồng, bằng </w:t>
      </w:r>
      <w:r w:rsidR="007E52D7" w:rsidRPr="003E44C9">
        <w:rPr>
          <w:sz w:val="28"/>
          <w:szCs w:val="30"/>
          <w:lang w:val="vi-VN"/>
        </w:rPr>
        <w:t>78</w:t>
      </w:r>
      <w:r w:rsidRPr="003E44C9">
        <w:rPr>
          <w:sz w:val="28"/>
          <w:szCs w:val="30"/>
          <w:lang w:val="vi-VN"/>
        </w:rPr>
        <w:t>,</w:t>
      </w:r>
      <w:r w:rsidR="007E52D7" w:rsidRPr="003E44C9">
        <w:rPr>
          <w:sz w:val="28"/>
          <w:szCs w:val="30"/>
          <w:lang w:val="vi-VN"/>
        </w:rPr>
        <w:t>2</w:t>
      </w:r>
      <w:r w:rsidRPr="003E44C9">
        <w:rPr>
          <w:sz w:val="28"/>
          <w:szCs w:val="30"/>
          <w:lang w:val="vi-VN"/>
        </w:rPr>
        <w:t xml:space="preserve">% (riêng chi đầu tư xây dựng cơ bản </w:t>
      </w:r>
      <w:r w:rsidR="007E52D7" w:rsidRPr="003E44C9">
        <w:rPr>
          <w:sz w:val="28"/>
          <w:szCs w:val="30"/>
          <w:lang w:val="vi-VN"/>
        </w:rPr>
        <w:t>113</w:t>
      </w:r>
      <w:r w:rsidRPr="003E44C9">
        <w:rPr>
          <w:sz w:val="28"/>
          <w:szCs w:val="30"/>
          <w:lang w:val="vi-VN"/>
        </w:rPr>
        <w:t>,</w:t>
      </w:r>
      <w:r w:rsidR="007E52D7" w:rsidRPr="003E44C9">
        <w:rPr>
          <w:sz w:val="28"/>
          <w:szCs w:val="30"/>
          <w:lang w:val="vi-VN"/>
        </w:rPr>
        <w:t>5</w:t>
      </w:r>
      <w:r w:rsidRPr="003E44C9">
        <w:rPr>
          <w:sz w:val="28"/>
          <w:szCs w:val="30"/>
          <w:lang w:val="vi-VN"/>
        </w:rPr>
        <w:t xml:space="preserve"> nghìn tỷ đồng, bằng </w:t>
      </w:r>
      <w:r w:rsidR="007E52D7" w:rsidRPr="003E44C9">
        <w:rPr>
          <w:sz w:val="28"/>
          <w:szCs w:val="30"/>
          <w:lang w:val="vi-VN"/>
        </w:rPr>
        <w:t>78</w:t>
      </w:r>
      <w:r w:rsidRPr="003E44C9">
        <w:rPr>
          <w:sz w:val="28"/>
          <w:szCs w:val="30"/>
          <w:lang w:val="vi-VN"/>
        </w:rPr>
        <w:t>,</w:t>
      </w:r>
      <w:r w:rsidR="007E52D7" w:rsidRPr="003E44C9">
        <w:rPr>
          <w:sz w:val="28"/>
          <w:szCs w:val="30"/>
          <w:lang w:val="vi-VN"/>
        </w:rPr>
        <w:t>1</w:t>
      </w:r>
      <w:r w:rsidRPr="003E44C9">
        <w:rPr>
          <w:sz w:val="28"/>
          <w:szCs w:val="30"/>
          <w:lang w:val="vi-VN"/>
        </w:rPr>
        <w:t xml:space="preserve">%); chi phát triển sự nghiệp kinh tế-xã hội, quốc phòng, an ninh, quản lý Nhà nước, Đảng, đoàn thể </w:t>
      </w:r>
      <w:r w:rsidR="007E52D7" w:rsidRPr="003E44C9">
        <w:rPr>
          <w:sz w:val="28"/>
          <w:szCs w:val="30"/>
          <w:lang w:val="vi-VN"/>
        </w:rPr>
        <w:t>377</w:t>
      </w:r>
      <w:r w:rsidRPr="003E44C9">
        <w:rPr>
          <w:sz w:val="28"/>
          <w:szCs w:val="30"/>
          <w:lang w:val="vi-VN"/>
        </w:rPr>
        <w:t>,</w:t>
      </w:r>
      <w:r w:rsidR="007E52D7" w:rsidRPr="003E44C9">
        <w:rPr>
          <w:sz w:val="28"/>
          <w:szCs w:val="30"/>
          <w:lang w:val="vi-VN"/>
        </w:rPr>
        <w:t>5</w:t>
      </w:r>
      <w:r w:rsidRPr="003E44C9">
        <w:rPr>
          <w:sz w:val="28"/>
          <w:szCs w:val="30"/>
          <w:lang w:val="vi-VN"/>
        </w:rPr>
        <w:t xml:space="preserve"> nghìn tỷ đồng, bằng </w:t>
      </w:r>
      <w:r w:rsidR="007E52D7" w:rsidRPr="003E44C9">
        <w:rPr>
          <w:sz w:val="28"/>
          <w:szCs w:val="30"/>
          <w:lang w:val="vi-VN"/>
        </w:rPr>
        <w:t>80,5</w:t>
      </w:r>
      <w:r w:rsidRPr="003E44C9">
        <w:rPr>
          <w:sz w:val="28"/>
          <w:szCs w:val="30"/>
          <w:lang w:val="vi-VN"/>
        </w:rPr>
        <w:t xml:space="preserve">%; chi trả nợ và viện trợ </w:t>
      </w:r>
      <w:r w:rsidR="007E52D7" w:rsidRPr="003E44C9">
        <w:rPr>
          <w:sz w:val="28"/>
          <w:szCs w:val="30"/>
          <w:lang w:val="vi-VN"/>
        </w:rPr>
        <w:t>78</w:t>
      </w:r>
      <w:r w:rsidRPr="003E44C9">
        <w:rPr>
          <w:sz w:val="28"/>
          <w:szCs w:val="30"/>
          <w:lang w:val="vi-VN"/>
        </w:rPr>
        <w:t xml:space="preserve">,1 nghìn tỷ đồng, bằng </w:t>
      </w:r>
      <w:r w:rsidR="007E52D7" w:rsidRPr="003E44C9">
        <w:rPr>
          <w:sz w:val="28"/>
          <w:szCs w:val="30"/>
          <w:lang w:val="vi-VN"/>
        </w:rPr>
        <w:t>90</w:t>
      </w:r>
      <w:r w:rsidRPr="003E44C9">
        <w:rPr>
          <w:sz w:val="28"/>
          <w:szCs w:val="30"/>
          <w:lang w:val="vi-VN"/>
        </w:rPr>
        <w:t>,</w:t>
      </w:r>
      <w:r w:rsidR="007E52D7" w:rsidRPr="003E44C9">
        <w:rPr>
          <w:sz w:val="28"/>
          <w:szCs w:val="30"/>
          <w:lang w:val="vi-VN"/>
        </w:rPr>
        <w:t>8</w:t>
      </w:r>
      <w:r w:rsidRPr="003E44C9">
        <w:rPr>
          <w:sz w:val="28"/>
          <w:szCs w:val="30"/>
          <w:lang w:val="vi-VN"/>
        </w:rPr>
        <w:t>%.</w:t>
      </w:r>
      <w:r w:rsidRPr="003E44C9">
        <w:rPr>
          <w:color w:val="FF0000"/>
          <w:sz w:val="28"/>
          <w:szCs w:val="30"/>
          <w:lang w:val="vi-VN"/>
        </w:rPr>
        <w:t xml:space="preserve"> </w:t>
      </w:r>
    </w:p>
    <w:p w14:paraId="4D871ECB" w14:textId="77777777" w:rsidR="001A52AD" w:rsidRPr="003E44C9" w:rsidRDefault="001A52AD" w:rsidP="003E44C9">
      <w:pPr>
        <w:spacing w:before="40" w:after="40" w:line="293" w:lineRule="auto"/>
        <w:ind w:firstLine="533"/>
        <w:jc w:val="both"/>
        <w:rPr>
          <w:b/>
          <w:bCs/>
          <w:sz w:val="28"/>
          <w:szCs w:val="30"/>
          <w:lang w:val="vi-VN"/>
        </w:rPr>
      </w:pPr>
      <w:r w:rsidRPr="003E44C9">
        <w:rPr>
          <w:b/>
          <w:bCs/>
          <w:sz w:val="28"/>
          <w:szCs w:val="30"/>
          <w:lang w:val="vi-VN"/>
        </w:rPr>
        <w:t>5. Thương mại, giá cả và dịch vụ</w:t>
      </w:r>
    </w:p>
    <w:p w14:paraId="53B53EB1" w14:textId="77777777" w:rsidR="001A52AD" w:rsidRPr="003E44C9" w:rsidRDefault="001A52AD" w:rsidP="003E44C9">
      <w:pPr>
        <w:spacing w:before="40" w:after="40" w:line="293" w:lineRule="auto"/>
        <w:ind w:firstLine="533"/>
        <w:rPr>
          <w:sz w:val="28"/>
          <w:szCs w:val="30"/>
          <w:shd w:val="clear" w:color="auto" w:fill="FFFFFF"/>
          <w:lang w:val="vi-VN"/>
        </w:rPr>
      </w:pPr>
      <w:r w:rsidRPr="003E44C9">
        <w:rPr>
          <w:b/>
          <w:bCs/>
          <w:i/>
          <w:iCs/>
          <w:sz w:val="28"/>
          <w:szCs w:val="30"/>
          <w:shd w:val="clear" w:color="auto" w:fill="FFFFFF"/>
          <w:lang w:val="vi-VN"/>
        </w:rPr>
        <w:t>a. Bán lẻ hàng hoá và doanh thu dịch vụ tiêu dùng</w:t>
      </w:r>
    </w:p>
    <w:p w14:paraId="6B32EA2F" w14:textId="77777777" w:rsidR="00C46842" w:rsidRPr="003E44C9" w:rsidRDefault="00C46842" w:rsidP="003E44C9">
      <w:pPr>
        <w:spacing w:before="40" w:after="40" w:line="293" w:lineRule="auto"/>
        <w:ind w:firstLine="533"/>
        <w:jc w:val="both"/>
        <w:rPr>
          <w:b/>
          <w:i/>
          <w:sz w:val="28"/>
          <w:szCs w:val="30"/>
          <w:lang w:val="vi-VN"/>
        </w:rPr>
      </w:pPr>
      <w:r w:rsidRPr="003E44C9">
        <w:rPr>
          <w:sz w:val="28"/>
          <w:szCs w:val="30"/>
          <w:lang w:val="vi-VN"/>
        </w:rPr>
        <w:t xml:space="preserve">Tổng mức </w:t>
      </w:r>
      <w:r w:rsidR="00D96D53" w:rsidRPr="003E44C9">
        <w:rPr>
          <w:sz w:val="28"/>
          <w:szCs w:val="30"/>
          <w:lang w:val="vi-VN"/>
        </w:rPr>
        <w:t xml:space="preserve">hàng hóa </w:t>
      </w:r>
      <w:r w:rsidRPr="003E44C9">
        <w:rPr>
          <w:sz w:val="28"/>
          <w:szCs w:val="30"/>
          <w:lang w:val="vi-VN"/>
        </w:rPr>
        <w:t xml:space="preserve">bán lẻ và doanh thu dịch vụ tiêu dùng mười tháng năm 2011 ước tính đạt 1561 nghìn tỷ đồng, tăng 23,1% so với cùng kỳ năm </w:t>
      </w:r>
      <w:r w:rsidR="00D96D53" w:rsidRPr="003E44C9">
        <w:rPr>
          <w:sz w:val="28"/>
          <w:szCs w:val="30"/>
          <w:lang w:val="vi-VN"/>
        </w:rPr>
        <w:t>trước,</w:t>
      </w:r>
      <w:r w:rsidRPr="003E44C9">
        <w:rPr>
          <w:sz w:val="28"/>
          <w:szCs w:val="30"/>
          <w:lang w:val="vi-VN"/>
        </w:rPr>
        <w:t xml:space="preserve"> </w:t>
      </w:r>
      <w:r w:rsidR="00D96D53" w:rsidRPr="003E44C9">
        <w:rPr>
          <w:sz w:val="28"/>
          <w:szCs w:val="30"/>
          <w:lang w:val="vi-VN"/>
        </w:rPr>
        <w:t>n</w:t>
      </w:r>
      <w:r w:rsidRPr="003E44C9">
        <w:rPr>
          <w:sz w:val="28"/>
          <w:szCs w:val="30"/>
          <w:lang w:val="vi-VN"/>
        </w:rPr>
        <w:t>ếu loại trừ yếu tố giá thì</w:t>
      </w:r>
      <w:r w:rsidR="00D96D53" w:rsidRPr="003E44C9">
        <w:rPr>
          <w:sz w:val="28"/>
          <w:szCs w:val="30"/>
          <w:lang w:val="vi-VN"/>
        </w:rPr>
        <w:t xml:space="preserve"> tăng 3,9%. Trong tổng mức hàng hoá bán lẻ và doanh thu dịch vụ tiêu dùng mười tháng, </w:t>
      </w:r>
      <w:r w:rsidRPr="003E44C9">
        <w:rPr>
          <w:sz w:val="28"/>
          <w:szCs w:val="30"/>
          <w:lang w:val="vi-VN"/>
        </w:rPr>
        <w:t>kinh doanh thương nghiệp đạt 1232,1</w:t>
      </w:r>
      <w:r w:rsidRPr="003E44C9">
        <w:rPr>
          <w:color w:val="FF0000"/>
          <w:sz w:val="28"/>
          <w:szCs w:val="30"/>
          <w:lang w:val="vi-VN"/>
        </w:rPr>
        <w:t xml:space="preserve"> </w:t>
      </w:r>
      <w:r w:rsidRPr="003E44C9">
        <w:rPr>
          <w:sz w:val="28"/>
          <w:szCs w:val="30"/>
          <w:lang w:val="vi-VN"/>
        </w:rPr>
        <w:t xml:space="preserve">nghìn tỷ đồng, </w:t>
      </w:r>
      <w:r w:rsidR="00D96D53" w:rsidRPr="003E44C9">
        <w:rPr>
          <w:sz w:val="28"/>
          <w:szCs w:val="30"/>
          <w:lang w:val="vi-VN"/>
        </w:rPr>
        <w:t>chiếm 7</w:t>
      </w:r>
      <w:r w:rsidR="0082130E" w:rsidRPr="003E44C9">
        <w:rPr>
          <w:sz w:val="28"/>
          <w:szCs w:val="30"/>
          <w:lang w:val="vi-VN"/>
        </w:rPr>
        <w:t>8</w:t>
      </w:r>
      <w:r w:rsidR="00D96D53" w:rsidRPr="003E44C9">
        <w:rPr>
          <w:sz w:val="28"/>
          <w:szCs w:val="30"/>
          <w:lang w:val="vi-VN"/>
        </w:rPr>
        <w:t>,</w:t>
      </w:r>
      <w:r w:rsidR="0082130E" w:rsidRPr="003E44C9">
        <w:rPr>
          <w:sz w:val="28"/>
          <w:szCs w:val="30"/>
          <w:lang w:val="vi-VN"/>
        </w:rPr>
        <w:t>9</w:t>
      </w:r>
      <w:r w:rsidR="00D96D53" w:rsidRPr="003E44C9">
        <w:rPr>
          <w:sz w:val="28"/>
          <w:szCs w:val="30"/>
          <w:lang w:val="vi-VN"/>
        </w:rPr>
        <w:t xml:space="preserve">% tổng mức và </w:t>
      </w:r>
      <w:r w:rsidRPr="003E44C9">
        <w:rPr>
          <w:sz w:val="28"/>
          <w:szCs w:val="30"/>
          <w:lang w:val="vi-VN"/>
        </w:rPr>
        <w:t>tăng 23,3%; khách sạn nhà hàng đạt 173</w:t>
      </w:r>
      <w:r w:rsidRPr="003E44C9">
        <w:rPr>
          <w:color w:val="FF0000"/>
          <w:sz w:val="28"/>
          <w:szCs w:val="30"/>
          <w:lang w:val="vi-VN"/>
        </w:rPr>
        <w:t xml:space="preserve"> </w:t>
      </w:r>
      <w:r w:rsidRPr="003E44C9">
        <w:rPr>
          <w:sz w:val="28"/>
          <w:szCs w:val="30"/>
          <w:lang w:val="vi-VN"/>
        </w:rPr>
        <w:t>nghìn tỷ đồng,</w:t>
      </w:r>
      <w:r w:rsidR="00D96D53" w:rsidRPr="003E44C9">
        <w:rPr>
          <w:sz w:val="28"/>
          <w:szCs w:val="30"/>
          <w:lang w:val="vi-VN"/>
        </w:rPr>
        <w:t xml:space="preserve"> chiếm 11,1% và</w:t>
      </w:r>
      <w:r w:rsidRPr="003E44C9">
        <w:rPr>
          <w:sz w:val="28"/>
          <w:szCs w:val="30"/>
          <w:lang w:val="vi-VN"/>
        </w:rPr>
        <w:t xml:space="preserve"> tăng 23,8%; dịch vụ đạt 140,9 nghìn tỷ đồng, </w:t>
      </w:r>
      <w:r w:rsidR="00D96D53" w:rsidRPr="003E44C9">
        <w:rPr>
          <w:sz w:val="28"/>
          <w:szCs w:val="30"/>
          <w:lang w:val="vi-VN"/>
        </w:rPr>
        <w:t xml:space="preserve">chiếm 9% và </w:t>
      </w:r>
      <w:r w:rsidRPr="003E44C9">
        <w:rPr>
          <w:sz w:val="28"/>
          <w:szCs w:val="30"/>
          <w:lang w:val="vi-VN"/>
        </w:rPr>
        <w:t xml:space="preserve">tăng 21,6%; du lịch đạt 15 nghìn tỷ đồng, </w:t>
      </w:r>
      <w:r w:rsidR="00D96D53" w:rsidRPr="003E44C9">
        <w:rPr>
          <w:sz w:val="28"/>
          <w:szCs w:val="30"/>
          <w:lang w:val="vi-VN"/>
        </w:rPr>
        <w:t xml:space="preserve">chiếm 1% và </w:t>
      </w:r>
      <w:r w:rsidRPr="003E44C9">
        <w:rPr>
          <w:sz w:val="28"/>
          <w:szCs w:val="30"/>
          <w:lang w:val="vi-VN"/>
        </w:rPr>
        <w:t>tăng 16,8%.</w:t>
      </w:r>
    </w:p>
    <w:p w14:paraId="1B4EFDC5" w14:textId="77777777" w:rsidR="001E764B" w:rsidRPr="003E44C9" w:rsidRDefault="001A52AD" w:rsidP="003E44C9">
      <w:pPr>
        <w:spacing w:before="40" w:after="40" w:line="293" w:lineRule="auto"/>
        <w:ind w:firstLine="533"/>
        <w:jc w:val="both"/>
        <w:rPr>
          <w:b/>
          <w:bCs/>
          <w:i/>
          <w:sz w:val="28"/>
          <w:szCs w:val="30"/>
          <w:lang w:val="vi-VN"/>
        </w:rPr>
      </w:pPr>
      <w:r w:rsidRPr="003E44C9">
        <w:rPr>
          <w:b/>
          <w:bCs/>
          <w:i/>
          <w:sz w:val="28"/>
          <w:szCs w:val="30"/>
          <w:lang w:val="vi-VN"/>
        </w:rPr>
        <w:t xml:space="preserve">b. </w:t>
      </w:r>
      <w:r w:rsidR="001E764B" w:rsidRPr="003E44C9">
        <w:rPr>
          <w:b/>
          <w:bCs/>
          <w:i/>
          <w:sz w:val="28"/>
          <w:szCs w:val="30"/>
          <w:lang w:val="vi-VN"/>
        </w:rPr>
        <w:t>Xuất, nhập khẩu hàng hóa</w:t>
      </w:r>
    </w:p>
    <w:p w14:paraId="406A293C" w14:textId="77777777" w:rsidR="00C6795F" w:rsidRPr="003E44C9" w:rsidRDefault="00C6795F" w:rsidP="003E44C9">
      <w:pPr>
        <w:spacing w:before="40" w:after="40" w:line="293" w:lineRule="auto"/>
        <w:ind w:right="72" w:firstLine="533"/>
        <w:jc w:val="both"/>
        <w:rPr>
          <w:spacing w:val="-4"/>
          <w:sz w:val="28"/>
          <w:szCs w:val="28"/>
          <w:lang w:val="vi-VN"/>
        </w:rPr>
      </w:pPr>
      <w:r w:rsidRPr="003E44C9">
        <w:rPr>
          <w:spacing w:val="-4"/>
          <w:sz w:val="28"/>
          <w:szCs w:val="28"/>
          <w:lang w:val="vi-VN"/>
        </w:rPr>
        <w:t xml:space="preserve">Kim ngạch hàng hóa xuất khẩu tháng Mười ước tính đạt 8,3 tỷ USD, tăng 4,5% so với tháng trước và tăng 32,1% so với cùng kỳ năm 2010. Tính chung mười tháng năm 2011, kim ngạch hàng hóa xuất khẩu đạt 78 tỷ USD, tăng 34,6% so với cùng kỳ năm 2010, bao gồm: Khu vực kinh tế trong nước đạt 34,8 tỷ USD, tăng 30,4%; khu vực có vốn đầu tư nước ngoài (kể cả dầu thô) đạt 43,2 tỷ USD, tăng 38,1%. </w:t>
      </w:r>
    </w:p>
    <w:p w14:paraId="43BCC541" w14:textId="77777777" w:rsidR="00C6795F" w:rsidRPr="003E44C9" w:rsidRDefault="00C6795F" w:rsidP="003E44C9">
      <w:pPr>
        <w:spacing w:before="40" w:after="40" w:line="293" w:lineRule="auto"/>
        <w:ind w:right="72" w:firstLine="533"/>
        <w:jc w:val="both"/>
        <w:rPr>
          <w:sz w:val="28"/>
          <w:szCs w:val="30"/>
          <w:lang w:val="vi-VN"/>
        </w:rPr>
      </w:pPr>
      <w:r w:rsidRPr="003E44C9">
        <w:rPr>
          <w:sz w:val="28"/>
          <w:szCs w:val="30"/>
          <w:lang w:val="vi-VN"/>
        </w:rPr>
        <w:t>Kim ngạch hàng hoá xuất khẩu mười tháng năm 2011 tăng cao so với cùng kỳ năm trước, một mặt do lượng xuất khẩu một số mặt hàng tăng như: Sắn và sản phẩm sắn tăng 61,3%; sắt thép tăng 52,5%; hạt tiêu tăng 15%; xăng dầu tăng 14,3%; dầu thô tăng 6,7%</w:t>
      </w:r>
      <w:r w:rsidR="00777DF9" w:rsidRPr="003E44C9">
        <w:rPr>
          <w:sz w:val="28"/>
          <w:szCs w:val="30"/>
          <w:lang w:val="vi-VN"/>
        </w:rPr>
        <w:t>,</w:t>
      </w:r>
      <w:r w:rsidRPr="003E44C9">
        <w:rPr>
          <w:sz w:val="28"/>
          <w:szCs w:val="30"/>
          <w:lang w:val="vi-VN"/>
        </w:rPr>
        <w:t xml:space="preserve"> </w:t>
      </w:r>
      <w:r w:rsidR="00777DF9" w:rsidRPr="003E44C9">
        <w:rPr>
          <w:sz w:val="28"/>
          <w:szCs w:val="30"/>
          <w:lang w:val="vi-VN"/>
        </w:rPr>
        <w:t>m</w:t>
      </w:r>
      <w:r w:rsidRPr="003E44C9">
        <w:rPr>
          <w:sz w:val="28"/>
          <w:szCs w:val="30"/>
          <w:lang w:val="vi-VN"/>
        </w:rPr>
        <w:t>ặt khác</w:t>
      </w:r>
      <w:r w:rsidR="00777DF9" w:rsidRPr="003E44C9">
        <w:rPr>
          <w:sz w:val="28"/>
          <w:szCs w:val="30"/>
          <w:lang w:val="vi-VN"/>
        </w:rPr>
        <w:t xml:space="preserve"> do</w:t>
      </w:r>
      <w:r w:rsidRPr="003E44C9">
        <w:rPr>
          <w:sz w:val="28"/>
          <w:szCs w:val="30"/>
          <w:lang w:val="vi-VN"/>
        </w:rPr>
        <w:t xml:space="preserve"> đơn giá xuất khẩu của nhiều mặt hàng trên thị trường tăng và ở mức cao</w:t>
      </w:r>
      <w:r w:rsidR="00777DF9" w:rsidRPr="003E44C9">
        <w:rPr>
          <w:sz w:val="28"/>
          <w:szCs w:val="30"/>
          <w:lang w:val="vi-VN"/>
        </w:rPr>
        <w:t>.</w:t>
      </w:r>
      <w:r w:rsidRPr="003E44C9">
        <w:rPr>
          <w:sz w:val="28"/>
          <w:szCs w:val="30"/>
          <w:lang w:val="vi-VN"/>
        </w:rPr>
        <w:t xml:space="preserve"> </w:t>
      </w:r>
      <w:r w:rsidR="00777DF9" w:rsidRPr="003E44C9">
        <w:rPr>
          <w:sz w:val="28"/>
          <w:szCs w:val="30"/>
          <w:lang w:val="vi-VN"/>
        </w:rPr>
        <w:t>Trong mười tháng năm nay, k</w:t>
      </w:r>
      <w:r w:rsidRPr="003E44C9">
        <w:rPr>
          <w:sz w:val="28"/>
          <w:szCs w:val="30"/>
          <w:lang w:val="vi-VN"/>
        </w:rPr>
        <w:t xml:space="preserve">im ngạch xuất khẩu của </w:t>
      </w:r>
      <w:r w:rsidR="00394041" w:rsidRPr="003E44C9">
        <w:rPr>
          <w:sz w:val="28"/>
          <w:szCs w:val="30"/>
          <w:lang w:val="vi-VN"/>
        </w:rPr>
        <w:t>nhiều</w:t>
      </w:r>
      <w:r w:rsidRPr="003E44C9">
        <w:rPr>
          <w:sz w:val="28"/>
          <w:szCs w:val="30"/>
          <w:lang w:val="vi-VN"/>
        </w:rPr>
        <w:t xml:space="preserve"> mặt hàng chủ lực tăng cao so với cùng kỳ năm trước, trong đó:</w:t>
      </w:r>
      <w:r w:rsidRPr="003E44C9">
        <w:rPr>
          <w:rStyle w:val="Strong"/>
          <w:b w:val="0"/>
          <w:bCs w:val="0"/>
          <w:sz w:val="28"/>
          <w:szCs w:val="30"/>
          <w:lang w:val="vi-VN"/>
        </w:rPr>
        <w:t xml:space="preserve"> Hàng dệt may đạt 11,7 tỷ USD, tăng 29,4%; dầu thô đạt 6,1 tỷ USD, tăng 53,5%; giày dép đạt 5,1 tỷ USD, tăng 25,8%; thủy sản đạt 4,9 tỷ USD, tăng 22,8%; gạo đạt 3,2 tỷ USD, tăng 17,3%; gỗ và sản phẩm gỗ đạt 3,2 tỷ USD, tăng 16,2%; máy móc thiết bị phụ tùng đạt 3,2 tỷ USD, tăng 27,7%; cà phê đạt 2,3 tỷ USD, tăng 59,2%; cao su đạt 2,6 tỷ USD, tăng </w:t>
      </w:r>
      <w:r w:rsidRPr="003E44C9">
        <w:rPr>
          <w:sz w:val="28"/>
          <w:szCs w:val="30"/>
          <w:lang w:val="vi-VN"/>
        </w:rPr>
        <w:t>55,7%.</w:t>
      </w:r>
    </w:p>
    <w:p w14:paraId="3BE81C04" w14:textId="77777777" w:rsidR="00C6795F" w:rsidRPr="003E44C9" w:rsidRDefault="00C6795F" w:rsidP="003E44C9">
      <w:pPr>
        <w:spacing w:before="40" w:after="40" w:line="278" w:lineRule="auto"/>
        <w:ind w:firstLine="533"/>
        <w:jc w:val="both"/>
        <w:rPr>
          <w:rStyle w:val="Strong"/>
          <w:b w:val="0"/>
          <w:bCs w:val="0"/>
          <w:sz w:val="28"/>
          <w:szCs w:val="30"/>
          <w:lang w:val="vi-VN"/>
        </w:rPr>
      </w:pPr>
      <w:r w:rsidRPr="003E44C9">
        <w:rPr>
          <w:rStyle w:val="Strong"/>
          <w:b w:val="0"/>
          <w:bCs w:val="0"/>
          <w:sz w:val="28"/>
          <w:szCs w:val="30"/>
          <w:lang w:val="vi-VN"/>
        </w:rPr>
        <w:t>Về thị trường xuất khẩu hàng hóa, trong chín tháng năm nay Hoa Kỳ vẫn là thị trường xuất khẩu lớn nhất của Việt Nam với gần 12,4 tỷ USD, chiếm 17,8% tổng kim ngạch xuất khẩu và tăng 19,4% so với cùng kỳ năm trước; tiếp đến là thị trường EU với 11,6 tỷ USD, chiếm 16,6% và tăng 48,4%; thị trường ASEAN đạt 9,7 tỷ USD, chiếm 13,9% và tăng 29,2%; Trung Quốc đạt 7,5 tỷ USD, chiếm 10,</w:t>
      </w:r>
      <w:r w:rsidR="00BB390A" w:rsidRPr="003E44C9">
        <w:rPr>
          <w:rStyle w:val="Strong"/>
          <w:b w:val="0"/>
          <w:bCs w:val="0"/>
          <w:sz w:val="28"/>
          <w:szCs w:val="30"/>
          <w:lang w:val="vi-VN"/>
        </w:rPr>
        <w:t>8</w:t>
      </w:r>
      <w:r w:rsidRPr="003E44C9">
        <w:rPr>
          <w:rStyle w:val="Strong"/>
          <w:b w:val="0"/>
          <w:bCs w:val="0"/>
          <w:sz w:val="28"/>
          <w:szCs w:val="30"/>
          <w:lang w:val="vi-VN"/>
        </w:rPr>
        <w:t xml:space="preserve">% và tăng 58,7%; Nhật Bản đạt 7,5 tỷ USD, chiếm 10,7% và tăng 36,3%. </w:t>
      </w:r>
    </w:p>
    <w:p w14:paraId="52879148" w14:textId="77777777" w:rsidR="00C6795F" w:rsidRPr="003E44C9" w:rsidRDefault="00C6795F" w:rsidP="003E44C9">
      <w:pPr>
        <w:spacing w:before="40" w:after="40" w:line="278" w:lineRule="auto"/>
        <w:ind w:firstLine="533"/>
        <w:jc w:val="both"/>
        <w:rPr>
          <w:sz w:val="28"/>
          <w:szCs w:val="30"/>
          <w:lang w:val="vi-VN"/>
        </w:rPr>
      </w:pPr>
      <w:r w:rsidRPr="003E44C9">
        <w:rPr>
          <w:sz w:val="28"/>
          <w:szCs w:val="30"/>
          <w:lang w:val="vi-VN"/>
        </w:rPr>
        <w:t>Kim ngạch hàng hóa nhập khẩu tháng Mười ước tính đạt 9,1 tỷ USD, giảm 4% so với tháng trước và tăng 23,7</w:t>
      </w:r>
      <w:r w:rsidRPr="003E44C9">
        <w:rPr>
          <w:rStyle w:val="Strong"/>
          <w:b w:val="0"/>
          <w:bCs w:val="0"/>
          <w:sz w:val="28"/>
          <w:szCs w:val="30"/>
          <w:lang w:val="vi-VN"/>
        </w:rPr>
        <w:t>%</w:t>
      </w:r>
      <w:r w:rsidRPr="003E44C9">
        <w:rPr>
          <w:sz w:val="28"/>
          <w:szCs w:val="30"/>
          <w:lang w:val="vi-VN"/>
        </w:rPr>
        <w:t xml:space="preserve"> so với cùng kỳ năm trước. Tính chung mười tháng, kim ngạch hàng hóa nhập khẩu đạt 86,4 tỷ USD, tăng 27,2% so với cùng kỳ năm 2010, bao gồm: Khu vực kinh tế trong nước đạt 48,1 tỷ USD, tăng 25,6%; khu vực có vốn đầu tư nước ngoài đạt 38,3 tỷ USD, tăng 29,2%. </w:t>
      </w:r>
    </w:p>
    <w:p w14:paraId="35DD4A1A" w14:textId="77777777" w:rsidR="00C6795F" w:rsidRPr="003E44C9" w:rsidRDefault="00C6795F" w:rsidP="003E44C9">
      <w:pPr>
        <w:spacing w:before="40" w:after="40" w:line="278" w:lineRule="auto"/>
        <w:ind w:firstLine="533"/>
        <w:jc w:val="both"/>
        <w:rPr>
          <w:rStyle w:val="Strong"/>
          <w:b w:val="0"/>
          <w:bCs w:val="0"/>
          <w:sz w:val="28"/>
          <w:szCs w:val="30"/>
          <w:lang w:val="vi-VN"/>
        </w:rPr>
      </w:pPr>
      <w:r w:rsidRPr="003E44C9">
        <w:rPr>
          <w:sz w:val="28"/>
          <w:szCs w:val="30"/>
          <w:lang w:val="vi-VN"/>
        </w:rPr>
        <w:t>Trong mười tháng năm nay, kim ngạch nhập khẩu nhiều mặt hàng phục vụ sản xuất trong nước tăng</w:t>
      </w:r>
      <w:r w:rsidRPr="003E44C9">
        <w:rPr>
          <w:rStyle w:val="Strong"/>
          <w:b w:val="0"/>
          <w:bCs w:val="0"/>
          <w:sz w:val="28"/>
          <w:szCs w:val="30"/>
          <w:lang w:val="vi-VN"/>
        </w:rPr>
        <w:t xml:space="preserve"> cao so với cùng kỳ năm trước, trong đó: Xăng dầu đạt 8,6 tỷ USD, tăng 65,6%; điện tử, máy tính và linh kiện đạt 5,6 tỷ USD, tăng 37,7%; hóa chất đạt 2,2 tỷ USD, tăng 31%; vải đạt 5,5 tỷ USD, tăng 28,2%; chất dẻo đạt 3,8 tỷ USD, tăng 26%; sản phẩm hóa chất đạt 2 tỷ USD, tăng 20,1%; phân bón đạt 1,4 tỷ USD, tăng 73,6%; máy móc, thiết bị, dụng cụ, phụ tùng đạt 12,5 tỷ USD, tăng 13,4%; nguyên phụ liệu dệt, may, giày dép đạt 2,4 tỷ USD, tăng 14,4%. </w:t>
      </w:r>
    </w:p>
    <w:p w14:paraId="0570A436" w14:textId="77777777" w:rsidR="00C6795F" w:rsidRPr="003E44C9" w:rsidRDefault="00C6795F" w:rsidP="003E44C9">
      <w:pPr>
        <w:spacing w:before="40" w:after="40" w:line="278" w:lineRule="auto"/>
        <w:ind w:firstLine="533"/>
        <w:jc w:val="both"/>
        <w:rPr>
          <w:rStyle w:val="Strong"/>
          <w:b w:val="0"/>
          <w:sz w:val="28"/>
          <w:szCs w:val="30"/>
          <w:lang w:val="vi-VN"/>
        </w:rPr>
      </w:pPr>
      <w:r w:rsidRPr="003E44C9">
        <w:rPr>
          <w:rStyle w:val="Strong"/>
          <w:b w:val="0"/>
          <w:bCs w:val="0"/>
          <w:sz w:val="28"/>
          <w:szCs w:val="30"/>
          <w:lang w:val="vi-VN"/>
        </w:rPr>
        <w:t xml:space="preserve">Thị trường nhập khẩu lớn nhất của nước ta trong chín tháng năm 2011 vẫn tiếp tục là </w:t>
      </w:r>
      <w:r w:rsidRPr="003E44C9">
        <w:rPr>
          <w:rStyle w:val="Strong"/>
          <w:b w:val="0"/>
          <w:sz w:val="28"/>
          <w:szCs w:val="30"/>
          <w:lang w:val="vi-VN"/>
        </w:rPr>
        <w:t xml:space="preserve">Trung Quốc với kim ngạch </w:t>
      </w:r>
      <w:r w:rsidR="00777DF9" w:rsidRPr="003E44C9">
        <w:rPr>
          <w:rStyle w:val="Strong"/>
          <w:b w:val="0"/>
          <w:sz w:val="28"/>
          <w:szCs w:val="30"/>
          <w:lang w:val="vi-VN"/>
        </w:rPr>
        <w:t xml:space="preserve">là </w:t>
      </w:r>
      <w:r w:rsidRPr="003E44C9">
        <w:rPr>
          <w:rStyle w:val="Strong"/>
          <w:b w:val="0"/>
          <w:sz w:val="28"/>
          <w:szCs w:val="30"/>
          <w:lang w:val="vi-VN"/>
        </w:rPr>
        <w:t>17,3 tỷ USD, tăng 23% so với cùng kỳ năm 2010; tiếp đến là thị trường ASEAN với 15,5 tỷ USD, tăng 34%; Hàn Quốc 9,2 tỷ USD, tăng 36%; Nhật Bản 7,4 tỷ USD, tăng 16%; EU 5,4 tỷ USD, tăng 21%.</w:t>
      </w:r>
    </w:p>
    <w:p w14:paraId="4D585A26" w14:textId="77777777" w:rsidR="00C6795F" w:rsidRPr="003E44C9" w:rsidRDefault="00C6795F" w:rsidP="003E44C9">
      <w:pPr>
        <w:spacing w:before="40" w:after="40" w:line="278" w:lineRule="auto"/>
        <w:ind w:firstLine="539"/>
        <w:jc w:val="both"/>
        <w:rPr>
          <w:b/>
          <w:i/>
          <w:sz w:val="28"/>
          <w:szCs w:val="30"/>
          <w:lang w:val="vi-VN"/>
        </w:rPr>
      </w:pPr>
      <w:r w:rsidRPr="003E44C9">
        <w:rPr>
          <w:rStyle w:val="Strong"/>
          <w:b w:val="0"/>
          <w:bCs w:val="0"/>
          <w:sz w:val="28"/>
          <w:szCs w:val="30"/>
          <w:lang w:val="vi-VN"/>
        </w:rPr>
        <w:t xml:space="preserve">Nhập siêu hàng hóa tháng Mười ước tính đạt 800 triệu USD, </w:t>
      </w:r>
      <w:r w:rsidRPr="003E44C9">
        <w:rPr>
          <w:sz w:val="28"/>
          <w:szCs w:val="30"/>
          <w:lang w:val="vi-VN"/>
        </w:rPr>
        <w:t>bằng 9,6% kim ngạch hàng hóa xuất khẩu</w:t>
      </w:r>
      <w:r w:rsidRPr="003E44C9">
        <w:rPr>
          <w:rStyle w:val="Strong"/>
          <w:b w:val="0"/>
          <w:bCs w:val="0"/>
          <w:sz w:val="28"/>
          <w:szCs w:val="30"/>
          <w:lang w:val="vi-VN"/>
        </w:rPr>
        <w:t>. Nhập siêu mười tháng năm 2011 ước tính 8,4 tỷ USD, bằng 10,8% kim ngạch hàng hóa xuất khẩu. N</w:t>
      </w:r>
      <w:r w:rsidRPr="003E44C9">
        <w:rPr>
          <w:rStyle w:val="Strong"/>
          <w:b w:val="0"/>
          <w:sz w:val="28"/>
          <w:szCs w:val="30"/>
          <w:lang w:val="vi-VN"/>
        </w:rPr>
        <w:t>ếu loại trừ yếu tố vàng thì nhập siêu hàng hóa mười tháng năm nay ước tính 8,9 tỷ USD, bằng 11,7% tổng kim ngạch hàng hóa xuất khẩu.</w:t>
      </w:r>
    </w:p>
    <w:p w14:paraId="518735ED" w14:textId="77777777" w:rsidR="001A52AD" w:rsidRPr="003E44C9" w:rsidRDefault="001A52AD" w:rsidP="003E44C9">
      <w:pPr>
        <w:spacing w:before="40" w:after="40" w:line="278" w:lineRule="auto"/>
        <w:ind w:firstLine="540"/>
        <w:jc w:val="both"/>
        <w:rPr>
          <w:b/>
          <w:i/>
          <w:sz w:val="28"/>
          <w:szCs w:val="30"/>
          <w:lang w:val="vi-VN"/>
        </w:rPr>
      </w:pPr>
      <w:r w:rsidRPr="003E44C9">
        <w:rPr>
          <w:b/>
          <w:i/>
          <w:sz w:val="28"/>
          <w:szCs w:val="30"/>
          <w:lang w:val="vi-VN"/>
        </w:rPr>
        <w:t>c. Chỉ số giá tiêu dùng</w:t>
      </w:r>
    </w:p>
    <w:p w14:paraId="4B2CA1EF" w14:textId="77777777" w:rsidR="007F1B46" w:rsidRPr="003E44C9" w:rsidRDefault="007F1B46" w:rsidP="003E44C9">
      <w:pPr>
        <w:spacing w:before="40" w:after="40" w:line="278" w:lineRule="auto"/>
        <w:ind w:firstLine="540"/>
        <w:jc w:val="both"/>
        <w:rPr>
          <w:spacing w:val="-2"/>
          <w:sz w:val="28"/>
          <w:szCs w:val="28"/>
          <w:lang w:val="vi-VN"/>
        </w:rPr>
      </w:pPr>
      <w:r w:rsidRPr="003E44C9">
        <w:rPr>
          <w:spacing w:val="-2"/>
          <w:sz w:val="28"/>
          <w:szCs w:val="28"/>
          <w:lang w:val="vi-VN"/>
        </w:rPr>
        <w:t>Chỉ số giá tiêu dùng tháng 10/2011 tăng 0,36% so với tháng trước</w:t>
      </w:r>
      <w:r w:rsidR="001B2F81" w:rsidRPr="003E44C9">
        <w:rPr>
          <w:spacing w:val="-2"/>
          <w:sz w:val="28"/>
          <w:szCs w:val="28"/>
          <w:lang w:val="vi-VN"/>
        </w:rPr>
        <w:t xml:space="preserve">, </w:t>
      </w:r>
      <w:r w:rsidR="00F22229" w:rsidRPr="003E44C9">
        <w:rPr>
          <w:spacing w:val="-2"/>
          <w:sz w:val="28"/>
          <w:szCs w:val="28"/>
          <w:lang w:val="vi-VN"/>
        </w:rPr>
        <w:t xml:space="preserve">trong đó </w:t>
      </w:r>
      <w:r w:rsidRPr="003E44C9">
        <w:rPr>
          <w:spacing w:val="-2"/>
          <w:sz w:val="28"/>
          <w:szCs w:val="28"/>
          <w:lang w:val="vi-VN"/>
        </w:rPr>
        <w:t xml:space="preserve">nhóm giáo dục tăng </w:t>
      </w:r>
      <w:r w:rsidR="00F22229" w:rsidRPr="003E44C9">
        <w:rPr>
          <w:spacing w:val="-2"/>
          <w:sz w:val="28"/>
          <w:szCs w:val="28"/>
          <w:lang w:val="vi-VN"/>
        </w:rPr>
        <w:t xml:space="preserve">cao nhất với </w:t>
      </w:r>
      <w:r w:rsidRPr="003E44C9">
        <w:rPr>
          <w:spacing w:val="-2"/>
          <w:sz w:val="28"/>
          <w:szCs w:val="28"/>
          <w:lang w:val="vi-VN"/>
        </w:rPr>
        <w:t>3,2%</w:t>
      </w:r>
      <w:r w:rsidR="00F22229" w:rsidRPr="003E44C9">
        <w:rPr>
          <w:spacing w:val="-2"/>
          <w:sz w:val="28"/>
          <w:szCs w:val="28"/>
          <w:lang w:val="vi-VN"/>
        </w:rPr>
        <w:t>;</w:t>
      </w:r>
      <w:r w:rsidRPr="003E44C9">
        <w:rPr>
          <w:spacing w:val="-2"/>
          <w:sz w:val="28"/>
          <w:szCs w:val="28"/>
          <w:lang w:val="vi-VN"/>
        </w:rPr>
        <w:t xml:space="preserve"> </w:t>
      </w:r>
      <w:r w:rsidR="00F22229" w:rsidRPr="003E44C9">
        <w:rPr>
          <w:spacing w:val="-2"/>
          <w:sz w:val="28"/>
          <w:szCs w:val="28"/>
          <w:lang w:val="vi-VN"/>
        </w:rPr>
        <w:t>t</w:t>
      </w:r>
      <w:r w:rsidRPr="003E44C9">
        <w:rPr>
          <w:spacing w:val="-2"/>
          <w:sz w:val="28"/>
          <w:szCs w:val="28"/>
          <w:lang w:val="vi-VN"/>
        </w:rPr>
        <w:t>hiết bị và đồ dùng gia đình tăng 0,73%; may mặc, mũ nón, giày dép tăng 0,63%; đồ uống và thuốc lá tăng 0,49%; thuốc và dịch vụ y tế tăng 0,45%</w:t>
      </w:r>
      <w:r w:rsidR="00F22229" w:rsidRPr="003E44C9">
        <w:rPr>
          <w:spacing w:val="-2"/>
          <w:sz w:val="28"/>
          <w:szCs w:val="28"/>
          <w:lang w:val="vi-VN"/>
        </w:rPr>
        <w:t>.</w:t>
      </w:r>
      <w:r w:rsidRPr="003E44C9">
        <w:rPr>
          <w:spacing w:val="-2"/>
          <w:sz w:val="28"/>
          <w:szCs w:val="28"/>
          <w:lang w:val="vi-VN"/>
        </w:rPr>
        <w:t xml:space="preserve"> </w:t>
      </w:r>
      <w:r w:rsidR="00F22229" w:rsidRPr="003E44C9">
        <w:rPr>
          <w:spacing w:val="-2"/>
          <w:sz w:val="28"/>
          <w:szCs w:val="28"/>
          <w:lang w:val="vi-VN"/>
        </w:rPr>
        <w:t>Các nhóm hàng hoá và dịch vụ còn lại tăng nhẹ hoặc giảm so với tháng trước gồm: Nhóm v</w:t>
      </w:r>
      <w:r w:rsidRPr="003E44C9">
        <w:rPr>
          <w:spacing w:val="-2"/>
          <w:sz w:val="28"/>
          <w:szCs w:val="28"/>
          <w:lang w:val="vi-VN"/>
        </w:rPr>
        <w:t>ăn hóa, giải trí và du lịch tăng 0,3%; hàng ăn và dịch vụ ăn uống tăng 0,06% (Lương thực tăng 1,27%; thực phẩm giảm 0,49%); bưu chính viễn thông giảm 0,17%; giao thông giảm 0,13%; nhà ở và vật liệu xây dựng giảm 0,03%</w:t>
      </w:r>
      <w:r w:rsidR="003E44C9" w:rsidRPr="003E44C9">
        <w:rPr>
          <w:spacing w:val="-2"/>
          <w:sz w:val="28"/>
          <w:szCs w:val="28"/>
          <w:lang w:val="vi-VN"/>
        </w:rPr>
        <w:t>.</w:t>
      </w:r>
    </w:p>
    <w:p w14:paraId="0A4D29B1" w14:textId="77777777" w:rsidR="007F1B46" w:rsidRPr="003E44C9" w:rsidRDefault="007F1B46" w:rsidP="003E44C9">
      <w:pPr>
        <w:spacing w:before="40" w:after="40" w:line="278" w:lineRule="auto"/>
        <w:ind w:firstLine="539"/>
        <w:jc w:val="both"/>
        <w:rPr>
          <w:sz w:val="28"/>
          <w:szCs w:val="30"/>
          <w:lang w:val="vi-VN"/>
        </w:rPr>
      </w:pPr>
      <w:r w:rsidRPr="003E44C9">
        <w:rPr>
          <w:sz w:val="28"/>
          <w:szCs w:val="30"/>
          <w:lang w:val="vi-VN"/>
        </w:rPr>
        <w:t>Chỉ số giá tiêu dùng tháng 10/2011 tăng 17,05% so với tháng 12/2010 và tăng 21,59% so với cùng kỳ năm trước. Chỉ số giá tiêu dùng bình quân mười tháng năm 2011 tăng 18,5% so với bình quân cùng kỳ năm 2010.</w:t>
      </w:r>
    </w:p>
    <w:p w14:paraId="4D4512F0" w14:textId="77777777" w:rsidR="007F1B46" w:rsidRPr="003E44C9" w:rsidRDefault="007F1B46" w:rsidP="003E44C9">
      <w:pPr>
        <w:spacing w:before="40" w:after="40" w:line="278" w:lineRule="auto"/>
        <w:ind w:firstLine="539"/>
        <w:jc w:val="both"/>
        <w:rPr>
          <w:sz w:val="28"/>
          <w:szCs w:val="30"/>
          <w:lang w:val="vi-VN"/>
        </w:rPr>
      </w:pPr>
      <w:r w:rsidRPr="003E44C9">
        <w:rPr>
          <w:sz w:val="28"/>
          <w:szCs w:val="30"/>
          <w:lang w:val="vi-VN"/>
        </w:rPr>
        <w:t>Chỉ số giá vàng tháng 10/2011 giảm 4,22% so với tháng trước; tăng 24,97% so với tháng 12/2010 và tăng 43,18% so với cùng kỳ năm 2010. Chỉ số giá đô la Mỹ tháng 10/2011 tăng 0,39% so với tháng trước; tăng 1,52% so với tháng 12/2010 và tăng 7,55% so với cùng kỳ năm 2010.</w:t>
      </w:r>
    </w:p>
    <w:p w14:paraId="6DF45E65" w14:textId="77777777" w:rsidR="00DF7F18" w:rsidRPr="003E44C9" w:rsidRDefault="001A52AD" w:rsidP="003E44C9">
      <w:pPr>
        <w:tabs>
          <w:tab w:val="left" w:pos="6486"/>
        </w:tabs>
        <w:spacing w:before="40" w:after="40" w:line="278" w:lineRule="auto"/>
        <w:ind w:firstLine="539"/>
        <w:jc w:val="both"/>
        <w:rPr>
          <w:b/>
          <w:i/>
          <w:sz w:val="28"/>
          <w:szCs w:val="30"/>
          <w:lang w:val="vi-VN"/>
        </w:rPr>
      </w:pPr>
      <w:r w:rsidRPr="003E44C9">
        <w:rPr>
          <w:b/>
          <w:i/>
          <w:sz w:val="28"/>
          <w:szCs w:val="30"/>
          <w:lang w:val="vi-VN"/>
        </w:rPr>
        <w:t xml:space="preserve">d. </w:t>
      </w:r>
      <w:r w:rsidR="00DF7F18" w:rsidRPr="003E44C9">
        <w:rPr>
          <w:b/>
          <w:i/>
          <w:sz w:val="28"/>
          <w:szCs w:val="30"/>
          <w:lang w:val="vi-VN"/>
        </w:rPr>
        <w:t>Vận tải hành khách và hàng hóa</w:t>
      </w:r>
    </w:p>
    <w:p w14:paraId="52D64765" w14:textId="77777777" w:rsidR="00F10A62" w:rsidRPr="003E44C9" w:rsidRDefault="00F10A62" w:rsidP="003E44C9">
      <w:pPr>
        <w:spacing w:before="40" w:after="40" w:line="278" w:lineRule="auto"/>
        <w:ind w:firstLine="539"/>
        <w:jc w:val="both"/>
        <w:rPr>
          <w:sz w:val="28"/>
          <w:szCs w:val="30"/>
          <w:lang w:val="vi-VN"/>
        </w:rPr>
      </w:pPr>
      <w:r w:rsidRPr="003E44C9">
        <w:rPr>
          <w:sz w:val="28"/>
          <w:szCs w:val="30"/>
          <w:lang w:val="vi-VN"/>
        </w:rPr>
        <w:t xml:space="preserve">Vận tải hành khách mười tháng năm 2011 ước tính đạt 2331,6 triệu lượt khách, tăng 13,8% và 99,5 tỷ lượt khách.km, tăng 11,9% so với cùng kỳ năm 2010, bao gồm: Vận tải trung ương đạt 34,6 triệu lượt khách, tăng 10,3% và 23 tỷ lượt khách.km, tăng 10,7%; vận tải địa phương đạt 2297 triệu lượt khách, tăng 13,9% và 76,5 tỷ lượt khách.km, tăng 12,3%. Vận tải hành khách đường bộ mười tháng ước tính đạt 2145,3 triệu lượt khách, tăng 14,2% và 74,7 tỷ lượt khách.km, tăng 12,5% so với cùng kỳ năm trước; đường sông đạt 159,5 triệu lượt khách, tăng 9,5% và 3,4 tỷ lượt khách.km, tăng 14,4%; đường hàng không đạt </w:t>
      </w:r>
      <w:r w:rsidRPr="003E44C9">
        <w:rPr>
          <w:color w:val="000000"/>
          <w:sz w:val="28"/>
          <w:szCs w:val="30"/>
          <w:lang w:val="vi-VN"/>
        </w:rPr>
        <w:t>11,4</w:t>
      </w:r>
      <w:r w:rsidRPr="003E44C9">
        <w:rPr>
          <w:sz w:val="28"/>
          <w:szCs w:val="30"/>
          <w:lang w:val="vi-VN"/>
        </w:rPr>
        <w:t xml:space="preserve"> triệu lượt khách, tăng 12,9% và </w:t>
      </w:r>
      <w:r w:rsidRPr="003E44C9">
        <w:rPr>
          <w:color w:val="000000"/>
          <w:sz w:val="28"/>
          <w:szCs w:val="30"/>
          <w:lang w:val="vi-VN"/>
        </w:rPr>
        <w:t>17,4</w:t>
      </w:r>
      <w:r w:rsidRPr="003E44C9">
        <w:rPr>
          <w:sz w:val="28"/>
          <w:szCs w:val="30"/>
          <w:lang w:val="vi-VN"/>
        </w:rPr>
        <w:t xml:space="preserve"> tỷ lượt khách.km, tăng 10,8%; đường biển đạt 5,6 triệu lượt khách, tăng 2,4% và 340,7 triệu lượt khách.km, tăng 3,7%; đường sắt đạt 9,8 triệu lượt khách, tăng 2,3% và 3,7 tỷ lượt khách.km, tăng 3,5% .</w:t>
      </w:r>
    </w:p>
    <w:p w14:paraId="017DCD87" w14:textId="77777777" w:rsidR="00F10A62" w:rsidRPr="003E44C9" w:rsidRDefault="00F10A62" w:rsidP="003E44C9">
      <w:pPr>
        <w:spacing w:before="40" w:after="40" w:line="278" w:lineRule="auto"/>
        <w:ind w:firstLine="539"/>
        <w:jc w:val="both"/>
        <w:rPr>
          <w:sz w:val="28"/>
          <w:szCs w:val="30"/>
          <w:lang w:val="vi-VN"/>
        </w:rPr>
      </w:pPr>
      <w:r w:rsidRPr="003E44C9">
        <w:rPr>
          <w:sz w:val="28"/>
          <w:szCs w:val="30"/>
          <w:lang w:val="vi-VN"/>
        </w:rPr>
        <w:t xml:space="preserve">Vận tải hàng hóa mười tháng ước tính đạt 665,3 triệu tấn, tăng 11,6% và 175,7 tỷ tấn.km, tăng 0,9% so với cùng kỳ năm trước, bao gồm: Vận tải trong nước đạt 626,7 triệu tấn, tăng 12,2% và 57,7 tỷ tấn.km, tăng 7,5%; vận tải ngoài nước đạt 38,6 triệu tấn, tăng 4,3% và 118,0 tỷ tấn.km giảm 2,9%. Vận tải hàng hoá đường bộ đạt 509,5 triệu tấn, tăng 12,4% và 27,7 tỷ tấn.km, tăng 11%; đường sông đạt 103,8 triệu tấn, tăng 11% và 13 tỷ tấn.km, tăng 13,7%; đường biển đạt 45,8 triệu tấn, tăng 6% và 131,3 tỷ tấn.km, giảm 2,7%; đường sắt đạt 6 triệu tấn, giảm 2,3% và 3,4 tỷ tấn.km, tăng 6,9%. </w:t>
      </w:r>
    </w:p>
    <w:p w14:paraId="524273BB" w14:textId="77777777" w:rsidR="001A52AD" w:rsidRPr="003E44C9" w:rsidRDefault="001A52AD" w:rsidP="003E44C9">
      <w:pPr>
        <w:spacing w:before="40" w:after="40" w:line="278" w:lineRule="auto"/>
        <w:ind w:firstLine="540"/>
        <w:jc w:val="both"/>
        <w:rPr>
          <w:b/>
          <w:i/>
          <w:sz w:val="28"/>
          <w:szCs w:val="30"/>
          <w:lang w:val="vi-VN"/>
        </w:rPr>
      </w:pPr>
      <w:r w:rsidRPr="003E44C9">
        <w:rPr>
          <w:b/>
          <w:i/>
          <w:sz w:val="28"/>
          <w:szCs w:val="30"/>
          <w:lang w:val="vi-VN"/>
        </w:rPr>
        <w:t>e. Bưu chính, viễn thông</w:t>
      </w:r>
    </w:p>
    <w:p w14:paraId="5A5EB5E8" w14:textId="77777777" w:rsidR="00F10A62" w:rsidRPr="003E44C9" w:rsidRDefault="00F10A62" w:rsidP="003E44C9">
      <w:pPr>
        <w:spacing w:before="40" w:after="40" w:line="278" w:lineRule="auto"/>
        <w:ind w:firstLine="540"/>
        <w:jc w:val="both"/>
        <w:rPr>
          <w:sz w:val="28"/>
          <w:szCs w:val="30"/>
          <w:lang w:val="vi-VN"/>
        </w:rPr>
      </w:pPr>
      <w:r w:rsidRPr="003E44C9">
        <w:rPr>
          <w:sz w:val="28"/>
          <w:szCs w:val="30"/>
          <w:lang w:val="vi-VN"/>
        </w:rPr>
        <w:t xml:space="preserve">Số thuê bao điện thoại phát triển mới mười tháng năm </w:t>
      </w:r>
      <w:r w:rsidR="000C0C34" w:rsidRPr="003E44C9">
        <w:rPr>
          <w:sz w:val="28"/>
          <w:szCs w:val="30"/>
          <w:lang w:val="vi-VN"/>
        </w:rPr>
        <w:t>nay</w:t>
      </w:r>
      <w:r w:rsidRPr="003E44C9">
        <w:rPr>
          <w:sz w:val="28"/>
          <w:szCs w:val="30"/>
          <w:lang w:val="vi-VN"/>
        </w:rPr>
        <w:t xml:space="preserve"> </w:t>
      </w:r>
      <w:r w:rsidR="006618E6" w:rsidRPr="003E44C9">
        <w:rPr>
          <w:sz w:val="28"/>
          <w:szCs w:val="30"/>
          <w:lang w:val="vi-VN"/>
        </w:rPr>
        <w:t xml:space="preserve">ước tính </w:t>
      </w:r>
      <w:r w:rsidRPr="003E44C9">
        <w:rPr>
          <w:sz w:val="28"/>
          <w:szCs w:val="30"/>
          <w:lang w:val="vi-VN"/>
        </w:rPr>
        <w:t xml:space="preserve">đạt 9,3 triệu thuê bao, giảm 17,2% so với cùng kỳ năm </w:t>
      </w:r>
      <w:r w:rsidR="000C0C34" w:rsidRPr="003E44C9">
        <w:rPr>
          <w:sz w:val="28"/>
          <w:szCs w:val="30"/>
          <w:lang w:val="vi-VN"/>
        </w:rPr>
        <w:t>trước</w:t>
      </w:r>
      <w:r w:rsidRPr="003E44C9">
        <w:rPr>
          <w:sz w:val="28"/>
          <w:szCs w:val="30"/>
          <w:lang w:val="vi-VN"/>
        </w:rPr>
        <w:t>, bao gồm 46,1 nghìn thuê bao cố định, giảm 76,2% và 9,3 triệu thuê bao di động, giảm 16,1%. Số thuê bao điện thoại cả nước tính đến cuối tháng 10/2011 ước tính đạt 130,7 triệu thuê bao, tăng 3,9% so với cùng thời điểm năm trước, bao gồm 15,5 triệu thuê bao</w:t>
      </w:r>
      <w:r w:rsidRPr="003E44C9">
        <w:rPr>
          <w:b/>
          <w:sz w:val="28"/>
          <w:szCs w:val="30"/>
          <w:lang w:val="vi-VN"/>
        </w:rPr>
        <w:t xml:space="preserve"> </w:t>
      </w:r>
      <w:r w:rsidRPr="003E44C9">
        <w:rPr>
          <w:sz w:val="28"/>
          <w:szCs w:val="30"/>
          <w:lang w:val="vi-VN"/>
        </w:rPr>
        <w:t>cố định, tăng 0,2% và 115,2 triệu thuê</w:t>
      </w:r>
      <w:r w:rsidRPr="003E44C9">
        <w:rPr>
          <w:b/>
          <w:sz w:val="28"/>
          <w:szCs w:val="30"/>
          <w:lang w:val="vi-VN"/>
        </w:rPr>
        <w:t xml:space="preserve"> </w:t>
      </w:r>
      <w:r w:rsidRPr="003E44C9">
        <w:rPr>
          <w:sz w:val="28"/>
          <w:szCs w:val="30"/>
          <w:lang w:val="vi-VN"/>
        </w:rPr>
        <w:t>bao di động, tăng 4,4%.</w:t>
      </w:r>
    </w:p>
    <w:p w14:paraId="7E757CF0" w14:textId="77777777" w:rsidR="00F10A62" w:rsidRPr="003E44C9" w:rsidRDefault="00F10A62" w:rsidP="003E44C9">
      <w:pPr>
        <w:spacing w:before="40" w:after="40" w:line="278" w:lineRule="auto"/>
        <w:ind w:firstLine="539"/>
        <w:jc w:val="both"/>
        <w:rPr>
          <w:sz w:val="28"/>
          <w:szCs w:val="30"/>
          <w:lang w:val="vi-VN"/>
        </w:rPr>
      </w:pPr>
      <w:r w:rsidRPr="003E44C9">
        <w:rPr>
          <w:sz w:val="28"/>
          <w:szCs w:val="30"/>
          <w:lang w:val="vi-VN"/>
        </w:rPr>
        <w:t xml:space="preserve">Số thuê bao internet băng rộng trên cả nước tính đến </w:t>
      </w:r>
      <w:r w:rsidR="002B1DA4" w:rsidRPr="003E44C9">
        <w:rPr>
          <w:sz w:val="28"/>
          <w:szCs w:val="30"/>
          <w:lang w:val="vi-VN"/>
        </w:rPr>
        <w:t xml:space="preserve">cuối </w:t>
      </w:r>
      <w:r w:rsidRPr="003E44C9">
        <w:rPr>
          <w:sz w:val="28"/>
          <w:szCs w:val="30"/>
          <w:lang w:val="vi-VN"/>
        </w:rPr>
        <w:t>tháng 10/2011 ước tính đạt 4,2 triệu thuê bao, tăng 19,4% so với cùng thời điểm năm trước. Số người sử dụng internet tại thời điểm cuối tháng 10/2011 đạt 32,1 triệu người, tăng 24,4% so với cùng thời điểm năm trước. Tổng doanh thu thuần bưu chính, viễn thông mười tháng ước tính đạt 130,9 nghìn tỷ đồng, tăng</w:t>
      </w:r>
      <w:r w:rsidR="003E44C9">
        <w:rPr>
          <w:sz w:val="28"/>
          <w:szCs w:val="30"/>
          <w:lang w:val="vi-VN"/>
        </w:rPr>
        <w:t xml:space="preserve"> 23,7% so với cùng kỳ năm 2010.</w:t>
      </w:r>
    </w:p>
    <w:p w14:paraId="7C470675" w14:textId="77777777" w:rsidR="001A52AD" w:rsidRPr="003E44C9" w:rsidRDefault="001A52AD" w:rsidP="003E44C9">
      <w:pPr>
        <w:spacing w:before="40" w:after="40" w:line="271" w:lineRule="auto"/>
        <w:ind w:firstLine="539"/>
        <w:jc w:val="both"/>
        <w:rPr>
          <w:b/>
          <w:i/>
          <w:sz w:val="28"/>
          <w:szCs w:val="30"/>
          <w:lang w:val="vi-VN"/>
        </w:rPr>
      </w:pPr>
      <w:r w:rsidRPr="003E44C9">
        <w:rPr>
          <w:b/>
          <w:i/>
          <w:sz w:val="28"/>
          <w:szCs w:val="30"/>
          <w:lang w:val="vi-VN"/>
        </w:rPr>
        <w:t>f. Khách quốc tế đến Việt Nam</w:t>
      </w:r>
    </w:p>
    <w:p w14:paraId="4BCFBFB2" w14:textId="77777777" w:rsidR="00AE0475" w:rsidRPr="003E44C9" w:rsidRDefault="00AE0475" w:rsidP="003E44C9">
      <w:pPr>
        <w:spacing w:before="40" w:after="40" w:line="271" w:lineRule="auto"/>
        <w:ind w:firstLine="539"/>
        <w:jc w:val="both"/>
        <w:rPr>
          <w:sz w:val="28"/>
          <w:szCs w:val="30"/>
          <w:lang w:val="vi-VN"/>
        </w:rPr>
      </w:pPr>
      <w:r w:rsidRPr="003E44C9">
        <w:rPr>
          <w:sz w:val="28"/>
          <w:szCs w:val="30"/>
          <w:lang w:val="vi-VN"/>
        </w:rPr>
        <w:t>Khách quốc tế đến nước ta mười tháng năm 2011 ước tính đạt 4</w:t>
      </w:r>
      <w:r w:rsidR="00AB53B9" w:rsidRPr="003E44C9">
        <w:rPr>
          <w:sz w:val="28"/>
          <w:szCs w:val="30"/>
          <w:lang w:val="vi-VN"/>
        </w:rPr>
        <w:t>830</w:t>
      </w:r>
      <w:r w:rsidRPr="003E44C9">
        <w:rPr>
          <w:sz w:val="28"/>
          <w:szCs w:val="30"/>
          <w:lang w:val="vi-VN"/>
        </w:rPr>
        <w:t>,</w:t>
      </w:r>
      <w:r w:rsidR="00AB53B9" w:rsidRPr="003E44C9">
        <w:rPr>
          <w:sz w:val="28"/>
          <w:szCs w:val="30"/>
          <w:lang w:val="vi-VN"/>
        </w:rPr>
        <w:t>6</w:t>
      </w:r>
      <w:r w:rsidRPr="003E44C9">
        <w:rPr>
          <w:sz w:val="28"/>
          <w:szCs w:val="30"/>
          <w:lang w:val="vi-VN"/>
        </w:rPr>
        <w:t xml:space="preserve"> nghìn lượt người, tăng </w:t>
      </w:r>
      <w:r w:rsidR="00AB53B9" w:rsidRPr="003E44C9">
        <w:rPr>
          <w:sz w:val="28"/>
          <w:szCs w:val="30"/>
          <w:lang w:val="vi-VN"/>
        </w:rPr>
        <w:t>15</w:t>
      </w:r>
      <w:r w:rsidRPr="003E44C9">
        <w:rPr>
          <w:sz w:val="28"/>
          <w:szCs w:val="30"/>
          <w:lang w:val="vi-VN"/>
        </w:rPr>
        <w:t>,</w:t>
      </w:r>
      <w:r w:rsidR="00AB53B9" w:rsidRPr="003E44C9">
        <w:rPr>
          <w:sz w:val="28"/>
          <w:szCs w:val="30"/>
          <w:lang w:val="vi-VN"/>
        </w:rPr>
        <w:t>8</w:t>
      </w:r>
      <w:r w:rsidRPr="003E44C9">
        <w:rPr>
          <w:sz w:val="28"/>
          <w:szCs w:val="30"/>
          <w:lang w:val="vi-VN"/>
        </w:rPr>
        <w:t>% so với cùng kỳ năm trước, trong đó khách đến với mục đích du lịch, nghỉ dưỡng đạt 2</w:t>
      </w:r>
      <w:r w:rsidR="00AB53B9" w:rsidRPr="003E44C9">
        <w:rPr>
          <w:sz w:val="28"/>
          <w:szCs w:val="30"/>
          <w:lang w:val="vi-VN"/>
        </w:rPr>
        <w:t>916</w:t>
      </w:r>
      <w:r w:rsidRPr="003E44C9">
        <w:rPr>
          <w:sz w:val="28"/>
          <w:szCs w:val="30"/>
          <w:lang w:val="vi-VN"/>
        </w:rPr>
        <w:t>,</w:t>
      </w:r>
      <w:r w:rsidR="00AB53B9" w:rsidRPr="003E44C9">
        <w:rPr>
          <w:sz w:val="28"/>
          <w:szCs w:val="30"/>
          <w:lang w:val="vi-VN"/>
        </w:rPr>
        <w:t>8</w:t>
      </w:r>
      <w:r w:rsidRPr="003E44C9">
        <w:rPr>
          <w:sz w:val="28"/>
          <w:szCs w:val="30"/>
          <w:lang w:val="vi-VN"/>
        </w:rPr>
        <w:t xml:space="preserve"> nghìn lượt người, tăng </w:t>
      </w:r>
      <w:r w:rsidR="00AB53B9" w:rsidRPr="003E44C9">
        <w:rPr>
          <w:sz w:val="28"/>
          <w:szCs w:val="30"/>
          <w:lang w:val="vi-VN"/>
        </w:rPr>
        <w:t>11,9</w:t>
      </w:r>
      <w:r w:rsidRPr="003E44C9">
        <w:rPr>
          <w:sz w:val="28"/>
          <w:szCs w:val="30"/>
          <w:lang w:val="vi-VN"/>
        </w:rPr>
        <w:t xml:space="preserve">%; đến vì công việc </w:t>
      </w:r>
      <w:r w:rsidR="00AB53B9" w:rsidRPr="003E44C9">
        <w:rPr>
          <w:sz w:val="28"/>
          <w:szCs w:val="30"/>
          <w:lang w:val="vi-VN"/>
        </w:rPr>
        <w:t>804</w:t>
      </w:r>
      <w:r w:rsidRPr="003E44C9">
        <w:rPr>
          <w:sz w:val="28"/>
          <w:szCs w:val="30"/>
          <w:lang w:val="vi-VN"/>
        </w:rPr>
        <w:t xml:space="preserve">,1 nghìn lượt người, giảm </w:t>
      </w:r>
      <w:r w:rsidR="00AB53B9" w:rsidRPr="003E44C9">
        <w:rPr>
          <w:sz w:val="28"/>
          <w:szCs w:val="30"/>
          <w:lang w:val="vi-VN"/>
        </w:rPr>
        <w:t>4,7</w:t>
      </w:r>
      <w:r w:rsidRPr="003E44C9">
        <w:rPr>
          <w:sz w:val="28"/>
          <w:szCs w:val="30"/>
          <w:lang w:val="vi-VN"/>
        </w:rPr>
        <w:t xml:space="preserve">%; thăm thân nhân đạt </w:t>
      </w:r>
      <w:r w:rsidR="00AB53B9" w:rsidRPr="003E44C9">
        <w:rPr>
          <w:sz w:val="28"/>
          <w:szCs w:val="30"/>
          <w:lang w:val="vi-VN"/>
        </w:rPr>
        <w:t>809</w:t>
      </w:r>
      <w:r w:rsidRPr="003E44C9">
        <w:rPr>
          <w:sz w:val="28"/>
          <w:szCs w:val="30"/>
          <w:lang w:val="vi-VN"/>
        </w:rPr>
        <w:t xml:space="preserve"> nghìn lượt người, tăng </w:t>
      </w:r>
      <w:r w:rsidR="00AB53B9" w:rsidRPr="003E44C9">
        <w:rPr>
          <w:sz w:val="28"/>
          <w:szCs w:val="30"/>
          <w:lang w:val="vi-VN"/>
        </w:rPr>
        <w:t>71,9</w:t>
      </w:r>
      <w:r w:rsidRPr="003E44C9">
        <w:rPr>
          <w:sz w:val="28"/>
          <w:szCs w:val="30"/>
          <w:lang w:val="vi-VN"/>
        </w:rPr>
        <w:t xml:space="preserve">%. Khách quốc tế đến nước ta bằng đường hàng không là </w:t>
      </w:r>
      <w:r w:rsidR="00AB53B9" w:rsidRPr="003E44C9">
        <w:rPr>
          <w:sz w:val="28"/>
          <w:szCs w:val="30"/>
          <w:lang w:val="vi-VN"/>
        </w:rPr>
        <w:t>4045,4</w:t>
      </w:r>
      <w:r w:rsidRPr="003E44C9">
        <w:rPr>
          <w:sz w:val="28"/>
          <w:szCs w:val="30"/>
          <w:lang w:val="vi-VN"/>
        </w:rPr>
        <w:t xml:space="preserve"> nghìn lượt người, tăng </w:t>
      </w:r>
      <w:r w:rsidR="00AB53B9" w:rsidRPr="003E44C9">
        <w:rPr>
          <w:sz w:val="28"/>
          <w:szCs w:val="30"/>
          <w:lang w:val="vi-VN"/>
        </w:rPr>
        <w:t>20</w:t>
      </w:r>
      <w:r w:rsidRPr="003E44C9">
        <w:rPr>
          <w:sz w:val="28"/>
          <w:szCs w:val="30"/>
          <w:lang w:val="vi-VN"/>
        </w:rPr>
        <w:t>,8% so với cùng kỳ năm 2010; đến bằng đường biển 30,2 nghìn lượt người, giảm 28,1%; đến bằng đường bộ 755 nghìn lượt người, giảm 3,4%.</w:t>
      </w:r>
    </w:p>
    <w:p w14:paraId="7BF9FFFA" w14:textId="77777777" w:rsidR="00AE0475" w:rsidRPr="003E44C9" w:rsidRDefault="00AE0475" w:rsidP="003E44C9">
      <w:pPr>
        <w:spacing w:before="40" w:after="40" w:line="271" w:lineRule="auto"/>
        <w:ind w:firstLine="539"/>
        <w:jc w:val="both"/>
        <w:rPr>
          <w:spacing w:val="-4"/>
          <w:sz w:val="28"/>
          <w:szCs w:val="28"/>
          <w:lang w:val="vi-VN"/>
        </w:rPr>
      </w:pPr>
      <w:r w:rsidRPr="003E44C9">
        <w:rPr>
          <w:spacing w:val="-4"/>
          <w:sz w:val="28"/>
          <w:szCs w:val="28"/>
          <w:lang w:val="vi-VN"/>
        </w:rPr>
        <w:t xml:space="preserve">Trong mười tháng năm nay, khách quốc tế đến Việt Nam từ </w:t>
      </w:r>
      <w:r w:rsidR="00AB53B9" w:rsidRPr="003E44C9">
        <w:rPr>
          <w:spacing w:val="-4"/>
          <w:sz w:val="28"/>
          <w:szCs w:val="28"/>
          <w:lang w:val="vi-VN"/>
        </w:rPr>
        <w:t xml:space="preserve">hầu hết </w:t>
      </w:r>
      <w:r w:rsidR="005A34B8" w:rsidRPr="003E44C9">
        <w:rPr>
          <w:spacing w:val="-4"/>
          <w:sz w:val="28"/>
          <w:szCs w:val="28"/>
          <w:lang w:val="vi-VN"/>
        </w:rPr>
        <w:t xml:space="preserve">các </w:t>
      </w:r>
      <w:r w:rsidRPr="003E44C9">
        <w:rPr>
          <w:spacing w:val="-4"/>
          <w:sz w:val="28"/>
          <w:szCs w:val="28"/>
          <w:lang w:val="vi-VN"/>
        </w:rPr>
        <w:t xml:space="preserve">quốc gia và vùng lãnh thổ </w:t>
      </w:r>
      <w:r w:rsidR="005A34B8" w:rsidRPr="003E44C9">
        <w:rPr>
          <w:spacing w:val="-4"/>
          <w:sz w:val="28"/>
          <w:szCs w:val="28"/>
          <w:lang w:val="vi-VN"/>
        </w:rPr>
        <w:t xml:space="preserve">vẫn </w:t>
      </w:r>
      <w:r w:rsidRPr="003E44C9">
        <w:rPr>
          <w:spacing w:val="-4"/>
          <w:sz w:val="28"/>
          <w:szCs w:val="28"/>
          <w:lang w:val="vi-VN"/>
        </w:rPr>
        <w:t>tăng so với cùng kỳ năm trước, trong đó khách đến từ Trung Quốc đạt 1</w:t>
      </w:r>
      <w:r w:rsidR="00AB53B9" w:rsidRPr="003E44C9">
        <w:rPr>
          <w:spacing w:val="-4"/>
          <w:sz w:val="28"/>
          <w:szCs w:val="28"/>
          <w:lang w:val="vi-VN"/>
        </w:rPr>
        <w:t>125</w:t>
      </w:r>
      <w:r w:rsidRPr="003E44C9">
        <w:rPr>
          <w:spacing w:val="-4"/>
          <w:sz w:val="28"/>
          <w:szCs w:val="28"/>
          <w:lang w:val="vi-VN"/>
        </w:rPr>
        <w:t xml:space="preserve"> nghìn lượt người, tăng </w:t>
      </w:r>
      <w:r w:rsidR="00AB53B9" w:rsidRPr="003E44C9">
        <w:rPr>
          <w:spacing w:val="-4"/>
          <w:sz w:val="28"/>
          <w:szCs w:val="28"/>
          <w:lang w:val="vi-VN"/>
        </w:rPr>
        <w:t>45</w:t>
      </w:r>
      <w:r w:rsidRPr="003E44C9">
        <w:rPr>
          <w:spacing w:val="-4"/>
          <w:sz w:val="28"/>
          <w:szCs w:val="28"/>
          <w:lang w:val="vi-VN"/>
        </w:rPr>
        <w:t>,</w:t>
      </w:r>
      <w:r w:rsidR="00AB53B9" w:rsidRPr="003E44C9">
        <w:rPr>
          <w:spacing w:val="-4"/>
          <w:sz w:val="28"/>
          <w:szCs w:val="28"/>
          <w:lang w:val="vi-VN"/>
        </w:rPr>
        <w:t>8</w:t>
      </w:r>
      <w:r w:rsidRPr="003E44C9">
        <w:rPr>
          <w:spacing w:val="-4"/>
          <w:sz w:val="28"/>
          <w:szCs w:val="28"/>
          <w:lang w:val="vi-VN"/>
        </w:rPr>
        <w:t xml:space="preserve">%; Hàn Quốc </w:t>
      </w:r>
      <w:r w:rsidR="00AB53B9" w:rsidRPr="003E44C9">
        <w:rPr>
          <w:spacing w:val="-4"/>
          <w:sz w:val="28"/>
          <w:szCs w:val="28"/>
          <w:lang w:val="vi-VN"/>
        </w:rPr>
        <w:t>428</w:t>
      </w:r>
      <w:r w:rsidRPr="003E44C9">
        <w:rPr>
          <w:spacing w:val="-4"/>
          <w:sz w:val="28"/>
          <w:szCs w:val="28"/>
          <w:lang w:val="vi-VN"/>
        </w:rPr>
        <w:t xml:space="preserve">,8 nghìn lượt người, tăng </w:t>
      </w:r>
      <w:r w:rsidR="00AB53B9" w:rsidRPr="003E44C9">
        <w:rPr>
          <w:spacing w:val="-4"/>
          <w:sz w:val="28"/>
          <w:szCs w:val="28"/>
          <w:lang w:val="vi-VN"/>
        </w:rPr>
        <w:t>6</w:t>
      </w:r>
      <w:r w:rsidRPr="003E44C9">
        <w:rPr>
          <w:spacing w:val="-4"/>
          <w:sz w:val="28"/>
          <w:szCs w:val="28"/>
          <w:lang w:val="vi-VN"/>
        </w:rPr>
        <w:t xml:space="preserve">%; Nhật Bản </w:t>
      </w:r>
      <w:r w:rsidR="00AB53B9" w:rsidRPr="003E44C9">
        <w:rPr>
          <w:spacing w:val="-4"/>
          <w:sz w:val="28"/>
          <w:szCs w:val="28"/>
          <w:lang w:val="vi-VN"/>
        </w:rPr>
        <w:t>385</w:t>
      </w:r>
      <w:r w:rsidRPr="003E44C9">
        <w:rPr>
          <w:spacing w:val="-4"/>
          <w:sz w:val="28"/>
          <w:szCs w:val="28"/>
          <w:lang w:val="vi-VN"/>
        </w:rPr>
        <w:t xml:space="preserve">,7 nghìn lượt người, tăng </w:t>
      </w:r>
      <w:r w:rsidR="00AB53B9" w:rsidRPr="003E44C9">
        <w:rPr>
          <w:spacing w:val="-4"/>
          <w:sz w:val="28"/>
          <w:szCs w:val="28"/>
          <w:lang w:val="vi-VN"/>
        </w:rPr>
        <w:t>8</w:t>
      </w:r>
      <w:r w:rsidRPr="003E44C9">
        <w:rPr>
          <w:spacing w:val="-4"/>
          <w:sz w:val="28"/>
          <w:szCs w:val="28"/>
          <w:lang w:val="vi-VN"/>
        </w:rPr>
        <w:t>,</w:t>
      </w:r>
      <w:r w:rsidR="00AB53B9" w:rsidRPr="003E44C9">
        <w:rPr>
          <w:spacing w:val="-4"/>
          <w:sz w:val="28"/>
          <w:szCs w:val="28"/>
          <w:lang w:val="vi-VN"/>
        </w:rPr>
        <w:t>5</w:t>
      </w:r>
      <w:r w:rsidRPr="003E44C9">
        <w:rPr>
          <w:spacing w:val="-4"/>
          <w:sz w:val="28"/>
          <w:szCs w:val="28"/>
          <w:lang w:val="vi-VN"/>
        </w:rPr>
        <w:t xml:space="preserve">%; </w:t>
      </w:r>
      <w:r w:rsidR="00AB53B9" w:rsidRPr="003E44C9">
        <w:rPr>
          <w:spacing w:val="-4"/>
          <w:sz w:val="28"/>
          <w:szCs w:val="28"/>
          <w:lang w:val="vi-VN"/>
        </w:rPr>
        <w:t>Hoa Kỳ 361,3 nghìn lượt người, tăng 0,</w:t>
      </w:r>
      <w:r w:rsidR="00F1598D" w:rsidRPr="003E44C9">
        <w:rPr>
          <w:spacing w:val="-4"/>
          <w:sz w:val="28"/>
          <w:szCs w:val="28"/>
          <w:lang w:val="vi-VN"/>
        </w:rPr>
        <w:t>9</w:t>
      </w:r>
      <w:r w:rsidR="00AB53B9" w:rsidRPr="003E44C9">
        <w:rPr>
          <w:spacing w:val="-4"/>
          <w:sz w:val="28"/>
          <w:szCs w:val="28"/>
          <w:lang w:val="vi-VN"/>
        </w:rPr>
        <w:t xml:space="preserve">%; </w:t>
      </w:r>
      <w:r w:rsidRPr="003E44C9">
        <w:rPr>
          <w:spacing w:val="-4"/>
          <w:sz w:val="28"/>
          <w:szCs w:val="28"/>
          <w:lang w:val="vi-VN"/>
        </w:rPr>
        <w:t>C</w:t>
      </w:r>
      <w:r w:rsidR="00AB53B9" w:rsidRPr="003E44C9">
        <w:rPr>
          <w:spacing w:val="-4"/>
          <w:sz w:val="28"/>
          <w:szCs w:val="28"/>
          <w:lang w:val="vi-VN"/>
        </w:rPr>
        <w:t>a</w:t>
      </w:r>
      <w:r w:rsidRPr="003E44C9">
        <w:rPr>
          <w:spacing w:val="-4"/>
          <w:sz w:val="28"/>
          <w:szCs w:val="28"/>
          <w:lang w:val="vi-VN"/>
        </w:rPr>
        <w:t xml:space="preserve">m-pu-chia </w:t>
      </w:r>
      <w:r w:rsidR="00AB53B9" w:rsidRPr="003E44C9">
        <w:rPr>
          <w:spacing w:val="-4"/>
          <w:sz w:val="28"/>
          <w:szCs w:val="28"/>
          <w:lang w:val="vi-VN"/>
        </w:rPr>
        <w:t>341</w:t>
      </w:r>
      <w:r w:rsidRPr="003E44C9">
        <w:rPr>
          <w:spacing w:val="-4"/>
          <w:sz w:val="28"/>
          <w:szCs w:val="28"/>
          <w:lang w:val="vi-VN"/>
        </w:rPr>
        <w:t>,</w:t>
      </w:r>
      <w:r w:rsidR="00AB53B9" w:rsidRPr="003E44C9">
        <w:rPr>
          <w:spacing w:val="-4"/>
          <w:sz w:val="28"/>
          <w:szCs w:val="28"/>
          <w:lang w:val="vi-VN"/>
        </w:rPr>
        <w:t>1</w:t>
      </w:r>
      <w:r w:rsidRPr="003E44C9">
        <w:rPr>
          <w:spacing w:val="-4"/>
          <w:sz w:val="28"/>
          <w:szCs w:val="28"/>
          <w:lang w:val="vi-VN"/>
        </w:rPr>
        <w:t xml:space="preserve"> nghìn lượt người, tăng 5</w:t>
      </w:r>
      <w:r w:rsidR="00AB53B9" w:rsidRPr="003E44C9">
        <w:rPr>
          <w:spacing w:val="-4"/>
          <w:sz w:val="28"/>
          <w:szCs w:val="28"/>
          <w:lang w:val="vi-VN"/>
        </w:rPr>
        <w:t>6</w:t>
      </w:r>
      <w:r w:rsidRPr="003E44C9">
        <w:rPr>
          <w:spacing w:val="-4"/>
          <w:sz w:val="28"/>
          <w:szCs w:val="28"/>
          <w:lang w:val="vi-VN"/>
        </w:rPr>
        <w:t>,</w:t>
      </w:r>
      <w:r w:rsidR="00AB53B9" w:rsidRPr="003E44C9">
        <w:rPr>
          <w:spacing w:val="-4"/>
          <w:sz w:val="28"/>
          <w:szCs w:val="28"/>
          <w:lang w:val="vi-VN"/>
        </w:rPr>
        <w:t>9</w:t>
      </w:r>
      <w:r w:rsidRPr="003E44C9">
        <w:rPr>
          <w:spacing w:val="-4"/>
          <w:sz w:val="28"/>
          <w:szCs w:val="28"/>
          <w:lang w:val="vi-VN"/>
        </w:rPr>
        <w:t>%; Đài Loan 2</w:t>
      </w:r>
      <w:r w:rsidR="00AB53B9" w:rsidRPr="003E44C9">
        <w:rPr>
          <w:spacing w:val="-4"/>
          <w:sz w:val="28"/>
          <w:szCs w:val="28"/>
          <w:lang w:val="vi-VN"/>
        </w:rPr>
        <w:t>95</w:t>
      </w:r>
      <w:r w:rsidRPr="003E44C9">
        <w:rPr>
          <w:spacing w:val="-4"/>
          <w:sz w:val="28"/>
          <w:szCs w:val="28"/>
          <w:lang w:val="vi-VN"/>
        </w:rPr>
        <w:t>,</w:t>
      </w:r>
      <w:r w:rsidR="00AB53B9" w:rsidRPr="003E44C9">
        <w:rPr>
          <w:spacing w:val="-4"/>
          <w:sz w:val="28"/>
          <w:szCs w:val="28"/>
          <w:lang w:val="vi-VN"/>
        </w:rPr>
        <w:t>8</w:t>
      </w:r>
      <w:r w:rsidRPr="003E44C9">
        <w:rPr>
          <w:spacing w:val="-4"/>
          <w:sz w:val="28"/>
          <w:szCs w:val="28"/>
          <w:lang w:val="vi-VN"/>
        </w:rPr>
        <w:t xml:space="preserve"> nghìn lượt người, tăng </w:t>
      </w:r>
      <w:r w:rsidR="00AB53B9" w:rsidRPr="003E44C9">
        <w:rPr>
          <w:spacing w:val="-4"/>
          <w:sz w:val="28"/>
          <w:szCs w:val="28"/>
          <w:lang w:val="vi-VN"/>
        </w:rPr>
        <w:t>5,9</w:t>
      </w:r>
      <w:r w:rsidRPr="003E44C9">
        <w:rPr>
          <w:spacing w:val="-4"/>
          <w:sz w:val="28"/>
          <w:szCs w:val="28"/>
          <w:lang w:val="vi-VN"/>
        </w:rPr>
        <w:t xml:space="preserve">%; </w:t>
      </w:r>
      <w:r w:rsidR="00AB53B9" w:rsidRPr="003E44C9">
        <w:rPr>
          <w:spacing w:val="-4"/>
          <w:sz w:val="28"/>
          <w:szCs w:val="28"/>
          <w:lang w:val="vi-VN"/>
        </w:rPr>
        <w:t xml:space="preserve">Ôx-trây-li-a 235,6 nghìn lượt người, tăng 3%; </w:t>
      </w:r>
      <w:r w:rsidRPr="003E44C9">
        <w:rPr>
          <w:spacing w:val="-4"/>
          <w:sz w:val="28"/>
          <w:szCs w:val="28"/>
          <w:lang w:val="vi-VN"/>
        </w:rPr>
        <w:t>Ma-lai-xi-a 18</w:t>
      </w:r>
      <w:r w:rsidR="00AB53B9" w:rsidRPr="003E44C9">
        <w:rPr>
          <w:spacing w:val="-4"/>
          <w:sz w:val="28"/>
          <w:szCs w:val="28"/>
          <w:lang w:val="vi-VN"/>
        </w:rPr>
        <w:t>6</w:t>
      </w:r>
      <w:r w:rsidRPr="003E44C9">
        <w:rPr>
          <w:spacing w:val="-4"/>
          <w:sz w:val="28"/>
          <w:szCs w:val="28"/>
          <w:lang w:val="vi-VN"/>
        </w:rPr>
        <w:t>,</w:t>
      </w:r>
      <w:r w:rsidR="00AB53B9" w:rsidRPr="003E44C9">
        <w:rPr>
          <w:spacing w:val="-4"/>
          <w:sz w:val="28"/>
          <w:szCs w:val="28"/>
          <w:lang w:val="vi-VN"/>
        </w:rPr>
        <w:t>7</w:t>
      </w:r>
      <w:r w:rsidRPr="003E44C9">
        <w:rPr>
          <w:spacing w:val="-4"/>
          <w:sz w:val="28"/>
          <w:szCs w:val="28"/>
          <w:lang w:val="vi-VN"/>
        </w:rPr>
        <w:t xml:space="preserve"> nghìn lượt người, tăng </w:t>
      </w:r>
      <w:r w:rsidR="00AB53B9" w:rsidRPr="003E44C9">
        <w:rPr>
          <w:spacing w:val="-4"/>
          <w:sz w:val="28"/>
          <w:szCs w:val="28"/>
          <w:lang w:val="vi-VN"/>
        </w:rPr>
        <w:t>11</w:t>
      </w:r>
      <w:r w:rsidRPr="003E44C9">
        <w:rPr>
          <w:spacing w:val="-4"/>
          <w:sz w:val="28"/>
          <w:szCs w:val="28"/>
          <w:lang w:val="vi-VN"/>
        </w:rPr>
        <w:t>,7%; Pháp 16</w:t>
      </w:r>
      <w:r w:rsidR="00AB53B9" w:rsidRPr="003E44C9">
        <w:rPr>
          <w:spacing w:val="-4"/>
          <w:sz w:val="28"/>
          <w:szCs w:val="28"/>
          <w:lang w:val="vi-VN"/>
        </w:rPr>
        <w:t>9</w:t>
      </w:r>
      <w:r w:rsidRPr="003E44C9">
        <w:rPr>
          <w:spacing w:val="-4"/>
          <w:sz w:val="28"/>
          <w:szCs w:val="28"/>
          <w:lang w:val="vi-VN"/>
        </w:rPr>
        <w:t>,</w:t>
      </w:r>
      <w:r w:rsidR="00AB53B9" w:rsidRPr="003E44C9">
        <w:rPr>
          <w:spacing w:val="-4"/>
          <w:sz w:val="28"/>
          <w:szCs w:val="28"/>
          <w:lang w:val="vi-VN"/>
        </w:rPr>
        <w:t>1</w:t>
      </w:r>
      <w:r w:rsidRPr="003E44C9">
        <w:rPr>
          <w:spacing w:val="-4"/>
          <w:sz w:val="28"/>
          <w:szCs w:val="28"/>
          <w:lang w:val="vi-VN"/>
        </w:rPr>
        <w:t xml:space="preserve"> nghìn lượt người, tăng </w:t>
      </w:r>
      <w:r w:rsidR="00AB53B9" w:rsidRPr="003E44C9">
        <w:rPr>
          <w:spacing w:val="-4"/>
          <w:sz w:val="28"/>
          <w:szCs w:val="28"/>
          <w:lang w:val="vi-VN"/>
        </w:rPr>
        <w:t>5</w:t>
      </w:r>
      <w:r w:rsidRPr="003E44C9">
        <w:rPr>
          <w:spacing w:val="-4"/>
          <w:sz w:val="28"/>
          <w:szCs w:val="28"/>
          <w:lang w:val="vi-VN"/>
        </w:rPr>
        <w:t>,</w:t>
      </w:r>
      <w:r w:rsidR="00AB53B9" w:rsidRPr="003E44C9">
        <w:rPr>
          <w:spacing w:val="-4"/>
          <w:sz w:val="28"/>
          <w:szCs w:val="28"/>
          <w:lang w:val="vi-VN"/>
        </w:rPr>
        <w:t>3</w:t>
      </w:r>
      <w:r w:rsidRPr="003E44C9">
        <w:rPr>
          <w:spacing w:val="-4"/>
          <w:sz w:val="28"/>
          <w:szCs w:val="28"/>
          <w:lang w:val="vi-VN"/>
        </w:rPr>
        <w:t xml:space="preserve">%. </w:t>
      </w:r>
    </w:p>
    <w:p w14:paraId="40DE24BD" w14:textId="77777777" w:rsidR="00740479" w:rsidRPr="003E44C9" w:rsidRDefault="00740479" w:rsidP="003E44C9">
      <w:pPr>
        <w:spacing w:before="40" w:after="40" w:line="271" w:lineRule="auto"/>
        <w:ind w:firstLine="533"/>
        <w:jc w:val="both"/>
        <w:rPr>
          <w:b/>
          <w:bCs/>
          <w:sz w:val="28"/>
          <w:szCs w:val="30"/>
          <w:lang w:val="vi-VN"/>
        </w:rPr>
      </w:pPr>
      <w:r w:rsidRPr="003E44C9">
        <w:rPr>
          <w:b/>
          <w:bCs/>
          <w:sz w:val="28"/>
          <w:szCs w:val="30"/>
          <w:lang w:val="vi-VN"/>
        </w:rPr>
        <w:t>6. Một số vấn đề xã hội</w:t>
      </w:r>
    </w:p>
    <w:p w14:paraId="25343782" w14:textId="77777777" w:rsidR="00F10A62" w:rsidRPr="003E44C9" w:rsidRDefault="00F10A62" w:rsidP="003E44C9">
      <w:pPr>
        <w:spacing w:before="40" w:after="40" w:line="271" w:lineRule="auto"/>
        <w:ind w:firstLine="539"/>
        <w:jc w:val="both"/>
        <w:rPr>
          <w:b/>
          <w:i/>
          <w:iCs/>
          <w:sz w:val="28"/>
          <w:szCs w:val="30"/>
        </w:rPr>
      </w:pPr>
      <w:r w:rsidRPr="003E44C9">
        <w:rPr>
          <w:b/>
          <w:i/>
          <w:iCs/>
          <w:sz w:val="28"/>
          <w:szCs w:val="30"/>
        </w:rPr>
        <w:t xml:space="preserve">a. Thiếu đói trong nông dân </w:t>
      </w:r>
    </w:p>
    <w:p w14:paraId="5F424FB0" w14:textId="77777777" w:rsidR="00F10A62" w:rsidRPr="003E44C9" w:rsidRDefault="00F10A62" w:rsidP="003E44C9">
      <w:pPr>
        <w:spacing w:before="40" w:after="40" w:line="271" w:lineRule="auto"/>
        <w:ind w:firstLine="539"/>
        <w:jc w:val="both"/>
        <w:rPr>
          <w:sz w:val="28"/>
          <w:szCs w:val="30"/>
          <w:lang w:val="vi-VN"/>
        </w:rPr>
      </w:pPr>
      <w:r w:rsidRPr="003E44C9">
        <w:rPr>
          <w:rStyle w:val="apple-style-span"/>
          <w:sz w:val="28"/>
          <w:szCs w:val="30"/>
          <w:lang w:val="vi-VN"/>
        </w:rPr>
        <w:t xml:space="preserve">Trong tháng </w:t>
      </w:r>
      <w:r w:rsidRPr="003E44C9">
        <w:rPr>
          <w:rStyle w:val="apple-style-span"/>
          <w:sz w:val="28"/>
          <w:szCs w:val="30"/>
        </w:rPr>
        <w:t>10</w:t>
      </w:r>
      <w:r w:rsidRPr="003E44C9">
        <w:rPr>
          <w:rStyle w:val="apple-style-span"/>
          <w:sz w:val="28"/>
          <w:szCs w:val="30"/>
          <w:lang w:val="vi-VN"/>
        </w:rPr>
        <w:t xml:space="preserve">/2011, cả nước có </w:t>
      </w:r>
      <w:r w:rsidRPr="003E44C9">
        <w:rPr>
          <w:rStyle w:val="apple-style-span"/>
          <w:sz w:val="28"/>
          <w:szCs w:val="30"/>
        </w:rPr>
        <w:t>15,1</w:t>
      </w:r>
      <w:r w:rsidRPr="003E44C9">
        <w:rPr>
          <w:rStyle w:val="apple-style-span"/>
          <w:sz w:val="28"/>
          <w:szCs w:val="30"/>
          <w:lang w:val="vi-VN"/>
        </w:rPr>
        <w:t xml:space="preserve"> nghìn hộ thiếu đói, giảm </w:t>
      </w:r>
      <w:r w:rsidRPr="003E44C9">
        <w:rPr>
          <w:rStyle w:val="apple-style-span"/>
          <w:sz w:val="28"/>
          <w:szCs w:val="30"/>
        </w:rPr>
        <w:t>38,1</w:t>
      </w:r>
      <w:r w:rsidRPr="003E44C9">
        <w:rPr>
          <w:rStyle w:val="apple-style-span"/>
          <w:sz w:val="28"/>
          <w:szCs w:val="30"/>
          <w:lang w:val="vi-VN"/>
        </w:rPr>
        <w:t>%</w:t>
      </w:r>
      <w:r w:rsidR="00706D9C" w:rsidRPr="003E44C9">
        <w:rPr>
          <w:rStyle w:val="apple-style-span"/>
          <w:sz w:val="28"/>
          <w:szCs w:val="30"/>
        </w:rPr>
        <w:t xml:space="preserve"> so với cùng kỳ năm trước</w:t>
      </w:r>
      <w:r w:rsidRPr="003E44C9">
        <w:rPr>
          <w:rStyle w:val="apple-style-span"/>
          <w:sz w:val="28"/>
          <w:szCs w:val="30"/>
        </w:rPr>
        <w:t>, tương ứng với</w:t>
      </w:r>
      <w:r w:rsidRPr="003E44C9">
        <w:rPr>
          <w:rStyle w:val="apple-style-span"/>
          <w:sz w:val="28"/>
          <w:szCs w:val="30"/>
          <w:lang w:val="vi-VN"/>
        </w:rPr>
        <w:t xml:space="preserve"> </w:t>
      </w:r>
      <w:r w:rsidRPr="003E44C9">
        <w:rPr>
          <w:rStyle w:val="apple-style-span"/>
          <w:sz w:val="28"/>
          <w:szCs w:val="30"/>
        </w:rPr>
        <w:t>66,8</w:t>
      </w:r>
      <w:r w:rsidRPr="003E44C9">
        <w:rPr>
          <w:rStyle w:val="apple-style-span"/>
          <w:sz w:val="28"/>
          <w:szCs w:val="30"/>
          <w:lang w:val="vi-VN"/>
        </w:rPr>
        <w:t xml:space="preserve"> nghìn nhân khẩu thiếu đói, giảm </w:t>
      </w:r>
      <w:r w:rsidRPr="003E44C9">
        <w:rPr>
          <w:rStyle w:val="apple-style-span"/>
          <w:sz w:val="28"/>
          <w:szCs w:val="30"/>
        </w:rPr>
        <w:t>38,2</w:t>
      </w:r>
      <w:r w:rsidRPr="003E44C9">
        <w:rPr>
          <w:rStyle w:val="apple-style-span"/>
          <w:sz w:val="28"/>
          <w:szCs w:val="30"/>
          <w:lang w:val="vi-VN"/>
        </w:rPr>
        <w:t xml:space="preserve">%. </w:t>
      </w:r>
      <w:r w:rsidRPr="003E44C9">
        <w:rPr>
          <w:sz w:val="28"/>
          <w:szCs w:val="30"/>
          <w:lang w:val="vi-VN"/>
        </w:rPr>
        <w:t xml:space="preserve">Tính chung mười tháng, cả nước có 595 nghìn lượt hộ thiếu đói, </w:t>
      </w:r>
      <w:r w:rsidRPr="003E44C9">
        <w:rPr>
          <w:rStyle w:val="apple-style-span"/>
          <w:sz w:val="28"/>
          <w:szCs w:val="30"/>
          <w:lang w:val="vi-VN"/>
        </w:rPr>
        <w:t>giảm 17%</w:t>
      </w:r>
      <w:r w:rsidR="00706D9C" w:rsidRPr="003E44C9">
        <w:rPr>
          <w:rStyle w:val="apple-style-span"/>
          <w:sz w:val="28"/>
          <w:szCs w:val="30"/>
          <w:lang w:val="vi-VN"/>
        </w:rPr>
        <w:t xml:space="preserve"> so với cùng kỳ năm trước</w:t>
      </w:r>
      <w:r w:rsidRPr="003E44C9">
        <w:rPr>
          <w:rStyle w:val="apple-style-span"/>
          <w:sz w:val="28"/>
          <w:szCs w:val="30"/>
          <w:lang w:val="vi-VN"/>
        </w:rPr>
        <w:t xml:space="preserve">, tương ứng với </w:t>
      </w:r>
      <w:r w:rsidRPr="003E44C9">
        <w:rPr>
          <w:sz w:val="28"/>
          <w:szCs w:val="30"/>
          <w:lang w:val="vi-VN"/>
        </w:rPr>
        <w:t>24</w:t>
      </w:r>
      <w:r w:rsidR="008360AD" w:rsidRPr="003E44C9">
        <w:rPr>
          <w:sz w:val="28"/>
          <w:szCs w:val="30"/>
          <w:lang w:val="vi-VN"/>
        </w:rPr>
        <w:t>98</w:t>
      </w:r>
      <w:r w:rsidRPr="003E44C9">
        <w:rPr>
          <w:sz w:val="28"/>
          <w:szCs w:val="30"/>
          <w:lang w:val="vi-VN"/>
        </w:rPr>
        <w:t xml:space="preserve"> nghìn lượt nhân khẩu bị thiếu đói, giảm </w:t>
      </w:r>
      <w:r w:rsidR="008360AD" w:rsidRPr="003E44C9">
        <w:rPr>
          <w:sz w:val="28"/>
          <w:szCs w:val="30"/>
          <w:lang w:val="vi-VN"/>
        </w:rPr>
        <w:t>10</w:t>
      </w:r>
      <w:r w:rsidRPr="003E44C9">
        <w:rPr>
          <w:sz w:val="28"/>
          <w:szCs w:val="30"/>
          <w:lang w:val="vi-VN"/>
        </w:rPr>
        <w:t xml:space="preserve">%. Để khắc phục tình trạng thiếu đói, từ đầu năm các cấp, các ngành và địa phương đã hỗ trợ các hộ thiếu đói 16,9 nghìn tấn lương thực và 9,2 tỷ đồng. </w:t>
      </w:r>
    </w:p>
    <w:p w14:paraId="0DF80E7F" w14:textId="77777777" w:rsidR="00F10A62" w:rsidRPr="003E44C9" w:rsidRDefault="00634B86" w:rsidP="003E44C9">
      <w:pPr>
        <w:pStyle w:val="BodyText"/>
        <w:tabs>
          <w:tab w:val="num" w:pos="600"/>
        </w:tabs>
        <w:spacing w:before="40" w:after="40" w:line="271" w:lineRule="auto"/>
        <w:ind w:firstLine="533"/>
        <w:rPr>
          <w:rFonts w:ascii="Times New Roman" w:hAnsi="Times New Roman"/>
          <w:b/>
          <w:i/>
          <w:szCs w:val="30"/>
          <w:lang w:val="vi-VN"/>
        </w:rPr>
      </w:pPr>
      <w:r w:rsidRPr="003E44C9">
        <w:rPr>
          <w:rFonts w:ascii="Times New Roman" w:hAnsi="Times New Roman"/>
          <w:b/>
          <w:i/>
          <w:szCs w:val="30"/>
          <w:lang w:val="vi-VN"/>
        </w:rPr>
        <w:t>b.</w:t>
      </w:r>
      <w:r w:rsidR="00706D9C" w:rsidRPr="003E44C9">
        <w:rPr>
          <w:rFonts w:ascii="Times New Roman" w:hAnsi="Times New Roman"/>
          <w:b/>
          <w:i/>
          <w:szCs w:val="30"/>
          <w:lang w:val="vi-VN"/>
        </w:rPr>
        <w:t xml:space="preserve"> </w:t>
      </w:r>
      <w:r w:rsidR="00F10A62" w:rsidRPr="003E44C9">
        <w:rPr>
          <w:rFonts w:ascii="Times New Roman" w:hAnsi="Times New Roman"/>
          <w:b/>
          <w:i/>
          <w:szCs w:val="30"/>
          <w:lang w:val="vi-VN"/>
        </w:rPr>
        <w:t xml:space="preserve">Tình hình dịch bệnh và ngộ độc thực phẩm </w:t>
      </w:r>
    </w:p>
    <w:p w14:paraId="0050E5C6" w14:textId="77777777" w:rsidR="00F10A62" w:rsidRPr="003E44C9" w:rsidRDefault="00F10A62" w:rsidP="003E44C9">
      <w:pPr>
        <w:pStyle w:val="BodyText"/>
        <w:tabs>
          <w:tab w:val="num" w:pos="600"/>
        </w:tabs>
        <w:spacing w:before="40" w:after="40" w:line="271" w:lineRule="auto"/>
        <w:ind w:firstLine="539"/>
        <w:outlineLvl w:val="0"/>
        <w:rPr>
          <w:rFonts w:ascii="Times New Roman" w:hAnsi="Times New Roman"/>
          <w:szCs w:val="30"/>
          <w:lang w:val="vi-VN"/>
        </w:rPr>
      </w:pPr>
      <w:r w:rsidRPr="003E44C9">
        <w:rPr>
          <w:rFonts w:ascii="Times New Roman" w:hAnsi="Times New Roman"/>
          <w:szCs w:val="30"/>
          <w:lang w:val="vi-VN"/>
        </w:rPr>
        <w:t xml:space="preserve">Trong tháng </w:t>
      </w:r>
      <w:r w:rsidR="00BE4397" w:rsidRPr="003E44C9">
        <w:rPr>
          <w:rFonts w:ascii="Times New Roman" w:hAnsi="Times New Roman"/>
          <w:szCs w:val="30"/>
          <w:lang w:val="vi-VN"/>
        </w:rPr>
        <w:t>M</w:t>
      </w:r>
      <w:r w:rsidRPr="003E44C9">
        <w:rPr>
          <w:rFonts w:ascii="Times New Roman" w:hAnsi="Times New Roman"/>
          <w:szCs w:val="30"/>
          <w:lang w:val="vi-VN"/>
        </w:rPr>
        <w:t>ười, trên địa bàn cả nước có 7,5 nghìn trường hợp mắc bệnh sốt xuất huyết</w:t>
      </w:r>
      <w:r w:rsidR="00BE4397" w:rsidRPr="003E44C9">
        <w:rPr>
          <w:rFonts w:ascii="Times New Roman" w:hAnsi="Times New Roman"/>
          <w:szCs w:val="30"/>
          <w:lang w:val="vi-VN"/>
        </w:rPr>
        <w:t xml:space="preserve"> (6 trường hợp tử vong)</w:t>
      </w:r>
      <w:r w:rsidRPr="003E44C9">
        <w:rPr>
          <w:rFonts w:ascii="Times New Roman" w:hAnsi="Times New Roman"/>
          <w:szCs w:val="30"/>
          <w:lang w:val="vi-VN"/>
        </w:rPr>
        <w:t xml:space="preserve">; 1,2 nghìn trường hợp mắc bệnh viêm gan virút; 75 trường hợp mắc bệnh viêm não virút; 63 trường hợp mắc bệnh thương hàn; 55 trường hợp mắc cúm A (H1N1); 19,2 nghìn trường hợp mắc bệnh chân tay miệng </w:t>
      </w:r>
      <w:r w:rsidR="00BE4397" w:rsidRPr="003E44C9">
        <w:rPr>
          <w:rFonts w:ascii="Times New Roman" w:hAnsi="Times New Roman"/>
          <w:szCs w:val="30"/>
          <w:lang w:val="vi-VN"/>
        </w:rPr>
        <w:t xml:space="preserve">(21 trường hợp tử vong) </w:t>
      </w:r>
      <w:r w:rsidRPr="003E44C9">
        <w:rPr>
          <w:rFonts w:ascii="Times New Roman" w:hAnsi="Times New Roman"/>
          <w:szCs w:val="30"/>
          <w:lang w:val="vi-VN"/>
        </w:rPr>
        <w:t>và 342 người bị ngộ độc</w:t>
      </w:r>
      <w:r w:rsidR="00BE4397" w:rsidRPr="003E44C9">
        <w:rPr>
          <w:rFonts w:ascii="Times New Roman" w:hAnsi="Times New Roman"/>
          <w:szCs w:val="30"/>
          <w:lang w:val="vi-VN"/>
        </w:rPr>
        <w:t xml:space="preserve"> thực phẩm (</w:t>
      </w:r>
      <w:r w:rsidRPr="003E44C9">
        <w:rPr>
          <w:rFonts w:ascii="Times New Roman" w:hAnsi="Times New Roman"/>
          <w:szCs w:val="30"/>
          <w:lang w:val="vi-VN"/>
        </w:rPr>
        <w:t>3 trường hợp tử vong</w:t>
      </w:r>
      <w:r w:rsidR="00BE4397" w:rsidRPr="003E44C9">
        <w:rPr>
          <w:rFonts w:ascii="Times New Roman" w:hAnsi="Times New Roman"/>
          <w:szCs w:val="30"/>
          <w:lang w:val="vi-VN"/>
        </w:rPr>
        <w:t>)</w:t>
      </w:r>
      <w:r w:rsidRPr="003E44C9">
        <w:rPr>
          <w:rFonts w:ascii="Times New Roman" w:hAnsi="Times New Roman"/>
          <w:szCs w:val="30"/>
          <w:lang w:val="vi-VN"/>
        </w:rPr>
        <w:t xml:space="preserve">. Tính chung mười tháng năm </w:t>
      </w:r>
      <w:r w:rsidR="00417E7C" w:rsidRPr="003E44C9">
        <w:rPr>
          <w:rFonts w:ascii="Times New Roman" w:hAnsi="Times New Roman"/>
          <w:szCs w:val="30"/>
          <w:lang w:val="vi-VN"/>
        </w:rPr>
        <w:t>nay</w:t>
      </w:r>
      <w:r w:rsidRPr="003E44C9">
        <w:rPr>
          <w:rFonts w:ascii="Times New Roman" w:hAnsi="Times New Roman"/>
          <w:szCs w:val="30"/>
          <w:lang w:val="vi-VN"/>
        </w:rPr>
        <w:t>, cả nước có 42,2 nghìn trường hợp mắc bệnh sốt xuất huyết (44 trường hợp tử vong); 7,1 nghìn trường hợp mắc bệnh viêm gan virút (2 trường hợp tử vong); 914 trường hợp mắc bệnh viêm não virút (18 trường hợp tử vong); 538 trường hợp mắc bệnh thương hàn; 734 trường hợp mắc cúm A (H1N1) (14 trường hợp tử vong); 71,5 nghìn trường hợp mắc bệnh chân tay miệng (130 trường hợp tử vong) và 93 vụ ngộ độc thực phẩm với 4,4 nghìn người bị ngộ độc, trong đó 15 trường hợp tử vong.</w:t>
      </w:r>
    </w:p>
    <w:p w14:paraId="3A8B82EB" w14:textId="77777777" w:rsidR="00F10A62" w:rsidRPr="003E44C9" w:rsidRDefault="00BE4397" w:rsidP="003E44C9">
      <w:pPr>
        <w:pStyle w:val="BodyText"/>
        <w:spacing w:before="40" w:after="40" w:line="271" w:lineRule="auto"/>
        <w:ind w:firstLine="539"/>
        <w:outlineLvl w:val="0"/>
        <w:rPr>
          <w:rFonts w:ascii="Times New Roman" w:hAnsi="Times New Roman"/>
          <w:szCs w:val="30"/>
          <w:lang w:val="vi-VN"/>
        </w:rPr>
      </w:pPr>
      <w:r w:rsidRPr="003E44C9">
        <w:rPr>
          <w:rFonts w:ascii="Times New Roman" w:hAnsi="Times New Roman"/>
          <w:szCs w:val="30"/>
          <w:lang w:val="vi-VN"/>
        </w:rPr>
        <w:t xml:space="preserve">Trong tháng 10/2011 </w:t>
      </w:r>
      <w:r w:rsidR="00F10A62" w:rsidRPr="003E44C9">
        <w:rPr>
          <w:rFonts w:ascii="Times New Roman" w:hAnsi="Times New Roman"/>
          <w:szCs w:val="30"/>
          <w:lang w:val="vi-VN"/>
        </w:rPr>
        <w:t>cả nước</w:t>
      </w:r>
      <w:r w:rsidR="00F10A62" w:rsidRPr="003E44C9">
        <w:rPr>
          <w:rFonts w:ascii="Times New Roman" w:hAnsi="Times New Roman"/>
          <w:i/>
          <w:szCs w:val="30"/>
          <w:lang w:val="vi-VN"/>
        </w:rPr>
        <w:t xml:space="preserve"> </w:t>
      </w:r>
      <w:r w:rsidR="00F10A62" w:rsidRPr="003E44C9">
        <w:rPr>
          <w:rFonts w:ascii="Times New Roman" w:hAnsi="Times New Roman"/>
          <w:szCs w:val="30"/>
          <w:lang w:val="vi-VN"/>
        </w:rPr>
        <w:t xml:space="preserve">đã phát hiện thêm 2 nghìn trường hợp nhiễm HIV, nâng tổng số người nhiễm HIV của cả nước tính đến </w:t>
      </w:r>
      <w:r w:rsidR="00417E7C" w:rsidRPr="003E44C9">
        <w:rPr>
          <w:rFonts w:ascii="Times New Roman" w:hAnsi="Times New Roman"/>
          <w:szCs w:val="30"/>
          <w:lang w:val="vi-VN"/>
        </w:rPr>
        <w:t xml:space="preserve">giữa tháng Mười </w:t>
      </w:r>
      <w:r w:rsidR="00F10A62" w:rsidRPr="003E44C9">
        <w:rPr>
          <w:rFonts w:ascii="Times New Roman" w:hAnsi="Times New Roman"/>
          <w:szCs w:val="30"/>
          <w:lang w:val="vi-VN"/>
        </w:rPr>
        <w:t xml:space="preserve">lên gần 246 nghìn người, trong đó 99,3 nghìn trường </w:t>
      </w:r>
      <w:r w:rsidR="00563798" w:rsidRPr="003E44C9">
        <w:rPr>
          <w:rFonts w:ascii="Times New Roman" w:hAnsi="Times New Roman"/>
          <w:szCs w:val="30"/>
          <w:lang w:val="vi-VN"/>
        </w:rPr>
        <w:t xml:space="preserve">hợp </w:t>
      </w:r>
      <w:r w:rsidR="00F10A62" w:rsidRPr="003E44C9">
        <w:rPr>
          <w:rFonts w:ascii="Times New Roman" w:hAnsi="Times New Roman"/>
          <w:szCs w:val="30"/>
          <w:lang w:val="vi-VN"/>
        </w:rPr>
        <w:t xml:space="preserve">đã chuyển sang giai đoạn AIDS và 51,5 nghìn người đã tử vong do AIDS. </w:t>
      </w:r>
    </w:p>
    <w:p w14:paraId="152A4EBC" w14:textId="77777777" w:rsidR="00F10A62" w:rsidRPr="003E44C9" w:rsidRDefault="00F10A62" w:rsidP="003E44C9">
      <w:pPr>
        <w:spacing w:before="40" w:after="40" w:line="288" w:lineRule="auto"/>
        <w:ind w:firstLine="539"/>
        <w:jc w:val="both"/>
        <w:rPr>
          <w:b/>
          <w:i/>
          <w:sz w:val="28"/>
          <w:szCs w:val="30"/>
          <w:lang w:val="vi-VN"/>
        </w:rPr>
      </w:pPr>
      <w:r w:rsidRPr="003E44C9">
        <w:rPr>
          <w:b/>
          <w:i/>
          <w:sz w:val="28"/>
          <w:szCs w:val="30"/>
          <w:lang w:val="vi-VN"/>
        </w:rPr>
        <w:t>c. Tai nạn giao thông</w:t>
      </w:r>
    </w:p>
    <w:p w14:paraId="131B509A" w14:textId="77777777" w:rsidR="00F10A62" w:rsidRPr="003E44C9" w:rsidRDefault="00F10A62" w:rsidP="003E44C9">
      <w:pPr>
        <w:pStyle w:val="BodyText"/>
        <w:spacing w:before="40" w:after="40" w:line="288" w:lineRule="auto"/>
        <w:ind w:firstLine="539"/>
        <w:rPr>
          <w:rFonts w:ascii="Times New Roman" w:hAnsi="Times New Roman"/>
          <w:szCs w:val="30"/>
          <w:lang w:val="vi-VN"/>
        </w:rPr>
      </w:pPr>
      <w:r w:rsidRPr="003E44C9">
        <w:rPr>
          <w:rFonts w:ascii="Times New Roman" w:hAnsi="Times New Roman"/>
          <w:szCs w:val="30"/>
          <w:lang w:val="vi-VN"/>
        </w:rPr>
        <w:t xml:space="preserve">Trong tháng 9/2011 trên địa bàn cả nước đã xảy ra 1018 vụ tai nạn giao thông, làm chết 866 người và làm bị thương 707 người. So với cùng kỳ năm </w:t>
      </w:r>
      <w:r w:rsidR="00BE4397" w:rsidRPr="003E44C9">
        <w:rPr>
          <w:rFonts w:ascii="Times New Roman" w:hAnsi="Times New Roman"/>
          <w:szCs w:val="30"/>
          <w:lang w:val="vi-VN"/>
        </w:rPr>
        <w:t>trước</w:t>
      </w:r>
      <w:r w:rsidRPr="003E44C9">
        <w:rPr>
          <w:rFonts w:ascii="Times New Roman" w:hAnsi="Times New Roman"/>
          <w:szCs w:val="30"/>
          <w:lang w:val="vi-VN"/>
        </w:rPr>
        <w:t>, số vụ tai nạn giảm 1,8%</w:t>
      </w:r>
      <w:r w:rsidR="00BE4397" w:rsidRPr="003E44C9">
        <w:rPr>
          <w:rFonts w:ascii="Times New Roman" w:hAnsi="Times New Roman"/>
          <w:szCs w:val="30"/>
          <w:lang w:val="vi-VN"/>
        </w:rPr>
        <w:t>;</w:t>
      </w:r>
      <w:r w:rsidRPr="003E44C9">
        <w:rPr>
          <w:rFonts w:ascii="Times New Roman" w:hAnsi="Times New Roman"/>
          <w:szCs w:val="30"/>
          <w:lang w:val="vi-VN"/>
        </w:rPr>
        <w:t xml:space="preserve"> số người chết giảm 2,8%</w:t>
      </w:r>
      <w:r w:rsidR="00BE4397" w:rsidRPr="003E44C9">
        <w:rPr>
          <w:rFonts w:ascii="Times New Roman" w:hAnsi="Times New Roman"/>
          <w:szCs w:val="30"/>
          <w:lang w:val="vi-VN"/>
        </w:rPr>
        <w:t>;</w:t>
      </w:r>
      <w:r w:rsidRPr="003E44C9">
        <w:rPr>
          <w:rFonts w:ascii="Times New Roman" w:hAnsi="Times New Roman"/>
          <w:szCs w:val="30"/>
          <w:lang w:val="vi-VN"/>
        </w:rPr>
        <w:t xml:space="preserve"> số người bị thương giảm 6,4%. Tính chung chín tháng, trên địa bàn cả nước đã xảy ra 10</w:t>
      </w:r>
      <w:r w:rsidR="00097B9F" w:rsidRPr="003E44C9">
        <w:rPr>
          <w:rFonts w:ascii="Times New Roman" w:hAnsi="Times New Roman"/>
          <w:szCs w:val="30"/>
          <w:lang w:val="vi-VN"/>
        </w:rPr>
        <w:t xml:space="preserve"> nghìn</w:t>
      </w:r>
      <w:r w:rsidRPr="003E44C9">
        <w:rPr>
          <w:rFonts w:ascii="Times New Roman" w:hAnsi="Times New Roman"/>
          <w:szCs w:val="30"/>
          <w:lang w:val="vi-VN"/>
        </w:rPr>
        <w:t xml:space="preserve"> vụ tai nạn giao thông, làm chết 8</w:t>
      </w:r>
      <w:r w:rsidR="00097B9F" w:rsidRPr="003E44C9">
        <w:rPr>
          <w:rFonts w:ascii="Times New Roman" w:hAnsi="Times New Roman"/>
          <w:szCs w:val="30"/>
          <w:lang w:val="vi-VN"/>
        </w:rPr>
        <w:t>,</w:t>
      </w:r>
      <w:r w:rsidRPr="003E44C9">
        <w:rPr>
          <w:rFonts w:ascii="Times New Roman" w:hAnsi="Times New Roman"/>
          <w:szCs w:val="30"/>
          <w:lang w:val="vi-VN"/>
        </w:rPr>
        <w:t>4</w:t>
      </w:r>
      <w:r w:rsidR="00097B9F" w:rsidRPr="003E44C9">
        <w:rPr>
          <w:rFonts w:ascii="Times New Roman" w:hAnsi="Times New Roman"/>
          <w:szCs w:val="30"/>
          <w:lang w:val="vi-VN"/>
        </w:rPr>
        <w:t xml:space="preserve"> nghìn</w:t>
      </w:r>
      <w:r w:rsidRPr="003E44C9">
        <w:rPr>
          <w:rFonts w:ascii="Times New Roman" w:hAnsi="Times New Roman"/>
          <w:szCs w:val="30"/>
          <w:lang w:val="vi-VN"/>
        </w:rPr>
        <w:t xml:space="preserve"> người và làm bị thương 7</w:t>
      </w:r>
      <w:r w:rsidR="00097B9F" w:rsidRPr="003E44C9">
        <w:rPr>
          <w:rFonts w:ascii="Times New Roman" w:hAnsi="Times New Roman"/>
          <w:szCs w:val="30"/>
          <w:lang w:val="vi-VN"/>
        </w:rPr>
        <w:t>,</w:t>
      </w:r>
      <w:r w:rsidRPr="003E44C9">
        <w:rPr>
          <w:rFonts w:ascii="Times New Roman" w:hAnsi="Times New Roman"/>
          <w:szCs w:val="30"/>
          <w:lang w:val="vi-VN"/>
        </w:rPr>
        <w:t>6</w:t>
      </w:r>
      <w:r w:rsidR="00097B9F" w:rsidRPr="003E44C9">
        <w:rPr>
          <w:rFonts w:ascii="Times New Roman" w:hAnsi="Times New Roman"/>
          <w:szCs w:val="30"/>
          <w:lang w:val="vi-VN"/>
        </w:rPr>
        <w:t xml:space="preserve"> nghìn</w:t>
      </w:r>
      <w:r w:rsidRPr="003E44C9">
        <w:rPr>
          <w:rFonts w:ascii="Times New Roman" w:hAnsi="Times New Roman"/>
          <w:szCs w:val="30"/>
          <w:lang w:val="vi-VN"/>
        </w:rPr>
        <w:t xml:space="preserve"> người. So với cùng kỳ năm trước, số vụ tai nạn giao thông giảm 1,4%, số người chết tăng 0,2%, số người bị thương tăng 1,8%. Bình quân một ngày trong chín tháng năm nay, cả nước </w:t>
      </w:r>
      <w:r w:rsidR="00BE4397" w:rsidRPr="003E44C9">
        <w:rPr>
          <w:rFonts w:ascii="Times New Roman" w:hAnsi="Times New Roman"/>
          <w:szCs w:val="30"/>
          <w:lang w:val="vi-VN"/>
        </w:rPr>
        <w:t xml:space="preserve">xảy ra </w:t>
      </w:r>
      <w:r w:rsidRPr="003E44C9">
        <w:rPr>
          <w:rFonts w:ascii="Times New Roman" w:hAnsi="Times New Roman"/>
          <w:szCs w:val="30"/>
          <w:lang w:val="vi-VN"/>
        </w:rPr>
        <w:t xml:space="preserve">37 vụ tai nạn giao thông, làm chết 31 người và làm bị thương 28 người. </w:t>
      </w:r>
    </w:p>
    <w:p w14:paraId="19EFD04E" w14:textId="77777777" w:rsidR="00F10A62" w:rsidRPr="003E44C9" w:rsidRDefault="00F10A62" w:rsidP="003E44C9">
      <w:pPr>
        <w:spacing w:before="40" w:after="40" w:line="288" w:lineRule="auto"/>
        <w:ind w:firstLine="540"/>
        <w:jc w:val="both"/>
        <w:rPr>
          <w:b/>
          <w:i/>
          <w:sz w:val="28"/>
          <w:szCs w:val="30"/>
          <w:lang w:val="vi-VN"/>
        </w:rPr>
      </w:pPr>
      <w:r w:rsidRPr="003E44C9">
        <w:rPr>
          <w:b/>
          <w:i/>
          <w:sz w:val="28"/>
          <w:szCs w:val="30"/>
          <w:lang w:val="vi-VN"/>
        </w:rPr>
        <w:t>d. Thiệt hại do thiên tai gây ra</w:t>
      </w:r>
    </w:p>
    <w:p w14:paraId="20170832" w14:textId="77777777" w:rsidR="00F10A62" w:rsidRPr="006F2482" w:rsidRDefault="00417E7C" w:rsidP="003E44C9">
      <w:pPr>
        <w:spacing w:before="40" w:after="40" w:line="288" w:lineRule="auto"/>
        <w:ind w:firstLine="540"/>
        <w:jc w:val="both"/>
        <w:rPr>
          <w:sz w:val="28"/>
          <w:szCs w:val="28"/>
          <w:lang w:val="vi-VN"/>
        </w:rPr>
      </w:pPr>
      <w:r w:rsidRPr="003E44C9">
        <w:rPr>
          <w:sz w:val="28"/>
          <w:szCs w:val="30"/>
          <w:lang w:val="vi-VN"/>
        </w:rPr>
        <w:t>B</w:t>
      </w:r>
      <w:r w:rsidR="00BE4397" w:rsidRPr="003E44C9">
        <w:rPr>
          <w:sz w:val="28"/>
          <w:szCs w:val="30"/>
          <w:lang w:val="vi-VN"/>
        </w:rPr>
        <w:t>ão, lũ, mưa lớn</w:t>
      </w:r>
      <w:r w:rsidRPr="003E44C9">
        <w:rPr>
          <w:sz w:val="28"/>
          <w:szCs w:val="30"/>
          <w:lang w:val="vi-VN"/>
        </w:rPr>
        <w:t xml:space="preserve"> xảy </w:t>
      </w:r>
      <w:r w:rsidR="00BE65CC" w:rsidRPr="003E44C9">
        <w:rPr>
          <w:sz w:val="28"/>
          <w:szCs w:val="30"/>
          <w:lang w:val="vi-VN"/>
        </w:rPr>
        <w:t>ra</w:t>
      </w:r>
      <w:r w:rsidR="00BE4397" w:rsidRPr="003E44C9">
        <w:rPr>
          <w:sz w:val="28"/>
          <w:szCs w:val="30"/>
          <w:lang w:val="vi-VN"/>
        </w:rPr>
        <w:t xml:space="preserve"> </w:t>
      </w:r>
      <w:r w:rsidR="00BE65CC" w:rsidRPr="003E44C9">
        <w:rPr>
          <w:sz w:val="28"/>
          <w:szCs w:val="30"/>
          <w:lang w:val="vi-VN"/>
        </w:rPr>
        <w:t xml:space="preserve">và kéo dài từ cuối tháng Chín </w:t>
      </w:r>
      <w:r w:rsidR="00BE4397" w:rsidRPr="003E44C9">
        <w:rPr>
          <w:sz w:val="28"/>
          <w:szCs w:val="30"/>
          <w:lang w:val="vi-VN"/>
        </w:rPr>
        <w:t xml:space="preserve">gây thiệt hại </w:t>
      </w:r>
      <w:r w:rsidR="00BE65CC" w:rsidRPr="003E44C9">
        <w:rPr>
          <w:sz w:val="28"/>
          <w:szCs w:val="30"/>
          <w:lang w:val="vi-VN"/>
        </w:rPr>
        <w:t xml:space="preserve">lớn </w:t>
      </w:r>
      <w:r w:rsidR="00BE4397" w:rsidRPr="003E44C9">
        <w:rPr>
          <w:sz w:val="28"/>
          <w:szCs w:val="30"/>
          <w:lang w:val="vi-VN"/>
        </w:rPr>
        <w:t>về người và tài sản</w:t>
      </w:r>
      <w:r w:rsidR="00BE65CC" w:rsidRPr="003E44C9">
        <w:rPr>
          <w:sz w:val="28"/>
          <w:szCs w:val="30"/>
          <w:lang w:val="vi-VN"/>
        </w:rPr>
        <w:t xml:space="preserve"> tại nhiều địa phương, đ</w:t>
      </w:r>
      <w:r w:rsidR="00F10A62" w:rsidRPr="003E44C9">
        <w:rPr>
          <w:sz w:val="28"/>
          <w:szCs w:val="30"/>
          <w:lang w:val="vi-VN"/>
        </w:rPr>
        <w:t>ặc biệt</w:t>
      </w:r>
      <w:r w:rsidR="00BE65CC" w:rsidRPr="003E44C9">
        <w:rPr>
          <w:sz w:val="28"/>
          <w:szCs w:val="30"/>
          <w:lang w:val="vi-VN"/>
        </w:rPr>
        <w:t xml:space="preserve"> các tỉnh vùng </w:t>
      </w:r>
      <w:r w:rsidR="00F10A62" w:rsidRPr="003E44C9">
        <w:rPr>
          <w:sz w:val="28"/>
          <w:szCs w:val="30"/>
          <w:lang w:val="vi-VN"/>
        </w:rPr>
        <w:t xml:space="preserve">Bắc Trung Bộ và </w:t>
      </w:r>
      <w:r w:rsidR="00F804F5" w:rsidRPr="003E44C9">
        <w:rPr>
          <w:sz w:val="28"/>
          <w:szCs w:val="30"/>
          <w:lang w:val="vi-VN"/>
        </w:rPr>
        <w:t>đ</w:t>
      </w:r>
      <w:r w:rsidR="00F10A62" w:rsidRPr="003E44C9">
        <w:rPr>
          <w:sz w:val="28"/>
          <w:szCs w:val="30"/>
          <w:lang w:val="vi-VN"/>
        </w:rPr>
        <w:t>ồng bằng sông Cửu Long</w:t>
      </w:r>
      <w:r w:rsidR="00587B79" w:rsidRPr="003E44C9">
        <w:rPr>
          <w:sz w:val="28"/>
          <w:szCs w:val="30"/>
          <w:lang w:val="vi-VN"/>
        </w:rPr>
        <w:t>.</w:t>
      </w:r>
      <w:r w:rsidR="00F10A62" w:rsidRPr="003E44C9">
        <w:rPr>
          <w:sz w:val="28"/>
          <w:szCs w:val="30"/>
          <w:lang w:val="vi-VN"/>
        </w:rPr>
        <w:t xml:space="preserve"> Theo báo cáo sơ bộ, thiên tai</w:t>
      </w:r>
      <w:r w:rsidR="002F467A" w:rsidRPr="003E44C9">
        <w:rPr>
          <w:sz w:val="28"/>
          <w:szCs w:val="30"/>
          <w:lang w:val="vi-VN"/>
        </w:rPr>
        <w:t xml:space="preserve"> </w:t>
      </w:r>
      <w:r w:rsidR="00F10A62" w:rsidRPr="003E44C9">
        <w:rPr>
          <w:sz w:val="28"/>
          <w:szCs w:val="30"/>
          <w:lang w:val="vi-VN"/>
        </w:rPr>
        <w:t xml:space="preserve">đã làm 54 người chết và mất tích; </w:t>
      </w:r>
      <w:r w:rsidR="00BE1B19" w:rsidRPr="003E44C9">
        <w:rPr>
          <w:sz w:val="28"/>
          <w:szCs w:val="30"/>
          <w:lang w:val="vi-VN"/>
        </w:rPr>
        <w:t xml:space="preserve">gần </w:t>
      </w:r>
      <w:r w:rsidR="00F10A62" w:rsidRPr="003E44C9">
        <w:rPr>
          <w:sz w:val="28"/>
          <w:szCs w:val="30"/>
          <w:lang w:val="vi-VN"/>
        </w:rPr>
        <w:t>13</w:t>
      </w:r>
      <w:r w:rsidR="00BE1B19" w:rsidRPr="003E44C9">
        <w:rPr>
          <w:sz w:val="28"/>
          <w:szCs w:val="30"/>
          <w:lang w:val="vi-VN"/>
        </w:rPr>
        <w:t>3</w:t>
      </w:r>
      <w:r w:rsidR="00F10A62" w:rsidRPr="003E44C9">
        <w:rPr>
          <w:sz w:val="28"/>
          <w:szCs w:val="30"/>
          <w:lang w:val="vi-VN"/>
        </w:rPr>
        <w:t xml:space="preserve"> nghìn ngôi nhà bị ngập, tốc mái và cuốn trôi; </w:t>
      </w:r>
      <w:r w:rsidR="00BE1B19" w:rsidRPr="003E44C9">
        <w:rPr>
          <w:sz w:val="28"/>
          <w:szCs w:val="30"/>
          <w:lang w:val="vi-VN"/>
        </w:rPr>
        <w:t xml:space="preserve">trên </w:t>
      </w:r>
      <w:r w:rsidR="00F10A62" w:rsidRPr="003E44C9">
        <w:rPr>
          <w:sz w:val="28"/>
          <w:szCs w:val="30"/>
          <w:lang w:val="vi-VN"/>
        </w:rPr>
        <w:t>38</w:t>
      </w:r>
      <w:r w:rsidR="00BE1B19" w:rsidRPr="003E44C9">
        <w:rPr>
          <w:sz w:val="28"/>
          <w:szCs w:val="30"/>
          <w:lang w:val="vi-VN"/>
        </w:rPr>
        <w:t>0</w:t>
      </w:r>
      <w:r w:rsidR="00F10A62" w:rsidRPr="003E44C9">
        <w:rPr>
          <w:sz w:val="28"/>
          <w:szCs w:val="30"/>
          <w:lang w:val="vi-VN"/>
        </w:rPr>
        <w:t xml:space="preserve"> km đê, kè, kênh mương và hơn 800 km đường giao thông cơ giới bị ngập, sạt lở</w:t>
      </w:r>
      <w:r w:rsidR="00BE1B19" w:rsidRPr="003E44C9">
        <w:rPr>
          <w:sz w:val="28"/>
          <w:szCs w:val="30"/>
          <w:lang w:val="vi-VN"/>
        </w:rPr>
        <w:t xml:space="preserve">; gần </w:t>
      </w:r>
      <w:r w:rsidR="00BE1B19" w:rsidRPr="003E44C9">
        <w:rPr>
          <w:rStyle w:val="Emphasis"/>
          <w:i w:val="0"/>
          <w:iCs w:val="0"/>
          <w:sz w:val="28"/>
          <w:szCs w:val="30"/>
          <w:lang w:val="pt-BR"/>
        </w:rPr>
        <w:t>42 nghìn ha lúa và rau màu bị ngập úng, trong đó mất trắng 20 nghìn ha.</w:t>
      </w:r>
      <w:r w:rsidR="00F10A62" w:rsidRPr="003E44C9">
        <w:rPr>
          <w:sz w:val="28"/>
          <w:szCs w:val="30"/>
          <w:lang w:val="vi-VN"/>
        </w:rPr>
        <w:t xml:space="preserve"> </w:t>
      </w:r>
      <w:r w:rsidR="002F467A" w:rsidRPr="003E44C9">
        <w:rPr>
          <w:sz w:val="28"/>
          <w:szCs w:val="30"/>
          <w:lang w:val="vi-VN"/>
        </w:rPr>
        <w:t xml:space="preserve">Các địa </w:t>
      </w:r>
      <w:r w:rsidR="00F10A62" w:rsidRPr="003E44C9">
        <w:rPr>
          <w:sz w:val="28"/>
          <w:szCs w:val="30"/>
          <w:lang w:val="vi-VN"/>
        </w:rPr>
        <w:t xml:space="preserve">phương bị thiệt hại nặng </w:t>
      </w:r>
      <w:r w:rsidR="002F467A" w:rsidRPr="003E44C9">
        <w:rPr>
          <w:sz w:val="28"/>
          <w:szCs w:val="30"/>
          <w:lang w:val="vi-VN"/>
        </w:rPr>
        <w:t xml:space="preserve">là: </w:t>
      </w:r>
      <w:r w:rsidR="00F10A62" w:rsidRPr="003E44C9">
        <w:rPr>
          <w:sz w:val="28"/>
          <w:szCs w:val="30"/>
          <w:lang w:val="vi-VN"/>
        </w:rPr>
        <w:t>Quảng Bình</w:t>
      </w:r>
      <w:r w:rsidR="00BE1B19" w:rsidRPr="003E44C9">
        <w:rPr>
          <w:sz w:val="28"/>
          <w:szCs w:val="30"/>
          <w:lang w:val="vi-VN"/>
        </w:rPr>
        <w:t>,</w:t>
      </w:r>
      <w:r w:rsidR="00F10A62" w:rsidRPr="003E44C9">
        <w:rPr>
          <w:sz w:val="28"/>
          <w:szCs w:val="30"/>
          <w:lang w:val="vi-VN"/>
        </w:rPr>
        <w:t xml:space="preserve"> Đồng Tháp</w:t>
      </w:r>
      <w:r w:rsidR="00BE1B19" w:rsidRPr="003E44C9">
        <w:rPr>
          <w:sz w:val="28"/>
          <w:szCs w:val="30"/>
          <w:lang w:val="vi-VN"/>
        </w:rPr>
        <w:t xml:space="preserve"> và </w:t>
      </w:r>
      <w:r w:rsidR="00F10A62" w:rsidRPr="003E44C9">
        <w:rPr>
          <w:sz w:val="28"/>
          <w:szCs w:val="30"/>
          <w:lang w:val="vi-VN"/>
        </w:rPr>
        <w:t xml:space="preserve">An Giang </w:t>
      </w:r>
      <w:r w:rsidR="00BE1B19" w:rsidRPr="003E44C9">
        <w:rPr>
          <w:sz w:val="28"/>
          <w:szCs w:val="30"/>
          <w:lang w:val="vi-VN"/>
        </w:rPr>
        <w:t xml:space="preserve">với tổng số 35 </w:t>
      </w:r>
      <w:r w:rsidR="00F10A62" w:rsidRPr="003E44C9">
        <w:rPr>
          <w:sz w:val="28"/>
          <w:szCs w:val="30"/>
          <w:lang w:val="vi-VN"/>
        </w:rPr>
        <w:t xml:space="preserve">người </w:t>
      </w:r>
      <w:r w:rsidR="00BE1B19" w:rsidRPr="003E44C9">
        <w:rPr>
          <w:sz w:val="28"/>
          <w:szCs w:val="30"/>
          <w:lang w:val="vi-VN"/>
        </w:rPr>
        <w:t xml:space="preserve">bị </w:t>
      </w:r>
      <w:r w:rsidR="00F10A62" w:rsidRPr="003E44C9">
        <w:rPr>
          <w:sz w:val="28"/>
          <w:szCs w:val="30"/>
          <w:lang w:val="vi-VN"/>
        </w:rPr>
        <w:t xml:space="preserve">chết và mất tích; </w:t>
      </w:r>
      <w:r w:rsidR="00BE1B19" w:rsidRPr="003E44C9">
        <w:rPr>
          <w:sz w:val="28"/>
          <w:szCs w:val="30"/>
          <w:lang w:val="vi-VN"/>
        </w:rPr>
        <w:t>85</w:t>
      </w:r>
      <w:r w:rsidR="00F10A62" w:rsidRPr="003E44C9">
        <w:rPr>
          <w:sz w:val="28"/>
          <w:szCs w:val="30"/>
          <w:lang w:val="vi-VN"/>
        </w:rPr>
        <w:t xml:space="preserve"> nghìn ngôi nhà bị ngập, tốc mái</w:t>
      </w:r>
      <w:r w:rsidR="002F467A" w:rsidRPr="003E44C9">
        <w:rPr>
          <w:sz w:val="28"/>
          <w:szCs w:val="30"/>
          <w:lang w:val="vi-VN"/>
        </w:rPr>
        <w:t>,</w:t>
      </w:r>
      <w:r w:rsidR="00F10A62" w:rsidRPr="003E44C9">
        <w:rPr>
          <w:sz w:val="28"/>
          <w:szCs w:val="30"/>
          <w:lang w:val="vi-VN"/>
        </w:rPr>
        <w:t xml:space="preserve"> cuốn trôi; </w:t>
      </w:r>
      <w:r w:rsidR="00BE1B19" w:rsidRPr="003E44C9">
        <w:rPr>
          <w:sz w:val="28"/>
          <w:szCs w:val="30"/>
          <w:lang w:val="vi-VN"/>
        </w:rPr>
        <w:t xml:space="preserve">19 nghìn ha </w:t>
      </w:r>
      <w:r w:rsidR="00F10A62" w:rsidRPr="003E44C9">
        <w:rPr>
          <w:sz w:val="28"/>
          <w:szCs w:val="30"/>
          <w:lang w:val="vi-VN"/>
        </w:rPr>
        <w:t>lúa</w:t>
      </w:r>
      <w:r w:rsidR="00BE1B19" w:rsidRPr="003E44C9">
        <w:rPr>
          <w:sz w:val="28"/>
          <w:szCs w:val="30"/>
          <w:lang w:val="vi-VN"/>
        </w:rPr>
        <w:t xml:space="preserve"> và</w:t>
      </w:r>
      <w:r w:rsidR="00F10A62" w:rsidRPr="003E44C9">
        <w:rPr>
          <w:sz w:val="28"/>
          <w:szCs w:val="30"/>
          <w:lang w:val="vi-VN"/>
        </w:rPr>
        <w:t xml:space="preserve"> hoa màu bị ngập</w:t>
      </w:r>
      <w:r w:rsidR="00BE1B19" w:rsidRPr="003E44C9">
        <w:rPr>
          <w:sz w:val="28"/>
          <w:szCs w:val="30"/>
          <w:lang w:val="vi-VN"/>
        </w:rPr>
        <w:t xml:space="preserve"> và</w:t>
      </w:r>
      <w:r w:rsidR="00F10A62" w:rsidRPr="003E44C9">
        <w:rPr>
          <w:sz w:val="28"/>
          <w:szCs w:val="30"/>
          <w:lang w:val="vi-VN"/>
        </w:rPr>
        <w:t xml:space="preserve"> hư hỏng. Tổng giá trị thiệt hại do thiên tai gây ra trong tháng ước tính gần 1,8 nghìn tỷ đồng</w:t>
      </w:r>
      <w:r w:rsidR="002F467A" w:rsidRPr="003E44C9">
        <w:rPr>
          <w:sz w:val="28"/>
          <w:szCs w:val="30"/>
          <w:lang w:val="vi-VN"/>
        </w:rPr>
        <w:t>, trong đó</w:t>
      </w:r>
      <w:r w:rsidR="00F10A62" w:rsidRPr="003E44C9">
        <w:rPr>
          <w:sz w:val="28"/>
          <w:szCs w:val="30"/>
          <w:lang w:val="vi-VN"/>
        </w:rPr>
        <w:t xml:space="preserve"> Đồng Tháp thiệt hại 643</w:t>
      </w:r>
      <w:r w:rsidR="00F804F5" w:rsidRPr="003E44C9">
        <w:rPr>
          <w:sz w:val="28"/>
          <w:szCs w:val="30"/>
          <w:lang w:val="vi-VN"/>
        </w:rPr>
        <w:t xml:space="preserve"> </w:t>
      </w:r>
      <w:r w:rsidR="00F10A62" w:rsidRPr="003E44C9">
        <w:rPr>
          <w:sz w:val="28"/>
          <w:szCs w:val="30"/>
          <w:lang w:val="vi-VN"/>
        </w:rPr>
        <w:t>tỷ đồng</w:t>
      </w:r>
      <w:r w:rsidR="002F467A" w:rsidRPr="003E44C9">
        <w:rPr>
          <w:sz w:val="28"/>
          <w:szCs w:val="30"/>
          <w:lang w:val="vi-VN"/>
        </w:rPr>
        <w:t>,</w:t>
      </w:r>
      <w:r w:rsidR="00F10A62" w:rsidRPr="003E44C9">
        <w:rPr>
          <w:sz w:val="28"/>
          <w:szCs w:val="30"/>
          <w:lang w:val="vi-VN"/>
        </w:rPr>
        <w:t xml:space="preserve"> An Giang 260 tỷ đồng</w:t>
      </w:r>
      <w:r w:rsidR="004F0B39" w:rsidRPr="003E44C9">
        <w:rPr>
          <w:sz w:val="28"/>
          <w:szCs w:val="30"/>
          <w:lang w:val="vi-VN"/>
        </w:rPr>
        <w:t>,</w:t>
      </w:r>
      <w:r w:rsidR="00F10A62" w:rsidRPr="003E44C9">
        <w:rPr>
          <w:sz w:val="28"/>
          <w:szCs w:val="30"/>
          <w:lang w:val="vi-VN"/>
        </w:rPr>
        <w:t xml:space="preserve"> </w:t>
      </w:r>
      <w:r w:rsidR="004F0B39" w:rsidRPr="003E44C9">
        <w:rPr>
          <w:sz w:val="28"/>
          <w:szCs w:val="30"/>
          <w:lang w:val="vi-VN"/>
        </w:rPr>
        <w:t>Quảng Bình 180 tỷ đồng.</w:t>
      </w:r>
    </w:p>
    <w:p w14:paraId="2EA2210F" w14:textId="77777777" w:rsidR="00BA4017" w:rsidRPr="003E44C9" w:rsidRDefault="00BA4017">
      <w:pPr>
        <w:rPr>
          <w:sz w:val="40"/>
          <w:szCs w:val="28"/>
          <w:lang w:val="vi-VN"/>
        </w:rPr>
      </w:pPr>
    </w:p>
    <w:p w14:paraId="1CDB0D73" w14:textId="77777777" w:rsidR="00F818DD" w:rsidRDefault="00706D9C" w:rsidP="00F818DD">
      <w:pPr>
        <w:spacing w:before="40" w:after="40" w:line="283" w:lineRule="auto"/>
        <w:ind w:firstLine="5040"/>
        <w:jc w:val="center"/>
        <w:rPr>
          <w:b/>
          <w:sz w:val="27"/>
          <w:szCs w:val="27"/>
        </w:rPr>
      </w:pPr>
      <w:r w:rsidRPr="00706D9C">
        <w:rPr>
          <w:b/>
          <w:sz w:val="27"/>
          <w:szCs w:val="27"/>
          <w:lang w:val="vi-VN"/>
        </w:rPr>
        <w:t xml:space="preserve">KT. </w:t>
      </w:r>
      <w:r w:rsidR="00F818DD" w:rsidRPr="00706D9C">
        <w:rPr>
          <w:b/>
          <w:sz w:val="27"/>
          <w:szCs w:val="27"/>
          <w:lang w:val="vi-VN"/>
        </w:rPr>
        <w:t>TỔNG CỤC TRƯỞNG</w:t>
      </w:r>
    </w:p>
    <w:p w14:paraId="1A9FB5D1" w14:textId="77777777" w:rsidR="00706D9C" w:rsidRPr="00706D9C" w:rsidRDefault="00706D9C" w:rsidP="00F818DD">
      <w:pPr>
        <w:spacing w:before="40" w:after="40" w:line="283" w:lineRule="auto"/>
        <w:ind w:firstLine="5040"/>
        <w:jc w:val="center"/>
        <w:rPr>
          <w:b/>
          <w:sz w:val="27"/>
          <w:szCs w:val="27"/>
        </w:rPr>
      </w:pPr>
      <w:r>
        <w:rPr>
          <w:b/>
          <w:sz w:val="27"/>
          <w:szCs w:val="27"/>
        </w:rPr>
        <w:t>PHÓ TỔNG CỤC TRƯỞNG</w:t>
      </w:r>
    </w:p>
    <w:p w14:paraId="7C0EDFE0" w14:textId="77777777" w:rsidR="00F818DD" w:rsidRPr="00706D9C" w:rsidRDefault="00F818DD" w:rsidP="00F818DD">
      <w:pPr>
        <w:spacing w:before="40" w:after="40" w:line="283" w:lineRule="auto"/>
        <w:ind w:firstLine="5040"/>
        <w:jc w:val="center"/>
        <w:rPr>
          <w:b/>
          <w:sz w:val="28"/>
          <w:szCs w:val="28"/>
          <w:lang w:val="vi-VN"/>
        </w:rPr>
      </w:pPr>
    </w:p>
    <w:p w14:paraId="61AF831E" w14:textId="77777777" w:rsidR="00F818DD" w:rsidRPr="00706D9C" w:rsidRDefault="00F818DD" w:rsidP="00F818DD">
      <w:pPr>
        <w:spacing w:before="40" w:after="40" w:line="283" w:lineRule="auto"/>
        <w:ind w:firstLine="5040"/>
        <w:jc w:val="center"/>
        <w:rPr>
          <w:b/>
          <w:sz w:val="28"/>
          <w:szCs w:val="28"/>
          <w:lang w:val="vi-VN"/>
        </w:rPr>
      </w:pPr>
    </w:p>
    <w:p w14:paraId="254601B9" w14:textId="77777777" w:rsidR="00F818DD" w:rsidRPr="00706D9C" w:rsidRDefault="00F818DD" w:rsidP="00F818DD">
      <w:pPr>
        <w:spacing w:before="40" w:after="40" w:line="283" w:lineRule="auto"/>
        <w:ind w:firstLine="5040"/>
        <w:jc w:val="center"/>
        <w:rPr>
          <w:b/>
          <w:sz w:val="28"/>
          <w:szCs w:val="28"/>
          <w:lang w:val="vi-VN"/>
        </w:rPr>
      </w:pPr>
    </w:p>
    <w:p w14:paraId="09BCD84C" w14:textId="77777777" w:rsidR="00F818DD" w:rsidRPr="00706D9C" w:rsidRDefault="00F818DD" w:rsidP="00F818DD">
      <w:pPr>
        <w:spacing w:before="40" w:after="40" w:line="283" w:lineRule="auto"/>
        <w:ind w:firstLine="5040"/>
        <w:jc w:val="center"/>
        <w:rPr>
          <w:b/>
          <w:sz w:val="28"/>
          <w:szCs w:val="28"/>
          <w:lang w:val="vi-VN"/>
        </w:rPr>
      </w:pPr>
    </w:p>
    <w:p w14:paraId="2CC29707" w14:textId="77777777" w:rsidR="00F818DD" w:rsidRPr="00706D9C" w:rsidRDefault="00706D9C" w:rsidP="00F818DD">
      <w:pPr>
        <w:ind w:firstLine="5040"/>
        <w:jc w:val="center"/>
        <w:rPr>
          <w:sz w:val="28"/>
          <w:szCs w:val="28"/>
        </w:rPr>
      </w:pPr>
      <w:r>
        <w:rPr>
          <w:b/>
          <w:sz w:val="28"/>
          <w:szCs w:val="28"/>
        </w:rPr>
        <w:t>Nguyễn Bích Lâm</w:t>
      </w:r>
    </w:p>
    <w:sectPr w:rsidR="00F818DD" w:rsidRPr="00706D9C" w:rsidSect="006F2482">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3EE8A" w14:textId="77777777" w:rsidR="00BA62FE" w:rsidRDefault="00BA62FE">
      <w:r>
        <w:separator/>
      </w:r>
    </w:p>
  </w:endnote>
  <w:endnote w:type="continuationSeparator" w:id="0">
    <w:p w14:paraId="429ADC84" w14:textId="77777777" w:rsidR="00BA62FE" w:rsidRDefault="00BA6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E6C87" w14:textId="77777777" w:rsidR="00BA62FE" w:rsidRDefault="00BA62FE">
      <w:r>
        <w:separator/>
      </w:r>
    </w:p>
  </w:footnote>
  <w:footnote w:type="continuationSeparator" w:id="0">
    <w:p w14:paraId="7FE00831" w14:textId="77777777" w:rsidR="00BA62FE" w:rsidRDefault="00BA6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12061" w14:textId="77777777" w:rsidR="00097B9F" w:rsidRDefault="00097B9F" w:rsidP="002101A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13E6AE" w14:textId="77777777" w:rsidR="00097B9F" w:rsidRDefault="00097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F703" w14:textId="77777777" w:rsidR="00097B9F" w:rsidRPr="001D6946" w:rsidRDefault="00097B9F" w:rsidP="002101AC">
    <w:pPr>
      <w:pStyle w:val="Header"/>
      <w:framePr w:wrap="around" w:vAnchor="text" w:hAnchor="margin" w:xAlign="center" w:y="1"/>
      <w:rPr>
        <w:rStyle w:val="PageNumber"/>
        <w:rFonts w:ascii="Arial" w:hAnsi="Arial" w:cs="Arial"/>
        <w:sz w:val="22"/>
        <w:szCs w:val="22"/>
      </w:rPr>
    </w:pPr>
    <w:r w:rsidRPr="001D6946">
      <w:rPr>
        <w:rStyle w:val="PageNumber"/>
        <w:rFonts w:ascii="Arial" w:hAnsi="Arial" w:cs="Arial"/>
        <w:sz w:val="22"/>
        <w:szCs w:val="22"/>
      </w:rPr>
      <w:fldChar w:fldCharType="begin"/>
    </w:r>
    <w:r w:rsidRPr="001D6946">
      <w:rPr>
        <w:rStyle w:val="PageNumber"/>
        <w:rFonts w:ascii="Arial" w:hAnsi="Arial" w:cs="Arial"/>
        <w:sz w:val="22"/>
        <w:szCs w:val="22"/>
      </w:rPr>
      <w:instrText xml:space="preserve">PAGE  </w:instrText>
    </w:r>
    <w:r w:rsidRPr="001D6946">
      <w:rPr>
        <w:rStyle w:val="PageNumber"/>
        <w:rFonts w:ascii="Arial" w:hAnsi="Arial" w:cs="Arial"/>
        <w:sz w:val="22"/>
        <w:szCs w:val="22"/>
      </w:rPr>
      <w:fldChar w:fldCharType="separate"/>
    </w:r>
    <w:r w:rsidR="001E38E2">
      <w:rPr>
        <w:rStyle w:val="PageNumber"/>
        <w:rFonts w:ascii="Arial" w:hAnsi="Arial" w:cs="Arial"/>
        <w:noProof/>
        <w:sz w:val="22"/>
        <w:szCs w:val="22"/>
      </w:rPr>
      <w:t>10</w:t>
    </w:r>
    <w:r w:rsidRPr="001D6946">
      <w:rPr>
        <w:rStyle w:val="PageNumber"/>
        <w:rFonts w:ascii="Arial" w:hAnsi="Arial" w:cs="Arial"/>
        <w:sz w:val="22"/>
        <w:szCs w:val="22"/>
      </w:rPr>
      <w:fldChar w:fldCharType="end"/>
    </w:r>
  </w:p>
  <w:p w14:paraId="4D7A2E4B" w14:textId="77777777" w:rsidR="00097B9F" w:rsidRDefault="00097B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479"/>
    <w:rsid w:val="000022AD"/>
    <w:rsid w:val="0001126B"/>
    <w:rsid w:val="000132A4"/>
    <w:rsid w:val="00030E45"/>
    <w:rsid w:val="00037646"/>
    <w:rsid w:val="0004352D"/>
    <w:rsid w:val="00044A6A"/>
    <w:rsid w:val="00044AD8"/>
    <w:rsid w:val="00046290"/>
    <w:rsid w:val="00054C95"/>
    <w:rsid w:val="00074ED6"/>
    <w:rsid w:val="0009077D"/>
    <w:rsid w:val="00097B9F"/>
    <w:rsid w:val="000B0EAC"/>
    <w:rsid w:val="000C0C34"/>
    <w:rsid w:val="000C25E7"/>
    <w:rsid w:val="000C2766"/>
    <w:rsid w:val="000C404B"/>
    <w:rsid w:val="000D43C6"/>
    <w:rsid w:val="000D4DEC"/>
    <w:rsid w:val="000F54F0"/>
    <w:rsid w:val="000F6E3D"/>
    <w:rsid w:val="000F7499"/>
    <w:rsid w:val="001017FC"/>
    <w:rsid w:val="001109E6"/>
    <w:rsid w:val="00137A40"/>
    <w:rsid w:val="00147536"/>
    <w:rsid w:val="00165377"/>
    <w:rsid w:val="00165E26"/>
    <w:rsid w:val="00166D8B"/>
    <w:rsid w:val="001951D3"/>
    <w:rsid w:val="001A52AD"/>
    <w:rsid w:val="001A5D44"/>
    <w:rsid w:val="001B2F81"/>
    <w:rsid w:val="001B31E4"/>
    <w:rsid w:val="001C3B08"/>
    <w:rsid w:val="001C5CD8"/>
    <w:rsid w:val="001D09B7"/>
    <w:rsid w:val="001D24D1"/>
    <w:rsid w:val="001D3E2C"/>
    <w:rsid w:val="001D6946"/>
    <w:rsid w:val="001D6B4E"/>
    <w:rsid w:val="001E154F"/>
    <w:rsid w:val="001E2594"/>
    <w:rsid w:val="001E38E2"/>
    <w:rsid w:val="001E5788"/>
    <w:rsid w:val="001E764B"/>
    <w:rsid w:val="001F18D6"/>
    <w:rsid w:val="001F4DC2"/>
    <w:rsid w:val="002101AC"/>
    <w:rsid w:val="002364DF"/>
    <w:rsid w:val="0023663F"/>
    <w:rsid w:val="00236F7F"/>
    <w:rsid w:val="002372DA"/>
    <w:rsid w:val="002505CD"/>
    <w:rsid w:val="00252D84"/>
    <w:rsid w:val="00256660"/>
    <w:rsid w:val="00257027"/>
    <w:rsid w:val="002A0C2D"/>
    <w:rsid w:val="002B1DA4"/>
    <w:rsid w:val="002C2A87"/>
    <w:rsid w:val="002E2300"/>
    <w:rsid w:val="002E2E06"/>
    <w:rsid w:val="002F467A"/>
    <w:rsid w:val="002F651E"/>
    <w:rsid w:val="00310648"/>
    <w:rsid w:val="003412E4"/>
    <w:rsid w:val="00357485"/>
    <w:rsid w:val="00362172"/>
    <w:rsid w:val="0037149D"/>
    <w:rsid w:val="003731F1"/>
    <w:rsid w:val="00394041"/>
    <w:rsid w:val="003A5E4A"/>
    <w:rsid w:val="003B396C"/>
    <w:rsid w:val="003B5CCC"/>
    <w:rsid w:val="003E3D73"/>
    <w:rsid w:val="003E44C9"/>
    <w:rsid w:val="003E7F0F"/>
    <w:rsid w:val="003F1C84"/>
    <w:rsid w:val="00401E23"/>
    <w:rsid w:val="0040652A"/>
    <w:rsid w:val="00416C19"/>
    <w:rsid w:val="00417E7C"/>
    <w:rsid w:val="00422800"/>
    <w:rsid w:val="0043325B"/>
    <w:rsid w:val="00434BDE"/>
    <w:rsid w:val="0046453F"/>
    <w:rsid w:val="00465513"/>
    <w:rsid w:val="00470BFF"/>
    <w:rsid w:val="004A37B1"/>
    <w:rsid w:val="004A4F71"/>
    <w:rsid w:val="004A518E"/>
    <w:rsid w:val="004A55B2"/>
    <w:rsid w:val="004B1390"/>
    <w:rsid w:val="004B3C57"/>
    <w:rsid w:val="004C5DF4"/>
    <w:rsid w:val="004E4D8E"/>
    <w:rsid w:val="004F0B39"/>
    <w:rsid w:val="004F16D2"/>
    <w:rsid w:val="005036A1"/>
    <w:rsid w:val="005078FB"/>
    <w:rsid w:val="00510B24"/>
    <w:rsid w:val="00530F60"/>
    <w:rsid w:val="00537401"/>
    <w:rsid w:val="00547DA4"/>
    <w:rsid w:val="0056337E"/>
    <w:rsid w:val="00563798"/>
    <w:rsid w:val="00570C52"/>
    <w:rsid w:val="00582439"/>
    <w:rsid w:val="00587B79"/>
    <w:rsid w:val="005A34B8"/>
    <w:rsid w:val="005A65E1"/>
    <w:rsid w:val="005B637F"/>
    <w:rsid w:val="005C3CA6"/>
    <w:rsid w:val="005C596A"/>
    <w:rsid w:val="005D4227"/>
    <w:rsid w:val="005D7497"/>
    <w:rsid w:val="005E6CFD"/>
    <w:rsid w:val="00613A6F"/>
    <w:rsid w:val="00634B86"/>
    <w:rsid w:val="006618E6"/>
    <w:rsid w:val="006806F0"/>
    <w:rsid w:val="00683607"/>
    <w:rsid w:val="00684E39"/>
    <w:rsid w:val="006851CF"/>
    <w:rsid w:val="0069627C"/>
    <w:rsid w:val="006A622B"/>
    <w:rsid w:val="006A6958"/>
    <w:rsid w:val="006A738D"/>
    <w:rsid w:val="006D7A22"/>
    <w:rsid w:val="006E135B"/>
    <w:rsid w:val="006F2482"/>
    <w:rsid w:val="00701350"/>
    <w:rsid w:val="007038C6"/>
    <w:rsid w:val="00706774"/>
    <w:rsid w:val="00706D9C"/>
    <w:rsid w:val="00724C0F"/>
    <w:rsid w:val="00735B57"/>
    <w:rsid w:val="00740479"/>
    <w:rsid w:val="007420BF"/>
    <w:rsid w:val="0074270C"/>
    <w:rsid w:val="00743FFB"/>
    <w:rsid w:val="0075627E"/>
    <w:rsid w:val="00756DC6"/>
    <w:rsid w:val="00762856"/>
    <w:rsid w:val="00774E2B"/>
    <w:rsid w:val="00776101"/>
    <w:rsid w:val="00777DF9"/>
    <w:rsid w:val="00787B9D"/>
    <w:rsid w:val="007A0FA1"/>
    <w:rsid w:val="007A633F"/>
    <w:rsid w:val="007A71FF"/>
    <w:rsid w:val="007E52D7"/>
    <w:rsid w:val="007F0D77"/>
    <w:rsid w:val="007F1B46"/>
    <w:rsid w:val="008030BE"/>
    <w:rsid w:val="00811BC3"/>
    <w:rsid w:val="008150E6"/>
    <w:rsid w:val="0082130E"/>
    <w:rsid w:val="00824250"/>
    <w:rsid w:val="00824582"/>
    <w:rsid w:val="00825E17"/>
    <w:rsid w:val="0082784A"/>
    <w:rsid w:val="008307D7"/>
    <w:rsid w:val="0083152D"/>
    <w:rsid w:val="008360AD"/>
    <w:rsid w:val="00844AB0"/>
    <w:rsid w:val="0088329E"/>
    <w:rsid w:val="0088451A"/>
    <w:rsid w:val="008C236A"/>
    <w:rsid w:val="008C6B13"/>
    <w:rsid w:val="008D76CD"/>
    <w:rsid w:val="008E0006"/>
    <w:rsid w:val="008F1CDA"/>
    <w:rsid w:val="008F7297"/>
    <w:rsid w:val="009069BB"/>
    <w:rsid w:val="009118C8"/>
    <w:rsid w:val="00911BDC"/>
    <w:rsid w:val="009124BF"/>
    <w:rsid w:val="00922C8A"/>
    <w:rsid w:val="00924D74"/>
    <w:rsid w:val="00927C52"/>
    <w:rsid w:val="009609AA"/>
    <w:rsid w:val="00963F50"/>
    <w:rsid w:val="0098224F"/>
    <w:rsid w:val="0099310C"/>
    <w:rsid w:val="00995510"/>
    <w:rsid w:val="009A0068"/>
    <w:rsid w:val="009A7573"/>
    <w:rsid w:val="009B6A65"/>
    <w:rsid w:val="009B6D62"/>
    <w:rsid w:val="009C7443"/>
    <w:rsid w:val="009D5CD4"/>
    <w:rsid w:val="009F2ABB"/>
    <w:rsid w:val="00A277C0"/>
    <w:rsid w:val="00A3403F"/>
    <w:rsid w:val="00A53588"/>
    <w:rsid w:val="00A53B3A"/>
    <w:rsid w:val="00A53D93"/>
    <w:rsid w:val="00A80EC5"/>
    <w:rsid w:val="00AA2437"/>
    <w:rsid w:val="00AB53B9"/>
    <w:rsid w:val="00AC1FC8"/>
    <w:rsid w:val="00AC4E5D"/>
    <w:rsid w:val="00AD219F"/>
    <w:rsid w:val="00AE0475"/>
    <w:rsid w:val="00B01B58"/>
    <w:rsid w:val="00B30127"/>
    <w:rsid w:val="00B3723E"/>
    <w:rsid w:val="00B743C5"/>
    <w:rsid w:val="00B814CD"/>
    <w:rsid w:val="00B91BE0"/>
    <w:rsid w:val="00BA4017"/>
    <w:rsid w:val="00BA62FE"/>
    <w:rsid w:val="00BB390A"/>
    <w:rsid w:val="00BC1B08"/>
    <w:rsid w:val="00BC4C20"/>
    <w:rsid w:val="00BD62D9"/>
    <w:rsid w:val="00BE1B19"/>
    <w:rsid w:val="00BE4397"/>
    <w:rsid w:val="00BE65CC"/>
    <w:rsid w:val="00BF4098"/>
    <w:rsid w:val="00C00BBC"/>
    <w:rsid w:val="00C03F87"/>
    <w:rsid w:val="00C12535"/>
    <w:rsid w:val="00C22F52"/>
    <w:rsid w:val="00C24FB1"/>
    <w:rsid w:val="00C26CD2"/>
    <w:rsid w:val="00C3259E"/>
    <w:rsid w:val="00C33CA3"/>
    <w:rsid w:val="00C46842"/>
    <w:rsid w:val="00C60885"/>
    <w:rsid w:val="00C6795F"/>
    <w:rsid w:val="00C77C58"/>
    <w:rsid w:val="00C92E61"/>
    <w:rsid w:val="00CB5D6A"/>
    <w:rsid w:val="00CB71F5"/>
    <w:rsid w:val="00D00DA1"/>
    <w:rsid w:val="00D234E3"/>
    <w:rsid w:val="00D56A62"/>
    <w:rsid w:val="00D71854"/>
    <w:rsid w:val="00D7792B"/>
    <w:rsid w:val="00D81149"/>
    <w:rsid w:val="00D84BED"/>
    <w:rsid w:val="00D84E23"/>
    <w:rsid w:val="00D92902"/>
    <w:rsid w:val="00D9329B"/>
    <w:rsid w:val="00D93EEF"/>
    <w:rsid w:val="00D95730"/>
    <w:rsid w:val="00D96D53"/>
    <w:rsid w:val="00DA1D31"/>
    <w:rsid w:val="00DA7DB7"/>
    <w:rsid w:val="00DB4814"/>
    <w:rsid w:val="00DB52CD"/>
    <w:rsid w:val="00DF7F18"/>
    <w:rsid w:val="00E036E9"/>
    <w:rsid w:val="00E23D1D"/>
    <w:rsid w:val="00E24654"/>
    <w:rsid w:val="00E26DC5"/>
    <w:rsid w:val="00E27993"/>
    <w:rsid w:val="00E66D7D"/>
    <w:rsid w:val="00E91E16"/>
    <w:rsid w:val="00EB0EB8"/>
    <w:rsid w:val="00EC0994"/>
    <w:rsid w:val="00EC6B27"/>
    <w:rsid w:val="00EC71C4"/>
    <w:rsid w:val="00EE35DB"/>
    <w:rsid w:val="00F10A62"/>
    <w:rsid w:val="00F1598D"/>
    <w:rsid w:val="00F173F7"/>
    <w:rsid w:val="00F1771A"/>
    <w:rsid w:val="00F22229"/>
    <w:rsid w:val="00F23D18"/>
    <w:rsid w:val="00F3422B"/>
    <w:rsid w:val="00F44E29"/>
    <w:rsid w:val="00F47E30"/>
    <w:rsid w:val="00F61958"/>
    <w:rsid w:val="00F62649"/>
    <w:rsid w:val="00F70BF6"/>
    <w:rsid w:val="00F804F5"/>
    <w:rsid w:val="00F818DD"/>
    <w:rsid w:val="00F83B9C"/>
    <w:rsid w:val="00F8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3E09723"/>
  <w15:chartTrackingRefBased/>
  <w15:docId w15:val="{88D12EB0-F120-4611-B327-8DF9113D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479"/>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740479"/>
    <w:pPr>
      <w:jc w:val="both"/>
    </w:pPr>
    <w:rPr>
      <w:rFonts w:ascii=".VnTime" w:hAnsi=".VnTime"/>
      <w:sz w:val="28"/>
      <w:szCs w:val="20"/>
      <w:lang w:val="en-GB"/>
    </w:rPr>
  </w:style>
  <w:style w:type="character" w:customStyle="1" w:styleId="apple-style-span">
    <w:name w:val="apple-style-span"/>
    <w:basedOn w:val="DefaultParagraphFont"/>
    <w:rsid w:val="00740479"/>
  </w:style>
  <w:style w:type="paragraph" w:styleId="PlainText">
    <w:name w:val="Plain Text"/>
    <w:basedOn w:val="Normal"/>
    <w:rsid w:val="00963F50"/>
    <w:rPr>
      <w:rFonts w:ascii="Courier New" w:hAnsi="Courier New" w:cs="Courier New"/>
      <w:sz w:val="20"/>
      <w:szCs w:val="20"/>
    </w:rPr>
  </w:style>
  <w:style w:type="character" w:styleId="Emphasis">
    <w:name w:val="Emphasis"/>
    <w:qFormat/>
    <w:rsid w:val="00963F50"/>
    <w:rPr>
      <w:i/>
      <w:iCs/>
    </w:rPr>
  </w:style>
  <w:style w:type="paragraph" w:styleId="BodyTextIndent">
    <w:name w:val="Body Text Indent"/>
    <w:basedOn w:val="Normal"/>
    <w:link w:val="BodyTextIndentChar"/>
    <w:uiPriority w:val="99"/>
    <w:rsid w:val="00963F50"/>
    <w:pPr>
      <w:spacing w:after="120"/>
      <w:ind w:left="360"/>
    </w:pPr>
  </w:style>
  <w:style w:type="character" w:customStyle="1" w:styleId="BodyTextIndentChar">
    <w:name w:val="Body Text Indent Char"/>
    <w:link w:val="BodyTextIndent"/>
    <w:uiPriority w:val="99"/>
    <w:rsid w:val="00963F50"/>
    <w:rPr>
      <w:sz w:val="24"/>
      <w:szCs w:val="24"/>
      <w:lang w:val="en-US" w:eastAsia="en-US" w:bidi="ar-SA"/>
    </w:rPr>
  </w:style>
  <w:style w:type="character" w:customStyle="1" w:styleId="CharChar">
    <w:name w:val=" Char Char"/>
    <w:rsid w:val="00465513"/>
    <w:rPr>
      <w:sz w:val="24"/>
      <w:szCs w:val="24"/>
      <w:lang w:val="en-US" w:eastAsia="en-US" w:bidi="ar-SA"/>
    </w:rPr>
  </w:style>
  <w:style w:type="character" w:styleId="Strong">
    <w:name w:val="Strong"/>
    <w:qFormat/>
    <w:rsid w:val="001E764B"/>
    <w:rPr>
      <w:b/>
      <w:bCs/>
    </w:rPr>
  </w:style>
  <w:style w:type="paragraph" w:styleId="Header">
    <w:name w:val="header"/>
    <w:basedOn w:val="Normal"/>
    <w:rsid w:val="00C60885"/>
    <w:pPr>
      <w:tabs>
        <w:tab w:val="center" w:pos="4320"/>
        <w:tab w:val="right" w:pos="8640"/>
      </w:tabs>
    </w:pPr>
  </w:style>
  <w:style w:type="character" w:styleId="PageNumber">
    <w:name w:val="page number"/>
    <w:basedOn w:val="DefaultParagraphFont"/>
    <w:rsid w:val="00C60885"/>
  </w:style>
  <w:style w:type="paragraph" w:customStyle="1" w:styleId="NormalTimesNewRoman">
    <w:name w:val="Normal + Times New Roman"/>
    <w:aliases w:val="14 pt,Justified,First line:  1 cm,Before:  2 pt,..."/>
    <w:basedOn w:val="Normal"/>
    <w:rsid w:val="000D43C6"/>
    <w:pPr>
      <w:spacing w:before="40" w:line="274" w:lineRule="auto"/>
      <w:ind w:firstLine="567"/>
      <w:jc w:val="both"/>
    </w:pPr>
    <w:rPr>
      <w:spacing w:val="-2"/>
      <w:sz w:val="28"/>
      <w:szCs w:val="26"/>
      <w:lang w:val="pt-BR"/>
    </w:rPr>
  </w:style>
  <w:style w:type="paragraph" w:styleId="BalloonText">
    <w:name w:val="Balloon Text"/>
    <w:basedOn w:val="Normal"/>
    <w:semiHidden/>
    <w:rsid w:val="008C236A"/>
    <w:rPr>
      <w:rFonts w:ascii="Tahoma" w:hAnsi="Tahoma" w:cs="Tahoma"/>
      <w:sz w:val="16"/>
      <w:szCs w:val="16"/>
    </w:rPr>
  </w:style>
  <w:style w:type="paragraph" w:styleId="Footer">
    <w:name w:val="footer"/>
    <w:basedOn w:val="Normal"/>
    <w:rsid w:val="000F7499"/>
    <w:pPr>
      <w:tabs>
        <w:tab w:val="center" w:pos="4320"/>
        <w:tab w:val="right" w:pos="8640"/>
      </w:tabs>
    </w:pPr>
  </w:style>
  <w:style w:type="paragraph" w:customStyle="1" w:styleId="CharCharCharChar">
    <w:name w:val=" Char Char Char Char"/>
    <w:basedOn w:val="Normal"/>
    <w:rsid w:val="009A7573"/>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3857</Words>
  <Characters>21990</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6</vt:lpstr>
    </vt:vector>
  </TitlesOfParts>
  <Company/>
  <LinksUpToDate>false</LinksUpToDate>
  <CharactersWithSpaces>25796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nnvan</dc:creator>
  <cp:keywords/>
  <dc:description/>
  <cp:lastModifiedBy>Luận Quang</cp:lastModifiedBy>
  <cp:revision>2</cp:revision>
  <cp:lastPrinted>2011-10-28T10:57:00Z</cp:lastPrinted>
  <dcterms:created xsi:type="dcterms:W3CDTF">2026-08-11T09:22:00Z</dcterms:created>
  <dcterms:modified xsi:type="dcterms:W3CDTF">2026-08-11T09:22:00Z</dcterms:modified>
</cp:coreProperties>
</file>