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3A3C5E94" w14:textId="77777777" w:rsidTr="00206E2F">
        <w:tc>
          <w:tcPr>
            <w:tcW w:w="3364" w:type="dxa"/>
          </w:tcPr>
          <w:p w14:paraId="13815F06"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652727F8"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2A35372D" w14:textId="77777777" w:rsidR="003A35EA" w:rsidRPr="002A5269" w:rsidRDefault="00420BA5" w:rsidP="00F359E0">
            <w:pPr>
              <w:spacing w:before="120"/>
              <w:ind w:left="16" w:right="-18"/>
              <w:jc w:val="both"/>
              <w:rPr>
                <w:sz w:val="16"/>
                <w:szCs w:val="26"/>
              </w:rPr>
            </w:pPr>
            <w:r w:rsidRPr="002A5269">
              <w:rPr>
                <w:noProof/>
              </w:rPr>
              <w:pict w14:anchorId="3CBBA31B">
                <v:line id="_x0000_s1026" style="position:absolute;left:0;text-align:left;z-index:251656704" from="39.2pt,4.45pt" to="115.7pt,4.45pt" strokeweight="1pt"/>
              </w:pict>
            </w:r>
            <w:r w:rsidR="003A35EA" w:rsidRPr="002A5269">
              <w:rPr>
                <w:sz w:val="26"/>
                <w:szCs w:val="26"/>
              </w:rPr>
              <w:t xml:space="preserve">     </w:t>
            </w:r>
          </w:p>
          <w:p w14:paraId="56928A45" w14:textId="77777777" w:rsidR="003A35EA" w:rsidRPr="002A5269" w:rsidRDefault="003A35EA" w:rsidP="000E08E4">
            <w:pPr>
              <w:ind w:left="14" w:right="-14"/>
              <w:jc w:val="center"/>
            </w:pPr>
            <w:r w:rsidRPr="002A5269">
              <w:t xml:space="preserve"> Số</w:t>
            </w:r>
            <w:r w:rsidR="00F6165C" w:rsidRPr="002A5269">
              <w:t>:</w:t>
            </w:r>
            <w:r w:rsidR="00142D28">
              <w:t xml:space="preserve"> </w:t>
            </w:r>
            <w:r w:rsidR="001C41D3">
              <w:t>33</w:t>
            </w:r>
            <w:r w:rsidR="009241D2">
              <w:t>/</w:t>
            </w:r>
            <w:r w:rsidRPr="002A5269">
              <w:t>BC-TCTK</w:t>
            </w:r>
          </w:p>
        </w:tc>
        <w:tc>
          <w:tcPr>
            <w:tcW w:w="6300" w:type="dxa"/>
          </w:tcPr>
          <w:p w14:paraId="4ECF5980"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03A95494"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121E5369" w14:textId="77777777" w:rsidR="003A35EA" w:rsidRPr="002A5269" w:rsidRDefault="00420BA5" w:rsidP="00F359E0">
            <w:pPr>
              <w:spacing w:before="120"/>
              <w:ind w:left="72"/>
              <w:jc w:val="center"/>
              <w:rPr>
                <w:i/>
                <w:iCs/>
                <w:sz w:val="12"/>
                <w:szCs w:val="26"/>
              </w:rPr>
            </w:pPr>
            <w:r w:rsidRPr="002A5269">
              <w:rPr>
                <w:noProof/>
                <w:sz w:val="14"/>
              </w:rPr>
              <w:pict w14:anchorId="056D2831">
                <v:line id="_x0000_s1027" style="position:absolute;left:0;text-align:left;z-index:251657728" from="79.75pt,2.15pt" to="228.1pt,2.15pt" strokeweight="1pt"/>
              </w:pict>
            </w:r>
          </w:p>
          <w:p w14:paraId="3072ABFA" w14:textId="77777777" w:rsidR="003A35EA" w:rsidRPr="002A5269" w:rsidRDefault="003A35EA" w:rsidP="001C41D3">
            <w:pPr>
              <w:ind w:left="72"/>
              <w:jc w:val="center"/>
              <w:rPr>
                <w:rFonts w:ascii=".VnTime" w:hAnsi=".VnTime" w:cs=".VnTime"/>
                <w:b/>
                <w:bCs/>
                <w:i/>
                <w:iCs/>
              </w:rPr>
            </w:pPr>
            <w:r w:rsidRPr="002A5269">
              <w:rPr>
                <w:i/>
                <w:iCs/>
              </w:rPr>
              <w:t>Hà Nội, ngày</w:t>
            </w:r>
            <w:r w:rsidR="0022663B" w:rsidRPr="002A5269">
              <w:rPr>
                <w:i/>
                <w:iCs/>
              </w:rPr>
              <w:t xml:space="preserve"> </w:t>
            </w:r>
            <w:r w:rsidR="001C41D3">
              <w:rPr>
                <w:i/>
                <w:iCs/>
              </w:rPr>
              <w:t xml:space="preserve">28 </w:t>
            </w:r>
            <w:r w:rsidRPr="002A5269">
              <w:rPr>
                <w:i/>
                <w:iCs/>
              </w:rPr>
              <w:t xml:space="preserve">tháng </w:t>
            </w:r>
            <w:r w:rsidR="000E08E4">
              <w:rPr>
                <w:i/>
                <w:iCs/>
              </w:rPr>
              <w:t>2</w:t>
            </w:r>
            <w:r w:rsidRPr="002A5269">
              <w:rPr>
                <w:i/>
                <w:iCs/>
              </w:rPr>
              <w:t xml:space="preserve"> năm 201</w:t>
            </w:r>
            <w:r w:rsidR="002E5AA0">
              <w:rPr>
                <w:i/>
                <w:iCs/>
              </w:rPr>
              <w:t>7</w:t>
            </w:r>
          </w:p>
        </w:tc>
      </w:tr>
    </w:tbl>
    <w:p w14:paraId="3905158E" w14:textId="77777777" w:rsidR="003A35EA" w:rsidRPr="002A5269" w:rsidRDefault="003A35EA" w:rsidP="0016207C">
      <w:pPr>
        <w:spacing w:line="276" w:lineRule="auto"/>
        <w:jc w:val="center"/>
        <w:rPr>
          <w:rFonts w:ascii=".VnArialH" w:hAnsi=".VnArialH" w:cs=".VnArialH"/>
          <w:b/>
          <w:bCs/>
          <w:sz w:val="2"/>
          <w:szCs w:val="2"/>
        </w:rPr>
      </w:pPr>
    </w:p>
    <w:p w14:paraId="1318AE7F" w14:textId="77777777" w:rsidR="003A35EA" w:rsidRPr="009C3F89" w:rsidRDefault="003A35EA" w:rsidP="0016207C">
      <w:pPr>
        <w:jc w:val="center"/>
        <w:rPr>
          <w:b/>
          <w:bCs/>
          <w:sz w:val="32"/>
          <w:szCs w:val="48"/>
        </w:rPr>
      </w:pPr>
    </w:p>
    <w:p w14:paraId="34EB03AC" w14:textId="77777777" w:rsidR="00EE11BE" w:rsidRPr="00D81343" w:rsidRDefault="00EE11BE" w:rsidP="00234FB7">
      <w:pPr>
        <w:spacing w:before="20"/>
        <w:jc w:val="center"/>
        <w:rPr>
          <w:b/>
          <w:bCs/>
          <w:sz w:val="33"/>
          <w:szCs w:val="33"/>
        </w:rPr>
      </w:pPr>
      <w:r w:rsidRPr="00D81343">
        <w:rPr>
          <w:b/>
          <w:bCs/>
          <w:sz w:val="33"/>
          <w:szCs w:val="33"/>
        </w:rPr>
        <w:t>BÁO CÁO</w:t>
      </w:r>
    </w:p>
    <w:p w14:paraId="36F8A68A" w14:textId="77777777"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t xml:space="preserve"> </w:t>
      </w:r>
      <w:r w:rsidR="007D03EE" w:rsidRPr="00D81343">
        <w:rPr>
          <w:b/>
          <w:bCs/>
          <w:sz w:val="33"/>
          <w:szCs w:val="33"/>
        </w:rPr>
        <w:br/>
      </w:r>
      <w:r w:rsidRPr="00D81343">
        <w:rPr>
          <w:b/>
          <w:bCs/>
          <w:sz w:val="33"/>
          <w:szCs w:val="33"/>
        </w:rPr>
        <w:t xml:space="preserve">THÁNG </w:t>
      </w:r>
      <w:r w:rsidR="00A04265">
        <w:rPr>
          <w:b/>
          <w:bCs/>
          <w:sz w:val="33"/>
          <w:szCs w:val="33"/>
        </w:rPr>
        <w:t>2</w:t>
      </w:r>
      <w:r w:rsidR="00F66F1C">
        <w:rPr>
          <w:b/>
          <w:bCs/>
          <w:sz w:val="33"/>
          <w:szCs w:val="33"/>
        </w:rPr>
        <w:t xml:space="preserve"> </w:t>
      </w:r>
      <w:r w:rsidR="00D81343" w:rsidRPr="00D81343">
        <w:rPr>
          <w:b/>
          <w:bCs/>
          <w:sz w:val="33"/>
          <w:szCs w:val="33"/>
        </w:rPr>
        <w:t>VÀ 2 THÁNG ĐẦU</w:t>
      </w:r>
      <w:r w:rsidR="00132F80" w:rsidRPr="00D81343">
        <w:rPr>
          <w:b/>
          <w:bCs/>
          <w:sz w:val="33"/>
          <w:szCs w:val="33"/>
        </w:rPr>
        <w:t xml:space="preserve"> </w:t>
      </w:r>
      <w:r w:rsidR="00EF2957" w:rsidRPr="00D81343">
        <w:rPr>
          <w:b/>
          <w:bCs/>
          <w:sz w:val="33"/>
          <w:szCs w:val="33"/>
        </w:rPr>
        <w:t>NĂM 201</w:t>
      </w:r>
      <w:r w:rsidR="002E5AA0" w:rsidRPr="00D81343">
        <w:rPr>
          <w:b/>
          <w:bCs/>
          <w:sz w:val="33"/>
          <w:szCs w:val="33"/>
        </w:rPr>
        <w:t>7</w:t>
      </w:r>
    </w:p>
    <w:p w14:paraId="7C19D9CA" w14:textId="77777777" w:rsidR="003A35EA" w:rsidRPr="009C3F89" w:rsidRDefault="009D1745" w:rsidP="0016207C">
      <w:pPr>
        <w:spacing w:before="20"/>
        <w:jc w:val="center"/>
        <w:rPr>
          <w:rFonts w:ascii="Arial" w:hAnsi="Arial" w:cs="Arial"/>
          <w:b/>
          <w:bCs/>
          <w:sz w:val="38"/>
          <w:szCs w:val="52"/>
        </w:rPr>
      </w:pPr>
      <w:r w:rsidRPr="00E2740F">
        <w:rPr>
          <w:rFonts w:ascii="Arial" w:hAnsi="Arial" w:cs="Arial"/>
          <w:b/>
          <w:bCs/>
          <w:noProof/>
          <w:sz w:val="50"/>
          <w:szCs w:val="52"/>
        </w:rPr>
        <w:pict w14:anchorId="47AB8A0F">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14:paraId="06C51C89" w14:textId="77777777" w:rsidR="003A35EA" w:rsidRPr="00BA3216" w:rsidRDefault="00092A06" w:rsidP="00BA3216">
      <w:pPr>
        <w:spacing w:before="120" w:line="252" w:lineRule="auto"/>
        <w:ind w:firstLine="567"/>
        <w:jc w:val="both"/>
        <w:rPr>
          <w:b/>
          <w:bCs/>
          <w:lang w:val="pt-BR"/>
        </w:rPr>
      </w:pPr>
      <w:r w:rsidRPr="00BA3216">
        <w:rPr>
          <w:b/>
          <w:bCs/>
          <w:lang w:val="pt-BR"/>
        </w:rPr>
        <w:t xml:space="preserve">1. </w:t>
      </w:r>
      <w:r w:rsidR="003A35EA" w:rsidRPr="00BA3216">
        <w:rPr>
          <w:b/>
          <w:bCs/>
          <w:lang w:val="pt-BR"/>
        </w:rPr>
        <w:t>Sản xuất nông, lâm nghiệp và thuỷ sản</w:t>
      </w:r>
    </w:p>
    <w:p w14:paraId="52E47AE0" w14:textId="77777777" w:rsidR="000E08E4" w:rsidRPr="00BA3216" w:rsidRDefault="000E08E4" w:rsidP="00BA3216">
      <w:pPr>
        <w:tabs>
          <w:tab w:val="left" w:pos="720"/>
        </w:tabs>
        <w:spacing w:before="120" w:line="252" w:lineRule="auto"/>
        <w:ind w:firstLine="567"/>
        <w:jc w:val="both"/>
        <w:rPr>
          <w:b/>
          <w:bCs/>
          <w:i/>
          <w:iCs/>
        </w:rPr>
      </w:pPr>
      <w:r w:rsidRPr="00BA3216">
        <w:rPr>
          <w:b/>
          <w:bCs/>
          <w:i/>
          <w:iCs/>
        </w:rPr>
        <w:t xml:space="preserve">a. Nông nghiệp </w:t>
      </w:r>
    </w:p>
    <w:p w14:paraId="224ACBAD" w14:textId="77777777" w:rsidR="000E08E4" w:rsidRPr="00BA3216" w:rsidRDefault="000E08E4" w:rsidP="00BA3216">
      <w:pPr>
        <w:spacing w:before="120" w:line="252" w:lineRule="auto"/>
        <w:ind w:firstLine="567"/>
        <w:jc w:val="both"/>
        <w:rPr>
          <w:lang w:val="pl-PL"/>
        </w:rPr>
      </w:pPr>
      <w:r w:rsidRPr="00BA3216">
        <w:t xml:space="preserve">Sản xuất nông nghiệp trong tháng tập trung </w:t>
      </w:r>
      <w:r w:rsidR="00D81343" w:rsidRPr="00BA3216">
        <w:t xml:space="preserve">chủ yếu </w:t>
      </w:r>
      <w:r w:rsidRPr="00BA3216">
        <w:t>và</w:t>
      </w:r>
      <w:r w:rsidR="00D81343" w:rsidRPr="00BA3216">
        <w:t>o</w:t>
      </w:r>
      <w:r w:rsidRPr="00BA3216">
        <w:t xml:space="preserve"> gieo cấy, chăm sóc lúa</w:t>
      </w:r>
      <w:r w:rsidR="00D81343" w:rsidRPr="00BA3216">
        <w:t xml:space="preserve"> và</w:t>
      </w:r>
      <w:r w:rsidRPr="00BA3216">
        <w:t xml:space="preserve"> rau màu vụ đông xuân. </w:t>
      </w:r>
      <w:r w:rsidRPr="00BA3216">
        <w:rPr>
          <w:lang w:val="pl-PL"/>
        </w:rPr>
        <w:t xml:space="preserve">Tính đến trung tuần tháng Hai, cả nước gieo cấy được 2.613 nghìn ha lúa đông xuân, bằng 109,2% cùng kỳ năm trước, bao gồm: Các địa phương phía Bắc gieo cấy 694,7 nghìn ha, bằng </w:t>
      </w:r>
      <w:r w:rsidRPr="00091E96">
        <w:rPr>
          <w:lang w:val="pl-PL"/>
        </w:rPr>
        <w:t>144,6%; các</w:t>
      </w:r>
      <w:r w:rsidRPr="00BA3216">
        <w:rPr>
          <w:lang w:val="pl-PL"/>
        </w:rPr>
        <w:t xml:space="preserve"> địa phương phía Nam gieo cấy 1.918,3 nghìn ha, bằng 100,3%.  </w:t>
      </w:r>
    </w:p>
    <w:p w14:paraId="2A747FB2" w14:textId="77777777" w:rsidR="000E08E4" w:rsidRPr="00BA3216" w:rsidRDefault="000E08E4" w:rsidP="00BA3216">
      <w:pPr>
        <w:spacing w:before="120" w:line="252" w:lineRule="auto"/>
        <w:ind w:firstLine="567"/>
        <w:jc w:val="both"/>
        <w:rPr>
          <w:lang w:val="pl-PL"/>
        </w:rPr>
      </w:pPr>
      <w:r w:rsidRPr="00BA3216">
        <w:rPr>
          <w:lang w:val="pl-PL"/>
        </w:rPr>
        <w:t>Tại các</w:t>
      </w:r>
      <w:r w:rsidR="00A04265" w:rsidRPr="00BA3216">
        <w:rPr>
          <w:lang w:val="pl-PL"/>
        </w:rPr>
        <w:t xml:space="preserve"> tỉnh</w:t>
      </w:r>
      <w:r w:rsidRPr="00BA3216">
        <w:rPr>
          <w:lang w:val="pl-PL"/>
        </w:rPr>
        <w:t xml:space="preserve"> phía Bắc, thời tiết đầu vụ tương đối thuận lợi</w:t>
      </w:r>
      <w:r w:rsidR="00D81343" w:rsidRPr="00BA3216">
        <w:rPr>
          <w:lang w:val="pl-PL"/>
        </w:rPr>
        <w:t>, đủ nguồn nước cho gieo cấy</w:t>
      </w:r>
      <w:r w:rsidR="00023FC2" w:rsidRPr="00BA3216">
        <w:rPr>
          <w:lang w:val="pl-PL"/>
        </w:rPr>
        <w:t>,</w:t>
      </w:r>
      <w:r w:rsidR="00D81343" w:rsidRPr="00BA3216">
        <w:rPr>
          <w:lang w:val="pl-PL"/>
        </w:rPr>
        <w:t xml:space="preserve"> </w:t>
      </w:r>
      <w:r w:rsidR="00023FC2" w:rsidRPr="00BA3216">
        <w:rPr>
          <w:lang w:val="pl-PL"/>
        </w:rPr>
        <w:t xml:space="preserve">các địa phương đã </w:t>
      </w:r>
      <w:r w:rsidR="00D81343" w:rsidRPr="00BA3216">
        <w:rPr>
          <w:lang w:val="pl-PL"/>
        </w:rPr>
        <w:t>tranh thủ xuống giống</w:t>
      </w:r>
      <w:r w:rsidR="00023FC2" w:rsidRPr="00BA3216">
        <w:rPr>
          <w:lang w:val="pl-PL"/>
        </w:rPr>
        <w:t xml:space="preserve"> sớm vụ đông xuân nên tiến độ gieo cấy nhanh hơn cùng kỳ năm trước, trong đó: </w:t>
      </w:r>
      <w:r w:rsidRPr="00BA3216">
        <w:rPr>
          <w:lang w:val="pl-PL"/>
        </w:rPr>
        <w:t xml:space="preserve">Hà Nội </w:t>
      </w:r>
      <w:r w:rsidR="00023FC2" w:rsidRPr="00BA3216">
        <w:rPr>
          <w:lang w:val="pl-PL"/>
        </w:rPr>
        <w:t xml:space="preserve">đạt </w:t>
      </w:r>
      <w:r w:rsidRPr="00BA3216">
        <w:rPr>
          <w:lang w:val="pl-PL"/>
        </w:rPr>
        <w:t xml:space="preserve">37 nghìn ha, gấp 10 lần cùng kỳ năm 2016; Ninh Bình </w:t>
      </w:r>
      <w:r w:rsidR="00023FC2" w:rsidRPr="00BA3216">
        <w:rPr>
          <w:lang w:val="pl-PL"/>
        </w:rPr>
        <w:t xml:space="preserve">đạt </w:t>
      </w:r>
      <w:r w:rsidRPr="00BA3216">
        <w:rPr>
          <w:lang w:val="pl-PL"/>
        </w:rPr>
        <w:t xml:space="preserve">35 nghìn ha, gấp 5 lần; Hải Dương </w:t>
      </w:r>
      <w:r w:rsidR="00023FC2" w:rsidRPr="00BA3216">
        <w:rPr>
          <w:lang w:val="pl-PL"/>
        </w:rPr>
        <w:t xml:space="preserve">đạt </w:t>
      </w:r>
      <w:r w:rsidRPr="00BA3216">
        <w:rPr>
          <w:lang w:val="pl-PL"/>
        </w:rPr>
        <w:t xml:space="preserve">34 nghìn ha, gấp 4 lần. Hiện nay </w:t>
      </w:r>
      <w:r w:rsidR="00023FC2" w:rsidRPr="00BA3216">
        <w:rPr>
          <w:lang w:val="pl-PL"/>
        </w:rPr>
        <w:t>lúa đông xuân sinh trưởng và phát triển tốt</w:t>
      </w:r>
      <w:r w:rsidR="00A04265" w:rsidRPr="00BA3216">
        <w:rPr>
          <w:lang w:val="pl-PL"/>
        </w:rPr>
        <w:t>.</w:t>
      </w:r>
      <w:r w:rsidR="00023FC2" w:rsidRPr="00BA3216">
        <w:rPr>
          <w:lang w:val="pl-PL"/>
        </w:rPr>
        <w:t xml:space="preserve"> </w:t>
      </w:r>
      <w:r w:rsidR="00A04265" w:rsidRPr="00BA3216">
        <w:rPr>
          <w:lang w:val="pl-PL"/>
        </w:rPr>
        <w:t>T</w:t>
      </w:r>
      <w:r w:rsidR="00023FC2" w:rsidRPr="00BA3216">
        <w:rPr>
          <w:lang w:val="pl-PL"/>
        </w:rPr>
        <w:t>ại một số địa phương</w:t>
      </w:r>
      <w:r w:rsidR="00A04265" w:rsidRPr="00BA3216">
        <w:rPr>
          <w:lang w:val="pl-PL"/>
        </w:rPr>
        <w:t>,</w:t>
      </w:r>
      <w:r w:rsidR="00023FC2" w:rsidRPr="00BA3216">
        <w:rPr>
          <w:lang w:val="pl-PL"/>
        </w:rPr>
        <w:t xml:space="preserve"> </w:t>
      </w:r>
      <w:r w:rsidR="005D0CBC" w:rsidRPr="00BA3216">
        <w:rPr>
          <w:lang w:val="pl-PL"/>
        </w:rPr>
        <w:t xml:space="preserve">tuy </w:t>
      </w:r>
      <w:r w:rsidR="00023FC2" w:rsidRPr="00BA3216">
        <w:rPr>
          <w:lang w:val="pl-PL"/>
        </w:rPr>
        <w:t xml:space="preserve">xuất hiện rải rác sâu bệnh gây hại trên lúa như sâu đục </w:t>
      </w:r>
      <w:r w:rsidR="005D0CBC" w:rsidRPr="00BA3216">
        <w:rPr>
          <w:lang w:val="pl-PL"/>
        </w:rPr>
        <w:t>thân hai chấm, sâu cuốn lá nhỏ</w:t>
      </w:r>
      <w:r w:rsidR="00A04265" w:rsidRPr="00BA3216">
        <w:rPr>
          <w:lang w:val="pl-PL"/>
        </w:rPr>
        <w:t>,</w:t>
      </w:r>
      <w:r w:rsidR="005D0CBC" w:rsidRPr="00BA3216">
        <w:rPr>
          <w:lang w:val="pl-PL"/>
        </w:rPr>
        <w:t xml:space="preserve"> nhưng </w:t>
      </w:r>
      <w:r w:rsidR="00A04265" w:rsidRPr="00BA3216">
        <w:rPr>
          <w:lang w:val="pl-PL"/>
        </w:rPr>
        <w:t xml:space="preserve">do được </w:t>
      </w:r>
      <w:r w:rsidR="005D0CBC" w:rsidRPr="00BA3216">
        <w:rPr>
          <w:lang w:val="pl-PL"/>
        </w:rPr>
        <w:t xml:space="preserve">phát hiện và phòng chống kịp thời nên không ảnh hưởng đến sự phát triển của cây lúa. </w:t>
      </w:r>
    </w:p>
    <w:p w14:paraId="52538CF4" w14:textId="77777777" w:rsidR="000E08E4" w:rsidRPr="00BA3216" w:rsidRDefault="000E08E4" w:rsidP="00BA3216">
      <w:pPr>
        <w:spacing w:before="120" w:line="252" w:lineRule="auto"/>
        <w:ind w:firstLine="567"/>
        <w:jc w:val="both"/>
        <w:rPr>
          <w:lang w:val="pl-PL"/>
        </w:rPr>
      </w:pPr>
      <w:r w:rsidRPr="00BA3216">
        <w:rPr>
          <w:lang w:val="pl-PL"/>
        </w:rPr>
        <w:t xml:space="preserve">Các địa phương phía Nam đã cơ bản hoàn thành gieo cấy lúa đông xuân. Hiện nay lúa đông xuân đang </w:t>
      </w:r>
      <w:r w:rsidR="005D0CBC" w:rsidRPr="00BA3216">
        <w:rPr>
          <w:lang w:val="pl-PL"/>
        </w:rPr>
        <w:t xml:space="preserve">phát triển tốt, trà lúa chính vụ đang </w:t>
      </w:r>
      <w:r w:rsidRPr="00BA3216">
        <w:rPr>
          <w:lang w:val="pl-PL"/>
        </w:rPr>
        <w:t>trong giai đoạn đẻ nhánh làm đòng</w:t>
      </w:r>
      <w:r w:rsidR="005D0CBC" w:rsidRPr="00BA3216">
        <w:rPr>
          <w:lang w:val="pl-PL"/>
        </w:rPr>
        <w:t xml:space="preserve">. </w:t>
      </w:r>
      <w:r w:rsidR="00C671F2">
        <w:rPr>
          <w:lang w:val="pl-PL"/>
        </w:rPr>
        <w:t>Tại</w:t>
      </w:r>
      <w:r w:rsidR="005D0CBC" w:rsidRPr="00BA3216">
        <w:rPr>
          <w:lang w:val="pl-PL"/>
        </w:rPr>
        <w:t xml:space="preserve"> Đồng bằng sông Cửu Long đã có gần 430 nghìn ha lúa đông xuân sớm trong đê bao cho thu hoạch, trong đó:</w:t>
      </w:r>
      <w:r w:rsidRPr="00BA3216">
        <w:rPr>
          <w:lang w:val="pl-PL"/>
        </w:rPr>
        <w:t xml:space="preserve"> Sóc Trăng 97 nghìn ha, chiếm 67% diện tích gieo </w:t>
      </w:r>
      <w:r w:rsidR="00A81FB7" w:rsidRPr="00BA3216">
        <w:rPr>
          <w:lang w:val="pl-PL"/>
        </w:rPr>
        <w:t>cấy</w:t>
      </w:r>
      <w:r w:rsidRPr="00BA3216">
        <w:rPr>
          <w:lang w:val="pl-PL"/>
        </w:rPr>
        <w:t>; Đồng Tháp 78 nghìn ha, chiếm 37%; Tiền Giang 38 nghìn ha, chiếm 53%.</w:t>
      </w:r>
    </w:p>
    <w:p w14:paraId="6A535CCE" w14:textId="77777777" w:rsidR="000E08E4" w:rsidRPr="00BA3216" w:rsidRDefault="000E08E4" w:rsidP="00BA3216">
      <w:pPr>
        <w:spacing w:before="120" w:line="252" w:lineRule="auto"/>
        <w:ind w:firstLine="567"/>
        <w:jc w:val="both"/>
        <w:rPr>
          <w:lang w:val="pl-PL"/>
        </w:rPr>
      </w:pPr>
      <w:r w:rsidRPr="00BA3216">
        <w:rPr>
          <w:lang w:val="pl-PL"/>
        </w:rPr>
        <w:t xml:space="preserve"> </w:t>
      </w:r>
      <w:r w:rsidRPr="00BA3216">
        <w:rPr>
          <w:iCs/>
          <w:spacing w:val="2"/>
        </w:rPr>
        <w:t xml:space="preserve">Tiến độ gieo trồng cây rau màu vụ </w:t>
      </w:r>
      <w:r w:rsidR="00A81FB7" w:rsidRPr="00BA3216">
        <w:rPr>
          <w:iCs/>
          <w:spacing w:val="2"/>
        </w:rPr>
        <w:t>đô</w:t>
      </w:r>
      <w:r w:rsidRPr="00BA3216">
        <w:rPr>
          <w:iCs/>
          <w:spacing w:val="2"/>
        </w:rPr>
        <w:t>ng xuân nhìn chung chậm hơn cùng kỳ năm trước</w:t>
      </w:r>
      <w:r w:rsidR="00A81FB7" w:rsidRPr="00BA3216">
        <w:rPr>
          <w:iCs/>
          <w:spacing w:val="2"/>
        </w:rPr>
        <w:t xml:space="preserve">, do một số </w:t>
      </w:r>
      <w:r w:rsidR="00A81FB7" w:rsidRPr="00BA3216">
        <w:rPr>
          <w:lang w:val="pl-PL"/>
        </w:rPr>
        <w:t>cây vụ đông hiệu quả kinh tế không cao trong khi chi phí đầu vào tăng đã ảnh hưởng đến việc đầu tư thâm canh và mở rộng diện tích gieo trồng</w:t>
      </w:r>
      <w:r w:rsidRPr="00BA3216">
        <w:rPr>
          <w:iCs/>
          <w:spacing w:val="2"/>
        </w:rPr>
        <w:t>. T</w:t>
      </w:r>
      <w:r w:rsidRPr="00BA3216">
        <w:rPr>
          <w:lang w:val="pl-PL"/>
        </w:rPr>
        <w:t xml:space="preserve">ính đến </w:t>
      </w:r>
      <w:r w:rsidR="00A81FB7" w:rsidRPr="00BA3216">
        <w:rPr>
          <w:lang w:val="pl-PL"/>
        </w:rPr>
        <w:t xml:space="preserve">giữa tháng Hai, </w:t>
      </w:r>
      <w:r w:rsidRPr="00BA3216">
        <w:rPr>
          <w:lang w:val="pl-PL"/>
        </w:rPr>
        <w:t xml:space="preserve">các địa phương trên cả nước gieo trồng được 250 nghìn ha ngô, bằng 103% cùng kỳ năm </w:t>
      </w:r>
      <w:r w:rsidR="00A81FB7" w:rsidRPr="00BA3216">
        <w:rPr>
          <w:lang w:val="pl-PL"/>
        </w:rPr>
        <w:t>trước;</w:t>
      </w:r>
      <w:r w:rsidRPr="00BA3216">
        <w:rPr>
          <w:lang w:val="pl-PL"/>
        </w:rPr>
        <w:t xml:space="preserve"> 50,5 nghìn ha khoai lang, bằng 88,4%; 20,1 nghìn ha đậu tương, bằng 59,5%; 65,8 nghìn ha lạc, bằng 85,2%; 401,</w:t>
      </w:r>
      <w:r w:rsidR="00C671F2">
        <w:rPr>
          <w:lang w:val="pl-PL"/>
        </w:rPr>
        <w:t>1 nghìn ha rau đậu, bằng 97,3%.</w:t>
      </w:r>
    </w:p>
    <w:p w14:paraId="1B1C47D2" w14:textId="77777777" w:rsidR="000C7688" w:rsidRPr="00BA3216" w:rsidRDefault="000E08E4" w:rsidP="0013616D">
      <w:pPr>
        <w:spacing w:before="80" w:line="247" w:lineRule="auto"/>
        <w:ind w:firstLine="567"/>
        <w:jc w:val="both"/>
        <w:rPr>
          <w:lang w:val="pl-PL"/>
        </w:rPr>
      </w:pPr>
      <w:r w:rsidRPr="00BA3216">
        <w:rPr>
          <w:lang w:val="pl-PL"/>
        </w:rPr>
        <w:t xml:space="preserve">Chăn nuôi gia súc, gia cầm trong tháng nhìn chung ổn định. Đàn trâu cả nước tháng Hai ước tính giảm 0,1% so với cùng kỳ năm trước; đàn bò tăng 1,9%-2,1%; đàn lợn tăng 4,5%-5,2%; đàn gia cầm tăng 4,3%-4,8%. Tính đến </w:t>
      </w:r>
      <w:r w:rsidRPr="00BA3216">
        <w:rPr>
          <w:spacing w:val="-4"/>
          <w:lang w:val="pl-PL"/>
        </w:rPr>
        <w:lastRenderedPageBreak/>
        <w:t>thời điểm 2</w:t>
      </w:r>
      <w:r w:rsidR="00366A55">
        <w:rPr>
          <w:spacing w:val="-4"/>
          <w:lang w:val="pl-PL"/>
        </w:rPr>
        <w:t>6</w:t>
      </w:r>
      <w:r w:rsidRPr="00BA3216">
        <w:rPr>
          <w:spacing w:val="-4"/>
          <w:lang w:val="pl-PL"/>
        </w:rPr>
        <w:t>/2</w:t>
      </w:r>
      <w:r w:rsidR="009E4271">
        <w:rPr>
          <w:spacing w:val="-4"/>
          <w:lang w:val="pl-PL"/>
        </w:rPr>
        <w:t>/2017, cả nước không còn dịch lợ</w:t>
      </w:r>
      <w:r w:rsidR="00122D61">
        <w:rPr>
          <w:spacing w:val="-4"/>
          <w:lang w:val="pl-PL"/>
        </w:rPr>
        <w:t>n</w:t>
      </w:r>
      <w:r w:rsidRPr="00BA3216">
        <w:rPr>
          <w:spacing w:val="-4"/>
          <w:lang w:val="pl-PL"/>
        </w:rPr>
        <w:t xml:space="preserve"> </w:t>
      </w:r>
      <w:r w:rsidR="00366A55">
        <w:rPr>
          <w:spacing w:val="-4"/>
          <w:lang w:val="pl-PL"/>
        </w:rPr>
        <w:t>tai xanh</w:t>
      </w:r>
      <w:r w:rsidR="00C671F2">
        <w:rPr>
          <w:spacing w:val="-4"/>
          <w:lang w:val="pl-PL"/>
        </w:rPr>
        <w:t>,</w:t>
      </w:r>
      <w:r w:rsidRPr="00BA3216">
        <w:rPr>
          <w:spacing w:val="-4"/>
          <w:lang w:val="pl-PL"/>
        </w:rPr>
        <w:t xml:space="preserve"> các dịch bệnh chưa qua </w:t>
      </w:r>
      <w:r w:rsidRPr="00366A55">
        <w:rPr>
          <w:spacing w:val="-4"/>
          <w:lang w:val="pl-PL"/>
        </w:rPr>
        <w:t xml:space="preserve">21 ngày còn ở một số địa phương: Dịch cúm gia cầm ở </w:t>
      </w:r>
      <w:r w:rsidR="00366A55" w:rsidRPr="00366A55">
        <w:rPr>
          <w:spacing w:val="-4"/>
          <w:lang w:val="pl-PL"/>
        </w:rPr>
        <w:t xml:space="preserve">Bạc Liêu, </w:t>
      </w:r>
      <w:r w:rsidRPr="00366A55">
        <w:rPr>
          <w:spacing w:val="-4"/>
          <w:lang w:val="pl-PL"/>
        </w:rPr>
        <w:t xml:space="preserve">Nam Định, </w:t>
      </w:r>
      <w:r w:rsidR="00366A55" w:rsidRPr="00366A55">
        <w:rPr>
          <w:spacing w:val="-4"/>
          <w:lang w:val="pl-PL"/>
        </w:rPr>
        <w:t xml:space="preserve">An Giang, </w:t>
      </w:r>
      <w:r w:rsidRPr="00366A55">
        <w:rPr>
          <w:spacing w:val="-4"/>
          <w:lang w:val="pl-PL"/>
        </w:rPr>
        <w:t>Sóc Trăng,</w:t>
      </w:r>
      <w:r w:rsidR="00366A55" w:rsidRPr="00366A55">
        <w:rPr>
          <w:spacing w:val="-4"/>
          <w:lang w:val="pl-PL"/>
        </w:rPr>
        <w:t xml:space="preserve"> Đồng Nai, Quảng Ngãi, Nghệ An</w:t>
      </w:r>
      <w:r w:rsidRPr="00366A55">
        <w:rPr>
          <w:spacing w:val="-4"/>
          <w:lang w:val="pl-PL"/>
        </w:rPr>
        <w:t xml:space="preserve">; dịch </w:t>
      </w:r>
      <w:r w:rsidR="00122D61">
        <w:rPr>
          <w:spacing w:val="-4"/>
          <w:lang w:val="pl-PL"/>
        </w:rPr>
        <w:t>lở mồm, long móng</w:t>
      </w:r>
      <w:r w:rsidRPr="00366A55">
        <w:rPr>
          <w:spacing w:val="-4"/>
          <w:lang w:val="pl-PL"/>
        </w:rPr>
        <w:t xml:space="preserve"> ở Hà Tĩnh.</w:t>
      </w:r>
    </w:p>
    <w:p w14:paraId="26FBF5DE" w14:textId="77777777" w:rsidR="000E08E4" w:rsidRPr="00BA3216" w:rsidRDefault="000E08E4" w:rsidP="0013616D">
      <w:pPr>
        <w:tabs>
          <w:tab w:val="left" w:pos="720"/>
        </w:tabs>
        <w:spacing w:before="120" w:line="247" w:lineRule="auto"/>
        <w:ind w:firstLine="567"/>
        <w:jc w:val="both"/>
        <w:rPr>
          <w:b/>
          <w:bCs/>
          <w:i/>
          <w:iCs/>
        </w:rPr>
      </w:pPr>
      <w:r w:rsidRPr="00BA3216">
        <w:rPr>
          <w:b/>
          <w:bCs/>
          <w:i/>
          <w:iCs/>
        </w:rPr>
        <w:t>b. Lâm nghiệp</w:t>
      </w:r>
    </w:p>
    <w:p w14:paraId="2B14106E" w14:textId="77777777" w:rsidR="000E08E4" w:rsidRPr="00BA3216" w:rsidRDefault="000E08E4" w:rsidP="0013616D">
      <w:pPr>
        <w:spacing w:before="80" w:line="245" w:lineRule="auto"/>
        <w:ind w:firstLine="567"/>
        <w:jc w:val="both"/>
      </w:pPr>
      <w:r w:rsidRPr="00BA3216">
        <w:t>Trong tháng</w:t>
      </w:r>
      <w:r w:rsidR="00767FEC" w:rsidRPr="00BA3216">
        <w:t xml:space="preserve"> Hai</w:t>
      </w:r>
      <w:r w:rsidRPr="00BA3216">
        <w:t xml:space="preserve">, </w:t>
      </w:r>
      <w:r w:rsidR="00767FEC" w:rsidRPr="00BA3216">
        <w:t>d</w:t>
      </w:r>
      <w:r w:rsidRPr="00BA3216">
        <w:t xml:space="preserve">iện tích rừng trồng tập trung </w:t>
      </w:r>
      <w:r w:rsidR="00767FEC" w:rsidRPr="00BA3216">
        <w:t xml:space="preserve">của cả nước </w:t>
      </w:r>
      <w:r w:rsidRPr="00BA3216">
        <w:t xml:space="preserve">ước tính đạt 2.226 ha, tăng 4,2% so với cùng kỳ năm trước; số cây lâm nghiệp trồng phân </w:t>
      </w:r>
      <w:r w:rsidRPr="00091E96">
        <w:t>tán đạt 10 triệu cây, tăng 1,4%; sản lượng gỗ khai thác đạt 474 nghìn m</w:t>
      </w:r>
      <w:r w:rsidRPr="00091E96">
        <w:softHyphen/>
      </w:r>
      <w:r w:rsidRPr="00091E96">
        <w:rPr>
          <w:vertAlign w:val="superscript"/>
        </w:rPr>
        <w:t>3</w:t>
      </w:r>
      <w:r w:rsidRPr="00091E96">
        <w:t>, tăng</w:t>
      </w:r>
      <w:r w:rsidRPr="00BA3216">
        <w:t xml:space="preserve"> 8,7%; sản lượng củi khai thác đạt 1,5 triệu ste, giảm 0,7%. Tính chung </w:t>
      </w:r>
      <w:r w:rsidR="00767FEC" w:rsidRPr="00BA3216">
        <w:t>2</w:t>
      </w:r>
      <w:r w:rsidRPr="00BA3216">
        <w:t xml:space="preserve"> tháng đầu năm, diện tích rừng trồng tập trung ước tính đạt 3.521 ha, tăng 2,1% so với cùng kỳ năm trước; số cây lâm nghiệp trồng phân tán đạt 10,7 triệu cây, tăng 0,9%</w:t>
      </w:r>
      <w:r w:rsidR="00086EEA" w:rsidRPr="00BA3216">
        <w:t>;</w:t>
      </w:r>
      <w:r w:rsidRPr="00BA3216">
        <w:t xml:space="preserve"> </w:t>
      </w:r>
      <w:r w:rsidR="00086EEA" w:rsidRPr="00BA3216">
        <w:t>sản lượng củi khai thác đạt 3 triệu ste, giảm 1,6%. S</w:t>
      </w:r>
      <w:r w:rsidRPr="00BA3216">
        <w:t>ản lượng gỗ khai thác</w:t>
      </w:r>
      <w:r w:rsidR="00086EEA" w:rsidRPr="00BA3216">
        <w:t xml:space="preserve"> 2 tháng đầu năm</w:t>
      </w:r>
      <w:r w:rsidRPr="00BA3216">
        <w:t xml:space="preserve"> đạt 875 nghìn m</w:t>
      </w:r>
      <w:r w:rsidRPr="00BA3216">
        <w:rPr>
          <w:vertAlign w:val="superscript"/>
        </w:rPr>
        <w:t>3</w:t>
      </w:r>
      <w:r w:rsidRPr="00BA3216">
        <w:t>, tăng 10,1%</w:t>
      </w:r>
      <w:r w:rsidR="00086EEA" w:rsidRPr="00BA3216">
        <w:t xml:space="preserve"> so với cùng kỳ năm trước, trong đó </w:t>
      </w:r>
      <w:r w:rsidRPr="00BA3216">
        <w:t>Thanh Hoá đạt 89 nghìn m</w:t>
      </w:r>
      <w:r w:rsidRPr="00BA3216">
        <w:rPr>
          <w:vertAlign w:val="superscript"/>
        </w:rPr>
        <w:t>3</w:t>
      </w:r>
      <w:r w:rsidRPr="00BA3216">
        <w:t>, tăng 18,6%</w:t>
      </w:r>
      <w:r w:rsidR="00086EEA" w:rsidRPr="00BA3216">
        <w:t>;</w:t>
      </w:r>
      <w:r w:rsidRPr="00BA3216">
        <w:t xml:space="preserve"> Phú Thọ đạt 65 nghìn m</w:t>
      </w:r>
      <w:r w:rsidRPr="00BA3216">
        <w:rPr>
          <w:vertAlign w:val="superscript"/>
        </w:rPr>
        <w:t>3</w:t>
      </w:r>
      <w:r w:rsidRPr="00BA3216">
        <w:t xml:space="preserve">, tăng 21,2%. </w:t>
      </w:r>
    </w:p>
    <w:p w14:paraId="3BC70A14" w14:textId="77777777" w:rsidR="000E08E4" w:rsidRPr="00BA3216" w:rsidRDefault="00347553" w:rsidP="0013616D">
      <w:pPr>
        <w:spacing w:before="80" w:line="245" w:lineRule="auto"/>
        <w:ind w:firstLine="567"/>
        <w:jc w:val="both"/>
      </w:pPr>
      <w:r w:rsidRPr="00BA3216">
        <w:rPr>
          <w:lang w:val="pt-BR"/>
        </w:rPr>
        <w:t>Trong tháng</w:t>
      </w:r>
      <w:r w:rsidR="00AB1640" w:rsidRPr="00BA3216">
        <w:rPr>
          <w:lang w:val="pt-BR"/>
        </w:rPr>
        <w:t xml:space="preserve"> </w:t>
      </w:r>
      <w:r w:rsidR="00122D61">
        <w:rPr>
          <w:lang w:val="pt-BR"/>
        </w:rPr>
        <w:t>H</w:t>
      </w:r>
      <w:r w:rsidR="00AB1640" w:rsidRPr="00BA3216">
        <w:rPr>
          <w:lang w:val="pt-BR"/>
        </w:rPr>
        <w:t>ai</w:t>
      </w:r>
      <w:r w:rsidRPr="00BA3216">
        <w:rPr>
          <w:lang w:val="pt-BR"/>
        </w:rPr>
        <w:t xml:space="preserve">, cả nước có </w:t>
      </w:r>
      <w:r w:rsidR="000E08E4" w:rsidRPr="00BA3216">
        <w:rPr>
          <w:spacing w:val="4"/>
        </w:rPr>
        <w:t>74 ha</w:t>
      </w:r>
      <w:r w:rsidRPr="00BA3216">
        <w:rPr>
          <w:spacing w:val="4"/>
        </w:rPr>
        <w:t xml:space="preserve"> rừng bị thiệt hại</w:t>
      </w:r>
      <w:r w:rsidR="000E08E4" w:rsidRPr="00BA3216">
        <w:rPr>
          <w:spacing w:val="4"/>
        </w:rPr>
        <w:t>, trong đó diện tích rừng bị cháy là 47,3 ha</w:t>
      </w:r>
      <w:r w:rsidR="00AB1640" w:rsidRPr="00BA3216">
        <w:rPr>
          <w:spacing w:val="4"/>
        </w:rPr>
        <w:t>; diện tích bị chặt phá là 26,7 ha</w:t>
      </w:r>
      <w:r w:rsidR="000E08E4" w:rsidRPr="00BA3216">
        <w:rPr>
          <w:spacing w:val="4"/>
        </w:rPr>
        <w:t>.</w:t>
      </w:r>
      <w:r w:rsidR="007C7D1D" w:rsidRPr="00BA3216">
        <w:rPr>
          <w:spacing w:val="4"/>
        </w:rPr>
        <w:t xml:space="preserve"> </w:t>
      </w:r>
      <w:r w:rsidR="000E08E4" w:rsidRPr="00BA3216">
        <w:t>Tính chung 2 tháng đầu năm</w:t>
      </w:r>
      <w:r w:rsidRPr="00BA3216">
        <w:t xml:space="preserve"> nay</w:t>
      </w:r>
      <w:r w:rsidR="000E08E4" w:rsidRPr="00BA3216">
        <w:t>, d</w:t>
      </w:r>
      <w:r w:rsidR="000E08E4" w:rsidRPr="00BA3216">
        <w:rPr>
          <w:spacing w:val="4"/>
        </w:rPr>
        <w:t>iện tích rừng bị thiệt hại là 104 ha, gấp 1,6 lần cùng kỳ năm trước, trong đó</w:t>
      </w:r>
      <w:r w:rsidR="007C7D1D" w:rsidRPr="00BA3216">
        <w:rPr>
          <w:spacing w:val="4"/>
        </w:rPr>
        <w:t xml:space="preserve"> </w:t>
      </w:r>
      <w:r w:rsidR="000E08E4" w:rsidRPr="00BA3216">
        <w:rPr>
          <w:spacing w:val="4"/>
        </w:rPr>
        <w:t>diện tích rừng bị cháy là 66,3 ha, gấp 2,1 lần; diện tích rừng bị chặt phá là 37,7 ha, tăng 13,9%.</w:t>
      </w:r>
    </w:p>
    <w:p w14:paraId="5DDA6AFE" w14:textId="77777777" w:rsidR="000E08E4" w:rsidRPr="00BA3216" w:rsidRDefault="000E08E4" w:rsidP="0013616D">
      <w:pPr>
        <w:tabs>
          <w:tab w:val="left" w:pos="720"/>
        </w:tabs>
        <w:spacing w:before="120" w:line="247" w:lineRule="auto"/>
        <w:ind w:firstLine="567"/>
        <w:jc w:val="both"/>
        <w:rPr>
          <w:b/>
          <w:bCs/>
          <w:i/>
          <w:iCs/>
        </w:rPr>
      </w:pPr>
      <w:r w:rsidRPr="00BA3216">
        <w:rPr>
          <w:b/>
          <w:bCs/>
          <w:i/>
          <w:iCs/>
        </w:rPr>
        <w:t>c. Thủy sản</w:t>
      </w:r>
    </w:p>
    <w:p w14:paraId="1F47884A" w14:textId="77777777" w:rsidR="000E08E4" w:rsidRPr="00BA3216" w:rsidRDefault="000E08E4" w:rsidP="0013616D">
      <w:pPr>
        <w:spacing w:before="80" w:line="247" w:lineRule="auto"/>
        <w:ind w:firstLine="567"/>
        <w:jc w:val="both"/>
        <w:rPr>
          <w:spacing w:val="-2"/>
        </w:rPr>
      </w:pPr>
      <w:r w:rsidRPr="00BA3216">
        <w:t>Sản lượng thủy sản tháng Hai ước tính đạt 423 nghìn tấn, tăng 2,5% so với cùng kỳ năm trước, trong đó cá đạt 322,9 nghìn tấn, tăng 4,4%; tôm đạt 35,5 nghìn tấn, giảm 6,1%.</w:t>
      </w:r>
      <w:r w:rsidR="00923B2C" w:rsidRPr="00BA3216">
        <w:t xml:space="preserve"> </w:t>
      </w:r>
      <w:r w:rsidRPr="00BA3216">
        <w:rPr>
          <w:spacing w:val="-2"/>
        </w:rPr>
        <w:t xml:space="preserve">Sản lượng thủy sản nuôi trồng trong tháng ước tính đạt 254 nghìn tấn, tăng 1,7% so với cùng kỳ năm trước, trong đó cá đạt 200,7 nghìn tấn, tăng 2,6%; tôm đạt 26 nghìn tấn, giảm 4,1%. </w:t>
      </w:r>
    </w:p>
    <w:p w14:paraId="16443595" w14:textId="77777777" w:rsidR="000E08E4" w:rsidRPr="00BA3216" w:rsidRDefault="00923B2C" w:rsidP="0013616D">
      <w:pPr>
        <w:spacing w:before="80" w:line="247" w:lineRule="auto"/>
        <w:ind w:firstLine="567"/>
        <w:jc w:val="both"/>
        <w:rPr>
          <w:rFonts w:eastAsia="Calibri"/>
          <w:lang w:val="pt-BR"/>
        </w:rPr>
      </w:pPr>
      <w:r w:rsidRPr="00BA3216">
        <w:rPr>
          <w:rFonts w:eastAsia="Calibri"/>
          <w:lang w:val="pt-BR"/>
        </w:rPr>
        <w:t xml:space="preserve">Nuôi cá tra </w:t>
      </w:r>
      <w:r w:rsidR="00C07D49" w:rsidRPr="00BA3216">
        <w:rPr>
          <w:rFonts w:eastAsia="Calibri"/>
          <w:lang w:val="pt-BR"/>
        </w:rPr>
        <w:t xml:space="preserve">có dấu hiệu khởi sắc, giá cá tra tiếp tục xu hướng tăng nhanh do </w:t>
      </w:r>
      <w:r w:rsidRPr="00BA3216">
        <w:rPr>
          <w:rFonts w:eastAsia="Calibri"/>
          <w:lang w:val="pt-BR"/>
        </w:rPr>
        <w:t>nhu cầu nhập khẩu cá tra từ thị trường Trung Quốc và EU tăng mạnh</w:t>
      </w:r>
      <w:r w:rsidR="00C07D49" w:rsidRPr="00BA3216">
        <w:rPr>
          <w:rFonts w:eastAsia="Calibri"/>
          <w:lang w:val="pt-BR"/>
        </w:rPr>
        <w:t xml:space="preserve">. </w:t>
      </w:r>
      <w:r w:rsidR="000E08E4" w:rsidRPr="00BA3216">
        <w:rPr>
          <w:rFonts w:eastAsia="Calibri"/>
          <w:lang w:val="pt-BR"/>
        </w:rPr>
        <w:t xml:space="preserve">Sản lượng </w:t>
      </w:r>
      <w:r w:rsidR="00C07D49" w:rsidRPr="00BA3216">
        <w:rPr>
          <w:rFonts w:eastAsia="Calibri"/>
          <w:lang w:val="pt-BR"/>
        </w:rPr>
        <w:t xml:space="preserve">cá tra thu hoạch </w:t>
      </w:r>
      <w:r w:rsidR="000E08E4" w:rsidRPr="00BA3216">
        <w:rPr>
          <w:rFonts w:eastAsia="Calibri"/>
          <w:lang w:val="pt-BR"/>
        </w:rPr>
        <w:t xml:space="preserve">tháng </w:t>
      </w:r>
      <w:r w:rsidR="00C07D49" w:rsidRPr="00BA3216">
        <w:rPr>
          <w:rFonts w:eastAsia="Calibri"/>
          <w:lang w:val="pt-BR"/>
        </w:rPr>
        <w:t xml:space="preserve">Hai </w:t>
      </w:r>
      <w:r w:rsidR="000E08E4" w:rsidRPr="00BA3216">
        <w:rPr>
          <w:rFonts w:eastAsia="Calibri"/>
          <w:lang w:val="pt-BR"/>
        </w:rPr>
        <w:t xml:space="preserve">ước </w:t>
      </w:r>
      <w:r w:rsidR="00C07D49" w:rsidRPr="00BA3216">
        <w:rPr>
          <w:rFonts w:eastAsia="Calibri"/>
          <w:lang w:val="pt-BR"/>
        </w:rPr>
        <w:t xml:space="preserve">tính </w:t>
      </w:r>
      <w:r w:rsidR="000E08E4" w:rsidRPr="00BA3216">
        <w:rPr>
          <w:rFonts w:eastAsia="Calibri"/>
          <w:lang w:val="pt-BR"/>
        </w:rPr>
        <w:t xml:space="preserve">đạt 82 nghìn tấn, tăng 5% so </w:t>
      </w:r>
      <w:r w:rsidR="00C07D49" w:rsidRPr="00BA3216">
        <w:rPr>
          <w:rFonts w:eastAsia="Calibri"/>
          <w:lang w:val="pt-BR"/>
        </w:rPr>
        <w:t xml:space="preserve">với </w:t>
      </w:r>
      <w:r w:rsidR="000E08E4" w:rsidRPr="00BA3216">
        <w:rPr>
          <w:rFonts w:eastAsia="Calibri"/>
          <w:lang w:val="pt-BR"/>
        </w:rPr>
        <w:t>cùng kỳ</w:t>
      </w:r>
      <w:r w:rsidR="00C07D49" w:rsidRPr="00BA3216">
        <w:rPr>
          <w:rFonts w:eastAsia="Calibri"/>
          <w:lang w:val="pt-BR"/>
        </w:rPr>
        <w:t xml:space="preserve"> năm trước</w:t>
      </w:r>
      <w:r w:rsidR="000E08E4" w:rsidRPr="00BA3216">
        <w:rPr>
          <w:rFonts w:eastAsia="Calibri"/>
          <w:lang w:val="pt-BR"/>
        </w:rPr>
        <w:t>, trong đó Đồng Tháp đạt 24,8 nghìn tấn, tăng 0,4%; An Giang 24,2 nghìn tấn, giảm 3,2%; Bến Tre 17,8 nghìn tấn, tăng 26,6%.</w:t>
      </w:r>
    </w:p>
    <w:p w14:paraId="51C85F88" w14:textId="77777777" w:rsidR="000E08E4" w:rsidRPr="00BA3216" w:rsidRDefault="000E08E4" w:rsidP="0013616D">
      <w:pPr>
        <w:spacing w:before="80" w:line="247" w:lineRule="auto"/>
        <w:ind w:firstLine="567"/>
        <w:jc w:val="both"/>
        <w:rPr>
          <w:rFonts w:eastAsia="Calibri"/>
          <w:lang w:val="pt-BR"/>
        </w:rPr>
      </w:pPr>
      <w:r w:rsidRPr="00BA3216">
        <w:rPr>
          <w:rFonts w:eastAsia="Calibri"/>
          <w:lang w:val="pt-BR"/>
        </w:rPr>
        <w:t xml:space="preserve">Sản lượng tôm </w:t>
      </w:r>
      <w:r w:rsidR="00C07D49" w:rsidRPr="00BA3216">
        <w:rPr>
          <w:rFonts w:eastAsia="Calibri"/>
          <w:lang w:val="pt-BR"/>
        </w:rPr>
        <w:t xml:space="preserve">thu hoạch trong </w:t>
      </w:r>
      <w:r w:rsidRPr="00BA3216">
        <w:rPr>
          <w:rFonts w:eastAsia="Calibri"/>
          <w:lang w:val="pt-BR"/>
        </w:rPr>
        <w:t xml:space="preserve">tháng giảm do </w:t>
      </w:r>
      <w:r w:rsidR="00C07D49" w:rsidRPr="00BA3216">
        <w:rPr>
          <w:rFonts w:eastAsia="Calibri"/>
          <w:lang w:val="pt-BR"/>
        </w:rPr>
        <w:t xml:space="preserve">một số diện tích nuôi </w:t>
      </w:r>
      <w:r w:rsidRPr="00BA3216">
        <w:rPr>
          <w:rFonts w:eastAsia="Calibri"/>
          <w:lang w:val="pt-BR"/>
        </w:rPr>
        <w:t xml:space="preserve">tôm thâm canh </w:t>
      </w:r>
      <w:r w:rsidR="00B310F8" w:rsidRPr="00BA3216">
        <w:rPr>
          <w:rFonts w:eastAsia="Calibri"/>
          <w:lang w:val="pt-BR"/>
        </w:rPr>
        <w:t xml:space="preserve">đã thu hoạch vào tháng trước phục vụ tiêu dùng cho Tết Nguyên đán. </w:t>
      </w:r>
      <w:r w:rsidRPr="00BA3216">
        <w:rPr>
          <w:rFonts w:eastAsia="Calibri"/>
          <w:lang w:val="pt-BR"/>
        </w:rPr>
        <w:t xml:space="preserve">Sản lượng tôm sú tháng </w:t>
      </w:r>
      <w:r w:rsidR="00C07D49" w:rsidRPr="00BA3216">
        <w:rPr>
          <w:rFonts w:eastAsia="Calibri"/>
          <w:lang w:val="pt-BR"/>
        </w:rPr>
        <w:t xml:space="preserve">Hai </w:t>
      </w:r>
      <w:r w:rsidRPr="00BA3216">
        <w:rPr>
          <w:rFonts w:eastAsia="Calibri"/>
          <w:lang w:val="pt-BR"/>
        </w:rPr>
        <w:t>ước tính đạt 12 nghìn tấn, giảm 7%</w:t>
      </w:r>
      <w:r w:rsidR="00C07D49" w:rsidRPr="00BA3216">
        <w:rPr>
          <w:rFonts w:eastAsia="Calibri"/>
          <w:lang w:val="pt-BR"/>
        </w:rPr>
        <w:t xml:space="preserve"> so với cùng kỳ năm trước</w:t>
      </w:r>
      <w:r w:rsidR="007C7D1D" w:rsidRPr="00BA3216">
        <w:rPr>
          <w:rFonts w:eastAsia="Calibri"/>
          <w:lang w:val="pt-BR"/>
        </w:rPr>
        <w:t>, trong đó Cà M</w:t>
      </w:r>
      <w:r w:rsidRPr="00BA3216">
        <w:rPr>
          <w:rFonts w:eastAsia="Calibri"/>
          <w:lang w:val="pt-BR"/>
        </w:rPr>
        <w:t>au đạt 7,2 nghìn tấn, giảm 4%; Bạc Liêu đạt 1,5 nghìn tấn, giảm 34,8%. Sản lượng tôm thẻ chân trắng ước tính đạt 11,3 nghìn tấn, giảm 0,9%</w:t>
      </w:r>
      <w:r w:rsidR="009D5360">
        <w:rPr>
          <w:rFonts w:eastAsia="Calibri"/>
          <w:lang w:val="pt-BR"/>
        </w:rPr>
        <w:t xml:space="preserve"> so với cùng kỳ năm trước</w:t>
      </w:r>
      <w:r w:rsidRPr="00BA3216">
        <w:rPr>
          <w:rFonts w:eastAsia="Calibri"/>
          <w:lang w:val="pt-BR"/>
        </w:rPr>
        <w:t xml:space="preserve">, trong đó Cà Mau đạt 3,9 nghìn tấn, giảm 2,5%; Bến Tre đạt 1 nghìn tấn, giảm 19%. </w:t>
      </w:r>
    </w:p>
    <w:p w14:paraId="0F05CC69" w14:textId="77777777" w:rsidR="00BF102A" w:rsidRPr="00BA3216" w:rsidRDefault="000E08E4" w:rsidP="0013616D">
      <w:pPr>
        <w:spacing w:before="80" w:line="247" w:lineRule="auto"/>
        <w:ind w:firstLine="567"/>
        <w:jc w:val="both"/>
        <w:rPr>
          <w:rFonts w:eastAsia="Calibri"/>
          <w:lang w:val="pt-BR"/>
        </w:rPr>
      </w:pPr>
      <w:r w:rsidRPr="00BA3216">
        <w:rPr>
          <w:rFonts w:eastAsia="Calibri"/>
          <w:lang w:val="pt-BR"/>
        </w:rPr>
        <w:t xml:space="preserve">Sản lượng </w:t>
      </w:r>
      <w:r w:rsidR="00C07D49" w:rsidRPr="00BA3216">
        <w:rPr>
          <w:rFonts w:eastAsia="Calibri"/>
          <w:lang w:val="pt-BR"/>
        </w:rPr>
        <w:t xml:space="preserve">thủy sản </w:t>
      </w:r>
      <w:r w:rsidRPr="00BA3216">
        <w:rPr>
          <w:rFonts w:eastAsia="Calibri"/>
          <w:lang w:val="pt-BR"/>
        </w:rPr>
        <w:t>khai thác tháng Hai ước tính đạt 169 nghìn tấn, tăng 3,7% so với cùng kỳ năm trước, trong đó cá đạt 122,2 nghìn tấn, tăng 7,6%; tôm đạt 9,5 nghìn tấn</w:t>
      </w:r>
      <w:r w:rsidR="00C07D49" w:rsidRPr="00BA3216">
        <w:rPr>
          <w:rFonts w:eastAsia="Calibri"/>
          <w:lang w:val="pt-BR"/>
        </w:rPr>
        <w:t>,</w:t>
      </w:r>
      <w:r w:rsidRPr="00BA3216">
        <w:rPr>
          <w:rFonts w:eastAsia="Calibri"/>
          <w:lang w:val="pt-BR"/>
        </w:rPr>
        <w:t xml:space="preserve"> giảm 11,2%</w:t>
      </w:r>
      <w:r w:rsidR="00BF102A" w:rsidRPr="00BA3216">
        <w:rPr>
          <w:rFonts w:eastAsia="Calibri"/>
          <w:lang w:val="pt-BR"/>
        </w:rPr>
        <w:t xml:space="preserve">; riêng sản lượng </w:t>
      </w:r>
      <w:r w:rsidR="00971AB5">
        <w:rPr>
          <w:rFonts w:eastAsia="Calibri"/>
          <w:lang w:val="pt-BR"/>
        </w:rPr>
        <w:t xml:space="preserve">thủy sản </w:t>
      </w:r>
      <w:r w:rsidR="00BF102A" w:rsidRPr="00BA3216">
        <w:rPr>
          <w:rFonts w:eastAsia="Calibri"/>
          <w:lang w:val="pt-BR"/>
        </w:rPr>
        <w:t>k</w:t>
      </w:r>
      <w:r w:rsidRPr="00BA3216">
        <w:rPr>
          <w:rFonts w:eastAsia="Calibri"/>
          <w:lang w:val="pt-BR"/>
        </w:rPr>
        <w:t xml:space="preserve">hai thác biển </w:t>
      </w:r>
      <w:r w:rsidR="00AB1640" w:rsidRPr="00BA3216">
        <w:rPr>
          <w:rFonts w:eastAsia="Calibri"/>
          <w:lang w:val="pt-BR"/>
        </w:rPr>
        <w:t xml:space="preserve">tháng Hai </w:t>
      </w:r>
      <w:r w:rsidRPr="00BA3216">
        <w:rPr>
          <w:rFonts w:eastAsia="Calibri"/>
          <w:lang w:val="pt-BR"/>
        </w:rPr>
        <w:t xml:space="preserve">đạt 164,8 nghìn tấn, tăng 12,5% so cùng kỳ năm </w:t>
      </w:r>
      <w:r w:rsidR="00BF102A" w:rsidRPr="00BA3216">
        <w:rPr>
          <w:rFonts w:eastAsia="Calibri"/>
          <w:lang w:val="pt-BR"/>
        </w:rPr>
        <w:t>2016.</w:t>
      </w:r>
    </w:p>
    <w:p w14:paraId="6C7F901D" w14:textId="77777777" w:rsidR="000E08E4" w:rsidRPr="00BA3216" w:rsidRDefault="000E08E4" w:rsidP="00BA3216">
      <w:pPr>
        <w:spacing w:before="120" w:line="252" w:lineRule="auto"/>
        <w:ind w:firstLine="567"/>
        <w:jc w:val="both"/>
        <w:rPr>
          <w:rFonts w:eastAsia="Calibri"/>
          <w:lang w:val="pt-BR"/>
        </w:rPr>
      </w:pPr>
      <w:r w:rsidRPr="00BA3216">
        <w:rPr>
          <w:rFonts w:eastAsia="Calibri"/>
          <w:lang w:val="pt-BR"/>
        </w:rPr>
        <w:lastRenderedPageBreak/>
        <w:t xml:space="preserve">Tính chung </w:t>
      </w:r>
      <w:r w:rsidR="000F2026" w:rsidRPr="00BA3216">
        <w:rPr>
          <w:rFonts w:eastAsia="Calibri"/>
          <w:lang w:val="pt-BR"/>
        </w:rPr>
        <w:t>2</w:t>
      </w:r>
      <w:r w:rsidRPr="00BA3216">
        <w:rPr>
          <w:rFonts w:eastAsia="Calibri"/>
          <w:lang w:val="pt-BR"/>
        </w:rPr>
        <w:t xml:space="preserve"> tháng đầu năm</w:t>
      </w:r>
      <w:r w:rsidR="000F2026" w:rsidRPr="00BA3216">
        <w:rPr>
          <w:rFonts w:eastAsia="Calibri"/>
          <w:lang w:val="pt-BR"/>
        </w:rPr>
        <w:t xml:space="preserve"> 2017</w:t>
      </w:r>
      <w:r w:rsidRPr="00BA3216">
        <w:rPr>
          <w:rFonts w:eastAsia="Calibri"/>
          <w:lang w:val="pt-BR"/>
        </w:rPr>
        <w:t xml:space="preserve">, sản lượng thủy sản ước tính đạt 859,5 nghìn tấn, tăng 2,2%, so với cùng kỳ, trong đó </w:t>
      </w:r>
      <w:r w:rsidR="000F2026" w:rsidRPr="00BA3216">
        <w:rPr>
          <w:rFonts w:eastAsia="Calibri"/>
          <w:lang w:val="pt-BR"/>
        </w:rPr>
        <w:t xml:space="preserve">sản lượng </w:t>
      </w:r>
      <w:r w:rsidRPr="00BA3216">
        <w:rPr>
          <w:rFonts w:eastAsia="Calibri"/>
          <w:lang w:val="pt-BR"/>
        </w:rPr>
        <w:t xml:space="preserve">nuôi trồng đạt 466,9 nghìn tấn, tăng 2,1%; </w:t>
      </w:r>
      <w:r w:rsidR="000F2026" w:rsidRPr="00BA3216">
        <w:rPr>
          <w:rFonts w:eastAsia="Calibri"/>
          <w:lang w:val="pt-BR"/>
        </w:rPr>
        <w:t xml:space="preserve">sản lượng </w:t>
      </w:r>
      <w:r w:rsidRPr="00BA3216">
        <w:rPr>
          <w:rFonts w:eastAsia="Calibri"/>
          <w:lang w:val="pt-BR"/>
        </w:rPr>
        <w:t>khai thác đạt 392,6 nghìn tấn, tăng 2,4%</w:t>
      </w:r>
      <w:r w:rsidR="009D5360">
        <w:rPr>
          <w:rFonts w:eastAsia="Calibri"/>
          <w:lang w:val="pt-BR"/>
        </w:rPr>
        <w:t xml:space="preserve"> (Sản lượng</w:t>
      </w:r>
      <w:r w:rsidR="00971AB5">
        <w:rPr>
          <w:rFonts w:eastAsia="Calibri"/>
          <w:lang w:val="pt-BR"/>
        </w:rPr>
        <w:t xml:space="preserve"> thủy sản</w:t>
      </w:r>
      <w:r w:rsidR="009D5360">
        <w:rPr>
          <w:rFonts w:eastAsia="Calibri"/>
          <w:lang w:val="pt-BR"/>
        </w:rPr>
        <w:t xml:space="preserve"> khai thác biển đạt 369,2 nghìn tấn, tăng 2,7%)</w:t>
      </w:r>
      <w:r w:rsidRPr="00BA3216">
        <w:rPr>
          <w:rFonts w:eastAsia="Calibri"/>
          <w:lang w:val="pt-BR"/>
        </w:rPr>
        <w:t>.</w:t>
      </w:r>
    </w:p>
    <w:p w14:paraId="74C89CAC" w14:textId="77777777" w:rsidR="003A35EA" w:rsidRPr="00BA3216" w:rsidRDefault="00B223A3" w:rsidP="00762FA9">
      <w:pPr>
        <w:spacing w:before="120" w:line="264" w:lineRule="auto"/>
        <w:ind w:firstLine="567"/>
        <w:jc w:val="both"/>
        <w:rPr>
          <w:b/>
          <w:bCs/>
          <w:lang w:val="pl-PL"/>
        </w:rPr>
      </w:pPr>
      <w:r w:rsidRPr="00BA3216">
        <w:rPr>
          <w:b/>
          <w:bCs/>
          <w:lang w:val="pl-PL"/>
        </w:rPr>
        <w:t>2. Sản xuất công nghiệp</w:t>
      </w:r>
    </w:p>
    <w:p w14:paraId="4F2F614D" w14:textId="77777777" w:rsidR="000E08E4" w:rsidRPr="00BA3216" w:rsidRDefault="000E08E4" w:rsidP="00762FA9">
      <w:pPr>
        <w:spacing w:before="120" w:line="264" w:lineRule="auto"/>
        <w:ind w:right="96" w:firstLine="567"/>
        <w:jc w:val="both"/>
        <w:rPr>
          <w:spacing w:val="-2"/>
          <w:lang w:val="pl-PL"/>
        </w:rPr>
      </w:pPr>
      <w:r w:rsidRPr="00BA3216">
        <w:rPr>
          <w:spacing w:val="-2"/>
          <w:lang w:val="pl-PL"/>
        </w:rPr>
        <w:t xml:space="preserve">Chỉ số sản xuất toàn ngành công nghiệp tháng Hai ước tính tăng 15,2% so với cùng kỳ năm trước (do tháng Hai năm trước </w:t>
      </w:r>
      <w:r w:rsidR="006A6619" w:rsidRPr="00BA3216">
        <w:rPr>
          <w:spacing w:val="-2"/>
          <w:lang w:val="pl-PL"/>
        </w:rPr>
        <w:t xml:space="preserve">trùng với kỳ </w:t>
      </w:r>
      <w:r w:rsidRPr="00BA3216">
        <w:rPr>
          <w:spacing w:val="-2"/>
          <w:lang w:val="pl-PL"/>
        </w:rPr>
        <w:t>nghỉ Tết Nguyên đán</w:t>
      </w:r>
      <w:r w:rsidR="006A6619" w:rsidRPr="00BA3216">
        <w:rPr>
          <w:spacing w:val="-2"/>
          <w:lang w:val="pl-PL"/>
        </w:rPr>
        <w:t xml:space="preserve"> nên số ngày làm việc ít hơn</w:t>
      </w:r>
      <w:r w:rsidRPr="00BA3216">
        <w:rPr>
          <w:spacing w:val="-2"/>
          <w:lang w:val="pl-PL"/>
        </w:rPr>
        <w:t>). Tính chung 2 tháng đầu năm</w:t>
      </w:r>
      <w:r w:rsidR="005B0242" w:rsidRPr="00BA3216">
        <w:rPr>
          <w:spacing w:val="-2"/>
          <w:lang w:val="pl-PL"/>
        </w:rPr>
        <w:t xml:space="preserve"> 2017</w:t>
      </w:r>
      <w:r w:rsidRPr="00BA3216">
        <w:rPr>
          <w:spacing w:val="-2"/>
          <w:lang w:val="pl-PL"/>
        </w:rPr>
        <w:t xml:space="preserve">, chỉ số sản xuất toàn ngành công nghiệp tăng 2,4% so với cùng kỳ năm trước, trong đó: Ngành </w:t>
      </w:r>
      <w:r w:rsidR="006A6619" w:rsidRPr="00BA3216">
        <w:rPr>
          <w:spacing w:val="-2"/>
          <w:lang w:val="pl-PL"/>
        </w:rPr>
        <w:t xml:space="preserve">công nghiệp </w:t>
      </w:r>
      <w:r w:rsidRPr="00BA3216">
        <w:rPr>
          <w:spacing w:val="-2"/>
          <w:lang w:val="pl-PL"/>
        </w:rPr>
        <w:t xml:space="preserve">chế biến, chế tạo tăng 6,6%, đóng góp 4,6 điểm phần trăm </w:t>
      </w:r>
      <w:r w:rsidR="006A6619" w:rsidRPr="00BA3216">
        <w:rPr>
          <w:spacing w:val="-2"/>
          <w:lang w:val="pl-PL"/>
        </w:rPr>
        <w:t xml:space="preserve">vào </w:t>
      </w:r>
      <w:r w:rsidRPr="00BA3216">
        <w:rPr>
          <w:spacing w:val="-2"/>
          <w:lang w:val="pl-PL"/>
        </w:rPr>
        <w:t xml:space="preserve">mức tăng chung; ngành sản xuất, phân phối điện tăng 9,3%, đóng góp 0,6 điểm phần trăm; ngành cung cấp nước và xử lý </w:t>
      </w:r>
      <w:r w:rsidR="006A6619" w:rsidRPr="00BA3216">
        <w:rPr>
          <w:spacing w:val="-2"/>
          <w:lang w:val="pl-PL"/>
        </w:rPr>
        <w:t xml:space="preserve">rác </w:t>
      </w:r>
      <w:r w:rsidRPr="00BA3216">
        <w:rPr>
          <w:spacing w:val="-2"/>
          <w:lang w:val="pl-PL"/>
        </w:rPr>
        <w:t xml:space="preserve">thải, </w:t>
      </w:r>
      <w:r w:rsidR="006A6619" w:rsidRPr="00BA3216">
        <w:rPr>
          <w:spacing w:val="-2"/>
          <w:lang w:val="pl-PL"/>
        </w:rPr>
        <w:t>nước</w:t>
      </w:r>
      <w:r w:rsidRPr="00BA3216">
        <w:rPr>
          <w:spacing w:val="-2"/>
          <w:lang w:val="pl-PL"/>
        </w:rPr>
        <w:t xml:space="preserve"> thải tăng 6,6%, đóng góp 0,1 điểm phần trăm; ngành khai khoáng</w:t>
      </w:r>
      <w:r w:rsidR="006A6619" w:rsidRPr="00BA3216">
        <w:rPr>
          <w:spacing w:val="-2"/>
          <w:lang w:val="pl-PL"/>
        </w:rPr>
        <w:t xml:space="preserve"> </w:t>
      </w:r>
      <w:r w:rsidRPr="00BA3216">
        <w:rPr>
          <w:spacing w:val="-2"/>
          <w:lang w:val="pl-PL"/>
        </w:rPr>
        <w:t xml:space="preserve">giảm </w:t>
      </w:r>
      <w:r w:rsidR="006A6619" w:rsidRPr="00BA3216">
        <w:rPr>
          <w:spacing w:val="-2"/>
          <w:lang w:val="pl-PL"/>
        </w:rPr>
        <w:t xml:space="preserve">mạnh ở mức </w:t>
      </w:r>
      <w:r w:rsidRPr="00BA3216">
        <w:rPr>
          <w:spacing w:val="-2"/>
          <w:lang w:val="pl-PL"/>
        </w:rPr>
        <w:t>13,5%, làm giảm 2,9 điểm phần trăm mức tăng chung</w:t>
      </w:r>
      <w:r w:rsidR="005B0242" w:rsidRPr="00BA3216">
        <w:rPr>
          <w:rStyle w:val="FootnoteReference"/>
          <w:spacing w:val="-2"/>
          <w:lang w:val="pl-PL"/>
        </w:rPr>
        <w:footnoteReference w:id="1"/>
      </w:r>
      <w:r w:rsidRPr="00BA3216">
        <w:rPr>
          <w:spacing w:val="-2"/>
          <w:lang w:val="pl-PL"/>
        </w:rPr>
        <w:t>.</w:t>
      </w:r>
    </w:p>
    <w:p w14:paraId="67B4B9B0" w14:textId="77777777" w:rsidR="000E08E4" w:rsidRPr="00BA3216" w:rsidRDefault="000E08E4" w:rsidP="00762FA9">
      <w:pPr>
        <w:spacing w:before="120" w:line="264" w:lineRule="auto"/>
        <w:ind w:right="96" w:firstLine="567"/>
        <w:jc w:val="both"/>
        <w:rPr>
          <w:lang w:val="pl-PL"/>
        </w:rPr>
      </w:pPr>
      <w:r w:rsidRPr="00BA3216">
        <w:rPr>
          <w:lang w:val="pl-PL"/>
        </w:rPr>
        <w:t>Trong các ngành công nghiệp cấp II, một số ngành có chỉ số sản xuất 2 tháng đầu năm tăng cao so với cùng kỳ năm trước: Sản xuất kim loại tăng 18,5%; sản xuất sản phẩm từ kim loại đúc sẵn (trừ máy móc</w:t>
      </w:r>
      <w:r w:rsidR="009D5360">
        <w:rPr>
          <w:lang w:val="pl-PL"/>
        </w:rPr>
        <w:t>,</w:t>
      </w:r>
      <w:r w:rsidRPr="00BA3216">
        <w:rPr>
          <w:lang w:val="pl-PL"/>
        </w:rPr>
        <w:t xml:space="preserve"> thiết bị) tăng 14,4%; dệt tăng 13,7%; sản xuất trang phục tăng 13%. Một số ngành có mức </w:t>
      </w:r>
      <w:r w:rsidRPr="000C0B99">
        <w:rPr>
          <w:spacing w:val="-2"/>
          <w:lang w:val="pl-PL"/>
        </w:rPr>
        <w:t>tăng thấp hoặc giảm: Sản xuất đồ uống tăng 6,2%; sản xuất</w:t>
      </w:r>
      <w:r w:rsidR="005B0242" w:rsidRPr="000C0B99">
        <w:rPr>
          <w:spacing w:val="-2"/>
          <w:lang w:val="pl-PL"/>
        </w:rPr>
        <w:t>,</w:t>
      </w:r>
      <w:r w:rsidRPr="000C0B99">
        <w:rPr>
          <w:spacing w:val="-2"/>
          <w:lang w:val="pl-PL"/>
        </w:rPr>
        <w:t xml:space="preserve"> chế biến thực phẩm</w:t>
      </w:r>
      <w:r w:rsidRPr="00BA3216">
        <w:rPr>
          <w:lang w:val="pl-PL"/>
        </w:rPr>
        <w:t xml:space="preserve"> tăng 4%; </w:t>
      </w:r>
      <w:r w:rsidR="009D5360">
        <w:rPr>
          <w:lang w:val="pl-PL"/>
        </w:rPr>
        <w:t xml:space="preserve">sản xuất hóa chất và sản phẩm hóa chất tăng 3,4%; </w:t>
      </w:r>
      <w:r w:rsidRPr="00BA3216">
        <w:rPr>
          <w:lang w:val="pl-PL"/>
        </w:rPr>
        <w:t>sản xuất thuốc lá tăng 2,6%; sản xuất thuốc, hóa dược và dược liệu tăng 2,3%; sản xuất giường, tủ, bàn, ghế tăng 0,7%; khai khoáng khác tăng 0,1%; sản xuất da và các sản phẩm có liên quan giảm 2,4%; khai thác than cứng và than non giảm 6,2%; khai thác dầu thô và khí đốt tự nhiên giảm 15,9%.</w:t>
      </w:r>
    </w:p>
    <w:p w14:paraId="1B44724D" w14:textId="77777777" w:rsidR="000E08E4" w:rsidRPr="00BA3216" w:rsidRDefault="000E08E4" w:rsidP="00762FA9">
      <w:pPr>
        <w:spacing w:before="120" w:line="264" w:lineRule="auto"/>
        <w:ind w:right="96" w:firstLine="567"/>
        <w:jc w:val="both"/>
        <w:rPr>
          <w:lang w:val="pl-PL"/>
        </w:rPr>
      </w:pPr>
      <w:r w:rsidRPr="00BA3216">
        <w:rPr>
          <w:lang w:val="pl-PL"/>
        </w:rPr>
        <w:t xml:space="preserve">Một số sản phẩm công nghiệp chủ yếu 2 tháng đầu năm tăng cao so </w:t>
      </w:r>
      <w:r w:rsidRPr="00BA3216">
        <w:rPr>
          <w:spacing w:val="2"/>
          <w:lang w:val="pl-PL"/>
        </w:rPr>
        <w:t>với cùng kỳ năm trước: T</w:t>
      </w:r>
      <w:r w:rsidRPr="00BA3216">
        <w:rPr>
          <w:spacing w:val="-2"/>
          <w:lang w:val="pl-PL"/>
        </w:rPr>
        <w:t>hép cán tăng 35,4%</w:t>
      </w:r>
      <w:r w:rsidRPr="00BA3216">
        <w:rPr>
          <w:spacing w:val="-6"/>
          <w:lang w:val="pl-PL"/>
        </w:rPr>
        <w:t>; sắt thép thô tăng 21,4%</w:t>
      </w:r>
      <w:r w:rsidRPr="00BA3216">
        <w:rPr>
          <w:spacing w:val="2"/>
          <w:lang w:val="pl-PL"/>
        </w:rPr>
        <w:t>; ti</w:t>
      </w:r>
      <w:r w:rsidRPr="00BA3216">
        <w:rPr>
          <w:spacing w:val="-2"/>
          <w:lang w:val="pl-PL"/>
        </w:rPr>
        <w:t xml:space="preserve"> vi tăng 16,7%; </w:t>
      </w:r>
      <w:r w:rsidRPr="00BA3216">
        <w:rPr>
          <w:spacing w:val="2"/>
          <w:lang w:val="pl-PL"/>
        </w:rPr>
        <w:t>ô tô tăng 15,2%; quần áo mặc thường tăng 14,3%</w:t>
      </w:r>
      <w:r w:rsidRPr="00BA3216">
        <w:rPr>
          <w:lang w:val="pl-PL"/>
        </w:rPr>
        <w:t>; bột ngọt tăng 12,8%</w:t>
      </w:r>
      <w:r w:rsidRPr="00BA3216">
        <w:rPr>
          <w:spacing w:val="-2"/>
          <w:lang w:val="pl-PL"/>
        </w:rPr>
        <w:t>; sữa</w:t>
      </w:r>
      <w:r w:rsidRPr="00BA3216">
        <w:rPr>
          <w:lang w:val="pl-PL"/>
        </w:rPr>
        <w:t xml:space="preserve"> tươi</w:t>
      </w:r>
      <w:r w:rsidRPr="00BA3216">
        <w:rPr>
          <w:spacing w:val="-2"/>
          <w:lang w:val="pl-PL"/>
        </w:rPr>
        <w:t xml:space="preserve"> </w:t>
      </w:r>
      <w:r w:rsidRPr="00BA3216">
        <w:rPr>
          <w:spacing w:val="-6"/>
          <w:lang w:val="pl-PL"/>
        </w:rPr>
        <w:t>tăng 11,4%</w:t>
      </w:r>
      <w:r w:rsidRPr="00BA3216">
        <w:rPr>
          <w:spacing w:val="2"/>
          <w:lang w:val="pl-PL"/>
        </w:rPr>
        <w:t>;</w:t>
      </w:r>
      <w:r w:rsidRPr="00BA3216">
        <w:rPr>
          <w:spacing w:val="-2"/>
          <w:lang w:val="pl-PL"/>
        </w:rPr>
        <w:t xml:space="preserve"> thức ăn cho gia súc tăng 10,2%</w:t>
      </w:r>
      <w:r w:rsidRPr="00BA3216">
        <w:rPr>
          <w:spacing w:val="-4"/>
          <w:lang w:val="pl-PL"/>
        </w:rPr>
        <w:t>.</w:t>
      </w:r>
      <w:r w:rsidRPr="00BA3216">
        <w:rPr>
          <w:lang w:val="pl-PL"/>
        </w:rPr>
        <w:t xml:space="preserve"> Một số sản phẩm tăng thấp hoặc giảm: Xi măng tăng 5,7%; thuốc lá điếu tăng 2,6%; xe máy tăng 2%; phân hỗn hợp (NPK) tăng 1,8%; vải dệt từ sợi tổng hợp hoặc sợi nhân tạo giảm 1%; than đá giảm 6,3%</w:t>
      </w:r>
      <w:r w:rsidRPr="00BA3216">
        <w:rPr>
          <w:spacing w:val="-4"/>
          <w:lang w:val="pl-PL"/>
        </w:rPr>
        <w:t>; khí hóa lỏng (LPG) giảm 8,5%</w:t>
      </w:r>
      <w:r w:rsidRPr="00BA3216">
        <w:rPr>
          <w:lang w:val="pl-PL"/>
        </w:rPr>
        <w:t>; điện thoại di động giảm 8,9%; đường kính giảm 10,2%; dầu thô khai thác giảm 15,6%; khí đốt thiên nhiên dạng khí giảm 16,7%.</w:t>
      </w:r>
    </w:p>
    <w:p w14:paraId="2BE1B3E3" w14:textId="77777777" w:rsidR="000E08E4" w:rsidRPr="00BA3216" w:rsidRDefault="000E08E4" w:rsidP="00762FA9">
      <w:pPr>
        <w:spacing w:before="120" w:line="259" w:lineRule="auto"/>
        <w:ind w:right="96" w:firstLine="567"/>
        <w:jc w:val="both"/>
        <w:rPr>
          <w:spacing w:val="-4"/>
          <w:lang w:val="pl-PL"/>
        </w:rPr>
      </w:pPr>
      <w:r w:rsidRPr="00BA3216">
        <w:rPr>
          <w:lang w:val="pl-PL"/>
        </w:rPr>
        <w:t xml:space="preserve">Chỉ số sản xuất công nghiệp 2 tháng đầu năm nay so với cùng kỳ năm </w:t>
      </w:r>
      <w:r w:rsidRPr="00BA3216">
        <w:rPr>
          <w:spacing w:val="-6"/>
          <w:lang w:val="pl-PL"/>
        </w:rPr>
        <w:t xml:space="preserve">trước của một số địa phương có quy mô công nghiệp lớn như sau: </w:t>
      </w:r>
      <w:r w:rsidRPr="00BA3216">
        <w:rPr>
          <w:spacing w:val="2"/>
          <w:lang w:val="pl-PL"/>
        </w:rPr>
        <w:t>Hải Phòng tăng 17,2%; Thái Nguyên tăng 10,1%</w:t>
      </w:r>
      <w:r w:rsidRPr="00BA3216">
        <w:rPr>
          <w:spacing w:val="-4"/>
          <w:lang w:val="pl-PL"/>
        </w:rPr>
        <w:t xml:space="preserve">; Đà Nẵng tăng 9,6%; Hải Dương tăng 9,4%; </w:t>
      </w:r>
      <w:r w:rsidRPr="00BA3216">
        <w:rPr>
          <w:spacing w:val="-6"/>
          <w:lang w:val="pl-PL"/>
        </w:rPr>
        <w:lastRenderedPageBreak/>
        <w:t>Quảng Nam</w:t>
      </w:r>
      <w:r w:rsidRPr="00BA3216">
        <w:rPr>
          <w:lang w:val="pl-PL"/>
        </w:rPr>
        <w:t xml:space="preserve"> </w:t>
      </w:r>
      <w:r w:rsidRPr="00BA3216">
        <w:rPr>
          <w:spacing w:val="2"/>
          <w:lang w:val="pl-PL"/>
        </w:rPr>
        <w:t xml:space="preserve">tăng 8,6%; </w:t>
      </w:r>
      <w:r w:rsidRPr="00BA3216">
        <w:rPr>
          <w:spacing w:val="-4"/>
          <w:lang w:val="pl-PL"/>
        </w:rPr>
        <w:t>Bình Dương và Đồng Nai cùng tăng 5,9%; thành phố Hồ Chí Minh tăng 5,8%; Hà Nội tăng 5,1%;</w:t>
      </w:r>
      <w:r w:rsidRPr="00BA3216">
        <w:rPr>
          <w:lang w:val="pl-PL"/>
        </w:rPr>
        <w:t xml:space="preserve"> </w:t>
      </w:r>
      <w:r w:rsidRPr="00BA3216">
        <w:rPr>
          <w:spacing w:val="2"/>
          <w:lang w:val="pl-PL"/>
        </w:rPr>
        <w:t>Cần Thơ tăng</w:t>
      </w:r>
      <w:r w:rsidRPr="00BA3216">
        <w:rPr>
          <w:spacing w:val="-6"/>
          <w:lang w:val="pl-PL"/>
        </w:rPr>
        <w:t xml:space="preserve"> 4,9</w:t>
      </w:r>
      <w:r w:rsidRPr="00BA3216">
        <w:rPr>
          <w:spacing w:val="-4"/>
          <w:lang w:val="pl-PL"/>
        </w:rPr>
        <w:t xml:space="preserve">%; </w:t>
      </w:r>
      <w:r w:rsidRPr="00BA3216">
        <w:rPr>
          <w:lang w:val="pl-PL"/>
        </w:rPr>
        <w:t>Vĩnh Phúc tăng 2,1%; Bắc Ninh giảm 2,8%; Quảng Ninh giảm 4,5%; Quảng Ngãi giảm 6,4%; Bà Rịa - Vũng Tàu giảm 7,7%</w:t>
      </w:r>
      <w:r w:rsidRPr="00BA3216">
        <w:rPr>
          <w:spacing w:val="-4"/>
          <w:lang w:val="pl-PL"/>
        </w:rPr>
        <w:t>.</w:t>
      </w:r>
    </w:p>
    <w:p w14:paraId="0CBEE2FC" w14:textId="77777777" w:rsidR="000E08E4" w:rsidRPr="00BA3216" w:rsidRDefault="000E08E4" w:rsidP="00593524">
      <w:pPr>
        <w:spacing w:before="120" w:line="264" w:lineRule="auto"/>
        <w:ind w:right="96" w:firstLine="567"/>
        <w:jc w:val="both"/>
        <w:rPr>
          <w:lang w:val="pl-PL"/>
        </w:rPr>
      </w:pPr>
      <w:r w:rsidRPr="00BA3216">
        <w:rPr>
          <w:lang w:val="pl-PL"/>
        </w:rPr>
        <w:t xml:space="preserve">Chỉ số tiêu thụ toàn ngành công nghiệp chế biến, chế tạo tháng </w:t>
      </w:r>
      <w:r w:rsidRPr="00BA3216">
        <w:rPr>
          <w:spacing w:val="-4"/>
          <w:lang w:val="pl-PL"/>
        </w:rPr>
        <w:t>1/2017 giảm 16% so với tháng trước</w:t>
      </w:r>
      <w:r w:rsidRPr="00BA3216">
        <w:rPr>
          <w:b/>
          <w:bCs/>
          <w:spacing w:val="-4"/>
          <w:lang w:val="pl-PL"/>
        </w:rPr>
        <w:t xml:space="preserve"> </w:t>
      </w:r>
      <w:r w:rsidRPr="00BA3216">
        <w:rPr>
          <w:spacing w:val="-4"/>
          <w:lang w:val="pl-PL"/>
        </w:rPr>
        <w:t>và</w:t>
      </w:r>
      <w:r w:rsidRPr="00BA3216">
        <w:rPr>
          <w:bCs/>
          <w:spacing w:val="-4"/>
          <w:lang w:val="pl-PL"/>
        </w:rPr>
        <w:t xml:space="preserve"> giảm</w:t>
      </w:r>
      <w:r w:rsidRPr="00BA3216">
        <w:rPr>
          <w:spacing w:val="-4"/>
          <w:lang w:val="pl-PL"/>
        </w:rPr>
        <w:t xml:space="preserve"> 4,4% so với cùng kỳ năm</w:t>
      </w:r>
      <w:r w:rsidRPr="00BA3216">
        <w:rPr>
          <w:lang w:val="pl-PL"/>
        </w:rPr>
        <w:t xml:space="preserve"> trước. </w:t>
      </w:r>
      <w:r w:rsidRPr="00BA3216">
        <w:rPr>
          <w:spacing w:val="-4"/>
          <w:lang w:val="vi-VN"/>
        </w:rPr>
        <w:t>Một số ngành có chỉ số tiêu thụ</w:t>
      </w:r>
      <w:r w:rsidRPr="00BA3216">
        <w:rPr>
          <w:b/>
          <w:bCs/>
          <w:spacing w:val="-4"/>
          <w:lang w:val="vi-VN"/>
        </w:rPr>
        <w:t xml:space="preserve"> </w:t>
      </w:r>
      <w:r w:rsidRPr="00BA3216">
        <w:rPr>
          <w:spacing w:val="-4"/>
          <w:lang w:val="vi-VN"/>
        </w:rPr>
        <w:t>giảm</w:t>
      </w:r>
      <w:r w:rsidRPr="00BA3216">
        <w:rPr>
          <w:spacing w:val="-4"/>
          <w:lang w:val="pl-PL"/>
        </w:rPr>
        <w:t xml:space="preserve"> so với cùng kỳ</w:t>
      </w:r>
      <w:r w:rsidRPr="00BA3216">
        <w:rPr>
          <w:spacing w:val="-4"/>
          <w:lang w:val="vi-VN"/>
        </w:rPr>
        <w:t xml:space="preserve">: </w:t>
      </w:r>
      <w:r w:rsidRPr="00BA3216">
        <w:rPr>
          <w:lang w:val="pl-PL"/>
        </w:rPr>
        <w:t xml:space="preserve">Sản xuất thiết bị điện giảm 1,6%; sản xuất </w:t>
      </w:r>
      <w:r w:rsidRPr="00BA3216">
        <w:rPr>
          <w:spacing w:val="-4"/>
          <w:lang w:val="pl-PL"/>
        </w:rPr>
        <w:t>kim loại giảm 3,2%; s</w:t>
      </w:r>
      <w:r w:rsidRPr="00BA3216">
        <w:rPr>
          <w:spacing w:val="-4"/>
          <w:lang w:val="vi-VN"/>
        </w:rPr>
        <w:t>ản xuất</w:t>
      </w:r>
      <w:r w:rsidR="009D5360">
        <w:rPr>
          <w:spacing w:val="-4"/>
        </w:rPr>
        <w:t>,</w:t>
      </w:r>
      <w:r w:rsidRPr="00BA3216">
        <w:rPr>
          <w:spacing w:val="-4"/>
          <w:lang w:val="vi-VN"/>
        </w:rPr>
        <w:t xml:space="preserve"> </w:t>
      </w:r>
      <w:r w:rsidRPr="00BA3216">
        <w:rPr>
          <w:spacing w:val="-4"/>
          <w:lang w:val="pl-PL"/>
        </w:rPr>
        <w:t>chế biến thực phẩm giảm 3,4%</w:t>
      </w:r>
      <w:r w:rsidRPr="00BA3216">
        <w:rPr>
          <w:lang w:val="vi-VN"/>
        </w:rPr>
        <w:t xml:space="preserve">; </w:t>
      </w:r>
      <w:r w:rsidRPr="00BA3216">
        <w:rPr>
          <w:lang w:val="pl-PL"/>
        </w:rPr>
        <w:t>sản xuất giấy và sản phẩm từ giấy giảm 3,9%; sản xuất hóa chất và sản phẩm hóa chất giảm 7%</w:t>
      </w:r>
      <w:r w:rsidRPr="00BA3216">
        <w:rPr>
          <w:spacing w:val="-4"/>
          <w:lang w:val="pl-PL"/>
        </w:rPr>
        <w:t>; sản xuất trang phục giảm 7,4%; sản xuất sản phẩm từ cao su và plastic giảm 9,1%; s</w:t>
      </w:r>
      <w:r w:rsidRPr="00BA3216">
        <w:rPr>
          <w:spacing w:val="-4"/>
          <w:lang w:val="vi-VN"/>
        </w:rPr>
        <w:t xml:space="preserve">ản xuất </w:t>
      </w:r>
      <w:r w:rsidRPr="00BA3216">
        <w:rPr>
          <w:spacing w:val="-4"/>
          <w:lang w:val="pl-PL"/>
        </w:rPr>
        <w:t>sản phẩm từ</w:t>
      </w:r>
      <w:r w:rsidRPr="00BA3216">
        <w:rPr>
          <w:lang w:val="pl-PL"/>
        </w:rPr>
        <w:t xml:space="preserve"> </w:t>
      </w:r>
      <w:r w:rsidRPr="00BA3216">
        <w:rPr>
          <w:spacing w:val="-4"/>
          <w:lang w:val="pl-PL"/>
        </w:rPr>
        <w:t>kim loại đúc sẵn</w:t>
      </w:r>
      <w:r w:rsidRPr="00BA3216">
        <w:rPr>
          <w:spacing w:val="-4"/>
          <w:lang w:val="vi-VN"/>
        </w:rPr>
        <w:t xml:space="preserve"> </w:t>
      </w:r>
      <w:r w:rsidRPr="00BA3216">
        <w:rPr>
          <w:spacing w:val="-4"/>
          <w:lang w:val="pl-PL"/>
        </w:rPr>
        <w:t>(trừ máy móc</w:t>
      </w:r>
      <w:r w:rsidR="009D5360">
        <w:rPr>
          <w:spacing w:val="-4"/>
          <w:lang w:val="pl-PL"/>
        </w:rPr>
        <w:t>,</w:t>
      </w:r>
      <w:r w:rsidRPr="00BA3216">
        <w:rPr>
          <w:spacing w:val="-4"/>
          <w:lang w:val="pl-PL"/>
        </w:rPr>
        <w:t xml:space="preserve"> thiết bị) giảm</w:t>
      </w:r>
      <w:r w:rsidRPr="00BA3216">
        <w:rPr>
          <w:spacing w:val="-4"/>
          <w:lang w:val="vi-VN"/>
        </w:rPr>
        <w:t xml:space="preserve"> </w:t>
      </w:r>
      <w:r w:rsidRPr="00BA3216">
        <w:rPr>
          <w:spacing w:val="-4"/>
          <w:lang w:val="pl-PL"/>
        </w:rPr>
        <w:t>11</w:t>
      </w:r>
      <w:r w:rsidRPr="00BA3216">
        <w:rPr>
          <w:spacing w:val="-4"/>
          <w:lang w:val="vi-VN"/>
        </w:rPr>
        <w:t>,</w:t>
      </w:r>
      <w:r w:rsidRPr="00BA3216">
        <w:rPr>
          <w:spacing w:val="-4"/>
          <w:lang w:val="pl-PL"/>
        </w:rPr>
        <w:t>5</w:t>
      </w:r>
      <w:r w:rsidRPr="00BA3216">
        <w:rPr>
          <w:spacing w:val="-4"/>
          <w:lang w:val="vi-VN"/>
        </w:rPr>
        <w:t>%</w:t>
      </w:r>
      <w:r w:rsidRPr="00BA3216">
        <w:rPr>
          <w:spacing w:val="-4"/>
          <w:lang w:val="pl-PL"/>
        </w:rPr>
        <w:t xml:space="preserve">; sản xuất da và </w:t>
      </w:r>
      <w:r w:rsidR="009D5360">
        <w:rPr>
          <w:spacing w:val="-4"/>
          <w:lang w:val="pl-PL"/>
        </w:rPr>
        <w:t xml:space="preserve">các </w:t>
      </w:r>
      <w:r w:rsidRPr="00BA3216">
        <w:rPr>
          <w:spacing w:val="-4"/>
          <w:lang w:val="pl-PL"/>
        </w:rPr>
        <w:t>sản phẩm có liên quan giảm 13,6%; sản xuất thuốc, hoá dược và dược liệu giảm 14,7%;</w:t>
      </w:r>
      <w:r w:rsidRPr="00BA3216">
        <w:rPr>
          <w:lang w:val="pl-PL"/>
        </w:rPr>
        <w:t xml:space="preserve"> </w:t>
      </w:r>
      <w:r w:rsidRPr="00BA3216">
        <w:rPr>
          <w:lang w:val="vi-VN"/>
        </w:rPr>
        <w:t xml:space="preserve">sản xuất thuốc lá giảm </w:t>
      </w:r>
      <w:r w:rsidRPr="00BA3216">
        <w:rPr>
          <w:lang w:val="pl-PL"/>
        </w:rPr>
        <w:t>16</w:t>
      </w:r>
      <w:r w:rsidRPr="00BA3216">
        <w:rPr>
          <w:lang w:val="vi-VN"/>
        </w:rPr>
        <w:t>%.</w:t>
      </w:r>
      <w:r w:rsidRPr="00BA3216">
        <w:rPr>
          <w:lang w:val="pl-PL"/>
        </w:rPr>
        <w:t xml:space="preserve"> </w:t>
      </w:r>
      <w:r w:rsidR="00B310F8" w:rsidRPr="00BA3216">
        <w:rPr>
          <w:lang w:val="pl-PL"/>
        </w:rPr>
        <w:t xml:space="preserve">Các </w:t>
      </w:r>
      <w:r w:rsidRPr="00BA3216">
        <w:rPr>
          <w:lang w:val="pl-PL"/>
        </w:rPr>
        <w:t xml:space="preserve">ngành có chỉ số tiêu thụ </w:t>
      </w:r>
      <w:r w:rsidR="00B310F8" w:rsidRPr="00BA3216">
        <w:rPr>
          <w:lang w:val="pl-PL"/>
        </w:rPr>
        <w:t xml:space="preserve">tiếp tục </w:t>
      </w:r>
      <w:r w:rsidRPr="00BA3216">
        <w:rPr>
          <w:lang w:val="pl-PL"/>
        </w:rPr>
        <w:t>tăng so với cùng kỳ năm trước: Dệt tăng 10%; sản xuất s</w:t>
      </w:r>
      <w:r w:rsidRPr="00BA3216">
        <w:rPr>
          <w:lang w:val="vi-VN"/>
        </w:rPr>
        <w:t xml:space="preserve">ản phẩm </w:t>
      </w:r>
      <w:r w:rsidRPr="00BA3216">
        <w:rPr>
          <w:lang w:val="pl-PL"/>
        </w:rPr>
        <w:t>điện tử, máy vi tính tăng</w:t>
      </w:r>
      <w:r w:rsidRPr="00BA3216">
        <w:rPr>
          <w:lang w:val="vi-VN"/>
        </w:rPr>
        <w:t xml:space="preserve"> </w:t>
      </w:r>
      <w:r w:rsidRPr="00BA3216">
        <w:rPr>
          <w:lang w:val="pl-PL"/>
        </w:rPr>
        <w:t>9,2</w:t>
      </w:r>
      <w:r w:rsidRPr="00BA3216">
        <w:rPr>
          <w:lang w:val="vi-VN"/>
        </w:rPr>
        <w:t>%</w:t>
      </w:r>
      <w:r w:rsidRPr="00BA3216">
        <w:rPr>
          <w:lang w:val="pl-PL"/>
        </w:rPr>
        <w:t>; sản xuất xe có động cơ tăng 6,2%</w:t>
      </w:r>
      <w:r w:rsidRPr="00BA3216">
        <w:rPr>
          <w:spacing w:val="-4"/>
          <w:lang w:val="pl-PL"/>
        </w:rPr>
        <w:t>.</w:t>
      </w:r>
    </w:p>
    <w:p w14:paraId="12169705" w14:textId="77777777" w:rsidR="000E08E4" w:rsidRPr="00BA3216" w:rsidRDefault="000E08E4" w:rsidP="00593524">
      <w:pPr>
        <w:spacing w:before="120" w:line="264" w:lineRule="auto"/>
        <w:ind w:right="96" w:firstLine="567"/>
        <w:jc w:val="both"/>
      </w:pPr>
      <w:r w:rsidRPr="00BA3216">
        <w:rPr>
          <w:lang w:val="pl-PL"/>
        </w:rPr>
        <w:t>C</w:t>
      </w:r>
      <w:r w:rsidRPr="00BA3216">
        <w:rPr>
          <w:lang w:val="vi-VN"/>
        </w:rPr>
        <w:t xml:space="preserve">hỉ số tồn kho toàn ngành công nghiệp chế biến, chế tạo </w:t>
      </w:r>
      <w:r w:rsidRPr="00BA3216">
        <w:rPr>
          <w:lang w:val="pl-PL"/>
        </w:rPr>
        <w:t>t</w:t>
      </w:r>
      <w:r w:rsidR="00EF5EAD">
        <w:rPr>
          <w:lang w:val="vi-VN"/>
        </w:rPr>
        <w:t>ại thời điểm 1/</w:t>
      </w:r>
      <w:r w:rsidRPr="00BA3216">
        <w:rPr>
          <w:lang w:val="pl-PL"/>
        </w:rPr>
        <w:t>2</w:t>
      </w:r>
      <w:r w:rsidRPr="00BA3216">
        <w:rPr>
          <w:lang w:val="vi-VN"/>
        </w:rPr>
        <w:t>/201</w:t>
      </w:r>
      <w:r w:rsidRPr="00BA3216">
        <w:rPr>
          <w:lang w:val="pl-PL"/>
        </w:rPr>
        <w:t xml:space="preserve">7 </w:t>
      </w:r>
      <w:r w:rsidRPr="00BA3216">
        <w:rPr>
          <w:lang w:val="vi-VN"/>
        </w:rPr>
        <w:t xml:space="preserve">tăng </w:t>
      </w:r>
      <w:r w:rsidRPr="00BA3216">
        <w:rPr>
          <w:lang w:val="pl-PL"/>
        </w:rPr>
        <w:t>13</w:t>
      </w:r>
      <w:r w:rsidRPr="00BA3216">
        <w:rPr>
          <w:lang w:val="vi-VN"/>
        </w:rPr>
        <w:t>,</w:t>
      </w:r>
      <w:r w:rsidRPr="00BA3216">
        <w:rPr>
          <w:lang w:val="pl-PL"/>
        </w:rPr>
        <w:t>3</w:t>
      </w:r>
      <w:r w:rsidRPr="00BA3216">
        <w:rPr>
          <w:lang w:val="vi-VN"/>
        </w:rPr>
        <w:t>% so với cùng thời điểm năm 201</w:t>
      </w:r>
      <w:r w:rsidRPr="00BA3216">
        <w:rPr>
          <w:lang w:val="pl-PL"/>
        </w:rPr>
        <w:t>6</w:t>
      </w:r>
      <w:r w:rsidRPr="00BA3216">
        <w:rPr>
          <w:lang w:val="vi-VN"/>
        </w:rPr>
        <w:t xml:space="preserve">, trong đó một số ngành </w:t>
      </w:r>
      <w:r w:rsidRPr="00593524">
        <w:rPr>
          <w:spacing w:val="2"/>
          <w:lang w:val="vi-VN"/>
        </w:rPr>
        <w:t xml:space="preserve">có chỉ số tồn kho tăng thấp hơn mức tăng chung hoặc giảm: </w:t>
      </w:r>
      <w:r w:rsidRPr="00593524">
        <w:rPr>
          <w:spacing w:val="2"/>
          <w:lang w:val="pl-PL"/>
        </w:rPr>
        <w:t>Dệt tăng 2,3%</w:t>
      </w:r>
      <w:r w:rsidRPr="00593524">
        <w:rPr>
          <w:spacing w:val="2"/>
          <w:lang w:val="vi-VN"/>
        </w:rPr>
        <w:t>;</w:t>
      </w:r>
      <w:r w:rsidRPr="00593524">
        <w:rPr>
          <w:spacing w:val="2"/>
          <w:lang w:val="pl-PL"/>
        </w:rPr>
        <w:t xml:space="preserve"> sản xuất da và các sản phẩm có liên quan giảm 0,5%</w:t>
      </w:r>
      <w:r w:rsidRPr="00593524">
        <w:rPr>
          <w:spacing w:val="2"/>
          <w:lang w:val="vi-VN"/>
        </w:rPr>
        <w:t xml:space="preserve">; sản xuất trang phục </w:t>
      </w:r>
      <w:r w:rsidRPr="00593524">
        <w:rPr>
          <w:spacing w:val="2"/>
          <w:lang w:val="pl-PL"/>
        </w:rPr>
        <w:t>giảm</w:t>
      </w:r>
      <w:r w:rsidRPr="00593524">
        <w:rPr>
          <w:spacing w:val="2"/>
          <w:lang w:val="vi-VN"/>
        </w:rPr>
        <w:t xml:space="preserve"> </w:t>
      </w:r>
      <w:r w:rsidRPr="00593524">
        <w:rPr>
          <w:spacing w:val="2"/>
          <w:lang w:val="pl-PL"/>
        </w:rPr>
        <w:t>3</w:t>
      </w:r>
      <w:r w:rsidRPr="00593524">
        <w:rPr>
          <w:spacing w:val="2"/>
          <w:lang w:val="vi-VN"/>
        </w:rPr>
        <w:t>,</w:t>
      </w:r>
      <w:r w:rsidRPr="00593524">
        <w:rPr>
          <w:spacing w:val="2"/>
          <w:lang w:val="pl-PL"/>
        </w:rPr>
        <w:t>1</w:t>
      </w:r>
      <w:r w:rsidRPr="00593524">
        <w:rPr>
          <w:spacing w:val="2"/>
          <w:lang w:val="vi-VN"/>
        </w:rPr>
        <w:t>%</w:t>
      </w:r>
      <w:r w:rsidRPr="00593524">
        <w:rPr>
          <w:spacing w:val="2"/>
          <w:lang w:val="pl-PL"/>
        </w:rPr>
        <w:t>; s</w:t>
      </w:r>
      <w:r w:rsidRPr="00593524">
        <w:rPr>
          <w:spacing w:val="2"/>
          <w:lang w:val="vi-VN"/>
        </w:rPr>
        <w:t xml:space="preserve">ản xuất hóa chất và các sản phẩm hóa chất </w:t>
      </w:r>
      <w:r w:rsidRPr="00593524">
        <w:rPr>
          <w:spacing w:val="2"/>
          <w:lang w:val="pl-PL"/>
        </w:rPr>
        <w:t>giảm</w:t>
      </w:r>
      <w:r w:rsidRPr="00593524">
        <w:rPr>
          <w:spacing w:val="2"/>
          <w:lang w:val="vi-VN"/>
        </w:rPr>
        <w:t xml:space="preserve"> </w:t>
      </w:r>
      <w:r w:rsidRPr="00593524">
        <w:rPr>
          <w:spacing w:val="2"/>
          <w:lang w:val="pl-PL"/>
        </w:rPr>
        <w:t>4</w:t>
      </w:r>
      <w:r w:rsidRPr="00593524">
        <w:rPr>
          <w:spacing w:val="2"/>
          <w:lang w:val="vi-VN"/>
        </w:rPr>
        <w:t>,</w:t>
      </w:r>
      <w:r w:rsidRPr="00593524">
        <w:rPr>
          <w:spacing w:val="2"/>
          <w:lang w:val="pl-PL"/>
        </w:rPr>
        <w:t>2</w:t>
      </w:r>
      <w:r w:rsidRPr="00593524">
        <w:rPr>
          <w:spacing w:val="2"/>
          <w:lang w:val="vi-VN"/>
        </w:rPr>
        <w:t>%;</w:t>
      </w:r>
      <w:r w:rsidRPr="00593524">
        <w:rPr>
          <w:spacing w:val="2"/>
          <w:lang w:val="pl-PL"/>
        </w:rPr>
        <w:t xml:space="preserve"> sản xuất thuốc, hoá dược và dược liệu giảm 7,8%; sản xuất thiết bị điện giảm 14,1%; sản xuất phương tiện vận tải khác giảm 24,9%</w:t>
      </w:r>
      <w:r w:rsidRPr="00593524">
        <w:rPr>
          <w:spacing w:val="2"/>
          <w:lang w:val="vi-VN"/>
        </w:rPr>
        <w:t xml:space="preserve">. Một số ngành có chỉ số tồn kho tăng cao hơn nhiều mức tăng chung: </w:t>
      </w:r>
      <w:r w:rsidRPr="00593524">
        <w:rPr>
          <w:spacing w:val="2"/>
          <w:lang w:val="pl-PL"/>
        </w:rPr>
        <w:t>S</w:t>
      </w:r>
      <w:r w:rsidRPr="00593524">
        <w:rPr>
          <w:spacing w:val="2"/>
          <w:lang w:val="vi-VN"/>
        </w:rPr>
        <w:t>ản xuất giấy và sản phẩm từ giấy tăng 160,9%; sản xuất đồ uống tăng 66,6%</w:t>
      </w:r>
      <w:r w:rsidRPr="00593524">
        <w:rPr>
          <w:spacing w:val="2"/>
          <w:lang w:val="pl-PL"/>
        </w:rPr>
        <w:t>; sản xuất sản phẩm điện tử, máy vi tính và sản phẩm quang học tăng 61,3%; sản xuất sản phẩm từ khoáng phi kim loại khác tăng 43,7%</w:t>
      </w:r>
      <w:r w:rsidRPr="00593524">
        <w:rPr>
          <w:spacing w:val="2"/>
          <w:lang w:val="vi-VN"/>
        </w:rPr>
        <w:t>; sản xuất xe có động cơ tăng 43,5%</w:t>
      </w:r>
      <w:r w:rsidRPr="00593524">
        <w:rPr>
          <w:spacing w:val="2"/>
          <w:lang w:val="pl-PL"/>
        </w:rPr>
        <w:t>; sản xuất sản phẩm từ kim loại đúc sẵn (trừ máy móc</w:t>
      </w:r>
      <w:r w:rsidR="00D31EA4" w:rsidRPr="00593524">
        <w:rPr>
          <w:spacing w:val="2"/>
          <w:lang w:val="pl-PL"/>
        </w:rPr>
        <w:t>,</w:t>
      </w:r>
      <w:r w:rsidRPr="00593524">
        <w:rPr>
          <w:spacing w:val="2"/>
          <w:lang w:val="pl-PL"/>
        </w:rPr>
        <w:t xml:space="preserve"> thiết bị) tăng 22,5%;</w:t>
      </w:r>
      <w:r w:rsidRPr="00593524">
        <w:rPr>
          <w:spacing w:val="2"/>
          <w:lang w:val="vi-VN"/>
        </w:rPr>
        <w:t xml:space="preserve"> </w:t>
      </w:r>
      <w:r w:rsidRPr="00593524">
        <w:rPr>
          <w:spacing w:val="2"/>
          <w:lang w:val="pl-PL"/>
        </w:rPr>
        <w:t>sản xuất giường, tủ, bàn, ghế</w:t>
      </w:r>
      <w:r w:rsidRPr="00593524">
        <w:rPr>
          <w:spacing w:val="2"/>
          <w:lang w:val="vi-VN"/>
        </w:rPr>
        <w:t xml:space="preserve"> tăng</w:t>
      </w:r>
      <w:r w:rsidRPr="00593524">
        <w:rPr>
          <w:spacing w:val="2"/>
          <w:lang w:val="pl-PL"/>
        </w:rPr>
        <w:t xml:space="preserve"> 22,4%</w:t>
      </w:r>
      <w:r w:rsidRPr="00593524">
        <w:rPr>
          <w:spacing w:val="2"/>
          <w:lang w:val="vi-VN"/>
        </w:rPr>
        <w:t>.</w:t>
      </w:r>
      <w:r w:rsidRPr="00BA3216">
        <w:rPr>
          <w:lang w:val="vi-VN"/>
        </w:rPr>
        <w:t xml:space="preserve"> </w:t>
      </w:r>
    </w:p>
    <w:p w14:paraId="07AC5A82" w14:textId="77777777" w:rsidR="000E08E4" w:rsidRPr="00BA3216" w:rsidRDefault="000E08E4" w:rsidP="00593524">
      <w:pPr>
        <w:spacing w:before="120" w:line="264" w:lineRule="auto"/>
        <w:ind w:right="96" w:firstLine="567"/>
        <w:jc w:val="both"/>
        <w:rPr>
          <w:lang w:val="pl-PL"/>
        </w:rPr>
      </w:pPr>
      <w:r w:rsidRPr="00BA3216">
        <w:rPr>
          <w:lang w:val="pl-PL"/>
        </w:rPr>
        <w:t xml:space="preserve">Tỷ lệ tồn kho toàn ngành công nghiệp chế biến, chế tạo tháng </w:t>
      </w:r>
      <w:r w:rsidR="00B310F8" w:rsidRPr="00BA3216">
        <w:rPr>
          <w:lang w:val="pl-PL"/>
        </w:rPr>
        <w:t>1/</w:t>
      </w:r>
      <w:r w:rsidRPr="00BA3216">
        <w:rPr>
          <w:lang w:val="pl-PL"/>
        </w:rPr>
        <w:t>2017 là  74</w:t>
      </w:r>
      <w:r w:rsidR="00D31EA4">
        <w:rPr>
          <w:lang w:val="pl-PL"/>
        </w:rPr>
        <w:t>,4</w:t>
      </w:r>
      <w:r w:rsidRPr="00BA3216">
        <w:rPr>
          <w:lang w:val="pl-PL"/>
        </w:rPr>
        <w:t xml:space="preserve">%, trong đó một số ngành có tỷ lệ tồn kho cao: </w:t>
      </w:r>
      <w:r w:rsidR="00E84CBC" w:rsidRPr="00BA3216">
        <w:rPr>
          <w:lang w:val="pl-PL"/>
        </w:rPr>
        <w:t>Sản xuất hóa chất và sản phẩm hóa chất 116,7%; s</w:t>
      </w:r>
      <w:r w:rsidRPr="00BA3216">
        <w:rPr>
          <w:lang w:val="pl-PL"/>
        </w:rPr>
        <w:t xml:space="preserve">ản xuất sản phẩm từ kim loại đúc sẵn 111,7%; sản xuất thuốc, hóa dược và dược liệu 110%; </w:t>
      </w:r>
      <w:r w:rsidR="00E84CBC" w:rsidRPr="00BA3216">
        <w:rPr>
          <w:lang w:val="pl-PL"/>
        </w:rPr>
        <w:t>sản xuất</w:t>
      </w:r>
      <w:r w:rsidR="009D5360">
        <w:rPr>
          <w:lang w:val="pl-PL"/>
        </w:rPr>
        <w:t>,</w:t>
      </w:r>
      <w:r w:rsidR="00E84CBC" w:rsidRPr="00BA3216">
        <w:rPr>
          <w:lang w:val="pl-PL"/>
        </w:rPr>
        <w:t xml:space="preserve"> chế biến thực phẩm 85</w:t>
      </w:r>
      <w:r w:rsidRPr="00BA3216">
        <w:rPr>
          <w:lang w:val="pl-PL"/>
        </w:rPr>
        <w:t>%.</w:t>
      </w:r>
    </w:p>
    <w:p w14:paraId="7A18EFD6" w14:textId="77777777" w:rsidR="000E08E4" w:rsidRPr="00BA3216" w:rsidRDefault="000E08E4" w:rsidP="00593524">
      <w:pPr>
        <w:spacing w:before="120" w:line="264" w:lineRule="auto"/>
        <w:ind w:right="96" w:firstLine="567"/>
        <w:jc w:val="both"/>
        <w:rPr>
          <w:spacing w:val="2"/>
          <w:lang w:val="pl-PL"/>
        </w:rPr>
      </w:pPr>
      <w:r w:rsidRPr="00BA3216">
        <w:rPr>
          <w:spacing w:val="-2"/>
          <w:lang w:val="pl-PL"/>
        </w:rPr>
        <w:t>Số lao động đang làm việc trong các doanh nghiệp công nghiệp tại thời</w:t>
      </w:r>
      <w:r w:rsidRPr="00BA3216">
        <w:rPr>
          <w:spacing w:val="2"/>
          <w:lang w:val="pl-PL"/>
        </w:rPr>
        <w:t xml:space="preserve"> </w:t>
      </w:r>
      <w:r w:rsidR="00EF5EAD">
        <w:rPr>
          <w:spacing w:val="-4"/>
          <w:lang w:val="pl-PL"/>
        </w:rPr>
        <w:t xml:space="preserve">điểm </w:t>
      </w:r>
      <w:r w:rsidRPr="00BA3216">
        <w:rPr>
          <w:spacing w:val="-4"/>
          <w:lang w:val="pl-PL"/>
        </w:rPr>
        <w:t xml:space="preserve">1/2/2017 tăng 2,5% so với cùng thời điểm năm trước, trong đó lao </w:t>
      </w:r>
      <w:r w:rsidRPr="00BA3216">
        <w:rPr>
          <w:spacing w:val="-6"/>
          <w:lang w:val="pl-PL"/>
        </w:rPr>
        <w:t>động khu vực doanh nghiệp Nhà nước giảm 1,9%; doanh nghiệp ngoài Nhà nước tăng 1%; doanh nghiệp có vốn đầu tư trực tiếp nước ngoài tăng 4,4%.</w:t>
      </w:r>
      <w:r w:rsidRPr="00BA3216">
        <w:rPr>
          <w:spacing w:val="2"/>
          <w:lang w:val="pl-PL"/>
        </w:rPr>
        <w:t xml:space="preserve"> Tại thời điểm trên, số lao động đang làm việc trong các doanh nghiệp ngành khai khoáng giảm 4,3% so với cùng thời điểm năm trước; ngành công nghiệp chế biến, chế tạo tăng 2,9%; ngành sản xuất, phân phối điện tăng 0,1%; ngành cung cấp nước, xử lý rác thải, nước thải tăng 1,7%.</w:t>
      </w:r>
    </w:p>
    <w:p w14:paraId="29B5D0F1" w14:textId="77777777" w:rsidR="000E08E4" w:rsidRPr="00BA3216" w:rsidRDefault="000E08E4" w:rsidP="00BA3216">
      <w:pPr>
        <w:spacing w:before="120" w:line="252" w:lineRule="auto"/>
        <w:ind w:right="96" w:firstLine="567"/>
        <w:jc w:val="both"/>
        <w:rPr>
          <w:lang w:val="pl-PL"/>
        </w:rPr>
      </w:pPr>
      <w:r w:rsidRPr="00BA3216">
        <w:rPr>
          <w:lang w:val="pl-PL"/>
        </w:rPr>
        <w:lastRenderedPageBreak/>
        <w:t>Lao động của các doanh ng</w:t>
      </w:r>
      <w:r w:rsidR="00EF5EAD">
        <w:rPr>
          <w:lang w:val="pl-PL"/>
        </w:rPr>
        <w:t xml:space="preserve">hiệp công nghiệp tại thời điểm </w:t>
      </w:r>
      <w:r w:rsidRPr="00BA3216">
        <w:rPr>
          <w:lang w:val="pl-PL"/>
        </w:rPr>
        <w:t xml:space="preserve">1/2/2017 </w:t>
      </w:r>
      <w:r w:rsidRPr="00BA3216">
        <w:rPr>
          <w:spacing w:val="-4"/>
          <w:lang w:val="pl-PL"/>
        </w:rPr>
        <w:t xml:space="preserve">so với cùng thời điểm năm trước của một số địa phương như sau: </w:t>
      </w:r>
      <w:r w:rsidRPr="00BA3216">
        <w:rPr>
          <w:lang w:val="pl-PL"/>
        </w:rPr>
        <w:t>Hải Phòng tăng 14,9%</w:t>
      </w:r>
      <w:r w:rsidRPr="00BA3216">
        <w:rPr>
          <w:spacing w:val="2"/>
          <w:lang w:val="pl-PL"/>
        </w:rPr>
        <w:t>;</w:t>
      </w:r>
      <w:r w:rsidRPr="00BA3216">
        <w:rPr>
          <w:lang w:val="pl-PL"/>
        </w:rPr>
        <w:t xml:space="preserve"> Đà Nẵng tăng 6,4%; Vĩnh Phúc tăng 5,4%; Bình Dương </w:t>
      </w:r>
      <w:r w:rsidRPr="00BA3216">
        <w:rPr>
          <w:spacing w:val="2"/>
          <w:lang w:val="pl-PL"/>
        </w:rPr>
        <w:t>tăng 3,6%; Đồng Nai tăng 3,1%</w:t>
      </w:r>
      <w:r w:rsidRPr="00BA3216">
        <w:rPr>
          <w:lang w:val="pl-PL"/>
        </w:rPr>
        <w:t>; Quảng Nam tăng 2,7%;</w:t>
      </w:r>
      <w:r w:rsidRPr="00BA3216">
        <w:rPr>
          <w:spacing w:val="2"/>
          <w:lang w:val="pl-PL"/>
        </w:rPr>
        <w:t xml:space="preserve"> Hải Dương tăng 2%; Hà Nội tăng 1,5%</w:t>
      </w:r>
      <w:r w:rsidRPr="00BA3216">
        <w:rPr>
          <w:lang w:val="pl-PL"/>
        </w:rPr>
        <w:t>; Cần Thơ tăng 0,9%; thành phố Hồ Chí Minh tăng 0,2%;</w:t>
      </w:r>
      <w:r w:rsidRPr="00BA3216">
        <w:rPr>
          <w:spacing w:val="-4"/>
          <w:lang w:val="pl-PL"/>
        </w:rPr>
        <w:t xml:space="preserve"> </w:t>
      </w:r>
      <w:r w:rsidRPr="00BA3216">
        <w:rPr>
          <w:lang w:val="pl-PL"/>
        </w:rPr>
        <w:t>Quảng Ngãi giảm 5,2%;</w:t>
      </w:r>
      <w:r w:rsidRPr="00BA3216">
        <w:rPr>
          <w:spacing w:val="2"/>
          <w:lang w:val="pl-PL"/>
        </w:rPr>
        <w:t xml:space="preserve"> Bà Rịa - Vũng Tàu giảm 8,6%</w:t>
      </w:r>
      <w:r w:rsidRPr="00BA3216">
        <w:rPr>
          <w:lang w:val="pl-PL"/>
        </w:rPr>
        <w:t>.</w:t>
      </w:r>
    </w:p>
    <w:p w14:paraId="3F1D6C1E" w14:textId="77777777" w:rsidR="004908F8" w:rsidRPr="00BA3216" w:rsidRDefault="004908F8" w:rsidP="00BA3216">
      <w:pPr>
        <w:spacing w:before="120" w:line="252" w:lineRule="auto"/>
        <w:ind w:right="-11" w:firstLine="567"/>
        <w:jc w:val="both"/>
        <w:rPr>
          <w:lang w:val="it-IT"/>
        </w:rPr>
      </w:pPr>
      <w:r w:rsidRPr="00BA3216">
        <w:rPr>
          <w:b/>
          <w:bCs/>
        </w:rPr>
        <w:t>3. Tình hình đăng ký doanh nghiệp</w:t>
      </w:r>
      <w:r w:rsidRPr="00BA3216">
        <w:rPr>
          <w:rStyle w:val="FootnoteReference"/>
          <w:b/>
          <w:bCs/>
        </w:rPr>
        <w:footnoteReference w:id="2"/>
      </w:r>
      <w:r w:rsidRPr="00BA3216">
        <w:rPr>
          <w:lang w:val="it-IT"/>
        </w:rPr>
        <w:t xml:space="preserve"> </w:t>
      </w:r>
    </w:p>
    <w:p w14:paraId="66C98813" w14:textId="77777777" w:rsidR="004908F8" w:rsidRPr="00BA3216" w:rsidRDefault="004908F8" w:rsidP="00BA3216">
      <w:pPr>
        <w:spacing w:before="120" w:line="252" w:lineRule="auto"/>
        <w:ind w:firstLine="567"/>
        <w:jc w:val="both"/>
        <w:rPr>
          <w:lang w:val="it-IT"/>
        </w:rPr>
      </w:pPr>
      <w:r w:rsidRPr="00BA3216">
        <w:rPr>
          <w:lang w:val="it-IT"/>
        </w:rPr>
        <w:t>Trong tháng Hai</w:t>
      </w:r>
      <w:r w:rsidRPr="00BA3216">
        <w:rPr>
          <w:rStyle w:val="FootnoteReference"/>
          <w:lang w:val="it-IT"/>
        </w:rPr>
        <w:footnoteReference w:id="3"/>
      </w:r>
      <w:r w:rsidRPr="00BA3216">
        <w:rPr>
          <w:lang w:val="it-IT"/>
        </w:rPr>
        <w:t xml:space="preserve">, cả nước có 5.461 doanh nghiệp thành lập mới với số vốn đăng ký là 62,3 nghìn tỷ đồng, giảm 39,3% về số doanh nghiệp và giảm </w:t>
      </w:r>
      <w:r w:rsidRPr="00BA3216">
        <w:rPr>
          <w:spacing w:val="-2"/>
          <w:lang w:val="it-IT"/>
        </w:rPr>
        <w:t xml:space="preserve">31% về số vốn đăng ký so với tháng trước do thời gian này trùng với kỳ nghỉ tết Nguyên </w:t>
      </w:r>
      <w:r w:rsidR="00D31EA4">
        <w:rPr>
          <w:spacing w:val="-2"/>
          <w:lang w:val="it-IT"/>
        </w:rPr>
        <w:t>đ</w:t>
      </w:r>
      <w:r w:rsidRPr="00BA3216">
        <w:rPr>
          <w:spacing w:val="-2"/>
          <w:lang w:val="it-IT"/>
        </w:rPr>
        <w:t>án Đinh Dậu</w:t>
      </w:r>
      <w:r w:rsidR="00D31EA4">
        <w:rPr>
          <w:spacing w:val="-2"/>
          <w:lang w:val="it-IT"/>
        </w:rPr>
        <w:t xml:space="preserve"> 2017</w:t>
      </w:r>
      <w:r w:rsidR="002D764F" w:rsidRPr="00BA3216">
        <w:rPr>
          <w:rStyle w:val="FootnoteReference"/>
          <w:spacing w:val="-2"/>
          <w:lang w:val="it-IT"/>
        </w:rPr>
        <w:footnoteReference w:id="4"/>
      </w:r>
      <w:r w:rsidRPr="00BA3216">
        <w:rPr>
          <w:spacing w:val="-2"/>
          <w:lang w:val="it-IT"/>
        </w:rPr>
        <w:t>. Vốn đăng ký bình quân một doanh nghiệp đạt 11,4 tỷ đồng, tăng 13,6% so với tháng trước; tổng số lao động đăng ký trong</w:t>
      </w:r>
      <w:r w:rsidRPr="00BA3216">
        <w:rPr>
          <w:lang w:val="it-IT"/>
        </w:rPr>
        <w:t xml:space="preserve"> tháng của các doanh nghiệp thành lập mới là 62,5 nghìn người, giảm 39,9%. </w:t>
      </w:r>
    </w:p>
    <w:p w14:paraId="5C761E30" w14:textId="77777777" w:rsidR="004908F8" w:rsidRPr="00BA3216" w:rsidRDefault="004908F8" w:rsidP="00BA3216">
      <w:pPr>
        <w:spacing w:before="120" w:line="252" w:lineRule="auto"/>
        <w:ind w:firstLine="567"/>
        <w:jc w:val="both"/>
        <w:rPr>
          <w:lang w:val="it-IT"/>
        </w:rPr>
      </w:pPr>
      <w:r w:rsidRPr="00BA3216">
        <w:rPr>
          <w:spacing w:val="-4"/>
          <w:lang w:val="it-IT"/>
        </w:rPr>
        <w:t>Trong tháng, cả nước có 2.413 doanh nghiệp quay trở lại hoạt động, giảm 56,6% so với tháng trước; có 3.291 doanh nghiệp tạm ngừng hoạt động (bao gồm: 1.926 doanh nghiệp đăng ký tạm ngừng kinh doanh có thời hạn và 1.365 doanh nghiệp tạm ngừng hoạt động không đăng ký hoặc chờ giải thể), giảm 75,3%; có 941 doanh nghiệp hoàn tất thủ tục giải thể</w:t>
      </w:r>
      <w:r w:rsidR="003B0DB4">
        <w:rPr>
          <w:spacing w:val="-4"/>
          <w:lang w:val="it-IT"/>
        </w:rPr>
        <w:t>,</w:t>
      </w:r>
      <w:r w:rsidRPr="00BA3216">
        <w:rPr>
          <w:spacing w:val="-4"/>
          <w:lang w:val="it-IT"/>
        </w:rPr>
        <w:t xml:space="preserve"> giảm 40,6%.</w:t>
      </w:r>
    </w:p>
    <w:p w14:paraId="3A70F6BF" w14:textId="77777777" w:rsidR="004908F8" w:rsidRPr="00BA3216" w:rsidRDefault="004908F8" w:rsidP="00BA3216">
      <w:pPr>
        <w:spacing w:before="120" w:line="252" w:lineRule="auto"/>
        <w:ind w:firstLine="567"/>
        <w:jc w:val="both"/>
        <w:rPr>
          <w:lang w:val="it-IT"/>
        </w:rPr>
      </w:pPr>
      <w:r w:rsidRPr="00BA3216">
        <w:rPr>
          <w:lang w:val="it-IT"/>
        </w:rPr>
        <w:t xml:space="preserve">Tính chung 2 tháng đầu năm nay, cả nước có 14.451 doanh nghiệp đăng ký thành lập mới với tổng vốn đăng ký là 152,6 nghìn tỷ đồng, tăng 3,9% về số doanh nghiệp và tăng 35% về số vốn đăng ký so với cùng kỳ năm 2016; số vốn đăng ký bình quân một doanh nghiệp thành lập mới đạt 10,6 tỷ đồng, tăng 29,9%. </w:t>
      </w:r>
      <w:r w:rsidR="00B01C1C" w:rsidRPr="00BA3216">
        <w:rPr>
          <w:lang w:val="it-IT"/>
        </w:rPr>
        <w:t xml:space="preserve">Nếu tính cả 181,3 nghìn tỷ đồng của các doanh nghiệp thay đổi tăng vốn thì tổng số vốn đăng ký bổ sung vào nền kinh tế trong 2 tháng đầu năm 2017 là 333,9 nghìn tỷ đồng. </w:t>
      </w:r>
      <w:r w:rsidRPr="00BA3216">
        <w:rPr>
          <w:lang w:val="it-IT"/>
        </w:rPr>
        <w:t>Tổng số lao động đăng ký của các doanh ngh</w:t>
      </w:r>
      <w:r w:rsidR="003B0DB4">
        <w:rPr>
          <w:lang w:val="it-IT"/>
        </w:rPr>
        <w:t>iệp thành lập mới trong 2 tháng đầu</w:t>
      </w:r>
      <w:r w:rsidR="00B01C1C" w:rsidRPr="00BA3216">
        <w:rPr>
          <w:lang w:val="it-IT"/>
        </w:rPr>
        <w:t xml:space="preserve"> năm </w:t>
      </w:r>
      <w:r w:rsidRPr="00BA3216">
        <w:rPr>
          <w:lang w:val="it-IT"/>
        </w:rPr>
        <w:t xml:space="preserve">là 166,6 nghìn người, bằng 83,9% cùng kỳ năm </w:t>
      </w:r>
      <w:r w:rsidR="00B01C1C" w:rsidRPr="00BA3216">
        <w:rPr>
          <w:lang w:val="it-IT"/>
        </w:rPr>
        <w:t>trước</w:t>
      </w:r>
      <w:r w:rsidRPr="00BA3216">
        <w:rPr>
          <w:lang w:val="it-IT"/>
        </w:rPr>
        <w:t xml:space="preserve">. Trong 2 tháng </w:t>
      </w:r>
      <w:r w:rsidR="00B01C1C" w:rsidRPr="00BA3216">
        <w:rPr>
          <w:lang w:val="it-IT"/>
        </w:rPr>
        <w:t xml:space="preserve">đầu </w:t>
      </w:r>
      <w:r w:rsidRPr="00BA3216">
        <w:rPr>
          <w:lang w:val="it-IT"/>
        </w:rPr>
        <w:t xml:space="preserve">năm còn có </w:t>
      </w:r>
      <w:r w:rsidRPr="00BA3216">
        <w:t xml:space="preserve">7.977 </w:t>
      </w:r>
      <w:r w:rsidRPr="00BA3216">
        <w:rPr>
          <w:bCs/>
          <w:lang w:val="it-IT" w:bidi="en-US"/>
        </w:rPr>
        <w:t>doanh nghiệp quay trở lại hoạt động, tăng 7,6% so với cùng kỳ năm trước</w:t>
      </w:r>
      <w:r w:rsidRPr="00BA3216">
        <w:t xml:space="preserve">, nâng tổng số doanh nghiệp đăng ký thành lập mới và doanh nghiệp quay trở lại hoạt động trong 2 tháng </w:t>
      </w:r>
      <w:r w:rsidR="00B01C1C" w:rsidRPr="00BA3216">
        <w:t xml:space="preserve">đầu năm 2017 </w:t>
      </w:r>
      <w:r w:rsidRPr="00BA3216">
        <w:t>lên hơn 22,4 nghìn doanh nghiệp</w:t>
      </w:r>
      <w:r w:rsidRPr="00BA3216">
        <w:rPr>
          <w:bCs/>
          <w:lang w:val="it-IT" w:bidi="en-US"/>
        </w:rPr>
        <w:t xml:space="preserve">. </w:t>
      </w:r>
    </w:p>
    <w:p w14:paraId="1AB6D907" w14:textId="77777777" w:rsidR="004908F8" w:rsidRPr="00BA3216" w:rsidRDefault="0088057C" w:rsidP="00762FA9">
      <w:pPr>
        <w:spacing w:before="120" w:line="257" w:lineRule="auto"/>
        <w:ind w:firstLine="567"/>
        <w:jc w:val="both"/>
        <w:rPr>
          <w:bCs/>
          <w:color w:val="000000"/>
          <w:lang w:val="it-IT"/>
        </w:rPr>
      </w:pPr>
      <w:r>
        <w:rPr>
          <w:lang w:val="it-IT"/>
        </w:rPr>
        <w:t xml:space="preserve">Các </w:t>
      </w:r>
      <w:r w:rsidR="004908F8" w:rsidRPr="00BA3216">
        <w:rPr>
          <w:lang w:val="it-IT"/>
        </w:rPr>
        <w:t xml:space="preserve">ngành, lĩnh vực có số doanh nghiệp thành lập mới và vốn đăng ký </w:t>
      </w:r>
      <w:r>
        <w:rPr>
          <w:lang w:val="it-IT"/>
        </w:rPr>
        <w:t xml:space="preserve">trong 2 tháng đầu năm nay </w:t>
      </w:r>
      <w:r w:rsidR="004908F8" w:rsidRPr="00BA3216">
        <w:rPr>
          <w:lang w:val="it-IT"/>
        </w:rPr>
        <w:t>tăng so với cùng kỳ năm trước</w:t>
      </w:r>
      <w:r w:rsidR="004908F8" w:rsidRPr="00BA3216">
        <w:rPr>
          <w:spacing w:val="-2"/>
          <w:lang w:val="it-IT"/>
        </w:rPr>
        <w:t xml:space="preserve">: </w:t>
      </w:r>
      <w:r w:rsidR="004908F8" w:rsidRPr="00BA3216">
        <w:rPr>
          <w:bCs/>
          <w:color w:val="000000"/>
          <w:spacing w:val="-2"/>
          <w:lang w:val="it-IT"/>
        </w:rPr>
        <w:t>Kinh doanh bất động sản</w:t>
      </w:r>
      <w:r w:rsidR="004908F8" w:rsidRPr="00BA3216">
        <w:rPr>
          <w:bCs/>
          <w:color w:val="000000"/>
          <w:lang w:val="it-IT"/>
        </w:rPr>
        <w:t xml:space="preserve"> tăng 43,4% về số doanh nghiệp và tăng 63,8% về vốn đăng ký; y tế và hoạt động trợ giúp xã hội tăng 27,4% và tăng 134,4%; dịch vụ việc làm, du lịch, cho thuê máy móc thiết bị, đồ dùng và các dịch vụ hỗ trợ khác tăng 16% và tăng 196,9%; khoa học, công nghệ, dịch vụ tư vấn, thiết kế, quảng cáo và chuyên môn khác tăng 14,5% và tăng 36,8%; xây dựng tăng 9,9% và tăng 61,2%; giáo dục và đào tạo tăng 8,1% và tăng 13,5%; tài chính</w:t>
      </w:r>
      <w:r w:rsidR="00B1412B">
        <w:rPr>
          <w:bCs/>
          <w:color w:val="000000"/>
          <w:lang w:val="it-IT"/>
        </w:rPr>
        <w:t>,</w:t>
      </w:r>
      <w:r w:rsidR="004908F8" w:rsidRPr="00BA3216">
        <w:rPr>
          <w:bCs/>
          <w:color w:val="000000"/>
          <w:lang w:val="it-IT"/>
        </w:rPr>
        <w:t xml:space="preserve"> ngân hàng và bảo hiểm tăng </w:t>
      </w:r>
      <w:r w:rsidR="004908F8" w:rsidRPr="00BA3216">
        <w:rPr>
          <w:bCs/>
          <w:color w:val="000000"/>
          <w:lang w:val="it-IT"/>
        </w:rPr>
        <w:lastRenderedPageBreak/>
        <w:t>1,5% và tăng 49,4%; công nghiệp chế biến, chế tạo tăng 4,2% và tăng 45,8%. Một số ngành, lĩnh vực</w:t>
      </w:r>
      <w:r w:rsidR="002D764F" w:rsidRPr="00BA3216">
        <w:rPr>
          <w:bCs/>
          <w:color w:val="000000"/>
          <w:lang w:val="it-IT"/>
        </w:rPr>
        <w:t xml:space="preserve"> tuy </w:t>
      </w:r>
      <w:r w:rsidR="004908F8" w:rsidRPr="00BA3216">
        <w:rPr>
          <w:bCs/>
          <w:color w:val="000000"/>
          <w:lang w:val="it-IT"/>
        </w:rPr>
        <w:t>số doanh nghiệp thành lập mới giảm nhưng số vốn đăng ký tăng so với cùng kỳ năm trước: Nghệ thuật, vui chơi và giả</w:t>
      </w:r>
      <w:r w:rsidR="00D72E8F">
        <w:rPr>
          <w:bCs/>
          <w:color w:val="000000"/>
          <w:lang w:val="it-IT"/>
        </w:rPr>
        <w:t>i</w:t>
      </w:r>
      <w:r w:rsidR="004908F8" w:rsidRPr="00BA3216">
        <w:rPr>
          <w:bCs/>
          <w:color w:val="000000"/>
          <w:lang w:val="it-IT"/>
        </w:rPr>
        <w:t xml:space="preserve"> trí giảm 6,9% về số doanh nghiệp và tăng 370% về số vốn đăng ký; dịch vụ lưu trú và </w:t>
      </w:r>
      <w:r w:rsidR="004908F8" w:rsidRPr="00022B6E">
        <w:rPr>
          <w:bCs/>
          <w:color w:val="000000"/>
          <w:spacing w:val="-2"/>
          <w:lang w:val="it-IT"/>
        </w:rPr>
        <w:t xml:space="preserve">ăn uống giảm 5,4% và tăng 49,8%; bán buôn, bán lẻ, sửa chữa ô tô, xe máy giảm 2,2% và tăng 28,1%. </w:t>
      </w:r>
      <w:r w:rsidR="002D764F" w:rsidRPr="00022B6E">
        <w:rPr>
          <w:bCs/>
          <w:color w:val="000000"/>
          <w:spacing w:val="-2"/>
          <w:lang w:val="it-IT"/>
        </w:rPr>
        <w:t xml:space="preserve">Riêng </w:t>
      </w:r>
      <w:r w:rsidR="004908F8" w:rsidRPr="00022B6E">
        <w:rPr>
          <w:bCs/>
          <w:color w:val="000000"/>
          <w:spacing w:val="-2"/>
          <w:lang w:val="it-IT"/>
        </w:rPr>
        <w:t>ngành khai khoáng</w:t>
      </w:r>
      <w:r w:rsidR="002D764F" w:rsidRPr="00022B6E">
        <w:rPr>
          <w:bCs/>
          <w:color w:val="000000"/>
          <w:spacing w:val="-2"/>
          <w:lang w:val="it-IT"/>
        </w:rPr>
        <w:t>,</w:t>
      </w:r>
      <w:r w:rsidR="004908F8" w:rsidRPr="00022B6E">
        <w:rPr>
          <w:bCs/>
          <w:color w:val="000000"/>
          <w:spacing w:val="-2"/>
          <w:lang w:val="it-IT"/>
        </w:rPr>
        <w:t xml:space="preserve"> số doanh nghiệp </w:t>
      </w:r>
      <w:r w:rsidR="002D764F" w:rsidRPr="00022B6E">
        <w:rPr>
          <w:bCs/>
          <w:color w:val="000000"/>
          <w:spacing w:val="-2"/>
          <w:lang w:val="it-IT"/>
        </w:rPr>
        <w:t xml:space="preserve">thành lập </w:t>
      </w:r>
      <w:r w:rsidR="004908F8" w:rsidRPr="00022B6E">
        <w:rPr>
          <w:bCs/>
          <w:color w:val="000000"/>
          <w:spacing w:val="-2"/>
          <w:lang w:val="it-IT"/>
        </w:rPr>
        <w:t xml:space="preserve">mới </w:t>
      </w:r>
      <w:r w:rsidR="002D764F" w:rsidRPr="00022B6E">
        <w:rPr>
          <w:bCs/>
          <w:color w:val="000000"/>
          <w:spacing w:val="-2"/>
          <w:lang w:val="it-IT"/>
        </w:rPr>
        <w:t xml:space="preserve">tương đương </w:t>
      </w:r>
      <w:r w:rsidR="004908F8" w:rsidRPr="00022B6E">
        <w:rPr>
          <w:bCs/>
          <w:color w:val="000000"/>
          <w:spacing w:val="-2"/>
          <w:lang w:val="it-IT"/>
        </w:rPr>
        <w:t>cùng kỳ năm trước nhưng số vốn đăng ký tăng tới 217,5%.</w:t>
      </w:r>
      <w:r w:rsidR="004908F8" w:rsidRPr="00BA3216">
        <w:rPr>
          <w:bCs/>
          <w:color w:val="000000"/>
          <w:lang w:val="it-IT"/>
        </w:rPr>
        <w:t xml:space="preserve"> </w:t>
      </w:r>
    </w:p>
    <w:p w14:paraId="73B09AA3" w14:textId="77777777" w:rsidR="004908F8" w:rsidRPr="00BA3216" w:rsidRDefault="004908F8" w:rsidP="00762FA9">
      <w:pPr>
        <w:spacing w:before="120" w:line="257" w:lineRule="auto"/>
        <w:ind w:firstLine="567"/>
        <w:jc w:val="both"/>
        <w:rPr>
          <w:spacing w:val="-2"/>
          <w:lang w:val="it-IT"/>
        </w:rPr>
      </w:pPr>
      <w:r w:rsidRPr="00BA3216">
        <w:rPr>
          <w:lang w:val="it-IT"/>
        </w:rPr>
        <w:t>Số doanh nghiệp hoàn tất thủ tục giải thể trong 2 tháng</w:t>
      </w:r>
      <w:r w:rsidR="00C77776" w:rsidRPr="00BA3216">
        <w:rPr>
          <w:lang w:val="it-IT"/>
        </w:rPr>
        <w:t xml:space="preserve"> đầu năm 2017 </w:t>
      </w:r>
      <w:r w:rsidRPr="00BA3216">
        <w:rPr>
          <w:lang w:val="it-IT"/>
        </w:rPr>
        <w:t xml:space="preserve">là </w:t>
      </w:r>
      <w:r w:rsidRPr="00BA3216">
        <w:rPr>
          <w:bCs/>
          <w:lang w:val="it-IT"/>
        </w:rPr>
        <w:t xml:space="preserve">2.524 </w:t>
      </w:r>
      <w:r w:rsidRPr="00BA3216">
        <w:rPr>
          <w:lang w:val="it-IT"/>
        </w:rPr>
        <w:t xml:space="preserve">doanh nghiệp, tăng 14,9% so với cùng kỳ </w:t>
      </w:r>
      <w:r w:rsidRPr="00BA3216">
        <w:rPr>
          <w:spacing w:val="-2"/>
          <w:lang w:val="it-IT"/>
        </w:rPr>
        <w:t xml:space="preserve">năm trước (2 tháng đầu năm 2016 tăng 6,8% so với cùng kỳ năm 2015), trong đó có </w:t>
      </w:r>
      <w:r w:rsidRPr="00BA3216">
        <w:rPr>
          <w:spacing w:val="-4"/>
          <w:lang w:val="it-IT"/>
        </w:rPr>
        <w:t>2.326 doanh nghiệp có quy mô vốn dưới 10 tỷ đồng, chiếm 92,1%. Nếu phân theo loại hình doanh nghiệp, trong tổng số doanh nghiệp</w:t>
      </w:r>
      <w:r w:rsidRPr="00BA3216">
        <w:rPr>
          <w:lang w:val="it-IT"/>
        </w:rPr>
        <w:t xml:space="preserve"> hoàn tất thủ tục giải thể, có 927 công ty trách nhiệm hữu hạn 1 </w:t>
      </w:r>
      <w:r w:rsidRPr="00BA3216">
        <w:rPr>
          <w:spacing w:val="-2"/>
          <w:lang w:val="it-IT"/>
        </w:rPr>
        <w:t>thành viên (chiếm 36,7%); có 791 công ty trách nhiệm hữu hạn 2 thành viên (chiếm 31,3%); có 496 doanh nghiệp tư nhân (chiếm 19,7%) và  có 310 công ty cổ phần (chiếm 12,3%).</w:t>
      </w:r>
    </w:p>
    <w:p w14:paraId="592948CA" w14:textId="77777777" w:rsidR="00D72E8F" w:rsidRDefault="004908F8" w:rsidP="00762FA9">
      <w:pPr>
        <w:spacing w:before="120" w:line="257" w:lineRule="auto"/>
        <w:ind w:firstLine="567"/>
        <w:jc w:val="both"/>
        <w:rPr>
          <w:lang w:val="it-IT"/>
        </w:rPr>
      </w:pPr>
      <w:r w:rsidRPr="00BA3216">
        <w:rPr>
          <w:lang w:val="it-IT"/>
        </w:rPr>
        <w:t xml:space="preserve">Số doanh nghiệp tạm ngừng hoạt động trong 2 tháng đầu năm là 16.396 doanh nghiệp, giảm 0,5% so với cùng kỳ năm trước, bao gồm 8.673 doanh nghiệp đăng ký tạm ngừng kinh doanh có thời hạn, tăng 20,1% và 7.723 doanh nghiệp tạm ngừng hoạt động không đăng ký hoặc chờ giải thể, giảm 16,5%. </w:t>
      </w:r>
    </w:p>
    <w:p w14:paraId="1FDA44AD" w14:textId="77777777" w:rsidR="004908F8" w:rsidRPr="00BA3216" w:rsidRDefault="004908F8" w:rsidP="00762FA9">
      <w:pPr>
        <w:spacing w:before="120" w:line="257" w:lineRule="auto"/>
        <w:ind w:firstLine="567"/>
        <w:jc w:val="both"/>
        <w:rPr>
          <w:spacing w:val="-2"/>
          <w:lang w:val="it-IT"/>
        </w:rPr>
      </w:pPr>
      <w:r w:rsidRPr="00022B6E">
        <w:rPr>
          <w:spacing w:val="-4"/>
          <w:lang w:val="it-IT"/>
        </w:rPr>
        <w:t>Trong tổng số doanh nghiệp đăng ký tạm ngừng kinh doanh có thời hạn, có 3.454 công ty trách nhiệm hữu hạn 1 thành viên (chiếm 39,8%); có 2.839 công ty</w:t>
      </w:r>
      <w:r w:rsidRPr="00BA3216">
        <w:rPr>
          <w:spacing w:val="-2"/>
          <w:lang w:val="it-IT"/>
        </w:rPr>
        <w:t xml:space="preserve"> </w:t>
      </w:r>
      <w:r w:rsidRPr="00022B6E">
        <w:rPr>
          <w:spacing w:val="-2"/>
          <w:lang w:val="it-IT"/>
        </w:rPr>
        <w:t>trách nhiệm hữu hạn 2 thành viên (chiếm 32,8%); có 1.501 công ty cổ phần (chiếm 17,3%); có 877 doanh nghiệp tư nhân (chiếm 10,1%) và có 2 công ty hợp danh.</w:t>
      </w:r>
      <w:r w:rsidR="00D72E8F">
        <w:rPr>
          <w:spacing w:val="-2"/>
          <w:lang w:val="it-IT"/>
        </w:rPr>
        <w:t xml:space="preserve"> </w:t>
      </w:r>
      <w:r w:rsidRPr="00BA3216">
        <w:rPr>
          <w:lang w:val="it-IT"/>
        </w:rPr>
        <w:t>Đối với doanh nghiệp tạm ngừng hoạt động không đăng ký hoặc chờ giải thể, có 3.357 công ty trách nhiệm hữu hạn 1 thành viên (chiếm 43,5%); có 2.257 công ty trách nhiệm hữu hạn 2 thành viên (chiếm 29,2%); có 1.471 công ty cổ phần (chiếm 19%) và có 638 doanh nghiệp tư nhân (chiếm 8,3%).</w:t>
      </w:r>
      <w:r w:rsidRPr="00BA3216">
        <w:rPr>
          <w:spacing w:val="-2"/>
          <w:lang w:val="it-IT"/>
        </w:rPr>
        <w:t xml:space="preserve"> </w:t>
      </w:r>
      <w:r w:rsidRPr="00BA3216">
        <w:rPr>
          <w:lang w:val="it-IT"/>
        </w:rPr>
        <w:t xml:space="preserve">Theo lĩnh vực hoạt động, </w:t>
      </w:r>
      <w:r w:rsidR="00C77776" w:rsidRPr="00BA3216">
        <w:rPr>
          <w:lang w:val="it-IT"/>
        </w:rPr>
        <w:t xml:space="preserve">hầu </w:t>
      </w:r>
      <w:r w:rsidRPr="00BA3216">
        <w:rPr>
          <w:lang w:val="it-IT"/>
        </w:rPr>
        <w:t xml:space="preserve">hết các ngành </w:t>
      </w:r>
      <w:r w:rsidR="00C77776" w:rsidRPr="00BA3216">
        <w:rPr>
          <w:lang w:val="it-IT"/>
        </w:rPr>
        <w:t xml:space="preserve">có số doanh nghiệp tạm ngừng hoạt động không đăng ký hoặc chờ giải thể </w:t>
      </w:r>
      <w:r w:rsidRPr="00BA3216">
        <w:rPr>
          <w:lang w:val="it-IT"/>
        </w:rPr>
        <w:t xml:space="preserve">giảm so với cùng kỳ năm trước, trong đó một số ngành giảm mạnh: Nông, lâm nghiệp và thủy sản giảm 47,5%; nghệ thuật vui chơi và giải trí giảm 39,6%; dịch vụ lưu trú và ăn uống giảm 38,0%; khai khoáng giảm 36,4%; vận tải, kho bãi giảm 33,7%. </w:t>
      </w:r>
    </w:p>
    <w:p w14:paraId="13896BC7" w14:textId="77777777" w:rsidR="00BB4A9E" w:rsidRPr="00BA3216" w:rsidRDefault="003A35EA" w:rsidP="00762FA9">
      <w:pPr>
        <w:spacing w:before="120" w:line="257" w:lineRule="auto"/>
        <w:ind w:firstLine="567"/>
        <w:jc w:val="both"/>
        <w:rPr>
          <w:b/>
          <w:bCs/>
          <w:lang w:val="af-ZA"/>
        </w:rPr>
      </w:pPr>
      <w:r w:rsidRPr="00BA3216">
        <w:rPr>
          <w:b/>
          <w:bCs/>
          <w:lang w:val="af-ZA"/>
        </w:rPr>
        <w:t>4. Đầu tư</w:t>
      </w:r>
    </w:p>
    <w:p w14:paraId="19F87D59" w14:textId="77777777" w:rsidR="00FE07CB" w:rsidRPr="00BA3216" w:rsidRDefault="008A67BC" w:rsidP="00762FA9">
      <w:pPr>
        <w:spacing w:before="120" w:line="257" w:lineRule="auto"/>
        <w:ind w:firstLine="567"/>
        <w:jc w:val="both"/>
      </w:pPr>
      <w:r w:rsidRPr="00BA3216">
        <w:t>Hoạt động đầu tư, xây dựng trong t</w:t>
      </w:r>
      <w:r w:rsidR="00FE07CB" w:rsidRPr="00BA3216">
        <w:t xml:space="preserve">háng chủ yếu tập trung vào </w:t>
      </w:r>
      <w:r w:rsidRPr="00BA3216">
        <w:t xml:space="preserve">thực hiện </w:t>
      </w:r>
      <w:r w:rsidR="00FE07CB" w:rsidRPr="00BA3216">
        <w:t>các dự án</w:t>
      </w:r>
      <w:r w:rsidRPr="00BA3216">
        <w:t>,</w:t>
      </w:r>
      <w:r w:rsidR="00FE07CB" w:rsidRPr="00BA3216">
        <w:t xml:space="preserve"> </w:t>
      </w:r>
      <w:r w:rsidRPr="00BA3216">
        <w:t xml:space="preserve">công trình </w:t>
      </w:r>
      <w:r w:rsidR="00FE07CB" w:rsidRPr="00BA3216">
        <w:t>chuyển tiếp</w:t>
      </w:r>
      <w:r w:rsidRPr="00BA3216">
        <w:t xml:space="preserve"> và triển khai kế hoạch đầu tư năm 2017</w:t>
      </w:r>
      <w:r w:rsidR="00FE07CB" w:rsidRPr="00BA3216">
        <w:t>.</w:t>
      </w:r>
      <w:r w:rsidRPr="00BA3216">
        <w:t xml:space="preserve"> </w:t>
      </w:r>
      <w:r w:rsidR="00FE07CB" w:rsidRPr="00BA3216">
        <w:rPr>
          <w:lang w:val="vi-VN"/>
        </w:rPr>
        <w:t xml:space="preserve">Vốn đầu tư thực hiện từ </w:t>
      </w:r>
      <w:r w:rsidRPr="00BA3216">
        <w:rPr>
          <w:lang w:val="en-GB"/>
        </w:rPr>
        <w:t xml:space="preserve">nguồn </w:t>
      </w:r>
      <w:r w:rsidR="00FE07CB" w:rsidRPr="00BA3216">
        <w:rPr>
          <w:lang w:val="vi-VN"/>
        </w:rPr>
        <w:t>ngân sách Nhà nước tháng</w:t>
      </w:r>
      <w:r w:rsidR="00FE07CB" w:rsidRPr="00BA3216">
        <w:rPr>
          <w:lang w:val="af-ZA"/>
        </w:rPr>
        <w:t xml:space="preserve"> Hai</w:t>
      </w:r>
      <w:r w:rsidR="00FE07CB" w:rsidRPr="00BA3216">
        <w:rPr>
          <w:lang w:val="vi-VN"/>
        </w:rPr>
        <w:t xml:space="preserve"> ước tính đạt </w:t>
      </w:r>
      <w:r w:rsidR="00FE07CB" w:rsidRPr="00BA3216">
        <w:rPr>
          <w:lang w:val="af-ZA"/>
        </w:rPr>
        <w:t>13.606,3</w:t>
      </w:r>
      <w:r w:rsidR="00FE07CB" w:rsidRPr="00BA3216">
        <w:rPr>
          <w:lang w:val="vi-VN"/>
        </w:rPr>
        <w:t xml:space="preserve"> tỷ đồng, bao gồm: Vốn trung ương </w:t>
      </w:r>
      <w:r w:rsidR="00FE07CB" w:rsidRPr="00BA3216">
        <w:rPr>
          <w:lang w:val="af-ZA"/>
        </w:rPr>
        <w:t>3.005</w:t>
      </w:r>
      <w:r w:rsidR="00FE07CB" w:rsidRPr="00BA3216">
        <w:rPr>
          <w:lang w:val="vi-VN"/>
        </w:rPr>
        <w:t xml:space="preserve"> tỷ đồng; vốn địa phương </w:t>
      </w:r>
      <w:r w:rsidR="00FE07CB" w:rsidRPr="00BA3216">
        <w:rPr>
          <w:lang w:val="af-ZA"/>
        </w:rPr>
        <w:t xml:space="preserve">10.601,3 </w:t>
      </w:r>
      <w:r w:rsidR="00FE07CB" w:rsidRPr="00BA3216">
        <w:rPr>
          <w:lang w:val="vi-VN"/>
        </w:rPr>
        <w:t xml:space="preserve">tỷ đồng. Tính chung </w:t>
      </w:r>
      <w:r w:rsidR="00FE07CB" w:rsidRPr="00BA3216">
        <w:t>2</w:t>
      </w:r>
      <w:r w:rsidR="00FE07CB" w:rsidRPr="00BA3216">
        <w:rPr>
          <w:lang w:val="vi-VN"/>
        </w:rPr>
        <w:t xml:space="preserve"> tháng</w:t>
      </w:r>
      <w:r w:rsidR="00FE07CB" w:rsidRPr="00BA3216">
        <w:t xml:space="preserve"> đầu năm</w:t>
      </w:r>
      <w:r w:rsidR="00FE07CB" w:rsidRPr="00BA3216">
        <w:rPr>
          <w:lang w:val="vi-VN"/>
        </w:rPr>
        <w:t xml:space="preserve">, vốn đầu tư thực hiện từ nguồn ngân sách Nhà nước đạt </w:t>
      </w:r>
      <w:r w:rsidR="00FE07CB" w:rsidRPr="00BA3216">
        <w:t>27</w:t>
      </w:r>
      <w:r w:rsidR="009D5360">
        <w:t>.</w:t>
      </w:r>
      <w:r w:rsidR="00FE07CB" w:rsidRPr="00BA3216">
        <w:t>8</w:t>
      </w:r>
      <w:r w:rsidR="009D5360">
        <w:t>19,3</w:t>
      </w:r>
      <w:r w:rsidR="00FE07CB" w:rsidRPr="00BA3216">
        <w:rPr>
          <w:lang w:val="vi-VN"/>
        </w:rPr>
        <w:t xml:space="preserve"> tỷ đồng, bằng </w:t>
      </w:r>
      <w:r w:rsidR="00FE07CB" w:rsidRPr="00BA3216">
        <w:t>9,6</w:t>
      </w:r>
      <w:r w:rsidR="00FE07CB" w:rsidRPr="00BA3216">
        <w:rPr>
          <w:lang w:val="vi-VN"/>
        </w:rPr>
        <w:t xml:space="preserve">% kế hoạch năm và tăng </w:t>
      </w:r>
      <w:r w:rsidR="00FE07CB" w:rsidRPr="00BA3216">
        <w:t>6,9</w:t>
      </w:r>
      <w:r w:rsidR="00FE07CB" w:rsidRPr="00BA3216">
        <w:rPr>
          <w:lang w:val="vi-VN"/>
        </w:rPr>
        <w:t xml:space="preserve">% so với cùng kỳ năm </w:t>
      </w:r>
      <w:r w:rsidRPr="00BA3216">
        <w:rPr>
          <w:lang w:val="en-GB"/>
        </w:rPr>
        <w:t>trước</w:t>
      </w:r>
      <w:r w:rsidR="00FE07CB" w:rsidRPr="00BA3216">
        <w:rPr>
          <w:lang w:val="vi-VN"/>
        </w:rPr>
        <w:t>, gồm có:</w:t>
      </w:r>
    </w:p>
    <w:p w14:paraId="6CED80D1" w14:textId="77777777" w:rsidR="00FE07CB" w:rsidRPr="00BA3216" w:rsidRDefault="00FE07CB" w:rsidP="00022B6E">
      <w:pPr>
        <w:spacing w:before="120" w:line="269" w:lineRule="auto"/>
        <w:ind w:firstLine="567"/>
        <w:jc w:val="both"/>
        <w:rPr>
          <w:spacing w:val="-2"/>
          <w:lang w:val="vi-VN"/>
        </w:rPr>
      </w:pPr>
      <w:r w:rsidRPr="00BA3216">
        <w:rPr>
          <w:spacing w:val="-2"/>
          <w:lang w:val="vi-VN"/>
        </w:rPr>
        <w:t>- Vốn trung ương quản lý đạt</w:t>
      </w:r>
      <w:r w:rsidRPr="00BA3216">
        <w:rPr>
          <w:spacing w:val="-2"/>
          <w:lang w:val="de-DE"/>
        </w:rPr>
        <w:t xml:space="preserve"> 5</w:t>
      </w:r>
      <w:r w:rsidR="009D5360">
        <w:rPr>
          <w:spacing w:val="-2"/>
          <w:lang w:val="de-DE"/>
        </w:rPr>
        <w:t>.930</w:t>
      </w:r>
      <w:r w:rsidRPr="00BA3216">
        <w:rPr>
          <w:spacing w:val="-2"/>
        </w:rPr>
        <w:t xml:space="preserve"> </w:t>
      </w:r>
      <w:r w:rsidRPr="00BA3216">
        <w:rPr>
          <w:spacing w:val="-2"/>
          <w:lang w:val="vi-VN"/>
        </w:rPr>
        <w:t xml:space="preserve">tỷ đồng, bằng </w:t>
      </w:r>
      <w:r w:rsidRPr="00BA3216">
        <w:rPr>
          <w:spacing w:val="-2"/>
        </w:rPr>
        <w:t>8,6</w:t>
      </w:r>
      <w:r w:rsidRPr="00BA3216">
        <w:rPr>
          <w:spacing w:val="-2"/>
          <w:lang w:val="de-DE"/>
        </w:rPr>
        <w:t>%</w:t>
      </w:r>
      <w:r w:rsidRPr="00BA3216">
        <w:rPr>
          <w:spacing w:val="-2"/>
          <w:lang w:val="vi-VN"/>
        </w:rPr>
        <w:t xml:space="preserve"> kế hoạch năm và </w:t>
      </w:r>
      <w:r w:rsidRPr="00BA3216">
        <w:rPr>
          <w:spacing w:val="-2"/>
        </w:rPr>
        <w:t>tăng 0,5</w:t>
      </w:r>
      <w:r w:rsidRPr="00BA3216">
        <w:rPr>
          <w:spacing w:val="-2"/>
          <w:lang w:val="vi-VN"/>
        </w:rPr>
        <w:t>% so với</w:t>
      </w:r>
      <w:r w:rsidRPr="00BA3216">
        <w:rPr>
          <w:spacing w:val="-2"/>
          <w:lang w:val="de-DE"/>
        </w:rPr>
        <w:t xml:space="preserve"> cùng kỳ</w:t>
      </w:r>
      <w:r w:rsidRPr="00BA3216">
        <w:rPr>
          <w:spacing w:val="-2"/>
          <w:lang w:val="vi-VN"/>
        </w:rPr>
        <w:t xml:space="preserve"> năm trước, trong đó vốn đầu tư thực hiện của Bộ Giao thông Vận tải </w:t>
      </w:r>
      <w:r w:rsidRPr="00BA3216">
        <w:rPr>
          <w:spacing w:val="-2"/>
        </w:rPr>
        <w:t>đạt 2</w:t>
      </w:r>
      <w:r w:rsidR="009D5360">
        <w:rPr>
          <w:spacing w:val="-2"/>
        </w:rPr>
        <w:t>.</w:t>
      </w:r>
      <w:r w:rsidRPr="00BA3216">
        <w:rPr>
          <w:spacing w:val="-2"/>
        </w:rPr>
        <w:t>950</w:t>
      </w:r>
      <w:r w:rsidRPr="00BA3216">
        <w:rPr>
          <w:spacing w:val="-2"/>
          <w:lang w:val="vi-VN"/>
        </w:rPr>
        <w:t xml:space="preserve"> tỷ đồng, bằng </w:t>
      </w:r>
      <w:r w:rsidRPr="00BA3216">
        <w:rPr>
          <w:spacing w:val="-2"/>
        </w:rPr>
        <w:t>10,2</w:t>
      </w:r>
      <w:r w:rsidRPr="00BA3216">
        <w:rPr>
          <w:spacing w:val="-2"/>
          <w:lang w:val="vi-VN"/>
        </w:rPr>
        <w:t xml:space="preserve">% và </w:t>
      </w:r>
      <w:r w:rsidRPr="00BA3216">
        <w:rPr>
          <w:spacing w:val="-2"/>
          <w:lang w:val="de-DE"/>
        </w:rPr>
        <w:t>tăng 29,7</w:t>
      </w:r>
      <w:r w:rsidRPr="00BA3216">
        <w:rPr>
          <w:spacing w:val="-2"/>
          <w:lang w:val="vi-VN"/>
        </w:rPr>
        <w:t xml:space="preserve">%; Bộ Nông nghiệp và Phát triển </w:t>
      </w:r>
      <w:r w:rsidRPr="00BA3216">
        <w:rPr>
          <w:spacing w:val="-2"/>
          <w:lang w:val="de-DE"/>
        </w:rPr>
        <w:t>n</w:t>
      </w:r>
      <w:r w:rsidRPr="00BA3216">
        <w:rPr>
          <w:spacing w:val="-2"/>
          <w:lang w:val="vi-VN"/>
        </w:rPr>
        <w:t xml:space="preserve">ông thôn </w:t>
      </w:r>
      <w:r w:rsidRPr="00BA3216">
        <w:rPr>
          <w:spacing w:val="-2"/>
        </w:rPr>
        <w:t xml:space="preserve">530 </w:t>
      </w:r>
      <w:r w:rsidRPr="00BA3216">
        <w:rPr>
          <w:spacing w:val="-2"/>
          <w:lang w:val="vi-VN"/>
        </w:rPr>
        <w:t xml:space="preserve">tỷ đồng, bằng </w:t>
      </w:r>
      <w:r w:rsidRPr="00BA3216">
        <w:rPr>
          <w:spacing w:val="-2"/>
        </w:rPr>
        <w:t>8,5</w:t>
      </w:r>
      <w:r w:rsidRPr="00BA3216">
        <w:rPr>
          <w:spacing w:val="-2"/>
          <w:lang w:val="vi-VN"/>
        </w:rPr>
        <w:t xml:space="preserve">% và </w:t>
      </w:r>
      <w:r w:rsidRPr="00BA3216">
        <w:rPr>
          <w:spacing w:val="-2"/>
          <w:lang w:val="de-DE"/>
        </w:rPr>
        <w:t>giảm 7,8</w:t>
      </w:r>
      <w:r w:rsidRPr="00BA3216">
        <w:rPr>
          <w:spacing w:val="-2"/>
          <w:lang w:val="vi-VN"/>
        </w:rPr>
        <w:t>%;</w:t>
      </w:r>
      <w:r w:rsidRPr="00BA3216">
        <w:rPr>
          <w:spacing w:val="-2"/>
        </w:rPr>
        <w:t xml:space="preserve"> </w:t>
      </w:r>
      <w:r w:rsidRPr="00BA3216">
        <w:rPr>
          <w:spacing w:val="-2"/>
          <w:lang w:val="vi-VN"/>
        </w:rPr>
        <w:t xml:space="preserve">Bộ Y tế </w:t>
      </w:r>
      <w:r w:rsidRPr="00BA3216">
        <w:rPr>
          <w:spacing w:val="-2"/>
        </w:rPr>
        <w:t>367</w:t>
      </w:r>
      <w:r w:rsidRPr="00BA3216">
        <w:rPr>
          <w:spacing w:val="-2"/>
          <w:lang w:val="vi-VN"/>
        </w:rPr>
        <w:t xml:space="preserve"> tỷ đồng, bằng </w:t>
      </w:r>
      <w:r w:rsidRPr="00BA3216">
        <w:rPr>
          <w:spacing w:val="-2"/>
        </w:rPr>
        <w:t>7,1</w:t>
      </w:r>
      <w:r w:rsidRPr="00BA3216">
        <w:rPr>
          <w:spacing w:val="-2"/>
          <w:lang w:val="vi-VN"/>
        </w:rPr>
        <w:t>% và tăng</w:t>
      </w:r>
      <w:r w:rsidRPr="00BA3216">
        <w:rPr>
          <w:spacing w:val="-2"/>
          <w:lang w:val="de-DE"/>
        </w:rPr>
        <w:t xml:space="preserve"> 20,7</w:t>
      </w:r>
      <w:r w:rsidRPr="00BA3216">
        <w:rPr>
          <w:spacing w:val="-2"/>
          <w:lang w:val="vi-VN"/>
        </w:rPr>
        <w:t>%;</w:t>
      </w:r>
      <w:r w:rsidRPr="00BA3216">
        <w:rPr>
          <w:spacing w:val="-2"/>
        </w:rPr>
        <w:t xml:space="preserve"> </w:t>
      </w:r>
      <w:r w:rsidRPr="00BA3216">
        <w:rPr>
          <w:spacing w:val="-2"/>
          <w:lang w:val="vi-VN"/>
        </w:rPr>
        <w:t xml:space="preserve">Bộ Giáo dục và Đào tạo </w:t>
      </w:r>
      <w:r w:rsidRPr="00BA3216">
        <w:rPr>
          <w:spacing w:val="-2"/>
        </w:rPr>
        <w:t>87</w:t>
      </w:r>
      <w:r w:rsidRPr="00BA3216">
        <w:rPr>
          <w:spacing w:val="-2"/>
          <w:lang w:val="vi-VN"/>
        </w:rPr>
        <w:t xml:space="preserve"> tỷ đồng, bằng </w:t>
      </w:r>
      <w:r w:rsidRPr="00BA3216">
        <w:rPr>
          <w:spacing w:val="-2"/>
        </w:rPr>
        <w:t>9,5</w:t>
      </w:r>
      <w:r w:rsidRPr="00BA3216">
        <w:rPr>
          <w:spacing w:val="-2"/>
          <w:lang w:val="vi-VN"/>
        </w:rPr>
        <w:t xml:space="preserve">% và </w:t>
      </w:r>
      <w:r w:rsidRPr="00BA3216">
        <w:rPr>
          <w:spacing w:val="-2"/>
        </w:rPr>
        <w:t>giảm</w:t>
      </w:r>
      <w:r w:rsidRPr="00BA3216">
        <w:rPr>
          <w:spacing w:val="-2"/>
          <w:lang w:val="de-DE"/>
        </w:rPr>
        <w:t xml:space="preserve"> 57,8</w:t>
      </w:r>
      <w:r w:rsidRPr="00BA3216">
        <w:rPr>
          <w:spacing w:val="-2"/>
          <w:lang w:val="vi-VN"/>
        </w:rPr>
        <w:t>%;</w:t>
      </w:r>
      <w:r w:rsidRPr="00BA3216">
        <w:rPr>
          <w:spacing w:val="-2"/>
          <w:lang w:val="de-DE"/>
        </w:rPr>
        <w:t xml:space="preserve"> Bộ Tài nguyên và Môi trường 48,5 tỷ đồng, bằng 6,7% và giảm 39,8%;</w:t>
      </w:r>
      <w:r w:rsidRPr="00BA3216">
        <w:rPr>
          <w:spacing w:val="-2"/>
          <w:lang w:val="vi-VN"/>
        </w:rPr>
        <w:t xml:space="preserve"> Bộ Văn hóa, Thể thao và Du lịch </w:t>
      </w:r>
      <w:r w:rsidRPr="00BA3216">
        <w:rPr>
          <w:spacing w:val="-2"/>
        </w:rPr>
        <w:t>44</w:t>
      </w:r>
      <w:r w:rsidRPr="00BA3216">
        <w:rPr>
          <w:spacing w:val="-2"/>
          <w:lang w:val="vi-VN"/>
        </w:rPr>
        <w:t xml:space="preserve"> tỷ đồng, bằng </w:t>
      </w:r>
      <w:r w:rsidRPr="00BA3216">
        <w:rPr>
          <w:spacing w:val="-2"/>
        </w:rPr>
        <w:t>7,5</w:t>
      </w:r>
      <w:r w:rsidRPr="00BA3216">
        <w:rPr>
          <w:spacing w:val="-2"/>
          <w:lang w:val="vi-VN"/>
        </w:rPr>
        <w:t xml:space="preserve">% và </w:t>
      </w:r>
      <w:r w:rsidRPr="00BA3216">
        <w:rPr>
          <w:spacing w:val="-2"/>
        </w:rPr>
        <w:t>giảm</w:t>
      </w:r>
      <w:r w:rsidRPr="00BA3216">
        <w:rPr>
          <w:spacing w:val="-2"/>
          <w:lang w:val="de-DE"/>
        </w:rPr>
        <w:t xml:space="preserve"> 20,7</w:t>
      </w:r>
      <w:r w:rsidRPr="00BA3216">
        <w:rPr>
          <w:spacing w:val="-2"/>
          <w:lang w:val="vi-VN"/>
        </w:rPr>
        <w:t>%;</w:t>
      </w:r>
      <w:r w:rsidRPr="00BA3216">
        <w:rPr>
          <w:spacing w:val="-2"/>
          <w:lang w:val="de-DE"/>
        </w:rPr>
        <w:t xml:space="preserve"> </w:t>
      </w:r>
      <w:r w:rsidRPr="00BA3216">
        <w:rPr>
          <w:spacing w:val="-2"/>
          <w:lang w:val="vi-VN"/>
        </w:rPr>
        <w:t xml:space="preserve">Bộ Xây dựng </w:t>
      </w:r>
      <w:r w:rsidRPr="00BA3216">
        <w:rPr>
          <w:spacing w:val="-2"/>
        </w:rPr>
        <w:t xml:space="preserve">40,5 </w:t>
      </w:r>
      <w:r w:rsidRPr="00BA3216">
        <w:rPr>
          <w:spacing w:val="-2"/>
          <w:lang w:val="vi-VN"/>
        </w:rPr>
        <w:t xml:space="preserve">tỷ đồng, bằng </w:t>
      </w:r>
      <w:r w:rsidRPr="00BA3216">
        <w:rPr>
          <w:spacing w:val="-2"/>
        </w:rPr>
        <w:t>8,9</w:t>
      </w:r>
      <w:r w:rsidRPr="00BA3216">
        <w:rPr>
          <w:spacing w:val="-2"/>
          <w:lang w:val="vi-VN"/>
        </w:rPr>
        <w:t xml:space="preserve">% và </w:t>
      </w:r>
      <w:r w:rsidRPr="00BA3216">
        <w:rPr>
          <w:spacing w:val="-2"/>
          <w:lang w:val="de-DE"/>
        </w:rPr>
        <w:t>giảm 56,9</w:t>
      </w:r>
      <w:r w:rsidRPr="00BA3216">
        <w:rPr>
          <w:spacing w:val="-2"/>
          <w:lang w:val="vi-VN"/>
        </w:rPr>
        <w:t>%;</w:t>
      </w:r>
      <w:r w:rsidRPr="00BA3216">
        <w:rPr>
          <w:spacing w:val="-2"/>
        </w:rPr>
        <w:t xml:space="preserve"> </w:t>
      </w:r>
      <w:r w:rsidRPr="00BA3216">
        <w:rPr>
          <w:spacing w:val="-2"/>
          <w:lang w:val="vi-VN"/>
        </w:rPr>
        <w:t xml:space="preserve">Bộ Công Thương </w:t>
      </w:r>
      <w:r w:rsidRPr="00BA3216">
        <w:rPr>
          <w:spacing w:val="-2"/>
        </w:rPr>
        <w:t>22,5</w:t>
      </w:r>
      <w:r w:rsidRPr="00BA3216">
        <w:rPr>
          <w:spacing w:val="-2"/>
          <w:lang w:val="vi-VN"/>
        </w:rPr>
        <w:t xml:space="preserve"> tỷ đồng, bằng </w:t>
      </w:r>
      <w:r w:rsidRPr="00BA3216">
        <w:rPr>
          <w:spacing w:val="-2"/>
        </w:rPr>
        <w:t>9,2</w:t>
      </w:r>
      <w:r w:rsidRPr="00BA3216">
        <w:rPr>
          <w:spacing w:val="-2"/>
          <w:lang w:val="vi-VN"/>
        </w:rPr>
        <w:t xml:space="preserve">% và </w:t>
      </w:r>
      <w:r w:rsidRPr="00BA3216">
        <w:rPr>
          <w:spacing w:val="-2"/>
        </w:rPr>
        <w:t>giảm</w:t>
      </w:r>
      <w:r w:rsidRPr="00BA3216">
        <w:rPr>
          <w:spacing w:val="-2"/>
          <w:lang w:val="de-DE"/>
        </w:rPr>
        <w:t xml:space="preserve"> 49,4%; Bộ Khoa học và Công nghệ 8,2 tỷ đồng, bằng 8,6% và giảm 59%; Bộ Thông tin và Truyền thông 7,5 tỷ đồng, bằng 7,8% và giảm 45,7%</w:t>
      </w:r>
      <w:r w:rsidRPr="00BA3216">
        <w:rPr>
          <w:spacing w:val="-2"/>
          <w:lang w:val="vi-VN"/>
        </w:rPr>
        <w:t>.</w:t>
      </w:r>
    </w:p>
    <w:p w14:paraId="6E73C8AF" w14:textId="77777777" w:rsidR="00FE07CB" w:rsidRPr="00BA3216" w:rsidRDefault="00FE07CB" w:rsidP="00022B6E">
      <w:pPr>
        <w:spacing w:before="120" w:line="264" w:lineRule="auto"/>
        <w:ind w:firstLine="567"/>
        <w:jc w:val="both"/>
        <w:rPr>
          <w:spacing w:val="-2"/>
        </w:rPr>
      </w:pPr>
      <w:r w:rsidRPr="00BA3216">
        <w:rPr>
          <w:spacing w:val="-2"/>
          <w:lang w:val="vi-VN"/>
        </w:rPr>
        <w:t xml:space="preserve">- Vốn địa phương quản lý đạt </w:t>
      </w:r>
      <w:r w:rsidRPr="00BA3216">
        <w:rPr>
          <w:spacing w:val="-2"/>
        </w:rPr>
        <w:t>21</w:t>
      </w:r>
      <w:r w:rsidR="009D5360">
        <w:rPr>
          <w:spacing w:val="-2"/>
        </w:rPr>
        <w:t xml:space="preserve">.889,3 </w:t>
      </w:r>
      <w:r w:rsidRPr="00BA3216">
        <w:rPr>
          <w:spacing w:val="-2"/>
          <w:lang w:val="vi-VN"/>
        </w:rPr>
        <w:t xml:space="preserve">tỷ đồng, bằng </w:t>
      </w:r>
      <w:r w:rsidRPr="00BA3216">
        <w:rPr>
          <w:spacing w:val="-2"/>
        </w:rPr>
        <w:t>9,9</w:t>
      </w:r>
      <w:r w:rsidRPr="00BA3216">
        <w:rPr>
          <w:spacing w:val="-2"/>
          <w:lang w:val="vi-VN"/>
        </w:rPr>
        <w:t xml:space="preserve">% kế hoạch năm và tăng </w:t>
      </w:r>
      <w:r w:rsidRPr="00BA3216">
        <w:rPr>
          <w:spacing w:val="-2"/>
        </w:rPr>
        <w:t>8,8</w:t>
      </w:r>
      <w:r w:rsidRPr="00BA3216">
        <w:rPr>
          <w:spacing w:val="-2"/>
          <w:lang w:val="vi-VN"/>
        </w:rPr>
        <w:t>% so với cùng kỳ năm 201</w:t>
      </w:r>
      <w:r w:rsidRPr="00BA3216">
        <w:rPr>
          <w:spacing w:val="-2"/>
        </w:rPr>
        <w:t>6</w:t>
      </w:r>
      <w:r w:rsidRPr="00BA3216">
        <w:rPr>
          <w:spacing w:val="-2"/>
          <w:lang w:val="vi-VN"/>
        </w:rPr>
        <w:t xml:space="preserve">. Trong đó, vốn ngân sách Nhà nước cấp tỉnh đạt </w:t>
      </w:r>
      <w:r w:rsidRPr="00BA3216">
        <w:rPr>
          <w:spacing w:val="-2"/>
        </w:rPr>
        <w:t>14.870,3</w:t>
      </w:r>
      <w:r w:rsidRPr="00BA3216">
        <w:rPr>
          <w:spacing w:val="-2"/>
          <w:lang w:val="vi-VN"/>
        </w:rPr>
        <w:t xml:space="preserve"> tỷ đồng, bằng </w:t>
      </w:r>
      <w:r w:rsidRPr="00BA3216">
        <w:rPr>
          <w:spacing w:val="-2"/>
        </w:rPr>
        <w:t>9</w:t>
      </w:r>
      <w:r w:rsidRPr="00BA3216">
        <w:rPr>
          <w:spacing w:val="-2"/>
          <w:lang w:val="vi-VN"/>
        </w:rPr>
        <w:t xml:space="preserve">% và tăng </w:t>
      </w:r>
      <w:r w:rsidRPr="00BA3216">
        <w:rPr>
          <w:spacing w:val="-2"/>
        </w:rPr>
        <w:t>3,6</w:t>
      </w:r>
      <w:r w:rsidRPr="00BA3216">
        <w:rPr>
          <w:spacing w:val="-2"/>
          <w:lang w:val="vi-VN"/>
        </w:rPr>
        <w:t xml:space="preserve">%; vốn ngân sách Nhà nước cấp huyện đạt </w:t>
      </w:r>
      <w:r w:rsidRPr="00BA3216">
        <w:rPr>
          <w:spacing w:val="-2"/>
        </w:rPr>
        <w:t>5.789,2</w:t>
      </w:r>
      <w:r w:rsidRPr="00BA3216">
        <w:rPr>
          <w:spacing w:val="-2"/>
          <w:lang w:val="vi-VN"/>
        </w:rPr>
        <w:t xml:space="preserve"> tỷ đồng, bằng </w:t>
      </w:r>
      <w:r w:rsidRPr="00BA3216">
        <w:rPr>
          <w:spacing w:val="-2"/>
        </w:rPr>
        <w:t>11,9</w:t>
      </w:r>
      <w:r w:rsidRPr="00BA3216">
        <w:rPr>
          <w:spacing w:val="-2"/>
          <w:lang w:val="vi-VN"/>
        </w:rPr>
        <w:t xml:space="preserve">% và </w:t>
      </w:r>
      <w:r w:rsidRPr="00BA3216">
        <w:rPr>
          <w:spacing w:val="-2"/>
        </w:rPr>
        <w:t>tăng 24</w:t>
      </w:r>
      <w:r w:rsidRPr="00BA3216">
        <w:rPr>
          <w:spacing w:val="-2"/>
          <w:lang w:val="vi-VN"/>
        </w:rPr>
        <w:t xml:space="preserve">%; vốn ngân sách Nhà nước cấp xã đạt </w:t>
      </w:r>
      <w:r w:rsidRPr="00BA3216">
        <w:rPr>
          <w:spacing w:val="-2"/>
        </w:rPr>
        <w:t xml:space="preserve">1.229,8 </w:t>
      </w:r>
      <w:r w:rsidRPr="00BA3216">
        <w:rPr>
          <w:spacing w:val="-2"/>
          <w:lang w:val="vi-VN"/>
        </w:rPr>
        <w:t xml:space="preserve">tỷ đồng, bằng </w:t>
      </w:r>
      <w:r w:rsidRPr="00BA3216">
        <w:rPr>
          <w:spacing w:val="-2"/>
        </w:rPr>
        <w:t>15,1</w:t>
      </w:r>
      <w:r w:rsidRPr="00BA3216">
        <w:rPr>
          <w:spacing w:val="-2"/>
          <w:lang w:val="vi-VN"/>
        </w:rPr>
        <w:t xml:space="preserve">% và </w:t>
      </w:r>
      <w:r w:rsidRPr="00BA3216">
        <w:rPr>
          <w:spacing w:val="-2"/>
        </w:rPr>
        <w:t>tăng</w:t>
      </w:r>
      <w:r w:rsidRPr="00BA3216">
        <w:rPr>
          <w:spacing w:val="-2"/>
          <w:lang w:val="vi-VN"/>
        </w:rPr>
        <w:t xml:space="preserve"> </w:t>
      </w:r>
      <w:r w:rsidRPr="00BA3216">
        <w:rPr>
          <w:spacing w:val="-2"/>
        </w:rPr>
        <w:t>13,5</w:t>
      </w:r>
      <w:r w:rsidRPr="00BA3216">
        <w:rPr>
          <w:spacing w:val="-2"/>
          <w:lang w:val="vi-VN"/>
        </w:rPr>
        <w:t xml:space="preserve">%. Vốn đầu tư thực hiện từ nguồn ngân sách Nhà nước của một số tỉnh, thành phố trực thuộc Trung ương như sau: Hà Nội đạt </w:t>
      </w:r>
      <w:r w:rsidRPr="00BA3216">
        <w:rPr>
          <w:spacing w:val="-2"/>
        </w:rPr>
        <w:t>3.297,9</w:t>
      </w:r>
      <w:r w:rsidRPr="00BA3216">
        <w:rPr>
          <w:spacing w:val="-2"/>
          <w:lang w:val="vi-VN"/>
        </w:rPr>
        <w:t xml:space="preserve"> tỷ đồng, bằng </w:t>
      </w:r>
      <w:r w:rsidRPr="00BA3216">
        <w:rPr>
          <w:spacing w:val="-2"/>
        </w:rPr>
        <w:t>10,2</w:t>
      </w:r>
      <w:r w:rsidRPr="00BA3216">
        <w:rPr>
          <w:spacing w:val="-2"/>
          <w:lang w:val="vi-VN"/>
        </w:rPr>
        <w:t xml:space="preserve">% kế hoạch năm và </w:t>
      </w:r>
      <w:r w:rsidRPr="00BA3216">
        <w:rPr>
          <w:spacing w:val="-2"/>
        </w:rPr>
        <w:t>tăng 2,3</w:t>
      </w:r>
      <w:r w:rsidRPr="00BA3216">
        <w:rPr>
          <w:spacing w:val="-2"/>
          <w:lang w:val="vi-VN"/>
        </w:rPr>
        <w:t xml:space="preserve">% so với cùng kỳ năm trước; thành phố Hồ Chí Minh </w:t>
      </w:r>
      <w:r w:rsidRPr="00BA3216">
        <w:rPr>
          <w:spacing w:val="-2"/>
        </w:rPr>
        <w:t>974,6</w:t>
      </w:r>
      <w:r w:rsidRPr="00BA3216">
        <w:rPr>
          <w:spacing w:val="-2"/>
          <w:lang w:val="vi-VN"/>
        </w:rPr>
        <w:t xml:space="preserve"> tỷ đồng, bằng </w:t>
      </w:r>
      <w:r w:rsidRPr="00BA3216">
        <w:rPr>
          <w:spacing w:val="-2"/>
        </w:rPr>
        <w:t>2,9</w:t>
      </w:r>
      <w:r w:rsidRPr="00BA3216">
        <w:rPr>
          <w:spacing w:val="-2"/>
          <w:lang w:val="vi-VN"/>
        </w:rPr>
        <w:t xml:space="preserve">% và tăng </w:t>
      </w:r>
      <w:r w:rsidRPr="00BA3216">
        <w:rPr>
          <w:spacing w:val="-2"/>
        </w:rPr>
        <w:t>20,2</w:t>
      </w:r>
      <w:r w:rsidRPr="00BA3216">
        <w:rPr>
          <w:spacing w:val="-2"/>
          <w:lang w:val="vi-VN"/>
        </w:rPr>
        <w:t xml:space="preserve">%; </w:t>
      </w:r>
      <w:r w:rsidRPr="00BA3216">
        <w:rPr>
          <w:spacing w:val="-2"/>
        </w:rPr>
        <w:t>Bà Rịa - Vũng Tàu</w:t>
      </w:r>
      <w:r w:rsidRPr="00BA3216">
        <w:rPr>
          <w:spacing w:val="-2"/>
          <w:lang w:val="vi-VN"/>
        </w:rPr>
        <w:t xml:space="preserve"> </w:t>
      </w:r>
      <w:r w:rsidRPr="00BA3216">
        <w:rPr>
          <w:spacing w:val="-2"/>
        </w:rPr>
        <w:t>954,9</w:t>
      </w:r>
      <w:r w:rsidRPr="00BA3216">
        <w:rPr>
          <w:spacing w:val="-2"/>
          <w:lang w:val="vi-VN"/>
        </w:rPr>
        <w:t xml:space="preserve"> tỷ đồng, bằng </w:t>
      </w:r>
      <w:r w:rsidRPr="00BA3216">
        <w:rPr>
          <w:spacing w:val="-2"/>
        </w:rPr>
        <w:t>18,1</w:t>
      </w:r>
      <w:r w:rsidRPr="00BA3216">
        <w:rPr>
          <w:spacing w:val="-2"/>
          <w:lang w:val="vi-VN"/>
        </w:rPr>
        <w:t xml:space="preserve">% và </w:t>
      </w:r>
      <w:r w:rsidRPr="00BA3216">
        <w:rPr>
          <w:spacing w:val="-2"/>
        </w:rPr>
        <w:t>giảm 6,6</w:t>
      </w:r>
      <w:r w:rsidRPr="00BA3216">
        <w:rPr>
          <w:spacing w:val="-2"/>
          <w:lang w:val="vi-VN"/>
        </w:rPr>
        <w:t>%</w:t>
      </w:r>
      <w:r w:rsidRPr="00BA3216">
        <w:rPr>
          <w:spacing w:val="-2"/>
        </w:rPr>
        <w:t xml:space="preserve">; </w:t>
      </w:r>
      <w:r w:rsidRPr="00BA3216">
        <w:rPr>
          <w:spacing w:val="-2"/>
          <w:lang w:val="vi-VN"/>
        </w:rPr>
        <w:t xml:space="preserve">Nghệ An </w:t>
      </w:r>
      <w:r w:rsidRPr="00BA3216">
        <w:rPr>
          <w:spacing w:val="-2"/>
        </w:rPr>
        <w:t>896,9</w:t>
      </w:r>
      <w:r w:rsidRPr="00BA3216">
        <w:rPr>
          <w:spacing w:val="-2"/>
          <w:lang w:val="vi-VN"/>
        </w:rPr>
        <w:t xml:space="preserve"> tỷ đồng, bằng </w:t>
      </w:r>
      <w:r w:rsidRPr="00BA3216">
        <w:rPr>
          <w:spacing w:val="-2"/>
        </w:rPr>
        <w:t>13,9</w:t>
      </w:r>
      <w:r w:rsidRPr="00BA3216">
        <w:rPr>
          <w:spacing w:val="-2"/>
          <w:lang w:val="vi-VN"/>
        </w:rPr>
        <w:t xml:space="preserve">% và tăng </w:t>
      </w:r>
      <w:r w:rsidRPr="00BA3216">
        <w:rPr>
          <w:spacing w:val="-2"/>
        </w:rPr>
        <w:t>11,3</w:t>
      </w:r>
      <w:r w:rsidRPr="00BA3216">
        <w:rPr>
          <w:spacing w:val="-2"/>
          <w:lang w:val="vi-VN"/>
        </w:rPr>
        <w:t>%;</w:t>
      </w:r>
      <w:r w:rsidRPr="00BA3216">
        <w:rPr>
          <w:spacing w:val="-2"/>
        </w:rPr>
        <w:t xml:space="preserve"> Vĩnh Phúc</w:t>
      </w:r>
      <w:r w:rsidRPr="00BA3216">
        <w:rPr>
          <w:spacing w:val="-2"/>
          <w:lang w:val="vi-VN"/>
        </w:rPr>
        <w:t xml:space="preserve"> </w:t>
      </w:r>
      <w:r w:rsidRPr="00BA3216">
        <w:rPr>
          <w:spacing w:val="-2"/>
        </w:rPr>
        <w:t>842,2</w:t>
      </w:r>
      <w:r w:rsidRPr="00BA3216">
        <w:rPr>
          <w:spacing w:val="-2"/>
          <w:lang w:val="vi-VN"/>
        </w:rPr>
        <w:t xml:space="preserve"> tỷ đồng, bằng </w:t>
      </w:r>
      <w:r w:rsidRPr="00BA3216">
        <w:rPr>
          <w:spacing w:val="-2"/>
        </w:rPr>
        <w:t>14</w:t>
      </w:r>
      <w:r w:rsidRPr="00BA3216">
        <w:rPr>
          <w:spacing w:val="-2"/>
          <w:lang w:val="vi-VN"/>
        </w:rPr>
        <w:t xml:space="preserve">% và </w:t>
      </w:r>
      <w:r w:rsidRPr="00BA3216">
        <w:rPr>
          <w:spacing w:val="-2"/>
        </w:rPr>
        <w:t>tăng 53,4</w:t>
      </w:r>
      <w:r w:rsidRPr="00BA3216">
        <w:rPr>
          <w:spacing w:val="-2"/>
          <w:lang w:val="vi-VN"/>
        </w:rPr>
        <w:t>%</w:t>
      </w:r>
      <w:r w:rsidRPr="00BA3216">
        <w:rPr>
          <w:spacing w:val="-2"/>
        </w:rPr>
        <w:t>; Thanh Hóa 640,5 tỷ đồng, bằng 13,4% và giảm 5,3%; Kiên Giang</w:t>
      </w:r>
      <w:r w:rsidRPr="00BA3216">
        <w:rPr>
          <w:spacing w:val="-2"/>
          <w:lang w:val="vi-VN"/>
        </w:rPr>
        <w:t xml:space="preserve"> </w:t>
      </w:r>
      <w:r w:rsidRPr="00BA3216">
        <w:rPr>
          <w:spacing w:val="-2"/>
        </w:rPr>
        <w:t>623</w:t>
      </w:r>
      <w:r w:rsidRPr="00BA3216">
        <w:rPr>
          <w:spacing w:val="-2"/>
          <w:lang w:val="vi-VN"/>
        </w:rPr>
        <w:t xml:space="preserve"> tỷ đồng, bằng </w:t>
      </w:r>
      <w:r w:rsidRPr="00BA3216">
        <w:rPr>
          <w:spacing w:val="-2"/>
        </w:rPr>
        <w:t>16,1</w:t>
      </w:r>
      <w:r w:rsidRPr="00BA3216">
        <w:rPr>
          <w:spacing w:val="-2"/>
          <w:lang w:val="vi-VN"/>
        </w:rPr>
        <w:t xml:space="preserve">% và giảm </w:t>
      </w:r>
      <w:r w:rsidRPr="00BA3216">
        <w:rPr>
          <w:spacing w:val="-2"/>
        </w:rPr>
        <w:t>1,3</w:t>
      </w:r>
      <w:r w:rsidRPr="00BA3216">
        <w:rPr>
          <w:spacing w:val="-2"/>
          <w:lang w:val="vi-VN"/>
        </w:rPr>
        <w:t>%</w:t>
      </w:r>
      <w:r w:rsidRPr="00BA3216">
        <w:rPr>
          <w:spacing w:val="-2"/>
        </w:rPr>
        <w:t>.</w:t>
      </w:r>
    </w:p>
    <w:p w14:paraId="6AE6DE07" w14:textId="77777777" w:rsidR="00FE07CB" w:rsidRPr="00BA3216" w:rsidRDefault="00FE07CB" w:rsidP="00022B6E">
      <w:pPr>
        <w:spacing w:before="120" w:line="264" w:lineRule="auto"/>
        <w:ind w:firstLine="567"/>
        <w:jc w:val="both"/>
      </w:pPr>
      <w:r w:rsidRPr="00BA3216">
        <w:t>Đầu tư trực tiếp của nước ngo</w:t>
      </w:r>
      <w:r w:rsidR="00EF5EAD">
        <w:t>ài từ đầu năm đến thời điểm 20/</w:t>
      </w:r>
      <w:r w:rsidRPr="00BA3216">
        <w:t xml:space="preserve">2/2017 thu hút 313 dự án cấp phép mới với số vốn đăng ký đạt </w:t>
      </w:r>
      <w:r w:rsidRPr="00BA3216">
        <w:rPr>
          <w:lang w:val="nl-NL"/>
        </w:rPr>
        <w:t>2.028,9</w:t>
      </w:r>
      <w:r w:rsidRPr="00BA3216">
        <w:t xml:space="preserve"> triệu USD, tăng 7,6% về số dự án và tăng </w:t>
      </w:r>
      <w:r w:rsidRPr="00BA3216">
        <w:rPr>
          <w:lang w:val="nl-NL"/>
        </w:rPr>
        <w:t>6,5%</w:t>
      </w:r>
      <w:r w:rsidRPr="00BA3216">
        <w:t xml:space="preserve"> về vốn đăng ký so với cùng kỳ năm 2016. Bên cạnh đó, có </w:t>
      </w:r>
      <w:r w:rsidRPr="00BA3216">
        <w:rPr>
          <w:lang w:val="nl-NL"/>
        </w:rPr>
        <w:t>137</w:t>
      </w:r>
      <w:r w:rsidRPr="00BA3216">
        <w:t xml:space="preserve"> lượt dự án đã cấp phép từ các năm trước đăng ký điều chỉnh vốn đầu tư với số vốn tăng thêm đạt </w:t>
      </w:r>
      <w:r w:rsidRPr="00BA3216">
        <w:rPr>
          <w:lang w:val="nl-NL"/>
        </w:rPr>
        <w:t>759,5</w:t>
      </w:r>
      <w:r w:rsidRPr="00BA3216">
        <w:t xml:space="preserve"> triệu USD. </w:t>
      </w:r>
    </w:p>
    <w:p w14:paraId="35E0A782" w14:textId="77777777" w:rsidR="00FE07CB" w:rsidRPr="00BA3216" w:rsidRDefault="00FE07CB" w:rsidP="00022B6E">
      <w:pPr>
        <w:spacing w:before="120" w:line="264" w:lineRule="auto"/>
        <w:ind w:firstLine="567"/>
        <w:jc w:val="both"/>
      </w:pPr>
      <w:r w:rsidRPr="00BA3216">
        <w:rPr>
          <w:lang w:val="nl-NL"/>
        </w:rPr>
        <w:t>Trong 2 tháng</w:t>
      </w:r>
      <w:r w:rsidR="00AF69BC" w:rsidRPr="00BA3216">
        <w:rPr>
          <w:lang w:val="nl-NL"/>
        </w:rPr>
        <w:t xml:space="preserve"> </w:t>
      </w:r>
      <w:r w:rsidRPr="00BA3216">
        <w:rPr>
          <w:lang w:val="nl-NL"/>
        </w:rPr>
        <w:t xml:space="preserve">năm </w:t>
      </w:r>
      <w:r w:rsidR="00AF69BC" w:rsidRPr="00BA3216">
        <w:rPr>
          <w:lang w:val="nl-NL"/>
        </w:rPr>
        <w:t xml:space="preserve">nay còn </w:t>
      </w:r>
      <w:r w:rsidRPr="00BA3216">
        <w:rPr>
          <w:lang w:val="nl-NL"/>
        </w:rPr>
        <w:t xml:space="preserve">có 654 lượt góp vốn, mua cổ phần của nhà đầu tư nước ngoài với tổng giá trị góp vốn là 619 triệu USD. Như vậy, tính chung tổng vốn đăng ký của các dự án cấp mới, cấp vốn bổ sung và đầu tư theo hình thức </w:t>
      </w:r>
      <w:r w:rsidR="00AF69BC" w:rsidRPr="00BA3216">
        <w:rPr>
          <w:lang w:val="nl-NL"/>
        </w:rPr>
        <w:t xml:space="preserve">góp </w:t>
      </w:r>
      <w:r w:rsidRPr="00BA3216">
        <w:rPr>
          <w:lang w:val="nl-NL"/>
        </w:rPr>
        <w:t>vốn</w:t>
      </w:r>
      <w:r w:rsidR="00AF69BC" w:rsidRPr="00BA3216">
        <w:rPr>
          <w:lang w:val="nl-NL"/>
        </w:rPr>
        <w:t>,</w:t>
      </w:r>
      <w:r w:rsidRPr="00BA3216">
        <w:rPr>
          <w:lang w:val="nl-NL"/>
        </w:rPr>
        <w:t xml:space="preserve"> mua cổ phần 2 tháng đầu năm </w:t>
      </w:r>
      <w:r w:rsidR="00AF69BC" w:rsidRPr="00BA3216">
        <w:rPr>
          <w:lang w:val="nl-NL"/>
        </w:rPr>
        <w:t xml:space="preserve">2017 </w:t>
      </w:r>
      <w:r w:rsidRPr="00BA3216">
        <w:rPr>
          <w:lang w:val="nl-NL"/>
        </w:rPr>
        <w:t>đạt 3.407,4</w:t>
      </w:r>
      <w:r w:rsidRPr="00BA3216">
        <w:t xml:space="preserve"> triệu USD, tăng 21,5% so với cùng kỳ năm trước. Vốn đầu tư trực tiếp nước ngoài thực hiện 2 tháng đầu năm</w:t>
      </w:r>
      <w:r w:rsidR="00865932" w:rsidRPr="00BA3216">
        <w:t xml:space="preserve"> 2017</w:t>
      </w:r>
      <w:r w:rsidRPr="00BA3216">
        <w:t xml:space="preserve"> ước tính đạt 1.550 triệu USD, tăng 3,3% so với cùng kỳ năm 2016.</w:t>
      </w:r>
    </w:p>
    <w:p w14:paraId="0686EE89" w14:textId="77777777" w:rsidR="00FE07CB" w:rsidRPr="00BA3216" w:rsidRDefault="00FE07CB" w:rsidP="00022B6E">
      <w:pPr>
        <w:spacing w:before="120" w:line="264" w:lineRule="auto"/>
        <w:ind w:firstLine="567"/>
        <w:jc w:val="both"/>
      </w:pPr>
      <w:r w:rsidRPr="00BA3216">
        <w:t xml:space="preserve">Trong 2 tháng </w:t>
      </w:r>
      <w:r w:rsidR="00865932" w:rsidRPr="00BA3216">
        <w:t xml:space="preserve">đầu </w:t>
      </w:r>
      <w:r w:rsidRPr="00BA3216">
        <w:t>năm, ngành công nghiệp chế biến, chế tạo thu hút đầu tư trực tiếp nước ngoài lớn nhất với số vốn đăng ký của các dự án được cấp phép mới đạt 1.476,4 triệu USD, chiếm 72,8% tổng vốn đăng ký cấp mới; hoạt động kinh doanh bất động sản đạt 309 triệu USD, chiếm 15,2%; các ngành còn lại đạt 243,5 triệu USD, chiếm 12%. Nếu tính cả vốn đăng ký bổ sung của các dự án đã cấp phép từ các năm trước và góp vốn, mua cổ phần thì tổng vốn đầu tư nước ngoài vào ngành công nghiệp chế biến, chế tạo trong 2 tháng đầu năm đạt 2.501,8 triệu USD, chiếm 73,4% tổng vốn đăng ký; hoạt động kinh doanh bất động sản đạt 345,6 triệu USD, chiếm 10,1%; các ngành còn lại đạt 560 triệu USD, chiếm 16,5%.</w:t>
      </w:r>
    </w:p>
    <w:p w14:paraId="0179BC1D" w14:textId="77777777" w:rsidR="00FE07CB" w:rsidRPr="00BA3216" w:rsidRDefault="00FE07CB" w:rsidP="00022B6E">
      <w:pPr>
        <w:spacing w:before="120" w:line="264" w:lineRule="auto"/>
        <w:ind w:firstLine="567"/>
        <w:jc w:val="both"/>
      </w:pPr>
      <w:r w:rsidRPr="00BA3216">
        <w:t>Trong 2 tháng đầu năm, cả nước có 34 tỉnh, thành phố trực thuộc Trung ương có dự án đầu tư trực tiếp nước ngoài được cấp phép mới, trong đó Bình Dương có số vốn đăng ký lớn nhất với 706,7 triệu USD</w:t>
      </w:r>
      <w:r w:rsidR="00AF69BC" w:rsidRPr="00BA3216">
        <w:rPr>
          <w:rStyle w:val="FootnoteReference"/>
        </w:rPr>
        <w:footnoteReference w:id="5"/>
      </w:r>
      <w:r w:rsidRPr="00BA3216">
        <w:t xml:space="preserve">, chiếm 34,8% tổng vốn đăng ký cấp mới; tiếp đến </w:t>
      </w:r>
      <w:r w:rsidRPr="00BA3216">
        <w:rPr>
          <w:spacing w:val="-4"/>
        </w:rPr>
        <w:t xml:space="preserve">là </w:t>
      </w:r>
      <w:r w:rsidRPr="00BA3216">
        <w:t xml:space="preserve">Tây Ninh 272 triệu USD, chiếm 13,4%; </w:t>
      </w:r>
      <w:r w:rsidRPr="00BA3216">
        <w:rPr>
          <w:spacing w:val="-4"/>
        </w:rPr>
        <w:t>Bắc Giang 160,5 triệu USD, chiếm 7,9%; Nghệ An 122,2 triệu USD,</w:t>
      </w:r>
      <w:r w:rsidRPr="00BA3216">
        <w:t xml:space="preserve"> chiếm 6%; thành phố Hồ Chí Minh 119,1 triệu USD, chiếm 5,9%; Đồng Nai 117,4 triệu USD, chiếm 5,8%; </w:t>
      </w:r>
      <w:r w:rsidRPr="00BA3216">
        <w:rPr>
          <w:spacing w:val="-4"/>
        </w:rPr>
        <w:t>Bà Rịa - Vũng Tàu 108,7 triệu USD,</w:t>
      </w:r>
      <w:r w:rsidRPr="00BA3216">
        <w:t xml:space="preserve"> chiếm 5,4%.</w:t>
      </w:r>
    </w:p>
    <w:p w14:paraId="36325CCF" w14:textId="77777777" w:rsidR="00FE07CB" w:rsidRPr="00BA3216" w:rsidRDefault="00FE07CB" w:rsidP="00022B6E">
      <w:pPr>
        <w:spacing w:before="120" w:line="264" w:lineRule="auto"/>
        <w:ind w:firstLine="567"/>
        <w:jc w:val="both"/>
      </w:pPr>
      <w:r w:rsidRPr="00BA3216">
        <w:t xml:space="preserve">Trong số 34 quốc gia và vùng lãnh thổ có dự án đầu tư được cấp phép mới tại Việt Nam trong 2 tháng năm nay, Trung Quốc là nhà đầu tư lớn nhất </w:t>
      </w:r>
      <w:r w:rsidRPr="00BA3216">
        <w:rPr>
          <w:spacing w:val="-2"/>
        </w:rPr>
        <w:t xml:space="preserve">với 608 triệu USD, chiếm 30% tổng vốn đăng ký cấp mới; tiếp đến là Xin-ga-po </w:t>
      </w:r>
      <w:r w:rsidRPr="00BA3216">
        <w:t>441,4 triệu USD, chiếm 21,8%; Hàn Quốc 422,1 triệu USD, chiếm 20,8%; Nhật Bản 117,5 triệu USD, chiếm 5,8%; Quần đảo Vigin thuộc Anh 105,8 triệu USD, chiếm 5,2%.</w:t>
      </w:r>
    </w:p>
    <w:p w14:paraId="451F347C" w14:textId="77777777" w:rsidR="000F6092" w:rsidRPr="00BA3216" w:rsidRDefault="000F6092" w:rsidP="00022B6E">
      <w:pPr>
        <w:spacing w:before="120" w:line="264" w:lineRule="auto"/>
        <w:ind w:firstLine="567"/>
        <w:jc w:val="both"/>
        <w:rPr>
          <w:b/>
          <w:bCs/>
        </w:rPr>
      </w:pPr>
      <w:r w:rsidRPr="00BA3216">
        <w:rPr>
          <w:b/>
          <w:bCs/>
        </w:rPr>
        <w:t>5</w:t>
      </w:r>
      <w:r w:rsidRPr="00BA3216">
        <w:rPr>
          <w:b/>
          <w:bCs/>
          <w:lang w:val="vi-VN"/>
        </w:rPr>
        <w:t>. Thu, chi ngân sách Nhà nước</w:t>
      </w:r>
    </w:p>
    <w:p w14:paraId="592D62B2" w14:textId="77777777" w:rsidR="00B22057" w:rsidRPr="00BA3216" w:rsidRDefault="00B22057" w:rsidP="00022B6E">
      <w:pPr>
        <w:spacing w:before="120" w:line="264" w:lineRule="auto"/>
        <w:ind w:firstLine="567"/>
        <w:jc w:val="both"/>
        <w:rPr>
          <w:spacing w:val="-2"/>
        </w:rPr>
      </w:pPr>
      <w:r w:rsidRPr="00BA3216">
        <w:rPr>
          <w:spacing w:val="-2"/>
          <w:lang w:val="vi-VN"/>
        </w:rPr>
        <w:t xml:space="preserve">Tổng thu ngân sách Nhà nước </w:t>
      </w:r>
      <w:r w:rsidR="00EF5EAD">
        <w:rPr>
          <w:spacing w:val="-2"/>
        </w:rPr>
        <w:t>từ đầu năm đến thời điểm 15/</w:t>
      </w:r>
      <w:r w:rsidRPr="00BA3216">
        <w:rPr>
          <w:spacing w:val="-2"/>
        </w:rPr>
        <w:t>2/2017</w:t>
      </w:r>
      <w:r w:rsidRPr="00BA3216">
        <w:rPr>
          <w:spacing w:val="-2"/>
          <w:lang w:val="vi-VN"/>
        </w:rPr>
        <w:t xml:space="preserve"> ước tính đạt </w:t>
      </w:r>
      <w:r w:rsidRPr="00BA3216">
        <w:rPr>
          <w:spacing w:val="-2"/>
        </w:rPr>
        <w:t>131,8</w:t>
      </w:r>
      <w:r w:rsidRPr="00BA3216">
        <w:rPr>
          <w:spacing w:val="-2"/>
          <w:lang w:val="vi-VN"/>
        </w:rPr>
        <w:t xml:space="preserve"> nghìn tỷ đồng, bằng </w:t>
      </w:r>
      <w:r w:rsidRPr="00BA3216">
        <w:rPr>
          <w:spacing w:val="-2"/>
        </w:rPr>
        <w:t>10,9</w:t>
      </w:r>
      <w:r w:rsidRPr="00BA3216">
        <w:rPr>
          <w:spacing w:val="-2"/>
          <w:lang w:val="vi-VN"/>
        </w:rPr>
        <w:t xml:space="preserve">% dự toán năm, trong đó thu nội địa </w:t>
      </w:r>
      <w:r w:rsidRPr="00BA3216">
        <w:rPr>
          <w:spacing w:val="-2"/>
        </w:rPr>
        <w:t>113,3</w:t>
      </w:r>
      <w:r w:rsidRPr="00BA3216">
        <w:rPr>
          <w:spacing w:val="-2"/>
          <w:lang w:val="vi-VN"/>
        </w:rPr>
        <w:t xml:space="preserve"> nghìn tỷ đồng, bằng </w:t>
      </w:r>
      <w:r w:rsidRPr="00BA3216">
        <w:rPr>
          <w:spacing w:val="-2"/>
        </w:rPr>
        <w:t>11,4</w:t>
      </w:r>
      <w:r w:rsidRPr="00BA3216">
        <w:rPr>
          <w:spacing w:val="-2"/>
          <w:lang w:val="vi-VN"/>
        </w:rPr>
        <w:t xml:space="preserve">%; thu từ dầu thô </w:t>
      </w:r>
      <w:r w:rsidRPr="00BA3216">
        <w:rPr>
          <w:spacing w:val="-2"/>
        </w:rPr>
        <w:t>5,2 nghìn</w:t>
      </w:r>
      <w:r w:rsidRPr="00BA3216">
        <w:rPr>
          <w:spacing w:val="-2"/>
          <w:lang w:val="vi-VN"/>
        </w:rPr>
        <w:t xml:space="preserve"> tỷ đồng, bằng </w:t>
      </w:r>
      <w:r w:rsidRPr="00BA3216">
        <w:rPr>
          <w:spacing w:val="-2"/>
        </w:rPr>
        <w:t>13,7</w:t>
      </w:r>
      <w:r w:rsidRPr="00BA3216">
        <w:rPr>
          <w:spacing w:val="-2"/>
          <w:lang w:val="vi-VN"/>
        </w:rPr>
        <w:t>%</w:t>
      </w:r>
      <w:r w:rsidRPr="00BA3216">
        <w:rPr>
          <w:spacing w:val="-2"/>
        </w:rPr>
        <w:t>;</w:t>
      </w:r>
      <w:r w:rsidRPr="00BA3216">
        <w:rPr>
          <w:spacing w:val="-2"/>
          <w:lang w:val="vi-VN"/>
        </w:rPr>
        <w:t xml:space="preserve"> thu cân đối ngân sách từ hoạt động xuất, nhập khẩu </w:t>
      </w:r>
      <w:r w:rsidRPr="00BA3216">
        <w:rPr>
          <w:spacing w:val="-2"/>
        </w:rPr>
        <w:t>13,3</w:t>
      </w:r>
      <w:r w:rsidRPr="00BA3216">
        <w:rPr>
          <w:spacing w:val="-2"/>
          <w:lang w:val="vi-VN"/>
        </w:rPr>
        <w:t xml:space="preserve"> nghìn tỷ đồng, bằng </w:t>
      </w:r>
      <w:r w:rsidRPr="00BA3216">
        <w:rPr>
          <w:spacing w:val="-2"/>
        </w:rPr>
        <w:t>7,4</w:t>
      </w:r>
      <w:r w:rsidRPr="00BA3216">
        <w:rPr>
          <w:spacing w:val="-2"/>
          <w:lang w:val="vi-VN"/>
        </w:rPr>
        <w:t>%</w:t>
      </w:r>
      <w:r w:rsidRPr="00BA3216">
        <w:rPr>
          <w:spacing w:val="-2"/>
        </w:rPr>
        <w:t>.</w:t>
      </w:r>
      <w:r w:rsidRPr="00BA3216">
        <w:rPr>
          <w:spacing w:val="-2"/>
          <w:lang w:val="vi-VN"/>
        </w:rPr>
        <w:t xml:space="preserve"> Trong thu nội địa, thu </w:t>
      </w:r>
      <w:r w:rsidRPr="00BA3216">
        <w:rPr>
          <w:spacing w:val="-2"/>
        </w:rPr>
        <w:t xml:space="preserve">tiền sử dụng đất </w:t>
      </w:r>
      <w:r w:rsidR="008D36DB" w:rsidRPr="00BA3216">
        <w:rPr>
          <w:spacing w:val="-2"/>
        </w:rPr>
        <w:t xml:space="preserve">đạt </w:t>
      </w:r>
      <w:r w:rsidRPr="00BA3216">
        <w:rPr>
          <w:spacing w:val="-2"/>
        </w:rPr>
        <w:t xml:space="preserve">9,3 nghìn tỷ đồng, </w:t>
      </w:r>
      <w:r w:rsidRPr="00BA3216">
        <w:rPr>
          <w:spacing w:val="-2"/>
          <w:lang w:val="vi-VN"/>
        </w:rPr>
        <w:t xml:space="preserve">bằng </w:t>
      </w:r>
      <w:r w:rsidRPr="00BA3216">
        <w:rPr>
          <w:spacing w:val="-2"/>
        </w:rPr>
        <w:t>14,6</w:t>
      </w:r>
      <w:r w:rsidRPr="00BA3216">
        <w:rPr>
          <w:spacing w:val="-2"/>
          <w:lang w:val="vi-VN"/>
        </w:rPr>
        <w:t>%</w:t>
      </w:r>
      <w:r w:rsidRPr="00BA3216">
        <w:rPr>
          <w:spacing w:val="-2"/>
        </w:rPr>
        <w:t xml:space="preserve"> dự toán năm; thu </w:t>
      </w:r>
      <w:r w:rsidRPr="00BA3216">
        <w:rPr>
          <w:spacing w:val="-2"/>
          <w:lang w:val="vi-VN"/>
        </w:rPr>
        <w:t>thuế công, thương nghiệp và dịch vụ ngoài Nhà nước</w:t>
      </w:r>
      <w:r w:rsidRPr="00BA3216">
        <w:rPr>
          <w:spacing w:val="-2"/>
        </w:rPr>
        <w:t xml:space="preserve"> 28,1 nghìn tỷ đồng,</w:t>
      </w:r>
      <w:r w:rsidRPr="00BA3216">
        <w:rPr>
          <w:spacing w:val="-2"/>
          <w:lang w:val="vi-VN"/>
        </w:rPr>
        <w:t xml:space="preserve"> bằng </w:t>
      </w:r>
      <w:r w:rsidRPr="00BA3216">
        <w:rPr>
          <w:spacing w:val="-2"/>
        </w:rPr>
        <w:t>14,5</w:t>
      </w:r>
      <w:r w:rsidRPr="00BA3216">
        <w:rPr>
          <w:spacing w:val="-2"/>
          <w:lang w:val="vi-VN"/>
        </w:rPr>
        <w:t>%;</w:t>
      </w:r>
      <w:r w:rsidRPr="00BA3216">
        <w:rPr>
          <w:spacing w:val="-2"/>
        </w:rPr>
        <w:t xml:space="preserve"> </w:t>
      </w:r>
      <w:r w:rsidRPr="00BA3216">
        <w:rPr>
          <w:spacing w:val="-2"/>
          <w:lang w:val="vi-VN"/>
        </w:rPr>
        <w:t>thu từ doanh nghiệp có vốn đầu tư nước ngoài (không kể dầu thô)</w:t>
      </w:r>
      <w:r w:rsidRPr="00BA3216">
        <w:rPr>
          <w:spacing w:val="-2"/>
        </w:rPr>
        <w:t xml:space="preserve"> 24,7 nghìn tỷ đồng,</w:t>
      </w:r>
      <w:r w:rsidRPr="00BA3216">
        <w:rPr>
          <w:spacing w:val="-2"/>
          <w:lang w:val="vi-VN"/>
        </w:rPr>
        <w:t xml:space="preserve"> bằng </w:t>
      </w:r>
      <w:r w:rsidRPr="00BA3216">
        <w:rPr>
          <w:spacing w:val="-2"/>
        </w:rPr>
        <w:t>12,3</w:t>
      </w:r>
      <w:r w:rsidRPr="00BA3216">
        <w:rPr>
          <w:spacing w:val="-2"/>
          <w:lang w:val="vi-VN"/>
        </w:rPr>
        <w:t xml:space="preserve">%; </w:t>
      </w:r>
      <w:r w:rsidRPr="00BA3216">
        <w:rPr>
          <w:spacing w:val="-2"/>
        </w:rPr>
        <w:t xml:space="preserve">thu </w:t>
      </w:r>
      <w:r w:rsidRPr="00BA3216">
        <w:rPr>
          <w:spacing w:val="-2"/>
          <w:lang w:val="vi-VN"/>
        </w:rPr>
        <w:t xml:space="preserve">thuế thu nhập cá nhân </w:t>
      </w:r>
      <w:r w:rsidRPr="00BA3216">
        <w:rPr>
          <w:spacing w:val="-4"/>
        </w:rPr>
        <w:t xml:space="preserve">9,5 nghìn tỷ đồng, </w:t>
      </w:r>
      <w:r w:rsidRPr="00BA3216">
        <w:rPr>
          <w:spacing w:val="-4"/>
          <w:lang w:val="vi-VN"/>
        </w:rPr>
        <w:t xml:space="preserve">bằng </w:t>
      </w:r>
      <w:r w:rsidRPr="00BA3216">
        <w:rPr>
          <w:spacing w:val="-4"/>
        </w:rPr>
        <w:t>11,8</w:t>
      </w:r>
      <w:r w:rsidRPr="00BA3216">
        <w:rPr>
          <w:spacing w:val="-4"/>
          <w:lang w:val="vi-VN"/>
        </w:rPr>
        <w:t xml:space="preserve">%; thu từ khu vực doanh nghiệp Nhà nước </w:t>
      </w:r>
      <w:r w:rsidRPr="00BA3216">
        <w:rPr>
          <w:spacing w:val="-4"/>
        </w:rPr>
        <w:t xml:space="preserve">24,4 nghìn tỷ đồng, </w:t>
      </w:r>
      <w:r w:rsidRPr="00BA3216">
        <w:rPr>
          <w:spacing w:val="-4"/>
          <w:lang w:val="vi-VN"/>
        </w:rPr>
        <w:t xml:space="preserve">bằng </w:t>
      </w:r>
      <w:r w:rsidRPr="00BA3216">
        <w:rPr>
          <w:spacing w:val="-4"/>
        </w:rPr>
        <w:t>8,5</w:t>
      </w:r>
      <w:r w:rsidRPr="00BA3216">
        <w:rPr>
          <w:spacing w:val="-4"/>
          <w:lang w:val="vi-VN"/>
        </w:rPr>
        <w:t>%;</w:t>
      </w:r>
      <w:r w:rsidRPr="00BA3216">
        <w:rPr>
          <w:spacing w:val="-4"/>
        </w:rPr>
        <w:t xml:space="preserve"> thu</w:t>
      </w:r>
      <w:r w:rsidRPr="00BA3216">
        <w:rPr>
          <w:spacing w:val="-4"/>
          <w:lang w:val="vi-VN"/>
        </w:rPr>
        <w:t xml:space="preserve"> thuế bảo vệ môi trường </w:t>
      </w:r>
      <w:r w:rsidRPr="00BA3216">
        <w:rPr>
          <w:spacing w:val="-4"/>
        </w:rPr>
        <w:t xml:space="preserve">3,1 nghìn tỷ đồng, </w:t>
      </w:r>
      <w:r w:rsidRPr="00BA3216">
        <w:rPr>
          <w:spacing w:val="-4"/>
          <w:lang w:val="vi-VN"/>
        </w:rPr>
        <w:t xml:space="preserve">bằng </w:t>
      </w:r>
      <w:r w:rsidRPr="00BA3216">
        <w:rPr>
          <w:spacing w:val="-4"/>
        </w:rPr>
        <w:t>6,8</w:t>
      </w:r>
      <w:r w:rsidRPr="00BA3216">
        <w:rPr>
          <w:spacing w:val="-4"/>
          <w:lang w:val="vi-VN"/>
        </w:rPr>
        <w:t>%</w:t>
      </w:r>
      <w:r w:rsidRPr="00BA3216">
        <w:rPr>
          <w:spacing w:val="-4"/>
        </w:rPr>
        <w:t>.</w:t>
      </w:r>
    </w:p>
    <w:p w14:paraId="3D3024D9" w14:textId="77777777" w:rsidR="00B22057" w:rsidRPr="00BA3216" w:rsidRDefault="00B22057" w:rsidP="00022B6E">
      <w:pPr>
        <w:spacing w:before="120" w:line="264" w:lineRule="auto"/>
        <w:ind w:firstLine="567"/>
        <w:jc w:val="both"/>
        <w:rPr>
          <w:b/>
        </w:rPr>
      </w:pPr>
      <w:r w:rsidRPr="00BA3216">
        <w:rPr>
          <w:lang w:val="vi-VN"/>
        </w:rPr>
        <w:t xml:space="preserve">Tổng chi ngân sách Nhà nước </w:t>
      </w:r>
      <w:r w:rsidR="00EF5EAD">
        <w:t>từ đầu năm đến thời điểm 15/</w:t>
      </w:r>
      <w:r w:rsidRPr="00BA3216">
        <w:t>2/2017</w:t>
      </w:r>
      <w:r w:rsidRPr="00BA3216">
        <w:rPr>
          <w:lang w:val="vi-VN"/>
        </w:rPr>
        <w:t xml:space="preserve"> ước tính đạt </w:t>
      </w:r>
      <w:r w:rsidRPr="00BA3216">
        <w:t>134,8</w:t>
      </w:r>
      <w:r w:rsidRPr="00BA3216">
        <w:rPr>
          <w:lang w:val="vi-VN"/>
        </w:rPr>
        <w:t xml:space="preserve"> nghìn tỷ đồng, bằng </w:t>
      </w:r>
      <w:r w:rsidRPr="00BA3216">
        <w:t>9,7%</w:t>
      </w:r>
      <w:r w:rsidRPr="00BA3216">
        <w:rPr>
          <w:lang w:val="vi-VN"/>
        </w:rPr>
        <w:t xml:space="preserve"> dự toán năm, trong đó chi đầu tư phát triển </w:t>
      </w:r>
      <w:r w:rsidRPr="00BA3216">
        <w:t>12,5</w:t>
      </w:r>
      <w:r w:rsidRPr="00BA3216">
        <w:rPr>
          <w:lang w:val="vi-VN"/>
        </w:rPr>
        <w:t xml:space="preserve"> nghìn tỷ đồng, bằng </w:t>
      </w:r>
      <w:r w:rsidRPr="00BA3216">
        <w:t>3,5</w:t>
      </w:r>
      <w:r w:rsidRPr="00BA3216">
        <w:rPr>
          <w:lang w:val="vi-VN"/>
        </w:rPr>
        <w:t xml:space="preserve">%; chi trả nợ </w:t>
      </w:r>
      <w:r w:rsidRPr="00BA3216">
        <w:t>lãi</w:t>
      </w:r>
      <w:r w:rsidRPr="00BA3216">
        <w:rPr>
          <w:lang w:val="vi-VN"/>
        </w:rPr>
        <w:t xml:space="preserve"> </w:t>
      </w:r>
      <w:r w:rsidRPr="00BA3216">
        <w:t>13,9</w:t>
      </w:r>
      <w:r w:rsidRPr="00BA3216">
        <w:rPr>
          <w:lang w:val="vi-VN"/>
        </w:rPr>
        <w:t xml:space="preserve"> nghìn tỷ đồng, bằng </w:t>
      </w:r>
      <w:r w:rsidRPr="00BA3216">
        <w:t>14,1</w:t>
      </w:r>
      <w:r w:rsidRPr="00BA3216">
        <w:rPr>
          <w:lang w:val="vi-VN"/>
        </w:rPr>
        <w:t>%</w:t>
      </w:r>
      <w:r w:rsidRPr="00BA3216">
        <w:t>; chi thường xuyên 108,2 nghìn tỷ đồng, bằng 12,1%.</w:t>
      </w:r>
      <w:r w:rsidR="008D36DB" w:rsidRPr="00BA3216">
        <w:t xml:space="preserve"> </w:t>
      </w:r>
      <w:r w:rsidRPr="00BA3216">
        <w:t>Chi trả nợ g</w:t>
      </w:r>
      <w:r w:rsidR="00EF5EAD">
        <w:t>ốc từ đầu năm đến thời điểm 15/</w:t>
      </w:r>
      <w:r w:rsidRPr="00BA3216">
        <w:t>2/2017 ước tính đạt 19,6 nghìn tỷ đồng, bằng 12% dự toán năm.</w:t>
      </w:r>
    </w:p>
    <w:p w14:paraId="7B027F08" w14:textId="77777777" w:rsidR="003A35EA" w:rsidRPr="00BA3216" w:rsidRDefault="000F6092" w:rsidP="00BA3216">
      <w:pPr>
        <w:pStyle w:val="normal0"/>
        <w:spacing w:before="120" w:beforeAutospacing="0" w:after="0" w:afterAutospacing="0" w:line="252" w:lineRule="auto"/>
        <w:ind w:firstLine="567"/>
        <w:jc w:val="both"/>
        <w:rPr>
          <w:b/>
          <w:bCs/>
          <w:sz w:val="28"/>
          <w:szCs w:val="28"/>
        </w:rPr>
      </w:pPr>
      <w:r w:rsidRPr="00BA3216">
        <w:rPr>
          <w:b/>
          <w:bCs/>
          <w:sz w:val="28"/>
          <w:szCs w:val="28"/>
        </w:rPr>
        <w:t>6</w:t>
      </w:r>
      <w:r w:rsidR="003A35EA" w:rsidRPr="00BA3216">
        <w:rPr>
          <w:b/>
          <w:bCs/>
          <w:sz w:val="28"/>
          <w:szCs w:val="28"/>
        </w:rPr>
        <w:t>. Thương mại, giá cả, vận tải và du lịch</w:t>
      </w:r>
    </w:p>
    <w:p w14:paraId="29D04CD2" w14:textId="77777777" w:rsidR="003A35EA" w:rsidRPr="00BA3216" w:rsidRDefault="003A35EA" w:rsidP="00584D09">
      <w:pPr>
        <w:spacing w:before="120" w:line="276" w:lineRule="auto"/>
        <w:ind w:firstLine="567"/>
        <w:jc w:val="both"/>
        <w:rPr>
          <w:b/>
          <w:bCs/>
          <w:i/>
          <w:iCs/>
        </w:rPr>
      </w:pPr>
      <w:r w:rsidRPr="00BA3216">
        <w:rPr>
          <w:b/>
          <w:bCs/>
          <w:i/>
          <w:iCs/>
        </w:rPr>
        <w:t xml:space="preserve">a. Bán lẻ hàng hóa và </w:t>
      </w:r>
      <w:r w:rsidR="008669C1" w:rsidRPr="00BA3216">
        <w:rPr>
          <w:b/>
          <w:bCs/>
          <w:i/>
          <w:iCs/>
        </w:rPr>
        <w:t xml:space="preserve">doanh thu </w:t>
      </w:r>
      <w:r w:rsidRPr="00BA3216">
        <w:rPr>
          <w:b/>
          <w:bCs/>
          <w:i/>
          <w:iCs/>
        </w:rPr>
        <w:t xml:space="preserve">dịch vụ tiêu </w:t>
      </w:r>
      <w:r w:rsidR="00EA03BA" w:rsidRPr="00BA3216">
        <w:rPr>
          <w:b/>
          <w:bCs/>
          <w:i/>
          <w:iCs/>
        </w:rPr>
        <w:t>d</w:t>
      </w:r>
      <w:r w:rsidR="00693B1B" w:rsidRPr="00BA3216">
        <w:rPr>
          <w:b/>
          <w:bCs/>
          <w:i/>
          <w:iCs/>
        </w:rPr>
        <w:t>ùng</w:t>
      </w:r>
    </w:p>
    <w:p w14:paraId="371FD1F5" w14:textId="77777777" w:rsidR="00B22057" w:rsidRPr="00BA3216" w:rsidRDefault="008D36DB" w:rsidP="00584D09">
      <w:pPr>
        <w:spacing w:before="120" w:line="276" w:lineRule="auto"/>
        <w:ind w:firstLine="567"/>
        <w:jc w:val="both"/>
        <w:rPr>
          <w:bCs/>
        </w:rPr>
      </w:pPr>
      <w:r w:rsidRPr="00BA3216">
        <w:rPr>
          <w:bCs/>
        </w:rPr>
        <w:t xml:space="preserve">Hoạt động thương mại dịch vụ trong tháng đã trở lại </w:t>
      </w:r>
      <w:r w:rsidR="00091E96">
        <w:rPr>
          <w:bCs/>
        </w:rPr>
        <w:t xml:space="preserve">ngay </w:t>
      </w:r>
      <w:r w:rsidR="00091E96" w:rsidRPr="00BA3216">
        <w:rPr>
          <w:bCs/>
        </w:rPr>
        <w:t xml:space="preserve">sau </w:t>
      </w:r>
      <w:r w:rsidR="00091E96">
        <w:rPr>
          <w:bCs/>
        </w:rPr>
        <w:t xml:space="preserve">kỳ nghỉ </w:t>
      </w:r>
      <w:r w:rsidR="00091E96" w:rsidRPr="00BA3216">
        <w:rPr>
          <w:bCs/>
        </w:rPr>
        <w:t xml:space="preserve">Tết Nguyên đán </w:t>
      </w:r>
      <w:r w:rsidRPr="00BA3216">
        <w:rPr>
          <w:bCs/>
        </w:rPr>
        <w:t xml:space="preserve">nhưng có xu hướng </w:t>
      </w:r>
      <w:r w:rsidR="00B22057" w:rsidRPr="00BA3216">
        <w:rPr>
          <w:bCs/>
        </w:rPr>
        <w:t>giảm so với tháng trước. T</w:t>
      </w:r>
      <w:r w:rsidR="00B22057" w:rsidRPr="00BA3216">
        <w:rPr>
          <w:bCs/>
          <w:lang w:val="vi-VN"/>
        </w:rPr>
        <w:t xml:space="preserve">ổng mức bán lẻ </w:t>
      </w:r>
      <w:r w:rsidR="00B22057" w:rsidRPr="00BA3216">
        <w:rPr>
          <w:bCs/>
        </w:rPr>
        <w:t xml:space="preserve">hàng hóa </w:t>
      </w:r>
      <w:r w:rsidR="00B22057" w:rsidRPr="00BA3216">
        <w:rPr>
          <w:bCs/>
          <w:lang w:val="vi-VN"/>
        </w:rPr>
        <w:t xml:space="preserve">và doanh thu dịch vụ tiêu dùng tháng </w:t>
      </w:r>
      <w:r w:rsidR="00B22057" w:rsidRPr="00BA3216">
        <w:rPr>
          <w:bCs/>
        </w:rPr>
        <w:t xml:space="preserve">Hai </w:t>
      </w:r>
      <w:r w:rsidR="00B22057" w:rsidRPr="00BA3216">
        <w:rPr>
          <w:bCs/>
          <w:lang w:val="vi-VN"/>
        </w:rPr>
        <w:t xml:space="preserve">ước tính đạt </w:t>
      </w:r>
      <w:r w:rsidR="00B22057" w:rsidRPr="00BA3216">
        <w:rPr>
          <w:bCs/>
        </w:rPr>
        <w:t>309</w:t>
      </w:r>
      <w:r w:rsidR="00B22057" w:rsidRPr="00BA3216">
        <w:rPr>
          <w:bCs/>
          <w:lang w:val="vi-VN"/>
        </w:rPr>
        <w:t>,</w:t>
      </w:r>
      <w:r w:rsidR="00B22057" w:rsidRPr="00BA3216">
        <w:rPr>
          <w:bCs/>
        </w:rPr>
        <w:t>3</w:t>
      </w:r>
      <w:r w:rsidR="00B22057" w:rsidRPr="00BA3216">
        <w:rPr>
          <w:bCs/>
          <w:lang w:val="vi-VN"/>
        </w:rPr>
        <w:t xml:space="preserve"> nghìn tỷ </w:t>
      </w:r>
      <w:r w:rsidR="00B22057" w:rsidRPr="00875774">
        <w:rPr>
          <w:bCs/>
          <w:spacing w:val="-2"/>
          <w:lang w:val="vi-VN"/>
        </w:rPr>
        <w:t xml:space="preserve">đồng, </w:t>
      </w:r>
      <w:r w:rsidR="00B22057" w:rsidRPr="00875774">
        <w:rPr>
          <w:bCs/>
          <w:spacing w:val="-2"/>
        </w:rPr>
        <w:t>giảm</w:t>
      </w:r>
      <w:r w:rsidR="00B22057" w:rsidRPr="00875774">
        <w:rPr>
          <w:bCs/>
          <w:spacing w:val="-2"/>
          <w:lang w:val="vi-VN"/>
        </w:rPr>
        <w:t xml:space="preserve"> </w:t>
      </w:r>
      <w:r w:rsidR="00B22057" w:rsidRPr="00875774">
        <w:rPr>
          <w:bCs/>
          <w:spacing w:val="-2"/>
        </w:rPr>
        <w:t>6</w:t>
      </w:r>
      <w:r w:rsidR="00B22057" w:rsidRPr="00875774">
        <w:rPr>
          <w:bCs/>
          <w:spacing w:val="-2"/>
          <w:lang w:val="vi-VN"/>
        </w:rPr>
        <w:t>,</w:t>
      </w:r>
      <w:r w:rsidR="00B22057" w:rsidRPr="00875774">
        <w:rPr>
          <w:bCs/>
          <w:spacing w:val="-2"/>
        </w:rPr>
        <w:t>5</w:t>
      </w:r>
      <w:r w:rsidR="00B22057" w:rsidRPr="00875774">
        <w:rPr>
          <w:bCs/>
          <w:spacing w:val="-2"/>
          <w:lang w:val="vi-VN"/>
        </w:rPr>
        <w:t xml:space="preserve">% so với tháng trước và tăng </w:t>
      </w:r>
      <w:r w:rsidR="00B22057" w:rsidRPr="00875774">
        <w:rPr>
          <w:bCs/>
          <w:spacing w:val="-2"/>
        </w:rPr>
        <w:t>7</w:t>
      </w:r>
      <w:r w:rsidR="00B22057" w:rsidRPr="00875774">
        <w:rPr>
          <w:bCs/>
          <w:spacing w:val="-2"/>
          <w:lang w:val="vi-VN"/>
        </w:rPr>
        <w:t>,</w:t>
      </w:r>
      <w:r w:rsidR="00B22057" w:rsidRPr="00875774">
        <w:rPr>
          <w:bCs/>
          <w:spacing w:val="-2"/>
        </w:rPr>
        <w:t>2</w:t>
      </w:r>
      <w:r w:rsidR="00B22057" w:rsidRPr="00875774">
        <w:rPr>
          <w:bCs/>
          <w:spacing w:val="-2"/>
          <w:lang w:val="vi-VN"/>
        </w:rPr>
        <w:t>% so với cùng kỳ năm trước</w:t>
      </w:r>
      <w:r w:rsidR="00B22057" w:rsidRPr="00875774">
        <w:rPr>
          <w:bCs/>
          <w:spacing w:val="-2"/>
        </w:rPr>
        <w:t>, trong đó</w:t>
      </w:r>
      <w:r w:rsidR="00B22057" w:rsidRPr="00875774">
        <w:rPr>
          <w:bCs/>
          <w:spacing w:val="-2"/>
          <w:lang w:val="vi-VN"/>
        </w:rPr>
        <w:t xml:space="preserve">: Doanh thu bán lẻ hàng hóa đạt </w:t>
      </w:r>
      <w:r w:rsidR="00B22057" w:rsidRPr="00875774">
        <w:rPr>
          <w:bCs/>
          <w:spacing w:val="-2"/>
        </w:rPr>
        <w:t>234,1</w:t>
      </w:r>
      <w:r w:rsidR="00B22057" w:rsidRPr="00875774">
        <w:rPr>
          <w:bCs/>
          <w:spacing w:val="-2"/>
          <w:lang w:val="vi-VN"/>
        </w:rPr>
        <w:t xml:space="preserve"> nghìn tỷ đồng, </w:t>
      </w:r>
      <w:r w:rsidR="00B22057" w:rsidRPr="00875774">
        <w:rPr>
          <w:bCs/>
          <w:spacing w:val="-2"/>
        </w:rPr>
        <w:t>giảm</w:t>
      </w:r>
      <w:r w:rsidR="00B22057" w:rsidRPr="00875774">
        <w:rPr>
          <w:bCs/>
          <w:spacing w:val="-2"/>
          <w:lang w:val="vi-VN"/>
        </w:rPr>
        <w:t xml:space="preserve"> </w:t>
      </w:r>
      <w:r w:rsidR="00B22057" w:rsidRPr="00875774">
        <w:rPr>
          <w:bCs/>
          <w:spacing w:val="-2"/>
        </w:rPr>
        <w:t>7,6</w:t>
      </w:r>
      <w:r w:rsidR="00B22057" w:rsidRPr="00875774">
        <w:rPr>
          <w:bCs/>
          <w:spacing w:val="-2"/>
          <w:lang w:val="vi-VN"/>
        </w:rPr>
        <w:t xml:space="preserve">% và tăng </w:t>
      </w:r>
      <w:r w:rsidR="00B22057" w:rsidRPr="00875774">
        <w:rPr>
          <w:bCs/>
          <w:spacing w:val="-2"/>
        </w:rPr>
        <w:t>8</w:t>
      </w:r>
      <w:r w:rsidR="00B22057" w:rsidRPr="00875774">
        <w:rPr>
          <w:bCs/>
          <w:spacing w:val="-2"/>
          <w:lang w:val="vi-VN"/>
        </w:rPr>
        <w:t>%; doanh thu</w:t>
      </w:r>
      <w:r w:rsidR="00B22057" w:rsidRPr="00875774">
        <w:rPr>
          <w:spacing w:val="-2"/>
          <w:lang w:val="vi-VN"/>
        </w:rPr>
        <w:t xml:space="preserve"> dịch vụ lưu trú, ăn uống đạt </w:t>
      </w:r>
      <w:r w:rsidR="00B22057" w:rsidRPr="00875774">
        <w:rPr>
          <w:spacing w:val="-2"/>
        </w:rPr>
        <w:t>37</w:t>
      </w:r>
      <w:r w:rsidR="00B22057" w:rsidRPr="00875774">
        <w:rPr>
          <w:spacing w:val="-2"/>
          <w:lang w:val="vi-VN"/>
        </w:rPr>
        <w:t>,</w:t>
      </w:r>
      <w:r w:rsidR="00B22057" w:rsidRPr="00875774">
        <w:rPr>
          <w:spacing w:val="-2"/>
        </w:rPr>
        <w:t>7</w:t>
      </w:r>
      <w:r w:rsidR="00B22057" w:rsidRPr="00875774">
        <w:rPr>
          <w:spacing w:val="-2"/>
          <w:lang w:val="vi-VN"/>
        </w:rPr>
        <w:t xml:space="preserve"> nghìn tỷ đồng, </w:t>
      </w:r>
      <w:r w:rsidR="00B22057" w:rsidRPr="00875774">
        <w:rPr>
          <w:spacing w:val="-2"/>
        </w:rPr>
        <w:t>giảm 1</w:t>
      </w:r>
      <w:r w:rsidR="00B22057" w:rsidRPr="00875774">
        <w:rPr>
          <w:spacing w:val="-2"/>
          <w:lang w:val="vi-VN"/>
        </w:rPr>
        <w:t xml:space="preserve">% và tăng </w:t>
      </w:r>
      <w:r w:rsidR="00B22057" w:rsidRPr="00875774">
        <w:rPr>
          <w:spacing w:val="-2"/>
        </w:rPr>
        <w:t>3</w:t>
      </w:r>
      <w:r w:rsidR="00B22057" w:rsidRPr="00875774">
        <w:rPr>
          <w:spacing w:val="-2"/>
          <w:lang w:val="vi-VN"/>
        </w:rPr>
        <w:t>,</w:t>
      </w:r>
      <w:r w:rsidR="00B22057" w:rsidRPr="00BA3216">
        <w:t>1</w:t>
      </w:r>
      <w:r w:rsidR="00B22057" w:rsidRPr="00BA3216">
        <w:rPr>
          <w:lang w:val="vi-VN"/>
        </w:rPr>
        <w:t>%; d</w:t>
      </w:r>
      <w:r w:rsidR="00B22057" w:rsidRPr="00BA3216">
        <w:rPr>
          <w:bCs/>
          <w:lang w:val="vi-VN"/>
        </w:rPr>
        <w:t xml:space="preserve">oanh thu du lịch lữ hành đạt </w:t>
      </w:r>
      <w:r w:rsidR="00B22057" w:rsidRPr="00BA3216">
        <w:rPr>
          <w:bCs/>
        </w:rPr>
        <w:t>2,5</w:t>
      </w:r>
      <w:r w:rsidR="00B22057" w:rsidRPr="00BA3216">
        <w:rPr>
          <w:bCs/>
          <w:lang w:val="vi-VN"/>
        </w:rPr>
        <w:t xml:space="preserve"> nghìn tỷ đồng, </w:t>
      </w:r>
      <w:r w:rsidR="00B22057" w:rsidRPr="00BA3216">
        <w:rPr>
          <w:bCs/>
        </w:rPr>
        <w:t>giảm</w:t>
      </w:r>
      <w:r w:rsidR="00B22057" w:rsidRPr="00BA3216">
        <w:rPr>
          <w:bCs/>
          <w:lang w:val="vi-VN"/>
        </w:rPr>
        <w:t xml:space="preserve"> </w:t>
      </w:r>
      <w:r w:rsidR="00B22057" w:rsidRPr="00BA3216">
        <w:rPr>
          <w:bCs/>
          <w:color w:val="000000"/>
        </w:rPr>
        <w:t>10,5</w:t>
      </w:r>
      <w:r w:rsidR="00B22057" w:rsidRPr="00BA3216">
        <w:rPr>
          <w:bCs/>
          <w:lang w:val="vi-VN"/>
        </w:rPr>
        <w:t xml:space="preserve">% và </w:t>
      </w:r>
      <w:r w:rsidR="00B22057" w:rsidRPr="00BA3216">
        <w:rPr>
          <w:bCs/>
        </w:rPr>
        <w:t>giảm</w:t>
      </w:r>
      <w:r w:rsidR="00B22057" w:rsidRPr="00BA3216">
        <w:rPr>
          <w:bCs/>
          <w:lang w:val="vi-VN"/>
        </w:rPr>
        <w:t xml:space="preserve"> </w:t>
      </w:r>
      <w:r w:rsidR="00B22057" w:rsidRPr="00BA3216">
        <w:rPr>
          <w:bCs/>
          <w:color w:val="000000"/>
        </w:rPr>
        <w:t>0,6</w:t>
      </w:r>
      <w:r w:rsidR="00B22057" w:rsidRPr="00BA3216">
        <w:rPr>
          <w:bCs/>
          <w:lang w:val="vi-VN"/>
        </w:rPr>
        <w:t>%; doanh thu dịch vụ khác đạt 3</w:t>
      </w:r>
      <w:r w:rsidR="00B22057" w:rsidRPr="00BA3216">
        <w:rPr>
          <w:bCs/>
        </w:rPr>
        <w:t>4,9</w:t>
      </w:r>
      <w:r w:rsidR="00B22057" w:rsidRPr="00BA3216">
        <w:rPr>
          <w:bCs/>
          <w:lang w:val="vi-VN"/>
        </w:rPr>
        <w:t xml:space="preserve"> nghìn tỷ đồng, </w:t>
      </w:r>
      <w:r w:rsidR="00B22057" w:rsidRPr="00BA3216">
        <w:rPr>
          <w:bCs/>
        </w:rPr>
        <w:t>giảm</w:t>
      </w:r>
      <w:r w:rsidR="00B22057" w:rsidRPr="00BA3216">
        <w:rPr>
          <w:bCs/>
          <w:lang w:val="vi-VN"/>
        </w:rPr>
        <w:t xml:space="preserve"> </w:t>
      </w:r>
      <w:r w:rsidR="00B22057" w:rsidRPr="00BA3216">
        <w:rPr>
          <w:bCs/>
        </w:rPr>
        <w:t>4,1</w:t>
      </w:r>
      <w:r w:rsidR="00B22057" w:rsidRPr="00BA3216">
        <w:rPr>
          <w:bCs/>
          <w:lang w:val="vi-VN"/>
        </w:rPr>
        <w:t xml:space="preserve">% và tăng </w:t>
      </w:r>
      <w:r w:rsidR="00B22057" w:rsidRPr="00BA3216">
        <w:rPr>
          <w:bCs/>
        </w:rPr>
        <w:t>6,4</w:t>
      </w:r>
      <w:r w:rsidR="00B22057" w:rsidRPr="00BA3216">
        <w:rPr>
          <w:bCs/>
          <w:lang w:val="vi-VN"/>
        </w:rPr>
        <w:t xml:space="preserve">%. </w:t>
      </w:r>
    </w:p>
    <w:p w14:paraId="5AC66A49" w14:textId="77777777" w:rsidR="00B22057" w:rsidRPr="00BA3216" w:rsidRDefault="00B22057" w:rsidP="00584D09">
      <w:pPr>
        <w:tabs>
          <w:tab w:val="left" w:pos="0"/>
        </w:tabs>
        <w:spacing w:before="120" w:line="276" w:lineRule="auto"/>
        <w:ind w:firstLine="567"/>
        <w:jc w:val="both"/>
        <w:rPr>
          <w:spacing w:val="-8"/>
          <w:lang w:val="vi-VN"/>
        </w:rPr>
      </w:pPr>
      <w:r w:rsidRPr="00BA3216">
        <w:rPr>
          <w:bCs/>
          <w:spacing w:val="-4"/>
        </w:rPr>
        <w:t>Tính chung 2 tháng</w:t>
      </w:r>
      <w:r w:rsidR="008D36DB" w:rsidRPr="00BA3216">
        <w:rPr>
          <w:bCs/>
          <w:spacing w:val="-4"/>
        </w:rPr>
        <w:t xml:space="preserve"> đầu năm</w:t>
      </w:r>
      <w:r w:rsidRPr="00BA3216">
        <w:rPr>
          <w:bCs/>
          <w:spacing w:val="-4"/>
        </w:rPr>
        <w:t>, t</w:t>
      </w:r>
      <w:r w:rsidRPr="00BA3216">
        <w:rPr>
          <w:bCs/>
          <w:spacing w:val="-4"/>
          <w:lang w:val="vi-VN"/>
        </w:rPr>
        <w:t>ổng mức bán lẻ hàng hóa và doanh thu dịch vụ</w:t>
      </w:r>
      <w:r w:rsidRPr="00BA3216">
        <w:rPr>
          <w:bCs/>
          <w:lang w:val="vi-VN"/>
        </w:rPr>
        <w:t xml:space="preserve"> </w:t>
      </w:r>
      <w:r w:rsidRPr="00BA3216">
        <w:rPr>
          <w:bCs/>
          <w:spacing w:val="-4"/>
          <w:lang w:val="vi-VN"/>
        </w:rPr>
        <w:t xml:space="preserve">tiêu </w:t>
      </w:r>
      <w:r w:rsidRPr="00BA3216">
        <w:rPr>
          <w:bCs/>
          <w:lang w:val="vi-VN"/>
        </w:rPr>
        <w:t xml:space="preserve">dùng ước tính đạt </w:t>
      </w:r>
      <w:r w:rsidRPr="00BA3216">
        <w:rPr>
          <w:bCs/>
        </w:rPr>
        <w:t>640</w:t>
      </w:r>
      <w:r w:rsidRPr="00BA3216">
        <w:rPr>
          <w:bCs/>
          <w:lang w:val="vi-VN"/>
        </w:rPr>
        <w:t xml:space="preserve"> nghìn tỷ đồng, tăng </w:t>
      </w:r>
      <w:r w:rsidRPr="00BA3216">
        <w:rPr>
          <w:bCs/>
        </w:rPr>
        <w:t>8</w:t>
      </w:r>
      <w:r w:rsidRPr="00BA3216">
        <w:rPr>
          <w:bCs/>
          <w:lang w:val="vi-VN"/>
        </w:rPr>
        <w:t>,</w:t>
      </w:r>
      <w:r w:rsidRPr="00BA3216">
        <w:rPr>
          <w:bCs/>
        </w:rPr>
        <w:t>7</w:t>
      </w:r>
      <w:r w:rsidRPr="00BA3216">
        <w:rPr>
          <w:bCs/>
          <w:lang w:val="vi-VN"/>
        </w:rPr>
        <w:t>%</w:t>
      </w:r>
      <w:r w:rsidRPr="00BA3216">
        <w:rPr>
          <w:bCs/>
          <w:color w:val="000000"/>
          <w:spacing w:val="2"/>
        </w:rPr>
        <w:t xml:space="preserve"> </w:t>
      </w:r>
      <w:r w:rsidR="008D36DB" w:rsidRPr="00BA3216">
        <w:rPr>
          <w:bCs/>
          <w:color w:val="000000"/>
          <w:spacing w:val="2"/>
        </w:rPr>
        <w:t>so với cùng kỳ năm trước</w:t>
      </w:r>
      <w:r w:rsidRPr="00BA3216">
        <w:rPr>
          <w:bCs/>
          <w:color w:val="000000"/>
          <w:spacing w:val="2"/>
        </w:rPr>
        <w:t>,</w:t>
      </w:r>
      <w:r w:rsidRPr="00BA3216">
        <w:rPr>
          <w:bCs/>
          <w:color w:val="FF0000"/>
          <w:spacing w:val="2"/>
        </w:rPr>
        <w:t xml:space="preserve"> </w:t>
      </w:r>
      <w:r w:rsidRPr="00BA3216">
        <w:rPr>
          <w:bCs/>
          <w:color w:val="000000"/>
          <w:spacing w:val="2"/>
        </w:rPr>
        <w:t>n</w:t>
      </w:r>
      <w:r w:rsidRPr="00BA3216">
        <w:rPr>
          <w:bCs/>
          <w:color w:val="000000"/>
          <w:spacing w:val="2"/>
          <w:lang w:val="vi-VN"/>
        </w:rPr>
        <w:t xml:space="preserve">ếu loại trừ yếu tố giá tăng </w:t>
      </w:r>
      <w:r w:rsidRPr="00BA3216">
        <w:rPr>
          <w:bCs/>
          <w:color w:val="000000"/>
          <w:spacing w:val="2"/>
        </w:rPr>
        <w:t>5,6</w:t>
      </w:r>
      <w:r w:rsidRPr="00BA3216">
        <w:rPr>
          <w:bCs/>
          <w:color w:val="000000"/>
          <w:spacing w:val="2"/>
          <w:lang w:val="vi-VN"/>
        </w:rPr>
        <w:t>%</w:t>
      </w:r>
      <w:r w:rsidRPr="00BA3216">
        <w:rPr>
          <w:bCs/>
          <w:color w:val="000000"/>
          <w:spacing w:val="2"/>
        </w:rPr>
        <w:t xml:space="preserve"> (thấp hơn mức tăng 7,6% </w:t>
      </w:r>
      <w:r w:rsidR="008D36DB" w:rsidRPr="00BA3216">
        <w:rPr>
          <w:bCs/>
          <w:color w:val="000000"/>
          <w:spacing w:val="2"/>
        </w:rPr>
        <w:t xml:space="preserve">của </w:t>
      </w:r>
      <w:r w:rsidRPr="00BA3216">
        <w:rPr>
          <w:bCs/>
          <w:color w:val="000000"/>
          <w:spacing w:val="2"/>
        </w:rPr>
        <w:t>cùng kỳ năm 2016</w:t>
      </w:r>
      <w:r w:rsidRPr="00BA3216">
        <w:rPr>
          <w:rStyle w:val="FootnoteReference"/>
          <w:bCs/>
          <w:color w:val="000000"/>
          <w:spacing w:val="2"/>
        </w:rPr>
        <w:footnoteReference w:id="6"/>
      </w:r>
      <w:r w:rsidRPr="00BA3216">
        <w:rPr>
          <w:bCs/>
          <w:color w:val="000000"/>
          <w:spacing w:val="2"/>
        </w:rPr>
        <w:t>)</w:t>
      </w:r>
      <w:r w:rsidRPr="00BA3216">
        <w:rPr>
          <w:bCs/>
          <w:spacing w:val="2"/>
          <w:lang w:val="vi-VN"/>
        </w:rPr>
        <w:t xml:space="preserve">. Xét theo ngành hoạt động, doanh thu bán lẻ hàng hóa </w:t>
      </w:r>
      <w:r w:rsidRPr="00BA3216">
        <w:rPr>
          <w:bCs/>
          <w:spacing w:val="2"/>
        </w:rPr>
        <w:t>2</w:t>
      </w:r>
      <w:r w:rsidRPr="00BA3216">
        <w:rPr>
          <w:bCs/>
          <w:spacing w:val="2"/>
          <w:lang w:val="vi-VN"/>
        </w:rPr>
        <w:t xml:space="preserve"> tháng </w:t>
      </w:r>
      <w:r w:rsidR="009542AD" w:rsidRPr="00BA3216">
        <w:rPr>
          <w:bCs/>
          <w:spacing w:val="2"/>
          <w:lang w:val="en-GB"/>
        </w:rPr>
        <w:t xml:space="preserve">đầu năm </w:t>
      </w:r>
      <w:r w:rsidRPr="00BA3216">
        <w:rPr>
          <w:bCs/>
          <w:spacing w:val="2"/>
          <w:lang w:val="vi-VN"/>
        </w:rPr>
        <w:t xml:space="preserve">ước tính đạt </w:t>
      </w:r>
      <w:r w:rsidRPr="00BA3216">
        <w:rPr>
          <w:bCs/>
          <w:spacing w:val="2"/>
        </w:rPr>
        <w:t>487,4</w:t>
      </w:r>
      <w:r w:rsidRPr="00BA3216">
        <w:rPr>
          <w:bCs/>
          <w:spacing w:val="2"/>
          <w:lang w:val="vi-VN"/>
        </w:rPr>
        <w:t xml:space="preserve"> nghìn tỷ đồng, chiếm 7</w:t>
      </w:r>
      <w:r w:rsidRPr="00BA3216">
        <w:rPr>
          <w:bCs/>
          <w:spacing w:val="2"/>
        </w:rPr>
        <w:t>6,2</w:t>
      </w:r>
      <w:r w:rsidRPr="00BA3216">
        <w:rPr>
          <w:bCs/>
          <w:spacing w:val="2"/>
          <w:lang w:val="vi-VN"/>
        </w:rPr>
        <w:t>% tổng mức và tăng 9,</w:t>
      </w:r>
      <w:r w:rsidRPr="00BA3216">
        <w:rPr>
          <w:bCs/>
          <w:spacing w:val="2"/>
        </w:rPr>
        <w:t>7</w:t>
      </w:r>
      <w:r w:rsidRPr="00BA3216">
        <w:rPr>
          <w:bCs/>
          <w:spacing w:val="2"/>
          <w:lang w:val="vi-VN"/>
        </w:rPr>
        <w:t>% so với cùng kỳ năm trước</w:t>
      </w:r>
      <w:r w:rsidRPr="00BA3216">
        <w:rPr>
          <w:spacing w:val="2"/>
          <w:lang w:val="sv-SE"/>
        </w:rPr>
        <w:t>, trong đó ngành hàng</w:t>
      </w:r>
      <w:r w:rsidRPr="00BA3216">
        <w:rPr>
          <w:bCs/>
          <w:spacing w:val="2"/>
          <w:lang w:val="vi-VN"/>
        </w:rPr>
        <w:t xml:space="preserve"> </w:t>
      </w:r>
      <w:r w:rsidR="009542AD" w:rsidRPr="00BA3216">
        <w:rPr>
          <w:bCs/>
          <w:spacing w:val="2"/>
          <w:lang w:val="en-GB"/>
        </w:rPr>
        <w:t>l</w:t>
      </w:r>
      <w:r w:rsidRPr="00BA3216">
        <w:rPr>
          <w:spacing w:val="2"/>
          <w:lang w:val="vi-VN"/>
        </w:rPr>
        <w:t>ương thực, thực</w:t>
      </w:r>
      <w:r w:rsidRPr="00BA3216">
        <w:rPr>
          <w:lang w:val="vi-VN"/>
        </w:rPr>
        <w:t xml:space="preserve"> phẩm tăng </w:t>
      </w:r>
      <w:r w:rsidRPr="00BA3216">
        <w:t>10</w:t>
      </w:r>
      <w:r w:rsidRPr="00BA3216">
        <w:rPr>
          <w:lang w:val="vi-VN"/>
        </w:rPr>
        <w:t xml:space="preserve">%; may mặc tăng </w:t>
      </w:r>
      <w:r w:rsidRPr="00BA3216">
        <w:t>9</w:t>
      </w:r>
      <w:r w:rsidRPr="00BA3216">
        <w:rPr>
          <w:lang w:val="vi-VN"/>
        </w:rPr>
        <w:t>,</w:t>
      </w:r>
      <w:r w:rsidRPr="00BA3216">
        <w:t>6</w:t>
      </w:r>
      <w:r w:rsidRPr="00BA3216">
        <w:rPr>
          <w:lang w:val="vi-VN"/>
        </w:rPr>
        <w:t xml:space="preserve">%; phương tiện đi lại tăng </w:t>
      </w:r>
      <w:r w:rsidRPr="00BA3216">
        <w:t>9</w:t>
      </w:r>
      <w:r w:rsidRPr="00BA3216">
        <w:rPr>
          <w:lang w:val="vi-VN"/>
        </w:rPr>
        <w:t>,</w:t>
      </w:r>
      <w:r w:rsidRPr="00BA3216">
        <w:t>4</w:t>
      </w:r>
      <w:r w:rsidRPr="00BA3216">
        <w:rPr>
          <w:lang w:val="vi-VN"/>
        </w:rPr>
        <w:t>%</w:t>
      </w:r>
      <w:r w:rsidRPr="00BA3216">
        <w:t>;</w:t>
      </w:r>
      <w:r w:rsidRPr="00BA3216">
        <w:rPr>
          <w:lang w:val="vi-VN"/>
        </w:rPr>
        <w:t xml:space="preserve"> đồ dùng, </w:t>
      </w:r>
      <w:r w:rsidRPr="00BA3216">
        <w:rPr>
          <w:spacing w:val="-6"/>
          <w:lang w:val="vi-VN"/>
        </w:rPr>
        <w:t xml:space="preserve">dụng cụ, trang thiết bị gia đình tăng </w:t>
      </w:r>
      <w:r w:rsidRPr="00BA3216">
        <w:rPr>
          <w:spacing w:val="-6"/>
        </w:rPr>
        <w:t>7</w:t>
      </w:r>
      <w:r w:rsidRPr="00BA3216">
        <w:rPr>
          <w:spacing w:val="-6"/>
          <w:lang w:val="vi-VN"/>
        </w:rPr>
        <w:t>,</w:t>
      </w:r>
      <w:r w:rsidRPr="00BA3216">
        <w:rPr>
          <w:spacing w:val="-6"/>
        </w:rPr>
        <w:t>7</w:t>
      </w:r>
      <w:r w:rsidRPr="00BA3216">
        <w:rPr>
          <w:spacing w:val="-6"/>
          <w:lang w:val="vi-VN"/>
        </w:rPr>
        <w:t>%;</w:t>
      </w:r>
      <w:r w:rsidRPr="00BA3216">
        <w:rPr>
          <w:spacing w:val="-8"/>
          <w:lang w:val="vi-VN"/>
        </w:rPr>
        <w:t xml:space="preserve"> vật phẩm văn hoá, giáo dục </w:t>
      </w:r>
      <w:r w:rsidRPr="00BA3216">
        <w:rPr>
          <w:spacing w:val="-8"/>
        </w:rPr>
        <w:t>tăng</w:t>
      </w:r>
      <w:r w:rsidRPr="00BA3216">
        <w:rPr>
          <w:spacing w:val="-8"/>
          <w:lang w:val="vi-VN"/>
        </w:rPr>
        <w:t xml:space="preserve"> </w:t>
      </w:r>
      <w:r w:rsidRPr="00BA3216">
        <w:rPr>
          <w:spacing w:val="-8"/>
        </w:rPr>
        <w:t>5</w:t>
      </w:r>
      <w:r w:rsidRPr="00BA3216">
        <w:rPr>
          <w:spacing w:val="-8"/>
          <w:lang w:val="vi-VN"/>
        </w:rPr>
        <w:t>,</w:t>
      </w:r>
      <w:r w:rsidRPr="00BA3216">
        <w:rPr>
          <w:spacing w:val="-8"/>
        </w:rPr>
        <w:t>1</w:t>
      </w:r>
      <w:r w:rsidRPr="00BA3216">
        <w:rPr>
          <w:spacing w:val="-8"/>
          <w:lang w:val="vi-VN"/>
        </w:rPr>
        <w:t xml:space="preserve">%. </w:t>
      </w:r>
    </w:p>
    <w:p w14:paraId="08E85AE6" w14:textId="77777777" w:rsidR="00B22057" w:rsidRPr="00BA3216" w:rsidRDefault="00B22057" w:rsidP="00584D09">
      <w:pPr>
        <w:tabs>
          <w:tab w:val="left" w:pos="0"/>
        </w:tabs>
        <w:spacing w:before="120" w:line="276" w:lineRule="auto"/>
        <w:ind w:firstLine="567"/>
        <w:jc w:val="both"/>
        <w:rPr>
          <w:color w:val="FF0000"/>
          <w:lang w:val="nl-NL"/>
        </w:rPr>
      </w:pPr>
      <w:r w:rsidRPr="00BA3216">
        <w:rPr>
          <w:lang w:val="vi-VN"/>
        </w:rPr>
        <w:t>Doanh thu d</w:t>
      </w:r>
      <w:r w:rsidRPr="00BA3216">
        <w:rPr>
          <w:bCs/>
          <w:lang w:val="vi-VN"/>
        </w:rPr>
        <w:t xml:space="preserve">ịch vụ lưu trú, ăn uống </w:t>
      </w:r>
      <w:r w:rsidRPr="00BA3216">
        <w:rPr>
          <w:bCs/>
        </w:rPr>
        <w:t>2</w:t>
      </w:r>
      <w:r w:rsidRPr="00BA3216">
        <w:rPr>
          <w:bCs/>
          <w:lang w:val="vi-VN"/>
        </w:rPr>
        <w:t xml:space="preserve"> tháng </w:t>
      </w:r>
      <w:r w:rsidR="00992196" w:rsidRPr="00BA3216">
        <w:rPr>
          <w:bCs/>
          <w:lang w:val="en-GB"/>
        </w:rPr>
        <w:t xml:space="preserve">đầu năm </w:t>
      </w:r>
      <w:r w:rsidRPr="00BA3216">
        <w:rPr>
          <w:bCs/>
          <w:lang w:val="vi-VN"/>
        </w:rPr>
        <w:t xml:space="preserve">ước tính đạt </w:t>
      </w:r>
      <w:r w:rsidRPr="00BA3216">
        <w:rPr>
          <w:bCs/>
        </w:rPr>
        <w:t>75,8</w:t>
      </w:r>
      <w:r w:rsidRPr="00BA3216">
        <w:rPr>
          <w:bCs/>
          <w:lang w:val="vi-VN"/>
        </w:rPr>
        <w:t xml:space="preserve"> nghìn tỷ đồng, </w:t>
      </w:r>
      <w:r w:rsidRPr="00BA3216">
        <w:rPr>
          <w:bCs/>
          <w:spacing w:val="-4"/>
          <w:lang w:val="vi-VN"/>
        </w:rPr>
        <w:t>chiếm 11,</w:t>
      </w:r>
      <w:r w:rsidRPr="00BA3216">
        <w:rPr>
          <w:bCs/>
          <w:spacing w:val="-4"/>
        </w:rPr>
        <w:t>8</w:t>
      </w:r>
      <w:r w:rsidRPr="00BA3216">
        <w:rPr>
          <w:bCs/>
          <w:spacing w:val="-4"/>
          <w:lang w:val="vi-VN"/>
        </w:rPr>
        <w:t xml:space="preserve">% tổng mức và tăng </w:t>
      </w:r>
      <w:r w:rsidRPr="00BA3216">
        <w:rPr>
          <w:bCs/>
          <w:spacing w:val="-4"/>
        </w:rPr>
        <w:t>4</w:t>
      </w:r>
      <w:r w:rsidRPr="00BA3216">
        <w:rPr>
          <w:bCs/>
          <w:spacing w:val="-4"/>
          <w:lang w:val="vi-VN"/>
        </w:rPr>
        <w:t>,</w:t>
      </w:r>
      <w:r w:rsidRPr="00BA3216">
        <w:rPr>
          <w:bCs/>
          <w:spacing w:val="-4"/>
        </w:rPr>
        <w:t>2</w:t>
      </w:r>
      <w:r w:rsidRPr="00BA3216">
        <w:rPr>
          <w:bCs/>
          <w:spacing w:val="-4"/>
          <w:lang w:val="vi-VN"/>
        </w:rPr>
        <w:t xml:space="preserve">% so với cùng kỳ năm trước, trong đó </w:t>
      </w:r>
      <w:r w:rsidRPr="00BA3216">
        <w:rPr>
          <w:bCs/>
        </w:rPr>
        <w:t xml:space="preserve">một số địa phương </w:t>
      </w:r>
      <w:r w:rsidR="009542AD" w:rsidRPr="00BA3216">
        <w:rPr>
          <w:bCs/>
        </w:rPr>
        <w:t xml:space="preserve">có </w:t>
      </w:r>
      <w:r w:rsidR="009542AD" w:rsidRPr="00BA3216">
        <w:rPr>
          <w:bCs/>
          <w:lang w:val="vi-VN"/>
        </w:rPr>
        <w:t xml:space="preserve">doanh thu </w:t>
      </w:r>
      <w:r w:rsidRPr="00BA3216">
        <w:rPr>
          <w:bCs/>
        </w:rPr>
        <w:t>tăng</w:t>
      </w:r>
      <w:r w:rsidRPr="00BA3216">
        <w:rPr>
          <w:bCs/>
          <w:color w:val="000000"/>
        </w:rPr>
        <w:t>:</w:t>
      </w:r>
      <w:r w:rsidRPr="00BA3216">
        <w:rPr>
          <w:bCs/>
        </w:rPr>
        <w:t xml:space="preserve"> </w:t>
      </w:r>
      <w:r w:rsidRPr="00BA3216">
        <w:t xml:space="preserve">Thanh Hóa tăng 13,3%; Bình Thuận </w:t>
      </w:r>
      <w:r w:rsidRPr="00BA3216">
        <w:rPr>
          <w:spacing w:val="-4"/>
        </w:rPr>
        <w:t>tăng 12%; Hải Phòng tăng 7,4%; Quảng Ninh tăng 7,1%; Đồng Tháp tăng 5,9%.</w:t>
      </w:r>
      <w:r w:rsidRPr="00BA3216">
        <w:rPr>
          <w:color w:val="FF0000"/>
          <w:lang w:val="nl-NL"/>
        </w:rPr>
        <w:t xml:space="preserve"> </w:t>
      </w:r>
      <w:r w:rsidR="009542AD" w:rsidRPr="00022B6E">
        <w:rPr>
          <w:lang w:val="nl-NL"/>
        </w:rPr>
        <w:t xml:space="preserve">Riêng </w:t>
      </w:r>
      <w:r w:rsidRPr="00022B6E">
        <w:rPr>
          <w:spacing w:val="-6"/>
          <w:lang w:val="nl-NL"/>
        </w:rPr>
        <w:t>doanh thu</w:t>
      </w:r>
      <w:r w:rsidRPr="00BA3216">
        <w:rPr>
          <w:color w:val="000000"/>
          <w:spacing w:val="-6"/>
          <w:lang w:val="nl-NL"/>
        </w:rPr>
        <w:t xml:space="preserve"> </w:t>
      </w:r>
      <w:r w:rsidR="009542AD" w:rsidRPr="00BA3216">
        <w:rPr>
          <w:color w:val="000000"/>
          <w:spacing w:val="-6"/>
          <w:lang w:val="nl-NL"/>
        </w:rPr>
        <w:t xml:space="preserve">dịch vụ lưu trú, ăn uống của hai thành phố lớn giảm, trong đó </w:t>
      </w:r>
      <w:r w:rsidRPr="00BA3216">
        <w:rPr>
          <w:spacing w:val="-6"/>
        </w:rPr>
        <w:t xml:space="preserve">Hà Nội giảm </w:t>
      </w:r>
      <w:r w:rsidRPr="00BA3216">
        <w:rPr>
          <w:color w:val="000000"/>
          <w:spacing w:val="-6"/>
        </w:rPr>
        <w:t>4,1</w:t>
      </w:r>
      <w:r w:rsidRPr="00BA3216">
        <w:rPr>
          <w:spacing w:val="-6"/>
        </w:rPr>
        <w:t>%;</w:t>
      </w:r>
      <w:r w:rsidRPr="00BA3216">
        <w:t xml:space="preserve"> thành phố Hồ Chí Minh giảm </w:t>
      </w:r>
      <w:r w:rsidRPr="00BA3216">
        <w:rPr>
          <w:color w:val="000000"/>
        </w:rPr>
        <w:t>3,2</w:t>
      </w:r>
      <w:r w:rsidRPr="00BA3216">
        <w:t>%.</w:t>
      </w:r>
    </w:p>
    <w:p w14:paraId="54F3DE01" w14:textId="77777777" w:rsidR="00B22057" w:rsidRPr="00BA3216" w:rsidRDefault="00B22057" w:rsidP="00584D09">
      <w:pPr>
        <w:tabs>
          <w:tab w:val="left" w:pos="0"/>
        </w:tabs>
        <w:spacing w:before="120" w:line="276" w:lineRule="auto"/>
        <w:ind w:firstLine="567"/>
        <w:jc w:val="both"/>
        <w:rPr>
          <w:color w:val="FF0000"/>
          <w:spacing w:val="-4"/>
          <w:lang w:val="nl-NL"/>
        </w:rPr>
      </w:pPr>
      <w:r w:rsidRPr="00BA3216">
        <w:rPr>
          <w:bCs/>
          <w:lang w:val="vi-VN"/>
        </w:rPr>
        <w:t xml:space="preserve">Doanh thu du lịch lữ hành </w:t>
      </w:r>
      <w:r w:rsidRPr="00BA3216">
        <w:rPr>
          <w:bCs/>
        </w:rPr>
        <w:t>2</w:t>
      </w:r>
      <w:r w:rsidRPr="00BA3216">
        <w:rPr>
          <w:bCs/>
          <w:lang w:val="vi-VN"/>
        </w:rPr>
        <w:t xml:space="preserve"> tháng</w:t>
      </w:r>
      <w:r w:rsidR="00992196" w:rsidRPr="00BA3216">
        <w:rPr>
          <w:bCs/>
          <w:lang w:val="en-GB"/>
        </w:rPr>
        <w:t xml:space="preserve"> đầu</w:t>
      </w:r>
      <w:r w:rsidRPr="00BA3216">
        <w:rPr>
          <w:bCs/>
          <w:lang w:val="vi-VN"/>
        </w:rPr>
        <w:t xml:space="preserve"> năm ước tính đạt </w:t>
      </w:r>
      <w:r w:rsidRPr="00BA3216">
        <w:rPr>
          <w:bCs/>
        </w:rPr>
        <w:t>5,4</w:t>
      </w:r>
      <w:r w:rsidRPr="00BA3216">
        <w:rPr>
          <w:bCs/>
          <w:lang w:val="vi-VN"/>
        </w:rPr>
        <w:t xml:space="preserve"> nghìn tỷ đồng, chiếm </w:t>
      </w:r>
      <w:r w:rsidRPr="00BA3216">
        <w:rPr>
          <w:bCs/>
        </w:rPr>
        <w:t>0,8</w:t>
      </w:r>
      <w:r w:rsidRPr="00BA3216">
        <w:rPr>
          <w:bCs/>
          <w:lang w:val="vi-VN"/>
        </w:rPr>
        <w:t xml:space="preserve">% tổng mức và tăng </w:t>
      </w:r>
      <w:r w:rsidRPr="00BA3216">
        <w:rPr>
          <w:bCs/>
        </w:rPr>
        <w:t>5,1</w:t>
      </w:r>
      <w:r w:rsidRPr="00BA3216">
        <w:rPr>
          <w:bCs/>
          <w:lang w:val="vi-VN"/>
        </w:rPr>
        <w:t>% so với cùng kỳ năm trước</w:t>
      </w:r>
      <w:r w:rsidRPr="00BA3216">
        <w:rPr>
          <w:bCs/>
        </w:rPr>
        <w:t xml:space="preserve">, </w:t>
      </w:r>
      <w:r w:rsidRPr="00BA3216">
        <w:rPr>
          <w:bCs/>
          <w:lang w:val="vi-VN"/>
        </w:rPr>
        <w:t xml:space="preserve">trong đó </w:t>
      </w:r>
      <w:r w:rsidR="007C1128" w:rsidRPr="00BA3216">
        <w:rPr>
          <w:bCs/>
          <w:lang w:val="en-GB"/>
        </w:rPr>
        <w:t xml:space="preserve">một số địa phương có </w:t>
      </w:r>
      <w:r w:rsidRPr="00BA3216">
        <w:rPr>
          <w:bCs/>
          <w:lang w:val="vi-VN"/>
        </w:rPr>
        <w:t xml:space="preserve">doanh thu </w:t>
      </w:r>
      <w:r w:rsidR="007C1128" w:rsidRPr="00BA3216">
        <w:rPr>
          <w:bCs/>
          <w:lang w:val="en-GB"/>
        </w:rPr>
        <w:t xml:space="preserve">tăng khá: </w:t>
      </w:r>
      <w:r w:rsidRPr="00BA3216">
        <w:t>Cần Thơ tăng 26,2%</w:t>
      </w:r>
      <w:r w:rsidR="00F62963">
        <w:t>;</w:t>
      </w:r>
      <w:r w:rsidRPr="00BA3216">
        <w:t xml:space="preserve"> Quảng Ninh tăng 16,2%; Đồng Nai tăng 9,3%; thành phố Hồ Chí Minh tăng 5,9%. </w:t>
      </w:r>
      <w:r w:rsidRPr="00BA3216">
        <w:rPr>
          <w:color w:val="000000"/>
          <w:lang w:val="nl-NL"/>
        </w:rPr>
        <w:t>Một số địa phương doanh thu giảm</w:t>
      </w:r>
      <w:r w:rsidR="007C1128" w:rsidRPr="00BA3216">
        <w:rPr>
          <w:color w:val="000000"/>
          <w:lang w:val="nl-NL"/>
        </w:rPr>
        <w:t xml:space="preserve"> nhiều</w:t>
      </w:r>
      <w:r w:rsidRPr="00BA3216">
        <w:rPr>
          <w:color w:val="000000"/>
          <w:lang w:val="nl-NL"/>
        </w:rPr>
        <w:t xml:space="preserve">: </w:t>
      </w:r>
      <w:r w:rsidRPr="00BA3216">
        <w:t xml:space="preserve">Quảng Trị giảm 36,6%; Lào Cai giảm 29,6%; </w:t>
      </w:r>
      <w:r w:rsidRPr="00BA3216">
        <w:rPr>
          <w:spacing w:val="-4"/>
        </w:rPr>
        <w:t>Phú Yên giảm 29,4%; Quảng Bình giảm 15,2%; Lai Châu giảm 8%.</w:t>
      </w:r>
    </w:p>
    <w:p w14:paraId="2A98ABE6" w14:textId="77777777" w:rsidR="00B22057" w:rsidRPr="00BA3216" w:rsidRDefault="00B22057" w:rsidP="00584D09">
      <w:pPr>
        <w:tabs>
          <w:tab w:val="num" w:pos="0"/>
        </w:tabs>
        <w:spacing w:before="120" w:line="276" w:lineRule="auto"/>
        <w:ind w:firstLine="567"/>
        <w:jc w:val="both"/>
        <w:rPr>
          <w:rStyle w:val="Strong"/>
          <w:i/>
          <w:iCs/>
          <w:lang w:val="de-DE"/>
        </w:rPr>
      </w:pPr>
      <w:r w:rsidRPr="00BA3216">
        <w:rPr>
          <w:spacing w:val="-4"/>
          <w:lang w:val="vi-VN"/>
        </w:rPr>
        <w:t>D</w:t>
      </w:r>
      <w:r w:rsidRPr="00BA3216">
        <w:rPr>
          <w:bCs/>
          <w:spacing w:val="-4"/>
          <w:lang w:val="vi-VN"/>
        </w:rPr>
        <w:t xml:space="preserve">oanh thu dịch vụ khác </w:t>
      </w:r>
      <w:r w:rsidRPr="00BA3216">
        <w:rPr>
          <w:bCs/>
          <w:spacing w:val="-4"/>
        </w:rPr>
        <w:t>2</w:t>
      </w:r>
      <w:r w:rsidRPr="00BA3216">
        <w:rPr>
          <w:bCs/>
          <w:spacing w:val="-4"/>
          <w:lang w:val="vi-VN"/>
        </w:rPr>
        <w:t xml:space="preserve"> tháng ước tính đạt </w:t>
      </w:r>
      <w:r w:rsidRPr="00BA3216">
        <w:rPr>
          <w:bCs/>
          <w:spacing w:val="-4"/>
        </w:rPr>
        <w:t>71,4</w:t>
      </w:r>
      <w:r w:rsidRPr="00BA3216">
        <w:rPr>
          <w:bCs/>
          <w:spacing w:val="-4"/>
          <w:lang w:val="vi-VN"/>
        </w:rPr>
        <w:t xml:space="preserve"> nghìn tỷ đồng, chiếm 11,</w:t>
      </w:r>
      <w:r w:rsidRPr="00BA3216">
        <w:rPr>
          <w:bCs/>
          <w:spacing w:val="-4"/>
        </w:rPr>
        <w:t>2</w:t>
      </w:r>
      <w:r w:rsidRPr="00BA3216">
        <w:rPr>
          <w:bCs/>
          <w:spacing w:val="-4"/>
          <w:lang w:val="vi-VN"/>
        </w:rPr>
        <w:t xml:space="preserve">% tổng mức và tăng </w:t>
      </w:r>
      <w:r w:rsidRPr="00BA3216">
        <w:rPr>
          <w:bCs/>
          <w:spacing w:val="-4"/>
        </w:rPr>
        <w:t>7,2</w:t>
      </w:r>
      <w:r w:rsidRPr="00BA3216">
        <w:rPr>
          <w:bCs/>
          <w:spacing w:val="-4"/>
          <w:lang w:val="vi-VN"/>
        </w:rPr>
        <w:t>% so với cùng kỳ năm 201</w:t>
      </w:r>
      <w:r w:rsidRPr="00BA3216">
        <w:rPr>
          <w:bCs/>
          <w:spacing w:val="-4"/>
        </w:rPr>
        <w:t>6</w:t>
      </w:r>
      <w:r w:rsidRPr="00BA3216">
        <w:rPr>
          <w:bCs/>
          <w:spacing w:val="-4"/>
          <w:lang w:val="vi-VN"/>
        </w:rPr>
        <w:t xml:space="preserve">. </w:t>
      </w:r>
      <w:r w:rsidRPr="00BA3216">
        <w:rPr>
          <w:bCs/>
          <w:color w:val="000000"/>
          <w:spacing w:val="-4"/>
          <w:lang w:val="vi-VN"/>
        </w:rPr>
        <w:t xml:space="preserve">Một số địa phương có doanh thu tăng: </w:t>
      </w:r>
      <w:r w:rsidRPr="00BA3216">
        <w:rPr>
          <w:color w:val="000000"/>
        </w:rPr>
        <w:t>Cần Thơ tăng 21,7%; Lâm Đồng tăng 14%; Nghệ An tăng 11,3%; Quảng Trị tăng 9,3%; Hà Nội tăng 6,1%; Thái Nguyên tăng 5,3%; Nam Định tăng 4,2%; Phú Yên tăng 2,3%.</w:t>
      </w:r>
    </w:p>
    <w:p w14:paraId="3E0760BC" w14:textId="77777777" w:rsidR="00C031A9" w:rsidRPr="00BA3216" w:rsidRDefault="00C031A9" w:rsidP="00022B6E">
      <w:pPr>
        <w:tabs>
          <w:tab w:val="num" w:pos="0"/>
        </w:tabs>
        <w:spacing w:before="120" w:line="264" w:lineRule="auto"/>
        <w:ind w:firstLine="567"/>
        <w:jc w:val="both"/>
        <w:rPr>
          <w:rStyle w:val="Strong"/>
          <w:i/>
          <w:iCs/>
          <w:lang w:val="de-DE"/>
        </w:rPr>
      </w:pPr>
      <w:r w:rsidRPr="00BA3216">
        <w:rPr>
          <w:rStyle w:val="Strong"/>
          <w:i/>
          <w:iCs/>
          <w:lang w:val="de-DE"/>
        </w:rPr>
        <w:t>b. Xuất, nhập khẩu hàng hóa</w:t>
      </w:r>
    </w:p>
    <w:p w14:paraId="3C16DF65" w14:textId="77777777" w:rsidR="00B22057" w:rsidRPr="00BA3216" w:rsidRDefault="00B22057" w:rsidP="00584D09">
      <w:pPr>
        <w:tabs>
          <w:tab w:val="left" w:pos="900"/>
        </w:tabs>
        <w:spacing w:before="100" w:line="252" w:lineRule="auto"/>
        <w:ind w:firstLine="567"/>
        <w:jc w:val="both"/>
        <w:rPr>
          <w:bCs/>
          <w:color w:val="000000"/>
          <w:spacing w:val="-4"/>
          <w:lang w:val="vi-VN"/>
        </w:rPr>
      </w:pPr>
      <w:r w:rsidRPr="00BA3216">
        <w:rPr>
          <w:color w:val="000000"/>
          <w:spacing w:val="-4"/>
          <w:lang w:val="vi-VN"/>
        </w:rPr>
        <w:t>Kim ngạch hàng</w:t>
      </w:r>
      <w:r w:rsidR="00EF5EAD">
        <w:rPr>
          <w:color w:val="000000"/>
          <w:spacing w:val="-4"/>
          <w:lang w:val="vi-VN"/>
        </w:rPr>
        <w:t xml:space="preserve"> hóa xuất khẩu thực hiện tháng </w:t>
      </w:r>
      <w:r w:rsidRPr="00BA3216">
        <w:rPr>
          <w:color w:val="000000"/>
          <w:spacing w:val="-4"/>
          <w:lang w:val="vi-VN"/>
        </w:rPr>
        <w:t>1/2017 đạt 14</w:t>
      </w:r>
      <w:r w:rsidR="003270FC" w:rsidRPr="00BA3216">
        <w:rPr>
          <w:color w:val="000000"/>
          <w:spacing w:val="-4"/>
          <w:lang w:val="en-GB"/>
        </w:rPr>
        <w:t>.</w:t>
      </w:r>
      <w:r w:rsidRPr="00BA3216">
        <w:rPr>
          <w:color w:val="000000"/>
          <w:spacing w:val="-4"/>
          <w:lang w:val="vi-VN"/>
        </w:rPr>
        <w:t>342</w:t>
      </w:r>
      <w:r w:rsidRPr="00BA3216">
        <w:rPr>
          <w:color w:val="000000"/>
          <w:spacing w:val="-4"/>
        </w:rPr>
        <w:t xml:space="preserve"> </w:t>
      </w:r>
      <w:r w:rsidRPr="00BA3216">
        <w:rPr>
          <w:color w:val="000000"/>
          <w:spacing w:val="-4"/>
          <w:lang w:val="vi-VN"/>
        </w:rPr>
        <w:t>triệu</w:t>
      </w:r>
      <w:r w:rsidRPr="00BA3216">
        <w:rPr>
          <w:color w:val="000000"/>
          <w:spacing w:val="-4"/>
        </w:rPr>
        <w:t xml:space="preserve"> USD</w:t>
      </w:r>
      <w:r w:rsidRPr="00BA3216">
        <w:rPr>
          <w:color w:val="000000"/>
          <w:spacing w:val="-4"/>
          <w:lang w:val="vi-VN"/>
        </w:rPr>
        <w:t>, thấp hơn 258 triệu USD so với số ước tính, trong đó điện thoại và linh kiện thấp hơn 171 triệu USD; điện tử, máy tính và linh kiện thấp hơn 96 triệu USD; thủy sản thấp hơn 57 triệu USD; giày dép thấp hơn 31 triệu USD; sắn và sản phẩm của sắn thấp hơn 20 triệu USD; hạt điều thấp hơn 16 triệu USD; hàng dệt may cao hơn 107 triệu USD; phương tiện vận tải và phụ tùng cao hơn 100 triệu USD; máy móc thiết bị, dụng cụ phụ tùng khác cao hơn 77 triệu USD.</w:t>
      </w:r>
    </w:p>
    <w:p w14:paraId="5484EA06" w14:textId="77777777" w:rsidR="00B22057" w:rsidRPr="00BA3216" w:rsidRDefault="00B22057" w:rsidP="00584D09">
      <w:pPr>
        <w:spacing w:before="100" w:line="252" w:lineRule="auto"/>
        <w:ind w:firstLine="567"/>
        <w:jc w:val="both"/>
        <w:rPr>
          <w:color w:val="000000"/>
          <w:spacing w:val="-4"/>
          <w:lang w:val="vi-VN"/>
        </w:rPr>
      </w:pPr>
      <w:r w:rsidRPr="00BA3216">
        <w:rPr>
          <w:bCs/>
          <w:color w:val="000000"/>
          <w:spacing w:val="-4"/>
          <w:lang w:val="vi-VN"/>
        </w:rPr>
        <w:t>Kim ngạch hàng hóa xuất khẩu tháng Hai năm nay ước tính đạt 13</w:t>
      </w:r>
      <w:r w:rsidR="003270FC" w:rsidRPr="00BA3216">
        <w:rPr>
          <w:bCs/>
          <w:color w:val="000000"/>
          <w:spacing w:val="-4"/>
          <w:lang w:val="en-GB"/>
        </w:rPr>
        <w:t>,00</w:t>
      </w:r>
      <w:r w:rsidRPr="00BA3216">
        <w:rPr>
          <w:bCs/>
          <w:color w:val="000000"/>
          <w:spacing w:val="-4"/>
          <w:lang w:val="vi-VN"/>
        </w:rPr>
        <w:t xml:space="preserve"> tỷ USD, giảm 9,4% so với tháng trước, trong đó khu vực kinh tế trong nước đạt 3,48 tỷ USD, giảm 16,4%; khu vực có vốn đầu tư nước ngoài (kể cả dầu thô) đạt 9,52 tỷ USD, giảm 6,5%. Một số mặt hàng xuất khẩu chủ lực có kim ngạch giảm nhiều so với tháng trước: Hàng dệt may giảm 30,4%; giày dép giảm 23%; phương tiện vận tải và phụ tùng giảm 25%; gỗ và sản phẩm gỗ giảm 34,3%; thủy sản giảm 18,8%. So với cùng kỳ năm trước, kim ngạch hàng hóa xuất khẩu tháng Hai năm nay tăng 28,6%, trong đó khu vực kinh tế trong nước tăng 32,9%; khu vực có vốn đầu tư nước ngoài (kể cả dầu thô) tăng 27,1%.</w:t>
      </w:r>
    </w:p>
    <w:p w14:paraId="0A12DB33" w14:textId="77777777" w:rsidR="00B22057" w:rsidRPr="00BA3216" w:rsidRDefault="00B22057" w:rsidP="00584D09">
      <w:pPr>
        <w:spacing w:before="100" w:line="252" w:lineRule="auto"/>
        <w:ind w:firstLine="567"/>
        <w:jc w:val="both"/>
        <w:rPr>
          <w:color w:val="000000"/>
          <w:spacing w:val="-4"/>
          <w:lang w:val="vi-VN"/>
        </w:rPr>
      </w:pPr>
      <w:r w:rsidRPr="00BA3216">
        <w:rPr>
          <w:bCs/>
          <w:color w:val="000000"/>
          <w:spacing w:val="-4"/>
          <w:lang w:val="vi-VN"/>
        </w:rPr>
        <w:t>Tính chung 2 tháng đầu năm, kim ngạch hàng hóa xuất khẩu ước tính đạt 27,3 tỷ USD, tăng 15,4% so với cùng kỳ năm 2016, trong đó khu vực kinh tế trong nước đạt 7,6 tỷ USD, tăng 12,2%; khu vực có vốn đầu tư nước ngoài (kể cả dầu thô) đạt 19,7 tỷ USD, tăng 16,8%. Kim ngạch xuất khẩu một số mặt hàng chủ lực tăng</w:t>
      </w:r>
      <w:r w:rsidRPr="00BA3216">
        <w:rPr>
          <w:color w:val="000000"/>
          <w:spacing w:val="-4"/>
        </w:rPr>
        <w:t xml:space="preserve"> so với cùng kỳ năm </w:t>
      </w:r>
      <w:r w:rsidRPr="00BA3216">
        <w:rPr>
          <w:color w:val="000000"/>
          <w:spacing w:val="-4"/>
          <w:lang w:val="vi-VN"/>
        </w:rPr>
        <w:t>trước</w:t>
      </w:r>
      <w:r w:rsidRPr="00BA3216">
        <w:rPr>
          <w:color w:val="000000"/>
          <w:spacing w:val="-4"/>
        </w:rPr>
        <w:t>:</w:t>
      </w:r>
      <w:r w:rsidRPr="00BA3216">
        <w:rPr>
          <w:color w:val="000000"/>
          <w:spacing w:val="-4"/>
          <w:lang w:val="vi-VN"/>
        </w:rPr>
        <w:t xml:space="preserve"> Điện thoại và linh kiện đạt 4,8 tỷ USD, tăng 2,6%; hàng dệt may đạt 3,7 tỷ USD, tăng 12,2%; điện tử, máy tính và linh kiện đạt 3,1 tỷ USD, tăng 34,4%; giày dép đạt 2,1 tỷ USD, tăng 10,7%; máy móc thiết bị, dụng cụ phụ tùng khác đạt 1,9 tỷ USD, tăng 49,5%; phương tiện vận tải và phụ tùng đạt 1,1 tỷ USD, tăng 12,7%; gỗ và sản phẩm gỗ đạt 1 tỷ USD, tăng 7,7%; thủy sản đạt 893 triệu USD, tăng 2,5%; cà phê đạt 610 triệu USD, tăng 21,2%; rau quả đạt 434 triệu USD, tăng 31,1%; dầu thô đạt 432 triệu USD, tăng 46,3% (lượng giảm 9,6%). Tuy nhiên, kim ngạch </w:t>
      </w:r>
      <w:r w:rsidR="003270FC" w:rsidRPr="00BA3216">
        <w:rPr>
          <w:color w:val="000000"/>
          <w:spacing w:val="-4"/>
          <w:lang w:val="en-GB"/>
        </w:rPr>
        <w:t xml:space="preserve">xuất khẩu </w:t>
      </w:r>
      <w:r w:rsidR="003270FC" w:rsidRPr="00BA3216">
        <w:rPr>
          <w:color w:val="000000"/>
          <w:spacing w:val="-4"/>
          <w:lang w:val="vi-VN"/>
        </w:rPr>
        <w:t xml:space="preserve">một số mặt hàng </w:t>
      </w:r>
      <w:r w:rsidR="003270FC" w:rsidRPr="00BA3216">
        <w:rPr>
          <w:color w:val="000000"/>
          <w:spacing w:val="-4"/>
          <w:lang w:val="en-GB"/>
        </w:rPr>
        <w:t xml:space="preserve">nông sản </w:t>
      </w:r>
      <w:r w:rsidRPr="00BA3216">
        <w:rPr>
          <w:color w:val="000000"/>
          <w:spacing w:val="-4"/>
          <w:lang w:val="vi-VN"/>
        </w:rPr>
        <w:t xml:space="preserve">giảm </w:t>
      </w:r>
      <w:r w:rsidR="003270FC" w:rsidRPr="00BA3216">
        <w:rPr>
          <w:color w:val="000000"/>
          <w:spacing w:val="-4"/>
          <w:lang w:val="en-GB"/>
        </w:rPr>
        <w:t xml:space="preserve">mạnh </w:t>
      </w:r>
      <w:r w:rsidRPr="00BA3216">
        <w:rPr>
          <w:color w:val="000000"/>
          <w:spacing w:val="-4"/>
          <w:lang w:val="vi-VN"/>
        </w:rPr>
        <w:t>so với cùng kỳ năm trước: Gạo đạt 328 triệu USD, giảm 21,4%</w:t>
      </w:r>
      <w:r w:rsidR="003270FC" w:rsidRPr="00BA3216">
        <w:rPr>
          <w:color w:val="000000"/>
          <w:spacing w:val="-4"/>
          <w:lang w:val="en-GB"/>
        </w:rPr>
        <w:t xml:space="preserve"> (lượng giảm 18,4%)</w:t>
      </w:r>
      <w:r w:rsidRPr="00BA3216">
        <w:rPr>
          <w:color w:val="000000"/>
          <w:spacing w:val="-4"/>
          <w:lang w:val="vi-VN"/>
        </w:rPr>
        <w:t>; hạt điều đạt 255 triệu USD, giảm 3,3%</w:t>
      </w:r>
      <w:r w:rsidR="003270FC" w:rsidRPr="00BA3216">
        <w:rPr>
          <w:color w:val="000000"/>
          <w:spacing w:val="-4"/>
          <w:lang w:val="en-GB"/>
        </w:rPr>
        <w:t xml:space="preserve"> (lượng giảm 19,7%)</w:t>
      </w:r>
      <w:r w:rsidRPr="00BA3216">
        <w:rPr>
          <w:color w:val="000000"/>
          <w:spacing w:val="-4"/>
          <w:lang w:val="vi-VN"/>
        </w:rPr>
        <w:t>; sắn và sản phẩm của sắn đạt 152 triệu USD, giảm 15,9%</w:t>
      </w:r>
      <w:r w:rsidR="003270FC" w:rsidRPr="00BA3216">
        <w:rPr>
          <w:color w:val="000000"/>
          <w:spacing w:val="-4"/>
          <w:lang w:val="en-GB"/>
        </w:rPr>
        <w:t xml:space="preserve"> (lượng giảm 6,4%)</w:t>
      </w:r>
      <w:r w:rsidRPr="00BA3216">
        <w:rPr>
          <w:color w:val="000000"/>
          <w:spacing w:val="-4"/>
          <w:lang w:val="vi-VN"/>
        </w:rPr>
        <w:t>; hạt tiêu đạt 129 triệu USD, giảm 27%</w:t>
      </w:r>
      <w:r w:rsidR="003270FC" w:rsidRPr="00BA3216">
        <w:rPr>
          <w:color w:val="000000"/>
          <w:spacing w:val="-4"/>
          <w:lang w:val="en-GB"/>
        </w:rPr>
        <w:t xml:space="preserve"> (lượng giảm 7</w:t>
      </w:r>
      <w:r w:rsidR="00282303">
        <w:rPr>
          <w:color w:val="000000"/>
          <w:spacing w:val="-4"/>
          <w:lang w:val="en-GB"/>
        </w:rPr>
        <w:t>,4</w:t>
      </w:r>
      <w:r w:rsidR="003270FC" w:rsidRPr="00BA3216">
        <w:rPr>
          <w:color w:val="000000"/>
          <w:spacing w:val="-4"/>
          <w:lang w:val="en-GB"/>
        </w:rPr>
        <w:t>%)</w:t>
      </w:r>
      <w:r w:rsidRPr="00BA3216">
        <w:rPr>
          <w:color w:val="000000"/>
          <w:spacing w:val="-4"/>
          <w:lang w:val="vi-VN"/>
        </w:rPr>
        <w:t>.</w:t>
      </w:r>
    </w:p>
    <w:p w14:paraId="106FE00A" w14:textId="77777777" w:rsidR="00B22057" w:rsidRPr="00BA3216" w:rsidRDefault="00B22057" w:rsidP="00584D09">
      <w:pPr>
        <w:spacing w:before="100" w:line="252" w:lineRule="auto"/>
        <w:ind w:firstLine="567"/>
        <w:jc w:val="both"/>
        <w:rPr>
          <w:color w:val="000000"/>
          <w:spacing w:val="-4"/>
          <w:lang w:val="vi-VN"/>
        </w:rPr>
      </w:pPr>
      <w:r w:rsidRPr="00BA3216">
        <w:rPr>
          <w:color w:val="000000"/>
          <w:spacing w:val="-4"/>
          <w:lang w:val="vi-VN"/>
        </w:rPr>
        <w:t>Về thị trường hàng hóa xuất khẩu 2 tháng đầu năm nay, Hoa Kỳ vẫn là thị trường xuất khẩu lớn nhất của Việt Nam với kim ngạch đạt 6 tỷ USD, tăng 18,9% so với cùng kỳ năm trước; tiếp đến là EU đạt 5,4 tỷ USD, tăng 13,2%; Trung Quốc đạt 3,3 tỷ USD, tăng 36,4%; ASEAN đạt 2,9 tỷ USD, tăng 15,9%; Nhật Bản đạt 2,3 tỷ USD, tăng 15,3%; Hàn Quốc đạt 1,9 tỷ USD, tăng 31,9%.</w:t>
      </w:r>
    </w:p>
    <w:p w14:paraId="2EF28F10" w14:textId="77777777" w:rsidR="00B22057" w:rsidRPr="00BA3216" w:rsidRDefault="00B22057" w:rsidP="00022B6E">
      <w:pPr>
        <w:tabs>
          <w:tab w:val="left" w:pos="900"/>
        </w:tabs>
        <w:spacing w:before="120" w:line="259" w:lineRule="auto"/>
        <w:ind w:firstLine="567"/>
        <w:jc w:val="both"/>
        <w:rPr>
          <w:color w:val="000000"/>
          <w:spacing w:val="-4"/>
          <w:lang w:val="vi-VN"/>
        </w:rPr>
      </w:pPr>
      <w:r w:rsidRPr="00BA3216">
        <w:rPr>
          <w:color w:val="000000"/>
          <w:spacing w:val="-4"/>
          <w:lang w:val="vi-VN"/>
        </w:rPr>
        <w:t>Kim ngạch hàng</w:t>
      </w:r>
      <w:r w:rsidR="00EF5EAD">
        <w:rPr>
          <w:color w:val="000000"/>
          <w:spacing w:val="-4"/>
          <w:lang w:val="vi-VN"/>
        </w:rPr>
        <w:t xml:space="preserve"> hóa nhập khẩu thực hiện tháng </w:t>
      </w:r>
      <w:r w:rsidRPr="00BA3216">
        <w:rPr>
          <w:color w:val="000000"/>
          <w:spacing w:val="-4"/>
          <w:lang w:val="vi-VN"/>
        </w:rPr>
        <w:t xml:space="preserve">1/2017 </w:t>
      </w:r>
      <w:r w:rsidRPr="00BA3216">
        <w:rPr>
          <w:color w:val="000000"/>
          <w:spacing w:val="-4"/>
        </w:rPr>
        <w:t>đạt</w:t>
      </w:r>
      <w:r w:rsidRPr="00BA3216">
        <w:rPr>
          <w:color w:val="000000"/>
          <w:spacing w:val="-4"/>
          <w:lang w:val="vi-VN"/>
        </w:rPr>
        <w:t xml:space="preserve"> 13</w:t>
      </w:r>
      <w:r w:rsidR="009D5360">
        <w:rPr>
          <w:color w:val="000000"/>
          <w:spacing w:val="-4"/>
        </w:rPr>
        <w:t>.</w:t>
      </w:r>
      <w:r w:rsidRPr="00BA3216">
        <w:rPr>
          <w:color w:val="000000"/>
          <w:spacing w:val="-4"/>
          <w:lang w:val="vi-VN"/>
        </w:rPr>
        <w:t>188</w:t>
      </w:r>
      <w:r w:rsidRPr="00BA3216">
        <w:rPr>
          <w:color w:val="000000"/>
          <w:spacing w:val="-4"/>
        </w:rPr>
        <w:t xml:space="preserve"> </w:t>
      </w:r>
      <w:r w:rsidRPr="00BA3216">
        <w:rPr>
          <w:color w:val="000000"/>
          <w:spacing w:val="-4"/>
          <w:lang w:val="vi-VN"/>
        </w:rPr>
        <w:t>triệu</w:t>
      </w:r>
      <w:r w:rsidRPr="00BA3216">
        <w:rPr>
          <w:color w:val="000000"/>
          <w:spacing w:val="-4"/>
        </w:rPr>
        <w:t xml:space="preserve"> USD</w:t>
      </w:r>
      <w:r w:rsidRPr="00BA3216">
        <w:rPr>
          <w:color w:val="000000"/>
          <w:spacing w:val="-4"/>
          <w:lang w:val="vi-VN"/>
        </w:rPr>
        <w:t>, thấp hơn 1</w:t>
      </w:r>
      <w:r w:rsidR="009D5360">
        <w:rPr>
          <w:color w:val="000000"/>
          <w:spacing w:val="-4"/>
        </w:rPr>
        <w:t>.</w:t>
      </w:r>
      <w:r w:rsidRPr="00BA3216">
        <w:rPr>
          <w:color w:val="000000"/>
          <w:spacing w:val="-4"/>
          <w:lang w:val="vi-VN"/>
        </w:rPr>
        <w:t xml:space="preserve">512 </w:t>
      </w:r>
      <w:r w:rsidRPr="00BA3216">
        <w:rPr>
          <w:color w:val="000000"/>
          <w:spacing w:val="-4"/>
        </w:rPr>
        <w:t>tr</w:t>
      </w:r>
      <w:r w:rsidRPr="00BA3216">
        <w:rPr>
          <w:color w:val="000000"/>
          <w:spacing w:val="-4"/>
          <w:lang w:val="vi-VN"/>
        </w:rPr>
        <w:t>iệu</w:t>
      </w:r>
      <w:r w:rsidRPr="00BA3216">
        <w:rPr>
          <w:color w:val="000000"/>
          <w:spacing w:val="-4"/>
        </w:rPr>
        <w:t xml:space="preserve"> USD</w:t>
      </w:r>
      <w:r w:rsidRPr="00BA3216">
        <w:rPr>
          <w:color w:val="000000"/>
          <w:spacing w:val="-4"/>
          <w:lang w:val="vi-VN"/>
        </w:rPr>
        <w:t xml:space="preserve"> so với số ước tính, trong đó máy móc thiết bị, dụng cụ phụ tùng khác thấp hơn 265 triệu USD; vải thấp hơn 138 triệu USD; điện tử, máy tính và linh kiện thấp hơn 122 triệu USD; nguyên phụ liệu dệt may, giày dép thấp hơn 82 triệu USD; ô</w:t>
      </w:r>
      <w:r w:rsidR="009D5360">
        <w:rPr>
          <w:color w:val="000000"/>
          <w:spacing w:val="-4"/>
        </w:rPr>
        <w:t xml:space="preserve"> </w:t>
      </w:r>
      <w:r w:rsidRPr="00BA3216">
        <w:rPr>
          <w:color w:val="000000"/>
          <w:spacing w:val="-4"/>
          <w:lang w:val="vi-VN"/>
        </w:rPr>
        <w:t xml:space="preserve">tô thấp hơn 73 triệu USD; chất dẻo thấp hơn 70 triệu USD; kim loại thường khác thấp hơn 62 triệu USD; sắt thép và sản phẩm chất dẻo cùng thấp hơn 46 triệu USD. </w:t>
      </w:r>
    </w:p>
    <w:p w14:paraId="2A6731D4" w14:textId="77777777" w:rsidR="00B22057" w:rsidRPr="00BA3216" w:rsidRDefault="00B22057" w:rsidP="00022B6E">
      <w:pPr>
        <w:spacing w:before="120" w:line="259" w:lineRule="auto"/>
        <w:ind w:firstLine="567"/>
        <w:jc w:val="both"/>
        <w:rPr>
          <w:color w:val="000000"/>
          <w:spacing w:val="-4"/>
          <w:lang w:val="vi-VN"/>
        </w:rPr>
      </w:pPr>
      <w:r w:rsidRPr="00BA3216">
        <w:rPr>
          <w:bCs/>
          <w:color w:val="000000"/>
          <w:spacing w:val="-4"/>
          <w:lang w:val="vi-VN"/>
        </w:rPr>
        <w:t>Kim ngạch hàng hóa nhập khẩu tháng Hai ước tính đạt 14,2</w:t>
      </w:r>
      <w:r w:rsidR="00A71933">
        <w:rPr>
          <w:bCs/>
          <w:color w:val="000000"/>
          <w:spacing w:val="-4"/>
          <w:lang w:val="en-GB"/>
        </w:rPr>
        <w:t>0</w:t>
      </w:r>
      <w:r w:rsidRPr="00BA3216">
        <w:rPr>
          <w:bCs/>
          <w:color w:val="000000"/>
          <w:spacing w:val="-4"/>
          <w:lang w:val="vi-VN"/>
        </w:rPr>
        <w:t xml:space="preserve"> tỷ USD, tăng 7,7% so với tháng trước, trong đó </w:t>
      </w:r>
      <w:r w:rsidRPr="00BA3216">
        <w:rPr>
          <w:color w:val="000000"/>
          <w:spacing w:val="-4"/>
          <w:lang w:val="vi-VN"/>
        </w:rPr>
        <w:t>khu vực kinh tế trong nước đạt 5,6</w:t>
      </w:r>
      <w:r w:rsidR="00A71933">
        <w:rPr>
          <w:color w:val="000000"/>
          <w:spacing w:val="-4"/>
          <w:lang w:val="en-GB"/>
        </w:rPr>
        <w:t>0</w:t>
      </w:r>
      <w:r w:rsidRPr="00BA3216">
        <w:rPr>
          <w:color w:val="000000"/>
          <w:spacing w:val="-4"/>
          <w:lang w:val="vi-VN"/>
        </w:rPr>
        <w:t xml:space="preserve"> tỷ USD, tăng 1,6%; khu vực có vốn đầu tư nước ngoài đạt 8,6</w:t>
      </w:r>
      <w:r w:rsidR="00A71933">
        <w:rPr>
          <w:color w:val="000000"/>
          <w:spacing w:val="-4"/>
          <w:lang w:val="en-GB"/>
        </w:rPr>
        <w:t>0</w:t>
      </w:r>
      <w:r w:rsidRPr="00BA3216">
        <w:rPr>
          <w:color w:val="000000"/>
          <w:spacing w:val="-4"/>
          <w:lang w:val="vi-VN"/>
        </w:rPr>
        <w:t xml:space="preserve"> tỷ USD, tăng 12,1%. Kim ngạch nhập khẩu một số mặt hàng tăng so với tháng trước: Điện thoại và linh kiện tăng 7,8%; sắt thép tăng 13,5%; vải tăng 13,3%; chất dẻo tăng 12,9%. </w:t>
      </w:r>
      <w:r w:rsidRPr="00BA3216">
        <w:rPr>
          <w:bCs/>
          <w:color w:val="000000"/>
          <w:spacing w:val="-4"/>
          <w:lang w:val="vi-VN"/>
        </w:rPr>
        <w:t>So với cùng kỳ năm trước, kim ngạch nhập khẩu tháng Hai tăng 39,2%, trong đó khu vực kinh tế trong nước tăng 49,6%; khu vực có vốn đầu tư nước ngoài tăng 33,1%.</w:t>
      </w:r>
    </w:p>
    <w:p w14:paraId="53EF63C3" w14:textId="77777777" w:rsidR="00B22057" w:rsidRPr="00BA3216" w:rsidRDefault="003270FC" w:rsidP="00022B6E">
      <w:pPr>
        <w:spacing w:before="120" w:line="259" w:lineRule="auto"/>
        <w:ind w:firstLine="567"/>
        <w:jc w:val="both"/>
        <w:rPr>
          <w:bCs/>
          <w:color w:val="000000"/>
          <w:spacing w:val="-4"/>
          <w:lang w:val="vi-VN"/>
        </w:rPr>
      </w:pPr>
      <w:r w:rsidRPr="00BA3216">
        <w:rPr>
          <w:bCs/>
          <w:color w:val="000000"/>
          <w:spacing w:val="-4"/>
          <w:lang w:val="en-GB"/>
        </w:rPr>
        <w:t>Tính chung 2 tháng đầu năm, k</w:t>
      </w:r>
      <w:r w:rsidR="00B22057" w:rsidRPr="00BA3216">
        <w:rPr>
          <w:bCs/>
          <w:color w:val="000000"/>
          <w:spacing w:val="-4"/>
          <w:lang w:val="vi-VN"/>
        </w:rPr>
        <w:t xml:space="preserve">im ngạch hàng hoá nhập khẩu ước tính đạt 27,4 tỷ USD, tăng 19,6% so với cùng kỳ năm trước, trong đó khu vực kinh tế trong nước đạt 11,1 tỷ USD, tăng 22%; khu vực có vốn đầu tư nước ngoài đạt 16,3 tỷ USD, tăng 18%. Kim ngạch nhập khẩu một số mặt hàng phục vụ sản xuất tăng </w:t>
      </w:r>
      <w:r w:rsidRPr="00BA3216">
        <w:rPr>
          <w:bCs/>
          <w:color w:val="000000"/>
          <w:spacing w:val="-4"/>
          <w:lang w:val="en-GB"/>
        </w:rPr>
        <w:t xml:space="preserve">cao </w:t>
      </w:r>
      <w:r w:rsidR="00B22057" w:rsidRPr="00BA3216">
        <w:rPr>
          <w:bCs/>
          <w:color w:val="000000"/>
          <w:spacing w:val="-4"/>
          <w:lang w:val="vi-VN"/>
        </w:rPr>
        <w:t xml:space="preserve">so với cùng kỳ năm trước: Máy móc thiết bị, dụng cụ phụ tùng khác đạt 4,7 tỷ USD, tăng 28,6%; điện tử, máy tính và linh kiện đạt 4,3 tỷ USD, tăng 11,1%; điện thoại và linh kiện đạt 1,7 tỷ USD, tăng 14,9%; sắt thép đạt 1,4 tỷ USD, tăng 41,8%; chất dẻo đạt 953 triệu USD, tăng 23,4%. </w:t>
      </w:r>
    </w:p>
    <w:p w14:paraId="21D31033" w14:textId="77777777" w:rsidR="00B22057" w:rsidRPr="00BA3216" w:rsidRDefault="00B22057" w:rsidP="00022B6E">
      <w:pPr>
        <w:spacing w:before="120" w:line="259" w:lineRule="auto"/>
        <w:ind w:firstLine="567"/>
        <w:jc w:val="both"/>
        <w:rPr>
          <w:color w:val="000000"/>
          <w:spacing w:val="-4"/>
          <w:lang w:val="vi-VN"/>
        </w:rPr>
      </w:pPr>
      <w:r w:rsidRPr="00BA3216">
        <w:rPr>
          <w:bCs/>
          <w:color w:val="000000"/>
          <w:spacing w:val="-4"/>
          <w:lang w:val="vi-VN"/>
        </w:rPr>
        <w:t xml:space="preserve">Về thị trường nhập khẩu 2 tháng đầu năm, </w:t>
      </w:r>
      <w:r w:rsidRPr="00BA3216">
        <w:rPr>
          <w:color w:val="000000"/>
          <w:spacing w:val="-4"/>
          <w:lang w:val="vi-VN"/>
        </w:rPr>
        <w:t>Trung Quốc vẫn là thị trường nhập khẩu lớn nhất của Việt Nam với kim ngạch đạt 8 tỷ USD, tăng 23,8% so với cùng kỳ năm 2016</w:t>
      </w:r>
      <w:r w:rsidRPr="005D0F1B">
        <w:rPr>
          <w:bCs/>
          <w:color w:val="000000"/>
          <w:spacing w:val="-4"/>
          <w:vertAlign w:val="superscript"/>
          <w:lang w:val="vi-VN"/>
        </w:rPr>
        <w:footnoteReference w:id="7"/>
      </w:r>
      <w:r w:rsidRPr="00BA3216">
        <w:rPr>
          <w:color w:val="000000"/>
          <w:spacing w:val="-4"/>
          <w:lang w:val="vi-VN"/>
        </w:rPr>
        <w:t xml:space="preserve">. Tiếp đến là Hàn Quốc đạt 5,6 tỷ USD, tăng 35%; ASEAN đạt 3,6 tỷ USD, tăng 11%; Nhật Bản đạt 2 tỷ USD, giảm 0,2%; </w:t>
      </w:r>
      <w:r w:rsidR="009D5360" w:rsidRPr="00BA3216">
        <w:rPr>
          <w:color w:val="000000"/>
          <w:spacing w:val="-4"/>
          <w:lang w:val="vi-VN"/>
        </w:rPr>
        <w:t>EU đạt 1,7 tỷ USD, tăng 24,6%</w:t>
      </w:r>
      <w:r w:rsidR="009D5360">
        <w:rPr>
          <w:color w:val="000000"/>
          <w:spacing w:val="-4"/>
        </w:rPr>
        <w:t xml:space="preserve">; </w:t>
      </w:r>
      <w:r w:rsidRPr="00BA3216">
        <w:rPr>
          <w:color w:val="000000"/>
          <w:spacing w:val="-4"/>
          <w:lang w:val="vi-VN"/>
        </w:rPr>
        <w:t>Hoa Kỳ đạt 1,4 tỷ USD, tăng 31,4%</w:t>
      </w:r>
      <w:r w:rsidR="009D5360">
        <w:rPr>
          <w:color w:val="000000"/>
          <w:spacing w:val="-4"/>
        </w:rPr>
        <w:t>.</w:t>
      </w:r>
      <w:r w:rsidRPr="00BA3216">
        <w:rPr>
          <w:color w:val="000000"/>
          <w:spacing w:val="-4"/>
          <w:lang w:val="vi-VN"/>
        </w:rPr>
        <w:t xml:space="preserve"> </w:t>
      </w:r>
    </w:p>
    <w:p w14:paraId="39213EA2" w14:textId="77777777" w:rsidR="00B22057" w:rsidRPr="00BA3216" w:rsidRDefault="00B22057" w:rsidP="00022B6E">
      <w:pPr>
        <w:spacing w:before="120" w:line="252" w:lineRule="auto"/>
        <w:ind w:firstLine="567"/>
        <w:jc w:val="both"/>
        <w:rPr>
          <w:color w:val="000000"/>
          <w:spacing w:val="-4"/>
          <w:lang w:val="vi-VN"/>
        </w:rPr>
      </w:pPr>
      <w:r w:rsidRPr="00BA3216">
        <w:rPr>
          <w:color w:val="000000"/>
          <w:spacing w:val="-4"/>
          <w:lang w:val="vi-VN"/>
        </w:rPr>
        <w:t>Cán cân thương mại thực hiện tháng Một xuất siêu 1,15 tỷ USD</w:t>
      </w:r>
      <w:r w:rsidRPr="00BA3216">
        <w:rPr>
          <w:color w:val="000000"/>
          <w:spacing w:val="-4"/>
          <w:vertAlign w:val="superscript"/>
          <w:lang w:val="vi-VN"/>
        </w:rPr>
        <w:footnoteReference w:id="8"/>
      </w:r>
      <w:r w:rsidRPr="00BA3216">
        <w:rPr>
          <w:color w:val="000000"/>
          <w:spacing w:val="-4"/>
          <w:lang w:val="vi-VN"/>
        </w:rPr>
        <w:t xml:space="preserve">. </w:t>
      </w:r>
      <w:r w:rsidRPr="00BA3216">
        <w:rPr>
          <w:color w:val="000000"/>
          <w:lang w:val="vi-VN"/>
        </w:rPr>
        <w:t>Tháng Hai ước tính nhập siêu 1,2 tỷ USD</w:t>
      </w:r>
      <w:r w:rsidR="00F06AF7" w:rsidRPr="00BA3216">
        <w:rPr>
          <w:color w:val="000000"/>
          <w:lang w:val="en-GB"/>
        </w:rPr>
        <w:t xml:space="preserve">, </w:t>
      </w:r>
      <w:r w:rsidRPr="00BA3216">
        <w:rPr>
          <w:color w:val="000000"/>
          <w:spacing w:val="-4"/>
          <w:lang w:val="vi-VN"/>
        </w:rPr>
        <w:t>chủ yếu do sau kỳ nghỉ Tết Nguyên đán</w:t>
      </w:r>
      <w:r w:rsidR="00F06AF7" w:rsidRPr="00BA3216">
        <w:rPr>
          <w:color w:val="000000"/>
          <w:spacing w:val="-4"/>
          <w:lang w:val="en-GB"/>
        </w:rPr>
        <w:t>,</w:t>
      </w:r>
      <w:r w:rsidRPr="00BA3216">
        <w:rPr>
          <w:color w:val="000000"/>
          <w:spacing w:val="-4"/>
          <w:lang w:val="vi-VN"/>
        </w:rPr>
        <w:t xml:space="preserve"> các doanh nghiệp thường bắt đầu vào chu kỳ sản xuất mới nên nhu cầu nhập khẩu phục vụ cho sản xuất cao hơn tháng trước, </w:t>
      </w:r>
      <w:r w:rsidRPr="00BA3216">
        <w:rPr>
          <w:color w:val="000000"/>
          <w:lang w:val="vi-VN"/>
        </w:rPr>
        <w:t>trong đó khu vực kinh tế trong nước nhập siêu 2,12 tỷ USD; khu vực có vốn đầu tư nước ngoài (kể cả dầu</w:t>
      </w:r>
      <w:r w:rsidRPr="00BA3216">
        <w:rPr>
          <w:color w:val="000000"/>
          <w:spacing w:val="-4"/>
          <w:lang w:val="vi-VN"/>
        </w:rPr>
        <w:t xml:space="preserve"> thô) xuất siêu 925 triệu USD. Tính chung 2 tháng đầu năm </w:t>
      </w:r>
      <w:r w:rsidR="00F06AF7" w:rsidRPr="00BA3216">
        <w:rPr>
          <w:color w:val="000000"/>
          <w:spacing w:val="-4"/>
          <w:lang w:val="en-GB"/>
        </w:rPr>
        <w:t xml:space="preserve">2017 </w:t>
      </w:r>
      <w:r w:rsidRPr="00BA3216">
        <w:rPr>
          <w:color w:val="000000"/>
          <w:spacing w:val="-4"/>
          <w:lang w:val="vi-VN"/>
        </w:rPr>
        <w:t xml:space="preserve">nhập siêu 46 triệu USD, </w:t>
      </w:r>
      <w:r w:rsidRPr="00BA3216">
        <w:rPr>
          <w:bCs/>
          <w:color w:val="000000"/>
          <w:spacing w:val="-4"/>
          <w:lang w:val="vi-VN"/>
        </w:rPr>
        <w:t xml:space="preserve">trong đó </w:t>
      </w:r>
      <w:r w:rsidRPr="00BA3216">
        <w:rPr>
          <w:color w:val="000000"/>
          <w:spacing w:val="-4"/>
          <w:lang w:val="vi-VN"/>
        </w:rPr>
        <w:t xml:space="preserve">khu vực kinh tế trong nước nhập siêu 3,48 tỷ USD; </w:t>
      </w:r>
      <w:r w:rsidRPr="00BA3216">
        <w:rPr>
          <w:color w:val="000000"/>
          <w:lang w:val="vi-VN"/>
        </w:rPr>
        <w:t>khu vực có vốn đầu tư nước ngoài (kể cả dầu thô) xuất siêu 3,43 tỷ USD.</w:t>
      </w:r>
      <w:r w:rsidRPr="00BA3216">
        <w:rPr>
          <w:color w:val="000000"/>
          <w:spacing w:val="-4"/>
          <w:lang w:val="vi-VN"/>
        </w:rPr>
        <w:t xml:space="preserve"> </w:t>
      </w:r>
    </w:p>
    <w:p w14:paraId="4B6C98FA" w14:textId="77777777" w:rsidR="00132AB4" w:rsidRDefault="00F9065D" w:rsidP="00022B6E">
      <w:pPr>
        <w:spacing w:before="120" w:line="252" w:lineRule="auto"/>
        <w:ind w:firstLine="567"/>
        <w:jc w:val="both"/>
        <w:rPr>
          <w:b/>
          <w:bCs/>
          <w:i/>
          <w:iCs/>
        </w:rPr>
      </w:pPr>
      <w:r w:rsidRPr="00BA3216">
        <w:rPr>
          <w:b/>
          <w:bCs/>
          <w:i/>
          <w:iCs/>
        </w:rPr>
        <w:t xml:space="preserve">c. </w:t>
      </w:r>
      <w:r w:rsidRPr="00BA3216">
        <w:rPr>
          <w:b/>
          <w:bCs/>
          <w:i/>
          <w:iCs/>
          <w:lang w:val="vi-VN"/>
        </w:rPr>
        <w:t>Chỉ số giá tiêu dùng</w:t>
      </w:r>
      <w:r w:rsidRPr="00BA3216">
        <w:rPr>
          <w:b/>
          <w:bCs/>
          <w:i/>
          <w:iCs/>
        </w:rPr>
        <w:t>, chỉ số giá vàng và chỉ số giá đô la Mỹ</w:t>
      </w:r>
    </w:p>
    <w:p w14:paraId="20359DA4" w14:textId="77777777" w:rsidR="002163FC" w:rsidRDefault="002163FC" w:rsidP="00022B6E">
      <w:pPr>
        <w:pStyle w:val="FootnoteText"/>
        <w:spacing w:before="120" w:line="252" w:lineRule="auto"/>
        <w:ind w:firstLine="567"/>
        <w:jc w:val="both"/>
        <w:rPr>
          <w:rStyle w:val="normalchar"/>
          <w:spacing w:val="-2"/>
          <w:sz w:val="28"/>
          <w:szCs w:val="28"/>
          <w:lang w:val="nl-NL"/>
        </w:rPr>
      </w:pPr>
      <w:r w:rsidRPr="001F50F4">
        <w:rPr>
          <w:rStyle w:val="normalchar"/>
          <w:sz w:val="28"/>
          <w:szCs w:val="28"/>
          <w:lang w:val="nl-NL"/>
        </w:rPr>
        <w:t xml:space="preserve">Chỉ số giá tiêu dùng (CPI) tháng </w:t>
      </w:r>
      <w:r>
        <w:rPr>
          <w:rStyle w:val="normalchar"/>
          <w:sz w:val="28"/>
          <w:szCs w:val="28"/>
          <w:lang w:val="nl-NL"/>
        </w:rPr>
        <w:t>2/2017 tăng 0,23% so với tháng trước, trong đó nhóm nhà ở và vật liệu xây dựng tăng cao nhất với 0,77%</w:t>
      </w:r>
      <w:r w:rsidR="00FA5E13">
        <w:rPr>
          <w:rStyle w:val="normalchar"/>
          <w:sz w:val="28"/>
          <w:szCs w:val="28"/>
          <w:lang w:val="nl-NL"/>
        </w:rPr>
        <w:t>,</w:t>
      </w:r>
      <w:r>
        <w:rPr>
          <w:rStyle w:val="normalchar"/>
          <w:sz w:val="28"/>
          <w:szCs w:val="28"/>
          <w:lang w:val="nl-NL"/>
        </w:rPr>
        <w:t xml:space="preserve"> chủ yếu do </w:t>
      </w:r>
      <w:r w:rsidR="00FA5E13">
        <w:rPr>
          <w:rStyle w:val="normalchar"/>
          <w:sz w:val="28"/>
          <w:szCs w:val="28"/>
          <w:lang w:val="nl-NL"/>
        </w:rPr>
        <w:t xml:space="preserve">tác động của </w:t>
      </w:r>
      <w:r>
        <w:rPr>
          <w:rStyle w:val="normalchar"/>
          <w:sz w:val="28"/>
          <w:szCs w:val="28"/>
          <w:lang w:val="nl-NL"/>
        </w:rPr>
        <w:t xml:space="preserve">giá gas </w:t>
      </w:r>
      <w:r w:rsidR="00FA5E13">
        <w:rPr>
          <w:rStyle w:val="normalchar"/>
          <w:sz w:val="28"/>
          <w:szCs w:val="28"/>
          <w:lang w:val="nl-NL"/>
        </w:rPr>
        <w:t xml:space="preserve">được </w:t>
      </w:r>
      <w:r>
        <w:rPr>
          <w:rStyle w:val="normalchar"/>
          <w:sz w:val="28"/>
          <w:szCs w:val="28"/>
          <w:lang w:val="nl-NL"/>
        </w:rPr>
        <w:t>điều chỉnh tăng 28.000 đồng/bình từ</w:t>
      </w:r>
      <w:r w:rsidR="00FA5E13">
        <w:rPr>
          <w:rStyle w:val="normalchar"/>
          <w:sz w:val="28"/>
          <w:szCs w:val="28"/>
          <w:lang w:val="nl-NL"/>
        </w:rPr>
        <w:t xml:space="preserve"> đầu tháng </w:t>
      </w:r>
      <w:r>
        <w:rPr>
          <w:rStyle w:val="normalchar"/>
          <w:sz w:val="28"/>
          <w:szCs w:val="28"/>
          <w:lang w:val="nl-NL"/>
        </w:rPr>
        <w:t xml:space="preserve">và nhu cầu điện, nước sinh hoạt tăng </w:t>
      </w:r>
      <w:r w:rsidR="00FA5E13">
        <w:rPr>
          <w:rStyle w:val="normalchar"/>
          <w:sz w:val="28"/>
          <w:szCs w:val="28"/>
          <w:lang w:val="nl-NL"/>
        </w:rPr>
        <w:t xml:space="preserve">khi </w:t>
      </w:r>
      <w:r>
        <w:rPr>
          <w:rStyle w:val="normalchar"/>
          <w:sz w:val="28"/>
          <w:szCs w:val="28"/>
          <w:lang w:val="nl-NL"/>
        </w:rPr>
        <w:t xml:space="preserve">thời tiết </w:t>
      </w:r>
      <w:r w:rsidR="00FA5E13">
        <w:rPr>
          <w:rStyle w:val="normalchar"/>
          <w:sz w:val="28"/>
          <w:szCs w:val="28"/>
          <w:lang w:val="nl-NL"/>
        </w:rPr>
        <w:t xml:space="preserve">đang </w:t>
      </w:r>
      <w:r>
        <w:rPr>
          <w:rStyle w:val="normalchar"/>
          <w:sz w:val="28"/>
          <w:szCs w:val="28"/>
          <w:lang w:val="nl-NL"/>
        </w:rPr>
        <w:t>chuyển dần sang mùa nóng. Nhóm giao thông tăng 0,56% do giá xăng, dầu được điều chỉnh tăng tại thời điể</w:t>
      </w:r>
      <w:r w:rsidR="00EF5EAD">
        <w:rPr>
          <w:rStyle w:val="normalchar"/>
          <w:sz w:val="28"/>
          <w:szCs w:val="28"/>
          <w:lang w:val="nl-NL"/>
        </w:rPr>
        <w:t>m 03/</w:t>
      </w:r>
      <w:r>
        <w:rPr>
          <w:rStyle w:val="normalchar"/>
          <w:sz w:val="28"/>
          <w:szCs w:val="28"/>
          <w:lang w:val="nl-NL"/>
        </w:rPr>
        <w:t xml:space="preserve">2/2017 và 18/2/2017 (làm chỉ số giá nhóm nhiên liệu </w:t>
      </w:r>
      <w:r w:rsidR="00556A4B">
        <w:rPr>
          <w:rStyle w:val="normalchar"/>
          <w:sz w:val="28"/>
          <w:szCs w:val="28"/>
          <w:lang w:val="nl-NL"/>
        </w:rPr>
        <w:t xml:space="preserve">tháng Hai </w:t>
      </w:r>
      <w:r>
        <w:rPr>
          <w:rStyle w:val="normalchar"/>
          <w:sz w:val="28"/>
          <w:szCs w:val="28"/>
          <w:lang w:val="nl-NL"/>
        </w:rPr>
        <w:t xml:space="preserve">tăng 1,19%, </w:t>
      </w:r>
      <w:r w:rsidRPr="001F50F4">
        <w:rPr>
          <w:rStyle w:val="normalchar"/>
          <w:sz w:val="28"/>
          <w:szCs w:val="28"/>
          <w:lang w:val="nl-NL"/>
        </w:rPr>
        <w:t>tác độn</w:t>
      </w:r>
      <w:r>
        <w:rPr>
          <w:rStyle w:val="normalchar"/>
          <w:sz w:val="28"/>
          <w:szCs w:val="28"/>
          <w:lang w:val="nl-NL"/>
        </w:rPr>
        <w:t>g làm CPI chung tăng khoảng 0,05</w:t>
      </w:r>
      <w:r w:rsidRPr="001F50F4">
        <w:rPr>
          <w:rStyle w:val="normalchar"/>
          <w:sz w:val="28"/>
          <w:szCs w:val="28"/>
          <w:lang w:val="nl-NL"/>
        </w:rPr>
        <w:t>%)</w:t>
      </w:r>
      <w:r>
        <w:rPr>
          <w:rStyle w:val="normalchar"/>
          <w:sz w:val="28"/>
          <w:szCs w:val="28"/>
          <w:lang w:val="nl-NL"/>
        </w:rPr>
        <w:t xml:space="preserve">. Các nhóm hàng hóa </w:t>
      </w:r>
      <w:r w:rsidRPr="00351BCA">
        <w:rPr>
          <w:rStyle w:val="normalchar"/>
          <w:spacing w:val="-2"/>
          <w:sz w:val="28"/>
          <w:szCs w:val="28"/>
          <w:lang w:val="nl-NL"/>
        </w:rPr>
        <w:t>và dịch vụ còn lại có chỉ số giá tăng thấp hơn mức tăng chung hoặc giảm:</w:t>
      </w:r>
      <w:r>
        <w:rPr>
          <w:rStyle w:val="normalchar"/>
          <w:spacing w:val="-2"/>
          <w:sz w:val="28"/>
          <w:szCs w:val="28"/>
          <w:lang w:val="nl-NL"/>
        </w:rPr>
        <w:t xml:space="preserve"> Thuốc và dịch vụ y tế tăng 0,22%; văn hóa, giải trí và du lịch tăng 0,15%; hàng ăn và dịch vụ ăn uống tăng 0,11%, trong đó lương thực tăng 0,25%, thực phẩm giảm 0,28%</w:t>
      </w:r>
      <w:r>
        <w:rPr>
          <w:rStyle w:val="FootnoteReference"/>
          <w:spacing w:val="-2"/>
          <w:sz w:val="28"/>
          <w:szCs w:val="28"/>
          <w:lang w:val="nl-NL"/>
        </w:rPr>
        <w:footnoteReference w:id="9"/>
      </w:r>
      <w:r>
        <w:rPr>
          <w:rStyle w:val="normalchar"/>
          <w:spacing w:val="-2"/>
          <w:sz w:val="28"/>
          <w:szCs w:val="28"/>
          <w:lang w:val="nl-NL"/>
        </w:rPr>
        <w:t xml:space="preserve">; </w:t>
      </w:r>
      <w:r w:rsidR="00556A4B">
        <w:rPr>
          <w:rStyle w:val="normalchar"/>
          <w:spacing w:val="-2"/>
          <w:sz w:val="28"/>
          <w:szCs w:val="28"/>
          <w:lang w:val="nl-NL"/>
        </w:rPr>
        <w:t>ăn uống ngoài gia đình tăng 1,02% (do nhu cầu tiêu dùng trong dịp lễ hội đầu năm tăng lên); t</w:t>
      </w:r>
      <w:r>
        <w:rPr>
          <w:rStyle w:val="normalchar"/>
          <w:spacing w:val="-2"/>
          <w:sz w:val="28"/>
          <w:szCs w:val="28"/>
          <w:lang w:val="nl-NL"/>
        </w:rPr>
        <w:t>hiết bị và đồ dùng gia đình tăng 0,05%; bưu chính viễn thông giảm 0,07%; may mặc, mũ nón, giày dép giảm 0,05%; đồ uống và thuốc lá giảm 0,01%</w:t>
      </w:r>
      <w:r w:rsidR="00556A4B">
        <w:rPr>
          <w:rStyle w:val="normalchar"/>
          <w:spacing w:val="-2"/>
          <w:sz w:val="28"/>
          <w:szCs w:val="28"/>
          <w:lang w:val="nl-NL"/>
        </w:rPr>
        <w:t xml:space="preserve">; </w:t>
      </w:r>
      <w:r>
        <w:rPr>
          <w:rStyle w:val="normalchar"/>
          <w:spacing w:val="-2"/>
          <w:sz w:val="28"/>
          <w:szCs w:val="28"/>
          <w:lang w:val="nl-NL"/>
        </w:rPr>
        <w:t xml:space="preserve">nhóm giáo dục không </w:t>
      </w:r>
      <w:r w:rsidR="00556A4B">
        <w:rPr>
          <w:rStyle w:val="normalchar"/>
          <w:spacing w:val="-2"/>
          <w:sz w:val="28"/>
          <w:szCs w:val="28"/>
          <w:lang w:val="nl-NL"/>
        </w:rPr>
        <w:t xml:space="preserve">có </w:t>
      </w:r>
      <w:r>
        <w:rPr>
          <w:rStyle w:val="normalchar"/>
          <w:spacing w:val="-2"/>
          <w:sz w:val="28"/>
          <w:szCs w:val="28"/>
          <w:lang w:val="nl-NL"/>
        </w:rPr>
        <w:t>biến động</w:t>
      </w:r>
      <w:r w:rsidR="00556A4B">
        <w:rPr>
          <w:rStyle w:val="normalchar"/>
          <w:spacing w:val="-2"/>
          <w:sz w:val="28"/>
          <w:szCs w:val="28"/>
          <w:lang w:val="nl-NL"/>
        </w:rPr>
        <w:t xml:space="preserve"> so với tháng trước</w:t>
      </w:r>
      <w:r>
        <w:rPr>
          <w:rStyle w:val="normalchar"/>
          <w:spacing w:val="-2"/>
          <w:sz w:val="28"/>
          <w:szCs w:val="28"/>
          <w:lang w:val="nl-NL"/>
        </w:rPr>
        <w:t>.</w:t>
      </w:r>
    </w:p>
    <w:p w14:paraId="43ED68DB" w14:textId="77777777" w:rsidR="002163FC" w:rsidRDefault="009E4271" w:rsidP="00022B6E">
      <w:pPr>
        <w:pStyle w:val="FootnoteText"/>
        <w:spacing w:before="120" w:line="252" w:lineRule="auto"/>
        <w:ind w:firstLine="567"/>
        <w:jc w:val="both"/>
        <w:rPr>
          <w:rStyle w:val="normalchar"/>
          <w:spacing w:val="-2"/>
          <w:sz w:val="28"/>
          <w:szCs w:val="28"/>
          <w:lang w:val="nl-NL"/>
        </w:rPr>
      </w:pPr>
      <w:r>
        <w:rPr>
          <w:rStyle w:val="normalchar"/>
          <w:spacing w:val="-2"/>
          <w:sz w:val="28"/>
          <w:szCs w:val="28"/>
          <w:lang w:val="nl-NL"/>
        </w:rPr>
        <w:t xml:space="preserve">Chỉ số giá tiêu dùng bình quân 2 tháng đầu năm nay tăng 5,12% so với cùng kỳ năm 2016. </w:t>
      </w:r>
      <w:r w:rsidR="002163FC">
        <w:rPr>
          <w:rStyle w:val="normalchar"/>
          <w:spacing w:val="-2"/>
          <w:sz w:val="28"/>
          <w:szCs w:val="28"/>
          <w:lang w:val="nl-NL"/>
        </w:rPr>
        <w:t xml:space="preserve">Chỉ số giá tiêu dùng tháng </w:t>
      </w:r>
      <w:r w:rsidR="00556A4B">
        <w:rPr>
          <w:rStyle w:val="normalchar"/>
          <w:spacing w:val="-2"/>
          <w:sz w:val="28"/>
          <w:szCs w:val="28"/>
          <w:lang w:val="nl-NL"/>
        </w:rPr>
        <w:t>2/2017</w:t>
      </w:r>
      <w:r w:rsidR="002163FC">
        <w:rPr>
          <w:rStyle w:val="normalchar"/>
          <w:spacing w:val="-2"/>
          <w:sz w:val="28"/>
          <w:szCs w:val="28"/>
          <w:lang w:val="nl-NL"/>
        </w:rPr>
        <w:t xml:space="preserve"> tăng 0,69% so với tháng 12/2016 và tăng 5,02% so với cùng kỳ năm trước.</w:t>
      </w:r>
    </w:p>
    <w:p w14:paraId="05DC6FF4" w14:textId="77777777" w:rsidR="002163FC" w:rsidRPr="00723939" w:rsidRDefault="00EF5EAD" w:rsidP="00022B6E">
      <w:pPr>
        <w:spacing w:before="120" w:line="252" w:lineRule="auto"/>
        <w:ind w:firstLine="720"/>
        <w:jc w:val="both"/>
      </w:pPr>
      <w:r>
        <w:t xml:space="preserve">Chỉ số giá vàng tháng </w:t>
      </w:r>
      <w:r w:rsidR="002163FC" w:rsidRPr="00723939">
        <w:t>2/2017 tăng 2,45% so với tháng trước; tăng 2,26% so với tháng 12/2016 và tăng 10,42% so với cùng kỳ năm 2</w:t>
      </w:r>
      <w:r>
        <w:t xml:space="preserve">016. Chỉ số giá đô la Mỹ tháng </w:t>
      </w:r>
      <w:r w:rsidR="002163FC" w:rsidRPr="00723939">
        <w:t xml:space="preserve">2/2017 giảm 0,07% so với tháng trước; giảm 0,15% so với tháng 12/2016 và tăng 1,12% so với cùng kỳ năm 2016. </w:t>
      </w:r>
    </w:p>
    <w:p w14:paraId="74BFA7AC" w14:textId="77777777" w:rsidR="002163FC" w:rsidRPr="00BA3216" w:rsidRDefault="00EF5EAD" w:rsidP="00022B6E">
      <w:pPr>
        <w:spacing w:before="120" w:line="252" w:lineRule="auto"/>
        <w:ind w:firstLine="567"/>
        <w:jc w:val="both"/>
        <w:rPr>
          <w:b/>
          <w:bCs/>
          <w:i/>
          <w:iCs/>
        </w:rPr>
      </w:pPr>
      <w:r>
        <w:t xml:space="preserve">Lạm phát cơ bản tháng </w:t>
      </w:r>
      <w:r w:rsidR="002163FC" w:rsidRPr="00723939">
        <w:t>2/2017 tăng 0,20% so với tháng trước và tăng 1,51% so với cùng kỳ năm trước. Lạm phát cơ bản 2 tháng đầu năm nay tăng 1,69% so với cùng kỳ năm 2016.</w:t>
      </w:r>
    </w:p>
    <w:p w14:paraId="77906EFC" w14:textId="77777777" w:rsidR="00EA7AD2" w:rsidRPr="00BA3216" w:rsidRDefault="003A35EA" w:rsidP="00022B6E">
      <w:pPr>
        <w:tabs>
          <w:tab w:val="left" w:pos="5244"/>
        </w:tabs>
        <w:spacing w:before="120" w:line="252" w:lineRule="auto"/>
        <w:ind w:firstLine="567"/>
        <w:jc w:val="both"/>
        <w:rPr>
          <w:b/>
          <w:bCs/>
          <w:i/>
          <w:iCs/>
          <w:lang w:val="fr-FR"/>
        </w:rPr>
      </w:pPr>
      <w:r w:rsidRPr="00BA3216">
        <w:rPr>
          <w:b/>
          <w:bCs/>
          <w:i/>
          <w:iCs/>
          <w:lang w:val="fr-FR"/>
        </w:rPr>
        <w:t>d. Vận tải hành khách và hàng hóa</w:t>
      </w:r>
    </w:p>
    <w:p w14:paraId="7AFEC356" w14:textId="77777777" w:rsidR="00B22057" w:rsidRPr="00BA3216" w:rsidRDefault="00B22057" w:rsidP="00022B6E">
      <w:pPr>
        <w:spacing w:before="120" w:line="252" w:lineRule="auto"/>
        <w:ind w:firstLine="567"/>
        <w:jc w:val="both"/>
        <w:rPr>
          <w:color w:val="000000"/>
        </w:rPr>
      </w:pPr>
      <w:r w:rsidRPr="00BA3216">
        <w:t xml:space="preserve">Vận tải hành khách tháng Hai ước tính đạt 327,5 triệu lượt khách, tăng </w:t>
      </w:r>
      <w:r w:rsidRPr="00BA3216">
        <w:rPr>
          <w:color w:val="000000"/>
        </w:rPr>
        <w:t>9,4</w:t>
      </w:r>
      <w:r w:rsidRPr="00BA3216">
        <w:t xml:space="preserve">% so với cùng kỳ năm trước và 14,9 tỷ lượt khách.km, tăng </w:t>
      </w:r>
      <w:r w:rsidRPr="00BA3216">
        <w:rPr>
          <w:color w:val="000000"/>
        </w:rPr>
        <w:t>8,9</w:t>
      </w:r>
      <w:r w:rsidRPr="00BA3216">
        <w:t>%. Tính chung 2 tháng, v</w:t>
      </w:r>
      <w:r w:rsidRPr="00BA3216">
        <w:rPr>
          <w:lang w:val="vi-VN"/>
        </w:rPr>
        <w:t xml:space="preserve">ận tải hành khách đạt </w:t>
      </w:r>
      <w:r w:rsidRPr="00BA3216">
        <w:t>644,7</w:t>
      </w:r>
      <w:r w:rsidRPr="00BA3216">
        <w:rPr>
          <w:lang w:val="vi-VN"/>
        </w:rPr>
        <w:t xml:space="preserve"> triệu lượt khách, tăng </w:t>
      </w:r>
      <w:r w:rsidRPr="00BA3216">
        <w:t>8,5</w:t>
      </w:r>
      <w:r w:rsidRPr="00BA3216">
        <w:rPr>
          <w:lang w:val="vi-VN"/>
        </w:rPr>
        <w:t xml:space="preserve">% so với cùng kỳ năm trước và </w:t>
      </w:r>
      <w:r w:rsidRPr="00BA3216">
        <w:t>29</w:t>
      </w:r>
      <w:r w:rsidRPr="00BA3216">
        <w:rPr>
          <w:lang w:val="vi-VN"/>
        </w:rPr>
        <w:t>,</w:t>
      </w:r>
      <w:r w:rsidRPr="00BA3216">
        <w:t>5</w:t>
      </w:r>
      <w:r w:rsidRPr="00BA3216">
        <w:rPr>
          <w:lang w:val="vi-VN"/>
        </w:rPr>
        <w:t xml:space="preserve"> tỷ lượt khách.km, tăng </w:t>
      </w:r>
      <w:r w:rsidRPr="00BA3216">
        <w:t>10</w:t>
      </w:r>
      <w:r w:rsidRPr="00BA3216">
        <w:rPr>
          <w:lang w:val="vi-VN"/>
        </w:rPr>
        <w:t xml:space="preserve">%, trong đó vận tải hành khách đường bộ đạt </w:t>
      </w:r>
      <w:r w:rsidRPr="00BA3216">
        <w:t>606,5</w:t>
      </w:r>
      <w:r w:rsidRPr="00BA3216">
        <w:rPr>
          <w:lang w:val="vi-VN"/>
        </w:rPr>
        <w:t xml:space="preserve"> triệu lượt khách, tăng </w:t>
      </w:r>
      <w:r w:rsidRPr="00BA3216">
        <w:t>8,7</w:t>
      </w:r>
      <w:r w:rsidRPr="00BA3216">
        <w:rPr>
          <w:lang w:val="vi-VN"/>
        </w:rPr>
        <w:t xml:space="preserve">% và </w:t>
      </w:r>
      <w:r w:rsidRPr="00BA3216">
        <w:t>19</w:t>
      </w:r>
      <w:r w:rsidRPr="00BA3216">
        <w:rPr>
          <w:lang w:val="vi-VN"/>
        </w:rPr>
        <w:t>,</w:t>
      </w:r>
      <w:r w:rsidRPr="00BA3216">
        <w:t>9</w:t>
      </w:r>
      <w:r w:rsidRPr="00BA3216">
        <w:rPr>
          <w:lang w:val="vi-VN"/>
        </w:rPr>
        <w:t xml:space="preserve"> tỷ lượt khách.km, tăng </w:t>
      </w:r>
      <w:r w:rsidRPr="00BA3216">
        <w:t>7</w:t>
      </w:r>
      <w:r w:rsidRPr="00BA3216">
        <w:rPr>
          <w:lang w:val="vi-VN"/>
        </w:rPr>
        <w:t>,</w:t>
      </w:r>
      <w:r w:rsidRPr="00BA3216">
        <w:t>9</w:t>
      </w:r>
      <w:r w:rsidRPr="00BA3216">
        <w:rPr>
          <w:lang w:val="vi-VN"/>
        </w:rPr>
        <w:t xml:space="preserve">%; đường biển đạt </w:t>
      </w:r>
      <w:r w:rsidRPr="00BA3216">
        <w:t>1,1</w:t>
      </w:r>
      <w:r w:rsidRPr="00BA3216">
        <w:rPr>
          <w:lang w:val="vi-VN"/>
        </w:rPr>
        <w:t xml:space="preserve"> triệu lượt khách, tăng </w:t>
      </w:r>
      <w:r w:rsidRPr="00BA3216">
        <w:t>8</w:t>
      </w:r>
      <w:r w:rsidRPr="00BA3216">
        <w:rPr>
          <w:lang w:val="vi-VN"/>
        </w:rPr>
        <w:t>,</w:t>
      </w:r>
      <w:r w:rsidRPr="00BA3216">
        <w:t>6</w:t>
      </w:r>
      <w:r w:rsidRPr="00BA3216">
        <w:rPr>
          <w:lang w:val="vi-VN"/>
        </w:rPr>
        <w:t xml:space="preserve">% và </w:t>
      </w:r>
      <w:r w:rsidRPr="00BA3216">
        <w:t>54</w:t>
      </w:r>
      <w:r w:rsidRPr="00BA3216">
        <w:rPr>
          <w:lang w:val="vi-VN"/>
        </w:rPr>
        <w:t>,</w:t>
      </w:r>
      <w:r w:rsidRPr="00BA3216">
        <w:t>3</w:t>
      </w:r>
      <w:r w:rsidRPr="00BA3216">
        <w:rPr>
          <w:lang w:val="vi-VN"/>
        </w:rPr>
        <w:t xml:space="preserve"> triệu lượt khách.km, tăng </w:t>
      </w:r>
      <w:r w:rsidRPr="00BA3216">
        <w:t>5</w:t>
      </w:r>
      <w:r w:rsidRPr="00BA3216">
        <w:rPr>
          <w:lang w:val="vi-VN"/>
        </w:rPr>
        <w:t>,</w:t>
      </w:r>
      <w:r w:rsidRPr="00BA3216">
        <w:t>1</w:t>
      </w:r>
      <w:r w:rsidRPr="00BA3216">
        <w:rPr>
          <w:lang w:val="vi-VN"/>
        </w:rPr>
        <w:t>%</w:t>
      </w:r>
      <w:r w:rsidRPr="00BA3216">
        <w:t>. Vận tải bằng đ</w:t>
      </w:r>
      <w:r w:rsidRPr="00BA3216">
        <w:rPr>
          <w:lang w:val="vi-VN"/>
        </w:rPr>
        <w:t>ường hàng không</w:t>
      </w:r>
      <w:r w:rsidRPr="00BA3216">
        <w:t xml:space="preserve"> </w:t>
      </w:r>
      <w:r w:rsidRPr="00BA3216">
        <w:rPr>
          <w:lang w:val="vi-VN"/>
        </w:rPr>
        <w:t xml:space="preserve">đạt </w:t>
      </w:r>
      <w:r w:rsidRPr="00BA3216">
        <w:t>khá với 6,9</w:t>
      </w:r>
      <w:r w:rsidRPr="00BA3216">
        <w:rPr>
          <w:lang w:val="vi-VN"/>
        </w:rPr>
        <w:t xml:space="preserve"> triệu lượt khách, tăng </w:t>
      </w:r>
      <w:r w:rsidRPr="00BA3216">
        <w:t>12</w:t>
      </w:r>
      <w:r w:rsidRPr="00BA3216">
        <w:rPr>
          <w:lang w:val="vi-VN"/>
        </w:rPr>
        <w:t>,</w:t>
      </w:r>
      <w:r w:rsidRPr="00BA3216">
        <w:t>4</w:t>
      </w:r>
      <w:r w:rsidRPr="00BA3216">
        <w:rPr>
          <w:lang w:val="vi-VN"/>
        </w:rPr>
        <w:t xml:space="preserve">% và </w:t>
      </w:r>
      <w:r w:rsidRPr="00BA3216">
        <w:t>8</w:t>
      </w:r>
      <w:r w:rsidRPr="00BA3216">
        <w:rPr>
          <w:lang w:val="vi-VN"/>
        </w:rPr>
        <w:t>,</w:t>
      </w:r>
      <w:r w:rsidRPr="00BA3216">
        <w:t>2</w:t>
      </w:r>
      <w:r w:rsidRPr="00BA3216">
        <w:rPr>
          <w:lang w:val="vi-VN"/>
        </w:rPr>
        <w:t xml:space="preserve"> tỷ lượt khách.km, tăng </w:t>
      </w:r>
      <w:r w:rsidRPr="00BA3216">
        <w:t>17</w:t>
      </w:r>
      <w:r w:rsidRPr="00BA3216">
        <w:rPr>
          <w:lang w:val="vi-VN"/>
        </w:rPr>
        <w:t>,</w:t>
      </w:r>
      <w:r w:rsidRPr="00BA3216">
        <w:t>4</w:t>
      </w:r>
      <w:r w:rsidRPr="00BA3216">
        <w:rPr>
          <w:lang w:val="vi-VN"/>
        </w:rPr>
        <w:t>%</w:t>
      </w:r>
      <w:r w:rsidRPr="00BA3216">
        <w:t>. Vận tải</w:t>
      </w:r>
      <w:r w:rsidRPr="00BA3216">
        <w:rPr>
          <w:color w:val="000000"/>
        </w:rPr>
        <w:t xml:space="preserve"> </w:t>
      </w:r>
      <w:r w:rsidRPr="00BA3216">
        <w:rPr>
          <w:color w:val="000000"/>
          <w:lang w:val="vi-VN"/>
        </w:rPr>
        <w:t xml:space="preserve">đường sắt đạt </w:t>
      </w:r>
      <w:r w:rsidRPr="00BA3216">
        <w:rPr>
          <w:color w:val="000000"/>
        </w:rPr>
        <w:t>1</w:t>
      </w:r>
      <w:r w:rsidRPr="00BA3216">
        <w:rPr>
          <w:color w:val="000000"/>
          <w:lang w:val="vi-VN"/>
        </w:rPr>
        <w:t>,</w:t>
      </w:r>
      <w:r w:rsidRPr="00BA3216">
        <w:rPr>
          <w:color w:val="000000"/>
        </w:rPr>
        <w:t>7</w:t>
      </w:r>
      <w:r w:rsidRPr="00BA3216">
        <w:rPr>
          <w:color w:val="000000"/>
          <w:lang w:val="vi-VN"/>
        </w:rPr>
        <w:t xml:space="preserve"> triệu lượt khách, giảm </w:t>
      </w:r>
      <w:r w:rsidRPr="00BA3216">
        <w:rPr>
          <w:color w:val="000000"/>
        </w:rPr>
        <w:t>8</w:t>
      </w:r>
      <w:r w:rsidRPr="00BA3216">
        <w:rPr>
          <w:color w:val="000000"/>
          <w:lang w:val="vi-VN"/>
        </w:rPr>
        <w:t>,</w:t>
      </w:r>
      <w:r w:rsidRPr="00BA3216">
        <w:rPr>
          <w:color w:val="000000"/>
        </w:rPr>
        <w:t>4</w:t>
      </w:r>
      <w:r w:rsidRPr="00BA3216">
        <w:rPr>
          <w:color w:val="000000"/>
          <w:lang w:val="vi-VN"/>
        </w:rPr>
        <w:t xml:space="preserve">% và </w:t>
      </w:r>
      <w:r w:rsidRPr="00BA3216">
        <w:rPr>
          <w:color w:val="000000"/>
        </w:rPr>
        <w:t>0</w:t>
      </w:r>
      <w:r w:rsidRPr="00BA3216">
        <w:rPr>
          <w:color w:val="000000"/>
          <w:lang w:val="vi-VN"/>
        </w:rPr>
        <w:t>,</w:t>
      </w:r>
      <w:r w:rsidRPr="00BA3216">
        <w:rPr>
          <w:color w:val="000000"/>
        </w:rPr>
        <w:t>8</w:t>
      </w:r>
      <w:r w:rsidRPr="00BA3216">
        <w:rPr>
          <w:color w:val="000000"/>
          <w:lang w:val="vi-VN"/>
        </w:rPr>
        <w:t xml:space="preserve"> tỷ lượt khách.km, giảm </w:t>
      </w:r>
      <w:r w:rsidRPr="00BA3216">
        <w:rPr>
          <w:color w:val="000000"/>
        </w:rPr>
        <w:t>3,5</w:t>
      </w:r>
      <w:r w:rsidRPr="00BA3216">
        <w:rPr>
          <w:color w:val="000000"/>
          <w:lang w:val="vi-VN"/>
        </w:rPr>
        <w:t>%</w:t>
      </w:r>
      <w:r w:rsidRPr="00BA3216">
        <w:rPr>
          <w:color w:val="000000"/>
        </w:rPr>
        <w:t xml:space="preserve"> so với cùng kỳ năm 2016</w:t>
      </w:r>
      <w:r w:rsidRPr="00BA3216">
        <w:rPr>
          <w:color w:val="000000"/>
          <w:lang w:val="vi-VN"/>
        </w:rPr>
        <w:t>.</w:t>
      </w:r>
    </w:p>
    <w:p w14:paraId="1A98BBF2" w14:textId="77777777" w:rsidR="00B22057" w:rsidRPr="00BA3216" w:rsidRDefault="00B22057" w:rsidP="00022B6E">
      <w:pPr>
        <w:spacing w:before="120" w:line="252" w:lineRule="auto"/>
        <w:ind w:firstLine="567"/>
        <w:jc w:val="both"/>
        <w:rPr>
          <w:color w:val="000000"/>
          <w:spacing w:val="-2"/>
        </w:rPr>
      </w:pPr>
      <w:r w:rsidRPr="00BA3216">
        <w:rPr>
          <w:color w:val="000000"/>
          <w:spacing w:val="-2"/>
        </w:rPr>
        <w:t xml:space="preserve">Vận tải hàng hóa tháng Hai ước tính </w:t>
      </w:r>
      <w:r w:rsidRPr="00BA3216">
        <w:rPr>
          <w:spacing w:val="-2"/>
        </w:rPr>
        <w:t xml:space="preserve">đạt 115,1 triệu tấn, tăng </w:t>
      </w:r>
      <w:r w:rsidRPr="00BA3216">
        <w:rPr>
          <w:color w:val="000000"/>
          <w:spacing w:val="-2"/>
        </w:rPr>
        <w:t>13,3</w:t>
      </w:r>
      <w:r w:rsidRPr="00BA3216">
        <w:rPr>
          <w:spacing w:val="-2"/>
        </w:rPr>
        <w:t xml:space="preserve">% so với cùng kỳ năm trước và 21 tỷ tấn.km, tăng </w:t>
      </w:r>
      <w:r w:rsidRPr="00BA3216">
        <w:rPr>
          <w:color w:val="000000"/>
          <w:spacing w:val="-2"/>
        </w:rPr>
        <w:t>7,2</w:t>
      </w:r>
      <w:r w:rsidRPr="00BA3216">
        <w:rPr>
          <w:spacing w:val="-2"/>
        </w:rPr>
        <w:t>%. Tính chung 2 tháng, v</w:t>
      </w:r>
      <w:r w:rsidRPr="00BA3216">
        <w:rPr>
          <w:spacing w:val="-2"/>
          <w:lang w:val="vi-VN"/>
        </w:rPr>
        <w:t xml:space="preserve">ận tải hàng hóa đạt </w:t>
      </w:r>
      <w:r w:rsidRPr="00BA3216">
        <w:rPr>
          <w:spacing w:val="-2"/>
        </w:rPr>
        <w:t>233,9</w:t>
      </w:r>
      <w:r w:rsidRPr="00BA3216">
        <w:rPr>
          <w:spacing w:val="-2"/>
          <w:lang w:val="vi-VN"/>
        </w:rPr>
        <w:t xml:space="preserve"> triệu tấn, tăng </w:t>
      </w:r>
      <w:r w:rsidRPr="00BA3216">
        <w:rPr>
          <w:spacing w:val="-2"/>
        </w:rPr>
        <w:t>15,3</w:t>
      </w:r>
      <w:r w:rsidRPr="00BA3216">
        <w:rPr>
          <w:spacing w:val="-2"/>
          <w:lang w:val="vi-VN"/>
        </w:rPr>
        <w:t xml:space="preserve">% so với cùng kỳ năm trước và </w:t>
      </w:r>
      <w:r w:rsidRPr="00BA3216">
        <w:rPr>
          <w:spacing w:val="-2"/>
        </w:rPr>
        <w:t>42</w:t>
      </w:r>
      <w:r w:rsidRPr="00BA3216">
        <w:rPr>
          <w:spacing w:val="-2"/>
          <w:lang w:val="vi-VN"/>
        </w:rPr>
        <w:t>,</w:t>
      </w:r>
      <w:r w:rsidRPr="00BA3216">
        <w:rPr>
          <w:spacing w:val="-2"/>
        </w:rPr>
        <w:t>6</w:t>
      </w:r>
      <w:r w:rsidRPr="00BA3216">
        <w:rPr>
          <w:spacing w:val="-2"/>
          <w:lang w:val="vi-VN"/>
        </w:rPr>
        <w:t xml:space="preserve"> tỷ tấn.km, tăng </w:t>
      </w:r>
      <w:r w:rsidRPr="00BA3216">
        <w:rPr>
          <w:spacing w:val="-2"/>
        </w:rPr>
        <w:t>7,7</w:t>
      </w:r>
      <w:r w:rsidRPr="00BA3216">
        <w:rPr>
          <w:spacing w:val="-2"/>
          <w:lang w:val="vi-VN"/>
        </w:rPr>
        <w:t>%</w:t>
      </w:r>
      <w:r w:rsidRPr="00BA3216">
        <w:rPr>
          <w:spacing w:val="-2"/>
        </w:rPr>
        <w:t>, trong đó</w:t>
      </w:r>
      <w:r w:rsidRPr="00BA3216">
        <w:rPr>
          <w:spacing w:val="-2"/>
          <w:lang w:val="vi-VN"/>
        </w:rPr>
        <w:t xml:space="preserve"> </w:t>
      </w:r>
      <w:r w:rsidRPr="00BA3216">
        <w:rPr>
          <w:spacing w:val="-2"/>
        </w:rPr>
        <w:t>v</w:t>
      </w:r>
      <w:r w:rsidRPr="00BA3216">
        <w:rPr>
          <w:spacing w:val="-2"/>
          <w:lang w:val="vi-VN"/>
        </w:rPr>
        <w:t>ận tải</w:t>
      </w:r>
      <w:r w:rsidRPr="00BA3216">
        <w:rPr>
          <w:spacing w:val="-2"/>
        </w:rPr>
        <w:t xml:space="preserve"> </w:t>
      </w:r>
      <w:r w:rsidRPr="00BA3216">
        <w:rPr>
          <w:spacing w:val="-2"/>
          <w:lang w:val="vi-VN"/>
        </w:rPr>
        <w:t xml:space="preserve">trong nước đạt </w:t>
      </w:r>
      <w:r w:rsidRPr="00BA3216">
        <w:rPr>
          <w:spacing w:val="-2"/>
        </w:rPr>
        <w:t>228</w:t>
      </w:r>
      <w:r w:rsidRPr="00BA3216">
        <w:rPr>
          <w:spacing w:val="-2"/>
          <w:lang w:val="vi-VN"/>
        </w:rPr>
        <w:t>,</w:t>
      </w:r>
      <w:r w:rsidRPr="00BA3216">
        <w:rPr>
          <w:spacing w:val="-2"/>
        </w:rPr>
        <w:t>4</w:t>
      </w:r>
      <w:r w:rsidRPr="00BA3216">
        <w:rPr>
          <w:spacing w:val="-2"/>
          <w:lang w:val="vi-VN"/>
        </w:rPr>
        <w:t xml:space="preserve"> triệu tấn, tăng </w:t>
      </w:r>
      <w:r w:rsidRPr="00BA3216">
        <w:rPr>
          <w:spacing w:val="-2"/>
        </w:rPr>
        <w:t>15</w:t>
      </w:r>
      <w:r w:rsidRPr="00BA3216">
        <w:rPr>
          <w:spacing w:val="-2"/>
          <w:lang w:val="vi-VN"/>
        </w:rPr>
        <w:t>,</w:t>
      </w:r>
      <w:r w:rsidRPr="00BA3216">
        <w:rPr>
          <w:spacing w:val="-2"/>
        </w:rPr>
        <w:t>7</w:t>
      </w:r>
      <w:r w:rsidRPr="00BA3216">
        <w:rPr>
          <w:spacing w:val="-2"/>
          <w:lang w:val="vi-VN"/>
        </w:rPr>
        <w:t xml:space="preserve">% và </w:t>
      </w:r>
      <w:r w:rsidRPr="00BA3216">
        <w:rPr>
          <w:spacing w:val="-2"/>
        </w:rPr>
        <w:t>20</w:t>
      </w:r>
      <w:r w:rsidRPr="00BA3216">
        <w:rPr>
          <w:spacing w:val="-2"/>
          <w:lang w:val="vi-VN"/>
        </w:rPr>
        <w:t>,</w:t>
      </w:r>
      <w:r w:rsidRPr="00BA3216">
        <w:rPr>
          <w:spacing w:val="-2"/>
        </w:rPr>
        <w:t>6</w:t>
      </w:r>
      <w:r w:rsidRPr="00BA3216">
        <w:rPr>
          <w:spacing w:val="-2"/>
          <w:lang w:val="vi-VN"/>
        </w:rPr>
        <w:t xml:space="preserve"> tỷ tấn.km, tăng </w:t>
      </w:r>
      <w:r w:rsidRPr="00BA3216">
        <w:rPr>
          <w:spacing w:val="-2"/>
        </w:rPr>
        <w:t>13</w:t>
      </w:r>
      <w:r w:rsidRPr="00BA3216">
        <w:rPr>
          <w:spacing w:val="-2"/>
          <w:lang w:val="vi-VN"/>
        </w:rPr>
        <w:t>,</w:t>
      </w:r>
      <w:r w:rsidRPr="00BA3216">
        <w:rPr>
          <w:spacing w:val="-2"/>
        </w:rPr>
        <w:t>9</w:t>
      </w:r>
      <w:r w:rsidRPr="00BA3216">
        <w:rPr>
          <w:spacing w:val="-2"/>
          <w:lang w:val="vi-VN"/>
        </w:rPr>
        <w:t>%; vận tải ngoài nước đạt</w:t>
      </w:r>
      <w:r w:rsidRPr="00BA3216">
        <w:rPr>
          <w:color w:val="000000"/>
          <w:spacing w:val="-2"/>
          <w:lang w:val="vi-VN"/>
        </w:rPr>
        <w:t xml:space="preserve"> </w:t>
      </w:r>
      <w:r w:rsidRPr="00BA3216">
        <w:rPr>
          <w:color w:val="000000"/>
          <w:spacing w:val="-2"/>
        </w:rPr>
        <w:t>5,5</w:t>
      </w:r>
      <w:r w:rsidRPr="00BA3216">
        <w:rPr>
          <w:color w:val="000000"/>
          <w:spacing w:val="-2"/>
          <w:lang w:val="vi-VN"/>
        </w:rPr>
        <w:t xml:space="preserve"> triệu tấn, tăng </w:t>
      </w:r>
      <w:r w:rsidRPr="00BA3216">
        <w:rPr>
          <w:color w:val="000000"/>
          <w:spacing w:val="-2"/>
        </w:rPr>
        <w:t>1</w:t>
      </w:r>
      <w:r w:rsidRPr="00BA3216">
        <w:rPr>
          <w:color w:val="000000"/>
          <w:spacing w:val="-2"/>
          <w:lang w:val="vi-VN"/>
        </w:rPr>
        <w:t>,</w:t>
      </w:r>
      <w:r w:rsidRPr="00BA3216">
        <w:rPr>
          <w:color w:val="000000"/>
          <w:spacing w:val="-2"/>
        </w:rPr>
        <w:t>2</w:t>
      </w:r>
      <w:r w:rsidRPr="00BA3216">
        <w:rPr>
          <w:color w:val="000000"/>
          <w:spacing w:val="-2"/>
          <w:lang w:val="vi-VN"/>
        </w:rPr>
        <w:t xml:space="preserve">% và </w:t>
      </w:r>
      <w:r w:rsidRPr="00BA3216">
        <w:rPr>
          <w:color w:val="000000"/>
          <w:spacing w:val="-2"/>
        </w:rPr>
        <w:t>22</w:t>
      </w:r>
      <w:r w:rsidRPr="00BA3216">
        <w:rPr>
          <w:color w:val="000000"/>
          <w:spacing w:val="-2"/>
          <w:lang w:val="vi-VN"/>
        </w:rPr>
        <w:t xml:space="preserve"> tỷ tấn.km, tăng </w:t>
      </w:r>
      <w:r w:rsidRPr="00BA3216">
        <w:rPr>
          <w:color w:val="000000"/>
          <w:spacing w:val="-2"/>
        </w:rPr>
        <w:t>2</w:t>
      </w:r>
      <w:r w:rsidRPr="00BA3216">
        <w:rPr>
          <w:color w:val="000000"/>
          <w:spacing w:val="-2"/>
          <w:lang w:val="vi-VN"/>
        </w:rPr>
        <w:t>,</w:t>
      </w:r>
      <w:r w:rsidRPr="00BA3216">
        <w:rPr>
          <w:color w:val="000000"/>
          <w:spacing w:val="-2"/>
        </w:rPr>
        <w:t>4</w:t>
      </w:r>
      <w:r w:rsidRPr="00BA3216">
        <w:rPr>
          <w:color w:val="000000"/>
          <w:spacing w:val="-2"/>
          <w:lang w:val="vi-VN"/>
        </w:rPr>
        <w:t xml:space="preserve">%. </w:t>
      </w:r>
      <w:r w:rsidRPr="00BA3216">
        <w:rPr>
          <w:color w:val="000000"/>
          <w:spacing w:val="-2"/>
        </w:rPr>
        <w:t>Xét theo ngành v</w:t>
      </w:r>
      <w:r w:rsidRPr="00BA3216">
        <w:rPr>
          <w:color w:val="000000"/>
          <w:spacing w:val="-2"/>
          <w:lang w:val="vi-VN"/>
        </w:rPr>
        <w:t>ận tải</w:t>
      </w:r>
      <w:r w:rsidRPr="00BA3216">
        <w:rPr>
          <w:color w:val="000000"/>
          <w:spacing w:val="-2"/>
        </w:rPr>
        <w:t>,</w:t>
      </w:r>
      <w:r w:rsidRPr="00BA3216">
        <w:rPr>
          <w:color w:val="000000"/>
          <w:spacing w:val="-2"/>
          <w:lang w:val="vi-VN"/>
        </w:rPr>
        <w:t xml:space="preserve"> đường bộ đạt </w:t>
      </w:r>
      <w:r w:rsidRPr="00BA3216">
        <w:rPr>
          <w:color w:val="000000"/>
          <w:spacing w:val="-2"/>
        </w:rPr>
        <w:t>182,5</w:t>
      </w:r>
      <w:r w:rsidRPr="00BA3216">
        <w:rPr>
          <w:color w:val="000000"/>
          <w:spacing w:val="-2"/>
          <w:lang w:val="vi-VN"/>
        </w:rPr>
        <w:t xml:space="preserve"> triệu tấn, tăng </w:t>
      </w:r>
      <w:r w:rsidRPr="00BA3216">
        <w:rPr>
          <w:color w:val="000000"/>
          <w:spacing w:val="-2"/>
        </w:rPr>
        <w:t>16</w:t>
      </w:r>
      <w:r w:rsidRPr="00BA3216">
        <w:rPr>
          <w:color w:val="000000"/>
          <w:spacing w:val="-2"/>
          <w:lang w:val="vi-VN"/>
        </w:rPr>
        <w:t>,</w:t>
      </w:r>
      <w:r w:rsidRPr="00BA3216">
        <w:rPr>
          <w:color w:val="000000"/>
          <w:spacing w:val="-2"/>
        </w:rPr>
        <w:t>4</w:t>
      </w:r>
      <w:r w:rsidRPr="00BA3216">
        <w:rPr>
          <w:color w:val="000000"/>
          <w:spacing w:val="-2"/>
          <w:lang w:val="vi-VN"/>
        </w:rPr>
        <w:t xml:space="preserve">% </w:t>
      </w:r>
      <w:r w:rsidR="009D5360" w:rsidRPr="00BA3216">
        <w:rPr>
          <w:color w:val="000000"/>
          <w:spacing w:val="-2"/>
          <w:lang w:val="vi-VN"/>
        </w:rPr>
        <w:t xml:space="preserve">so với cùng kỳ năm trước </w:t>
      </w:r>
      <w:r w:rsidRPr="00BA3216">
        <w:rPr>
          <w:color w:val="000000"/>
          <w:spacing w:val="-2"/>
          <w:lang w:val="vi-VN"/>
        </w:rPr>
        <w:t xml:space="preserve">và </w:t>
      </w:r>
      <w:r w:rsidRPr="00BA3216">
        <w:rPr>
          <w:color w:val="000000"/>
          <w:spacing w:val="-2"/>
        </w:rPr>
        <w:t>11,2</w:t>
      </w:r>
      <w:r w:rsidRPr="00BA3216">
        <w:rPr>
          <w:color w:val="000000"/>
          <w:spacing w:val="-2"/>
          <w:lang w:val="vi-VN"/>
        </w:rPr>
        <w:t xml:space="preserve"> tỷ tấn.km, tăng </w:t>
      </w:r>
      <w:r w:rsidRPr="00BA3216">
        <w:rPr>
          <w:color w:val="000000"/>
          <w:spacing w:val="-2"/>
        </w:rPr>
        <w:t>18</w:t>
      </w:r>
      <w:r w:rsidRPr="00BA3216">
        <w:rPr>
          <w:color w:val="000000"/>
          <w:spacing w:val="-2"/>
          <w:lang w:val="vi-VN"/>
        </w:rPr>
        <w:t>,</w:t>
      </w:r>
      <w:r w:rsidRPr="00BA3216">
        <w:rPr>
          <w:color w:val="000000"/>
          <w:spacing w:val="-2"/>
        </w:rPr>
        <w:t>7</w:t>
      </w:r>
      <w:r w:rsidRPr="00BA3216">
        <w:rPr>
          <w:color w:val="000000"/>
          <w:spacing w:val="-2"/>
          <w:lang w:val="vi-VN"/>
        </w:rPr>
        <w:t xml:space="preserve">%; đường sông đạt </w:t>
      </w:r>
      <w:r w:rsidRPr="00BA3216">
        <w:rPr>
          <w:color w:val="000000"/>
          <w:spacing w:val="-2"/>
        </w:rPr>
        <w:t>39,6</w:t>
      </w:r>
      <w:r w:rsidRPr="00BA3216">
        <w:rPr>
          <w:color w:val="000000"/>
          <w:spacing w:val="-2"/>
          <w:lang w:val="vi-VN"/>
        </w:rPr>
        <w:t xml:space="preserve"> triệu tấn, tăng </w:t>
      </w:r>
      <w:r w:rsidRPr="00BA3216">
        <w:rPr>
          <w:color w:val="000000"/>
          <w:spacing w:val="-2"/>
        </w:rPr>
        <w:t>11,5</w:t>
      </w:r>
      <w:r w:rsidRPr="00BA3216">
        <w:rPr>
          <w:color w:val="000000"/>
          <w:spacing w:val="-2"/>
          <w:lang w:val="vi-VN"/>
        </w:rPr>
        <w:t xml:space="preserve">% và </w:t>
      </w:r>
      <w:r w:rsidRPr="00BA3216">
        <w:rPr>
          <w:color w:val="000000"/>
          <w:spacing w:val="-2"/>
        </w:rPr>
        <w:t>8,5</w:t>
      </w:r>
      <w:r w:rsidRPr="00BA3216">
        <w:rPr>
          <w:color w:val="000000"/>
          <w:spacing w:val="-2"/>
          <w:lang w:val="vi-VN"/>
        </w:rPr>
        <w:t xml:space="preserve"> tỷ tấn.km, tăng </w:t>
      </w:r>
      <w:r w:rsidRPr="00BA3216">
        <w:rPr>
          <w:color w:val="000000"/>
          <w:spacing w:val="-2"/>
        </w:rPr>
        <w:t>16</w:t>
      </w:r>
      <w:r w:rsidRPr="00BA3216">
        <w:rPr>
          <w:color w:val="000000"/>
          <w:spacing w:val="-2"/>
          <w:lang w:val="vi-VN"/>
        </w:rPr>
        <w:t>,</w:t>
      </w:r>
      <w:r w:rsidRPr="00BA3216">
        <w:rPr>
          <w:color w:val="000000"/>
          <w:spacing w:val="-2"/>
        </w:rPr>
        <w:t>6</w:t>
      </w:r>
      <w:r w:rsidRPr="00BA3216">
        <w:rPr>
          <w:color w:val="000000"/>
          <w:spacing w:val="-2"/>
          <w:lang w:val="vi-VN"/>
        </w:rPr>
        <w:t xml:space="preserve">%; đường biển đạt </w:t>
      </w:r>
      <w:r w:rsidRPr="00BA3216">
        <w:rPr>
          <w:color w:val="000000"/>
          <w:spacing w:val="-2"/>
        </w:rPr>
        <w:t>11</w:t>
      </w:r>
      <w:r w:rsidRPr="00BA3216">
        <w:rPr>
          <w:color w:val="000000"/>
          <w:spacing w:val="-2"/>
          <w:lang w:val="vi-VN"/>
        </w:rPr>
        <w:t xml:space="preserve"> triệu tấn, tăng </w:t>
      </w:r>
      <w:r w:rsidRPr="00BA3216">
        <w:rPr>
          <w:color w:val="000000"/>
          <w:spacing w:val="-2"/>
        </w:rPr>
        <w:t>13,7</w:t>
      </w:r>
      <w:r w:rsidRPr="00BA3216">
        <w:rPr>
          <w:color w:val="000000"/>
          <w:spacing w:val="-2"/>
          <w:lang w:val="vi-VN"/>
        </w:rPr>
        <w:t xml:space="preserve">% và </w:t>
      </w:r>
      <w:r w:rsidRPr="00BA3216">
        <w:rPr>
          <w:color w:val="000000"/>
          <w:spacing w:val="-2"/>
        </w:rPr>
        <w:t>22,3</w:t>
      </w:r>
      <w:r w:rsidRPr="00BA3216">
        <w:rPr>
          <w:color w:val="000000"/>
          <w:spacing w:val="-2"/>
          <w:lang w:val="vi-VN"/>
        </w:rPr>
        <w:t xml:space="preserve"> tỷ tấn.km, </w:t>
      </w:r>
      <w:r w:rsidRPr="00BA3216">
        <w:rPr>
          <w:color w:val="000000"/>
          <w:spacing w:val="-2"/>
        </w:rPr>
        <w:t>tăng</w:t>
      </w:r>
      <w:r w:rsidRPr="00BA3216">
        <w:rPr>
          <w:color w:val="000000"/>
          <w:spacing w:val="-2"/>
          <w:lang w:val="vi-VN"/>
        </w:rPr>
        <w:t xml:space="preserve"> 0,</w:t>
      </w:r>
      <w:r w:rsidRPr="00BA3216">
        <w:rPr>
          <w:color w:val="000000"/>
          <w:spacing w:val="-2"/>
        </w:rPr>
        <w:t>4</w:t>
      </w:r>
      <w:r w:rsidRPr="00BA3216">
        <w:rPr>
          <w:color w:val="000000"/>
          <w:spacing w:val="-2"/>
          <w:lang w:val="vi-VN"/>
        </w:rPr>
        <w:t xml:space="preserve">%; </w:t>
      </w:r>
      <w:r w:rsidRPr="00BA3216">
        <w:rPr>
          <w:color w:val="000000"/>
          <w:spacing w:val="-2"/>
        </w:rPr>
        <w:t xml:space="preserve">riêng </w:t>
      </w:r>
      <w:r w:rsidRPr="00BA3216">
        <w:rPr>
          <w:color w:val="000000"/>
          <w:spacing w:val="-2"/>
          <w:lang w:val="vi-VN"/>
        </w:rPr>
        <w:t xml:space="preserve">đường sắt đạt </w:t>
      </w:r>
      <w:r w:rsidRPr="00BA3216">
        <w:rPr>
          <w:color w:val="000000"/>
          <w:spacing w:val="-2"/>
        </w:rPr>
        <w:t>0,8</w:t>
      </w:r>
      <w:r w:rsidRPr="00BA3216">
        <w:rPr>
          <w:color w:val="000000"/>
          <w:spacing w:val="-2"/>
          <w:lang w:val="vi-VN"/>
        </w:rPr>
        <w:t xml:space="preserve"> triệu tấn, giảm </w:t>
      </w:r>
      <w:r w:rsidRPr="00BA3216">
        <w:rPr>
          <w:color w:val="000000"/>
          <w:spacing w:val="-2"/>
        </w:rPr>
        <w:t>4</w:t>
      </w:r>
      <w:r w:rsidRPr="00BA3216">
        <w:rPr>
          <w:color w:val="000000"/>
          <w:spacing w:val="-2"/>
          <w:lang w:val="vi-VN"/>
        </w:rPr>
        <w:t>,</w:t>
      </w:r>
      <w:r w:rsidRPr="00BA3216">
        <w:rPr>
          <w:color w:val="000000"/>
          <w:spacing w:val="-2"/>
        </w:rPr>
        <w:t>2</w:t>
      </w:r>
      <w:r w:rsidRPr="00BA3216">
        <w:rPr>
          <w:color w:val="000000"/>
          <w:spacing w:val="-2"/>
          <w:lang w:val="vi-VN"/>
        </w:rPr>
        <w:t xml:space="preserve">% và </w:t>
      </w:r>
      <w:r w:rsidRPr="00BA3216">
        <w:rPr>
          <w:color w:val="000000"/>
          <w:spacing w:val="-2"/>
        </w:rPr>
        <w:t>0</w:t>
      </w:r>
      <w:r w:rsidRPr="00BA3216">
        <w:rPr>
          <w:color w:val="000000"/>
          <w:spacing w:val="-2"/>
          <w:lang w:val="vi-VN"/>
        </w:rPr>
        <w:t>,</w:t>
      </w:r>
      <w:r w:rsidRPr="00BA3216">
        <w:rPr>
          <w:color w:val="000000"/>
          <w:spacing w:val="-2"/>
        </w:rPr>
        <w:t>5</w:t>
      </w:r>
      <w:r w:rsidRPr="00BA3216">
        <w:rPr>
          <w:color w:val="000000"/>
          <w:spacing w:val="-2"/>
          <w:lang w:val="vi-VN"/>
        </w:rPr>
        <w:t xml:space="preserve"> tỷ tấn.km, giảm </w:t>
      </w:r>
      <w:r w:rsidRPr="00BA3216">
        <w:rPr>
          <w:color w:val="000000"/>
          <w:spacing w:val="-2"/>
        </w:rPr>
        <w:t>8%.</w:t>
      </w:r>
    </w:p>
    <w:p w14:paraId="706EF692" w14:textId="77777777" w:rsidR="00A51EA3" w:rsidRPr="00BA3216" w:rsidRDefault="00A219D8" w:rsidP="00BA3216">
      <w:pPr>
        <w:spacing w:before="120" w:line="252" w:lineRule="auto"/>
        <w:ind w:firstLine="567"/>
        <w:jc w:val="both"/>
        <w:rPr>
          <w:b/>
          <w:bCs/>
          <w:i/>
          <w:iCs/>
        </w:rPr>
      </w:pPr>
      <w:r w:rsidRPr="00BA3216">
        <w:rPr>
          <w:b/>
          <w:bCs/>
          <w:i/>
          <w:iCs/>
        </w:rPr>
        <w:t>e. Khách quốc tế đến Việt Nam</w:t>
      </w:r>
    </w:p>
    <w:p w14:paraId="6BF64010" w14:textId="77777777" w:rsidR="00B22057" w:rsidRPr="00BA3216" w:rsidRDefault="00B22057" w:rsidP="00584D09">
      <w:pPr>
        <w:spacing w:before="120" w:line="259" w:lineRule="auto"/>
        <w:ind w:firstLine="567"/>
        <w:jc w:val="both"/>
        <w:rPr>
          <w:color w:val="FF0000"/>
          <w:lang w:val="vi-VN"/>
        </w:rPr>
      </w:pPr>
      <w:r w:rsidRPr="00BA3216">
        <w:t xml:space="preserve">Khách quốc tế đến nước ta trong tháng Hai ước tính đạt 1.199,4 nghìn lượt người, tăng </w:t>
      </w:r>
      <w:r w:rsidRPr="00BA3216">
        <w:rPr>
          <w:lang w:val="vi-VN"/>
        </w:rPr>
        <w:t>19</w:t>
      </w:r>
      <w:r w:rsidRPr="00BA3216">
        <w:t>,</w:t>
      </w:r>
      <w:r w:rsidRPr="00BA3216">
        <w:rPr>
          <w:lang w:val="vi-VN"/>
        </w:rPr>
        <w:t>1</w:t>
      </w:r>
      <w:r w:rsidRPr="00BA3216">
        <w:t>%</w:t>
      </w:r>
      <w:r w:rsidRPr="00BA3216">
        <w:rPr>
          <w:lang w:val="vi-VN"/>
        </w:rPr>
        <w:t xml:space="preserve"> </w:t>
      </w:r>
      <w:r w:rsidRPr="00BA3216">
        <w:t>so với</w:t>
      </w:r>
      <w:r w:rsidRPr="00BA3216">
        <w:rPr>
          <w:lang w:val="vi-VN"/>
        </w:rPr>
        <w:t xml:space="preserve"> tháng trước</w:t>
      </w:r>
      <w:r w:rsidR="000C4883" w:rsidRPr="00BA3216">
        <w:rPr>
          <w:lang w:val="en-GB"/>
        </w:rPr>
        <w:t xml:space="preserve"> và </w:t>
      </w:r>
      <w:r w:rsidRPr="00BA3216">
        <w:t xml:space="preserve">tăng </w:t>
      </w:r>
      <w:r w:rsidRPr="00BA3216">
        <w:rPr>
          <w:lang w:val="vi-VN"/>
        </w:rPr>
        <w:t>42</w:t>
      </w:r>
      <w:r w:rsidRPr="00BA3216">
        <w:t>,</w:t>
      </w:r>
      <w:r w:rsidRPr="00BA3216">
        <w:rPr>
          <w:lang w:val="vi-VN"/>
        </w:rPr>
        <w:t>2</w:t>
      </w:r>
      <w:r w:rsidRPr="00BA3216">
        <w:t>%</w:t>
      </w:r>
      <w:r w:rsidR="000C4883" w:rsidRPr="00BA3216">
        <w:t xml:space="preserve"> so với cùng kỳ năm trước</w:t>
      </w:r>
      <w:r w:rsidRPr="00BA3216">
        <w:t xml:space="preserve">, </w:t>
      </w:r>
      <w:r w:rsidR="000C4883" w:rsidRPr="00BA3216">
        <w:t xml:space="preserve">là </w:t>
      </w:r>
      <w:r w:rsidRPr="00BA3216">
        <w:rPr>
          <w:lang w:val="vi-VN"/>
        </w:rPr>
        <w:t xml:space="preserve">tháng </w:t>
      </w:r>
      <w:r w:rsidR="000C4883" w:rsidRPr="00BA3216">
        <w:rPr>
          <w:lang w:val="en-GB"/>
        </w:rPr>
        <w:t xml:space="preserve">đón </w:t>
      </w:r>
      <w:r w:rsidRPr="00BA3216">
        <w:rPr>
          <w:lang w:val="vi-VN"/>
        </w:rPr>
        <w:t>lượng khách quốc tế lớn nhất trong nhiều năm trở lại đây do đang</w:t>
      </w:r>
      <w:r w:rsidR="00FB0264">
        <w:rPr>
          <w:lang w:val="vi-VN"/>
        </w:rPr>
        <w:t xml:space="preserve"> vào mùa lễ hội đầu năm với </w:t>
      </w:r>
      <w:r w:rsidR="000C4883" w:rsidRPr="00BA3216">
        <w:rPr>
          <w:lang w:val="en-GB"/>
        </w:rPr>
        <w:t xml:space="preserve">nhiều </w:t>
      </w:r>
      <w:r w:rsidRPr="00BA3216">
        <w:rPr>
          <w:lang w:val="vi-VN"/>
        </w:rPr>
        <w:t xml:space="preserve">sự kiện hấp dẫn thu hút </w:t>
      </w:r>
      <w:r w:rsidR="000C4883" w:rsidRPr="00BA3216">
        <w:rPr>
          <w:lang w:val="en-GB"/>
        </w:rPr>
        <w:t xml:space="preserve">du </w:t>
      </w:r>
      <w:r w:rsidRPr="00BA3216">
        <w:rPr>
          <w:lang w:val="vi-VN"/>
        </w:rPr>
        <w:t>khách quốc tế</w:t>
      </w:r>
      <w:r w:rsidR="000C4883" w:rsidRPr="00BA3216">
        <w:rPr>
          <w:lang w:val="en-GB"/>
        </w:rPr>
        <w:t xml:space="preserve">. </w:t>
      </w:r>
      <w:r w:rsidRPr="00BA3216">
        <w:t>Tính chung 2 tháng đầu năm, khách quốc tế đến nước ta ước tính đạt 2</w:t>
      </w:r>
      <w:r w:rsidRPr="00BA3216">
        <w:rPr>
          <w:lang w:val="vi-VN"/>
        </w:rPr>
        <w:t>.</w:t>
      </w:r>
      <w:r w:rsidRPr="00BA3216">
        <w:t>206</w:t>
      </w:r>
      <w:r w:rsidRPr="00BA3216">
        <w:rPr>
          <w:lang w:val="vi-VN"/>
        </w:rPr>
        <w:t>,</w:t>
      </w:r>
      <w:r w:rsidRPr="00BA3216">
        <w:t xml:space="preserve">7 nghìn lượt người, tăng </w:t>
      </w:r>
      <w:r w:rsidRPr="00BA3216">
        <w:rPr>
          <w:lang w:val="vi-VN"/>
        </w:rPr>
        <w:t>33</w:t>
      </w:r>
      <w:r w:rsidRPr="00BA3216">
        <w:t>% so với cùng kỳ năm trước, trong đó khách đến bằng đường hàng không đạt 1</w:t>
      </w:r>
      <w:r w:rsidRPr="00BA3216">
        <w:rPr>
          <w:lang w:val="vi-VN"/>
        </w:rPr>
        <w:t>.</w:t>
      </w:r>
      <w:r w:rsidRPr="00BA3216">
        <w:t>819</w:t>
      </w:r>
      <w:r w:rsidRPr="00BA3216">
        <w:rPr>
          <w:lang w:val="vi-VN"/>
        </w:rPr>
        <w:t xml:space="preserve"> </w:t>
      </w:r>
      <w:r w:rsidRPr="00BA3216">
        <w:t xml:space="preserve">nghìn lượt người, tăng </w:t>
      </w:r>
      <w:r w:rsidRPr="00BA3216">
        <w:rPr>
          <w:lang w:val="vi-VN"/>
        </w:rPr>
        <w:t>37</w:t>
      </w:r>
      <w:r w:rsidRPr="00BA3216">
        <w:t>,</w:t>
      </w:r>
      <w:r w:rsidRPr="00BA3216">
        <w:rPr>
          <w:lang w:val="vi-VN"/>
        </w:rPr>
        <w:t>1</w:t>
      </w:r>
      <w:r w:rsidRPr="00BA3216">
        <w:t>%; đến bằng đường bộ đạt 298</w:t>
      </w:r>
      <w:r w:rsidRPr="00BA3216">
        <w:rPr>
          <w:lang w:val="vi-VN"/>
        </w:rPr>
        <w:t>,</w:t>
      </w:r>
      <w:r w:rsidRPr="00BA3216">
        <w:t>2</w:t>
      </w:r>
      <w:r w:rsidRPr="00BA3216">
        <w:rPr>
          <w:lang w:val="vi-VN"/>
        </w:rPr>
        <w:t xml:space="preserve"> </w:t>
      </w:r>
      <w:r w:rsidRPr="00BA3216">
        <w:t>nghìn lượt người, tăng 3,</w:t>
      </w:r>
      <w:r w:rsidRPr="00BA3216">
        <w:rPr>
          <w:lang w:val="vi-VN"/>
        </w:rPr>
        <w:t>6</w:t>
      </w:r>
      <w:r w:rsidRPr="00BA3216">
        <w:t>%; đến bằng đường biển đạt 89</w:t>
      </w:r>
      <w:r w:rsidRPr="00BA3216">
        <w:rPr>
          <w:lang w:val="vi-VN"/>
        </w:rPr>
        <w:t>,</w:t>
      </w:r>
      <w:r w:rsidRPr="00BA3216">
        <w:t xml:space="preserve">5 nghìn lượt người, </w:t>
      </w:r>
      <w:r w:rsidRPr="00BA3216">
        <w:rPr>
          <w:lang w:val="vi-VN"/>
        </w:rPr>
        <w:t>tăng</w:t>
      </w:r>
      <w:r w:rsidRPr="00BA3216">
        <w:t xml:space="preserve"> </w:t>
      </w:r>
      <w:r w:rsidRPr="00BA3216">
        <w:rPr>
          <w:lang w:val="vi-VN"/>
        </w:rPr>
        <w:t>101</w:t>
      </w:r>
      <w:r w:rsidRPr="00BA3216">
        <w:t>,</w:t>
      </w:r>
      <w:r w:rsidRPr="00BA3216">
        <w:rPr>
          <w:lang w:val="vi-VN"/>
        </w:rPr>
        <w:t>3</w:t>
      </w:r>
      <w:r w:rsidRPr="00BA3216">
        <w:t>%.</w:t>
      </w:r>
    </w:p>
    <w:p w14:paraId="61049DEC" w14:textId="77777777" w:rsidR="00B22057" w:rsidRPr="00E433F5" w:rsidRDefault="00B22057" w:rsidP="00584D09">
      <w:pPr>
        <w:spacing w:before="120" w:line="259" w:lineRule="auto"/>
        <w:ind w:firstLine="567"/>
        <w:jc w:val="both"/>
      </w:pPr>
      <w:r w:rsidRPr="00BA3216">
        <w:t xml:space="preserve">Trong 2 tháng </w:t>
      </w:r>
      <w:r w:rsidR="00F713C0" w:rsidRPr="00BA3216">
        <w:t xml:space="preserve">đầu </w:t>
      </w:r>
      <w:r w:rsidRPr="00BA3216">
        <w:t>năm</w:t>
      </w:r>
      <w:r w:rsidRPr="00BA3216">
        <w:rPr>
          <w:lang w:val="vi-VN"/>
        </w:rPr>
        <w:t xml:space="preserve"> nay</w:t>
      </w:r>
      <w:r w:rsidRPr="00BA3216">
        <w:t xml:space="preserve">, khách quốc tế đến nước ta từ châu Á đạt 1.563,9 nghìn lượt người, tăng 39,5% so với cùng kỳ năm trước, trong đó khách </w:t>
      </w:r>
      <w:r w:rsidRPr="00BA3216">
        <w:rPr>
          <w:spacing w:val="-4"/>
        </w:rPr>
        <w:t xml:space="preserve">đến từ hầu hết các thị trường chính đều tăng: Khách đến từ Trung Quốc đạt 651,3 </w:t>
      </w:r>
      <w:r w:rsidRPr="00E433F5">
        <w:rPr>
          <w:spacing w:val="-4"/>
        </w:rPr>
        <w:t>nghìn lượt người, tăng 77,7%; Hàn Quốc 364,5 nghìn lượt người, tăng</w:t>
      </w:r>
      <w:r w:rsidRPr="00E433F5">
        <w:rPr>
          <w:spacing w:val="-2"/>
        </w:rPr>
        <w:t xml:space="preserve"> 25%; Nhật Bản 129,7 nghìn lượt người, tăng 5,3%; Đài Loan 103,8 nghìn lượt</w:t>
      </w:r>
      <w:r w:rsidRPr="00E433F5">
        <w:t xml:space="preserve"> </w:t>
      </w:r>
      <w:r w:rsidRPr="00E433F5">
        <w:rPr>
          <w:spacing w:val="-2"/>
        </w:rPr>
        <w:t>người, tăng 20,2%; Ma-lai-xi-a 70,9 nghìn lượt người, tăng 18,5%; Thái Lan 54,2 nghìn lượt người, tăng 24,7%; Cam-pu-chia 40,9 nghìn lượt người, tăng 76%.</w:t>
      </w:r>
      <w:r w:rsidRPr="00E433F5">
        <w:t xml:space="preserve"> </w:t>
      </w:r>
    </w:p>
    <w:p w14:paraId="092B472C" w14:textId="77777777" w:rsidR="00B22057" w:rsidRPr="00E433F5" w:rsidRDefault="00B22057" w:rsidP="00584D09">
      <w:pPr>
        <w:spacing w:before="120" w:line="259" w:lineRule="auto"/>
        <w:ind w:firstLine="567"/>
        <w:jc w:val="both"/>
      </w:pPr>
      <w:r w:rsidRPr="00E433F5">
        <w:t>Khách đến từ châu Âu ước tính đạt 378</w:t>
      </w:r>
      <w:r w:rsidRPr="00E433F5">
        <w:rPr>
          <w:lang w:val="vi-VN"/>
        </w:rPr>
        <w:t>,</w:t>
      </w:r>
      <w:r w:rsidRPr="00E433F5">
        <w:t xml:space="preserve">2 nghìn lượt người, tăng </w:t>
      </w:r>
      <w:r w:rsidRPr="00E433F5">
        <w:rPr>
          <w:lang w:val="vi-VN"/>
        </w:rPr>
        <w:t>26</w:t>
      </w:r>
      <w:r w:rsidRPr="00E433F5">
        <w:t>,</w:t>
      </w:r>
      <w:r w:rsidRPr="00E433F5">
        <w:rPr>
          <w:lang w:val="vi-VN"/>
        </w:rPr>
        <w:t>3</w:t>
      </w:r>
      <w:r w:rsidRPr="00E433F5">
        <w:t xml:space="preserve">% so với cùng kỳ năm trước, trong đó: </w:t>
      </w:r>
      <w:r w:rsidR="00072939">
        <w:t>K</w:t>
      </w:r>
      <w:r w:rsidRPr="00E433F5">
        <w:t>hách đến từ Liên bang Nga 118</w:t>
      </w:r>
      <w:r w:rsidRPr="00E433F5">
        <w:rPr>
          <w:lang w:val="vi-VN"/>
        </w:rPr>
        <w:t>,</w:t>
      </w:r>
      <w:r w:rsidRPr="00E433F5">
        <w:t xml:space="preserve">1 nghìn lượt người, tăng </w:t>
      </w:r>
      <w:r w:rsidRPr="00E433F5">
        <w:rPr>
          <w:lang w:val="vi-VN"/>
        </w:rPr>
        <w:t>59</w:t>
      </w:r>
      <w:r w:rsidRPr="00E433F5">
        <w:t>,</w:t>
      </w:r>
      <w:r w:rsidRPr="00E433F5">
        <w:rPr>
          <w:lang w:val="vi-VN"/>
        </w:rPr>
        <w:t>7</w:t>
      </w:r>
      <w:r w:rsidRPr="00E433F5">
        <w:t>%; Vương quốc Anh 51 nghìn lượt người, tăng 1</w:t>
      </w:r>
      <w:r w:rsidRPr="00E433F5">
        <w:rPr>
          <w:lang w:val="vi-VN"/>
        </w:rPr>
        <w:t>4</w:t>
      </w:r>
      <w:r w:rsidRPr="00E433F5">
        <w:t>,</w:t>
      </w:r>
      <w:r w:rsidRPr="00E433F5">
        <w:rPr>
          <w:lang w:val="vi-VN"/>
        </w:rPr>
        <w:t>1</w:t>
      </w:r>
      <w:r w:rsidRPr="00E433F5">
        <w:t>%; Pháp 48</w:t>
      </w:r>
      <w:r w:rsidRPr="00E433F5">
        <w:rPr>
          <w:lang w:val="vi-VN"/>
        </w:rPr>
        <w:t>,</w:t>
      </w:r>
      <w:r w:rsidRPr="00E433F5">
        <w:t xml:space="preserve">1 nghìn lượt người, tăng </w:t>
      </w:r>
      <w:r w:rsidRPr="00E433F5">
        <w:rPr>
          <w:lang w:val="vi-VN"/>
        </w:rPr>
        <w:t>13</w:t>
      </w:r>
      <w:r w:rsidRPr="00E433F5">
        <w:t>,</w:t>
      </w:r>
      <w:r w:rsidRPr="00E433F5">
        <w:rPr>
          <w:lang w:val="vi-VN"/>
        </w:rPr>
        <w:t>2</w:t>
      </w:r>
      <w:r w:rsidRPr="00E433F5">
        <w:t>%; Đức 39</w:t>
      </w:r>
      <w:r w:rsidRPr="00E433F5">
        <w:rPr>
          <w:lang w:val="vi-VN"/>
        </w:rPr>
        <w:t>,</w:t>
      </w:r>
      <w:r w:rsidRPr="00E433F5">
        <w:t>9 nghìn lượt người, tăng 1</w:t>
      </w:r>
      <w:r w:rsidRPr="00E433F5">
        <w:rPr>
          <w:lang w:val="vi-VN"/>
        </w:rPr>
        <w:t>5</w:t>
      </w:r>
      <w:r w:rsidRPr="00E433F5">
        <w:t>,</w:t>
      </w:r>
      <w:r w:rsidRPr="00E433F5">
        <w:rPr>
          <w:lang w:val="vi-VN"/>
        </w:rPr>
        <w:t>9</w:t>
      </w:r>
      <w:r w:rsidRPr="00E433F5">
        <w:t>%; Thụy Điển 15</w:t>
      </w:r>
      <w:r w:rsidRPr="00E433F5">
        <w:rPr>
          <w:lang w:val="vi-VN"/>
        </w:rPr>
        <w:t>,</w:t>
      </w:r>
      <w:r w:rsidRPr="00E433F5">
        <w:t>3 nghìn lượt người, tăng 3</w:t>
      </w:r>
      <w:r w:rsidRPr="00E433F5">
        <w:rPr>
          <w:lang w:val="vi-VN"/>
        </w:rPr>
        <w:t>1</w:t>
      </w:r>
      <w:r w:rsidRPr="00E433F5">
        <w:t>%; Hà Lan 12</w:t>
      </w:r>
      <w:r w:rsidRPr="00E433F5">
        <w:rPr>
          <w:lang w:val="vi-VN"/>
        </w:rPr>
        <w:t>,</w:t>
      </w:r>
      <w:r w:rsidRPr="00E433F5">
        <w:t>6 nghìn lượt người, tăng 24</w:t>
      </w:r>
      <w:r w:rsidRPr="00E433F5">
        <w:rPr>
          <w:lang w:val="vi-VN"/>
        </w:rPr>
        <w:t>,7</w:t>
      </w:r>
      <w:r w:rsidRPr="00E433F5">
        <w:t>%</w:t>
      </w:r>
      <w:r w:rsidRPr="00E433F5">
        <w:rPr>
          <w:lang w:val="vi-VN"/>
        </w:rPr>
        <w:t xml:space="preserve">; </w:t>
      </w:r>
      <w:r w:rsidRPr="00E433F5">
        <w:t xml:space="preserve">I-ta-li-a </w:t>
      </w:r>
      <w:r w:rsidRPr="00E433F5">
        <w:rPr>
          <w:lang w:val="vi-VN"/>
        </w:rPr>
        <w:t>12</w:t>
      </w:r>
      <w:r w:rsidRPr="00E433F5">
        <w:t xml:space="preserve"> nghìn lượt người, tăng 1</w:t>
      </w:r>
      <w:r w:rsidRPr="00E433F5">
        <w:rPr>
          <w:lang w:val="vi-VN"/>
        </w:rPr>
        <w:t>6</w:t>
      </w:r>
      <w:r w:rsidRPr="00E433F5">
        <w:t>,</w:t>
      </w:r>
      <w:r w:rsidRPr="00E433F5">
        <w:rPr>
          <w:lang w:val="vi-VN"/>
        </w:rPr>
        <w:t>6</w:t>
      </w:r>
      <w:r w:rsidRPr="00E433F5">
        <w:t xml:space="preserve">%. </w:t>
      </w:r>
    </w:p>
    <w:p w14:paraId="5C560DB1" w14:textId="77777777" w:rsidR="00B22057" w:rsidRPr="00E433F5" w:rsidRDefault="00B22057" w:rsidP="00584D09">
      <w:pPr>
        <w:spacing w:before="120" w:line="259" w:lineRule="auto"/>
        <w:ind w:right="-11" w:firstLine="567"/>
        <w:jc w:val="both"/>
      </w:pPr>
      <w:r w:rsidRPr="00E433F5">
        <w:t>Khách đến từ châu Mỹ đạt 179</w:t>
      </w:r>
      <w:r w:rsidRPr="00E433F5">
        <w:rPr>
          <w:lang w:val="vi-VN"/>
        </w:rPr>
        <w:t>,</w:t>
      </w:r>
      <w:r w:rsidRPr="00E433F5">
        <w:t>1 nghìn lượt người, tăng 1</w:t>
      </w:r>
      <w:r w:rsidRPr="00E433F5">
        <w:rPr>
          <w:lang w:val="vi-VN"/>
        </w:rPr>
        <w:t>2</w:t>
      </w:r>
      <w:r w:rsidRPr="00E433F5">
        <w:t>,</w:t>
      </w:r>
      <w:r w:rsidRPr="00E433F5">
        <w:rPr>
          <w:lang w:val="vi-VN"/>
        </w:rPr>
        <w:t>8</w:t>
      </w:r>
      <w:r w:rsidRPr="00E433F5">
        <w:t>% so với cùng kỳ năm trước, trong đó khách đến từ Hoa Kỳ đạt 130</w:t>
      </w:r>
      <w:r w:rsidRPr="00E433F5">
        <w:rPr>
          <w:lang w:val="vi-VN"/>
        </w:rPr>
        <w:t>,</w:t>
      </w:r>
      <w:r w:rsidRPr="00E433F5">
        <w:t>8 nghìn lượt người, tăng 1</w:t>
      </w:r>
      <w:r w:rsidRPr="00E433F5">
        <w:rPr>
          <w:lang w:val="vi-VN"/>
        </w:rPr>
        <w:t>1</w:t>
      </w:r>
      <w:r w:rsidRPr="00E433F5">
        <w:t>,</w:t>
      </w:r>
      <w:r w:rsidRPr="00E433F5">
        <w:rPr>
          <w:lang w:val="vi-VN"/>
        </w:rPr>
        <w:t>3</w:t>
      </w:r>
      <w:r w:rsidRPr="00E433F5">
        <w:t>%. Khách đến từ châu Úc đạt 79</w:t>
      </w:r>
      <w:r w:rsidRPr="00E433F5">
        <w:rPr>
          <w:lang w:val="vi-VN"/>
        </w:rPr>
        <w:t>,</w:t>
      </w:r>
      <w:r w:rsidRPr="00E433F5">
        <w:t xml:space="preserve">1 nghìn lượt người, tăng </w:t>
      </w:r>
      <w:r w:rsidRPr="00E433F5">
        <w:rPr>
          <w:lang w:val="vi-VN"/>
        </w:rPr>
        <w:t>5</w:t>
      </w:r>
      <w:r w:rsidRPr="00E433F5">
        <w:t xml:space="preserve">% so với cùng kỳ năm 2016, trong đó khách đến từ Ôx-trây-li-a đạt 72 nghìn lượt người, tăng </w:t>
      </w:r>
      <w:r w:rsidRPr="00E433F5">
        <w:rPr>
          <w:lang w:val="vi-VN"/>
        </w:rPr>
        <w:t>5,1</w:t>
      </w:r>
      <w:r w:rsidRPr="00E433F5">
        <w:t>%. Khách đến từ châu Phi đạt 6</w:t>
      </w:r>
      <w:r w:rsidRPr="00E433F5">
        <w:rPr>
          <w:lang w:val="vi-VN"/>
        </w:rPr>
        <w:t>,</w:t>
      </w:r>
      <w:r w:rsidRPr="00E433F5">
        <w:t xml:space="preserve">4 nghìn lượt người, tăng </w:t>
      </w:r>
      <w:r w:rsidRPr="00E433F5">
        <w:rPr>
          <w:lang w:val="vi-VN"/>
        </w:rPr>
        <w:t>4</w:t>
      </w:r>
      <w:r w:rsidRPr="00E433F5">
        <w:t>3,</w:t>
      </w:r>
      <w:r w:rsidRPr="00E433F5">
        <w:rPr>
          <w:lang w:val="vi-VN"/>
        </w:rPr>
        <w:t>8</w:t>
      </w:r>
      <w:r w:rsidRPr="00E433F5">
        <w:t>% so với cùng kỳ năm 2016.</w:t>
      </w:r>
    </w:p>
    <w:p w14:paraId="6C582DAB" w14:textId="77777777" w:rsidR="00FE6C83" w:rsidRPr="00E433F5" w:rsidRDefault="00FE6C83" w:rsidP="00584D09">
      <w:pPr>
        <w:spacing w:before="120" w:line="259" w:lineRule="auto"/>
        <w:ind w:firstLine="567"/>
        <w:jc w:val="both"/>
        <w:rPr>
          <w:b/>
          <w:bCs/>
        </w:rPr>
      </w:pPr>
      <w:r w:rsidRPr="00E433F5">
        <w:rPr>
          <w:b/>
          <w:bCs/>
        </w:rPr>
        <w:t>7. Một số tình hình xã hội</w:t>
      </w:r>
    </w:p>
    <w:p w14:paraId="0DDCE851" w14:textId="77777777" w:rsidR="00FE6C83" w:rsidRPr="00E433F5" w:rsidRDefault="00FE6C83" w:rsidP="00584D09">
      <w:pPr>
        <w:spacing w:before="120" w:line="259" w:lineRule="auto"/>
        <w:ind w:firstLine="567"/>
        <w:jc w:val="both"/>
        <w:rPr>
          <w:spacing w:val="-2"/>
        </w:rPr>
      </w:pPr>
      <w:r w:rsidRPr="00E433F5">
        <w:rPr>
          <w:b/>
          <w:bCs/>
          <w:i/>
          <w:iCs/>
        </w:rPr>
        <w:t xml:space="preserve">a. </w:t>
      </w:r>
      <w:r w:rsidRPr="00E433F5">
        <w:rPr>
          <w:b/>
          <w:bCs/>
          <w:i/>
          <w:iCs/>
          <w:lang w:val="vi-VN"/>
        </w:rPr>
        <w:t xml:space="preserve">Đời sống dân cư và </w:t>
      </w:r>
      <w:r w:rsidRPr="00E433F5">
        <w:rPr>
          <w:b/>
          <w:bCs/>
          <w:i/>
          <w:iCs/>
        </w:rPr>
        <w:t xml:space="preserve">công tác </w:t>
      </w:r>
      <w:r w:rsidRPr="00E433F5">
        <w:rPr>
          <w:b/>
          <w:bCs/>
          <w:i/>
          <w:iCs/>
          <w:lang w:val="vi-VN"/>
        </w:rPr>
        <w:t>an sinh xã hội</w:t>
      </w:r>
      <w:r w:rsidRPr="00E433F5">
        <w:rPr>
          <w:spacing w:val="-2"/>
          <w:lang w:val="vi-VN"/>
        </w:rPr>
        <w:t xml:space="preserve"> </w:t>
      </w:r>
    </w:p>
    <w:p w14:paraId="6EC9342E" w14:textId="77777777" w:rsidR="00FE6C83" w:rsidRPr="00E433F5" w:rsidRDefault="00FE6C83" w:rsidP="00584D09">
      <w:pPr>
        <w:spacing w:before="120" w:line="264" w:lineRule="auto"/>
        <w:ind w:firstLine="567"/>
        <w:jc w:val="both"/>
        <w:rPr>
          <w:spacing w:val="-2"/>
        </w:rPr>
      </w:pPr>
      <w:r w:rsidRPr="00E433F5">
        <w:rPr>
          <w:spacing w:val="-2"/>
          <w:lang w:val="vi-VN"/>
        </w:rPr>
        <w:t xml:space="preserve">Trong tháng </w:t>
      </w:r>
      <w:r w:rsidRPr="00E433F5">
        <w:rPr>
          <w:spacing w:val="-2"/>
        </w:rPr>
        <w:t xml:space="preserve">2/2017, </w:t>
      </w:r>
      <w:r w:rsidRPr="00E433F5">
        <w:rPr>
          <w:spacing w:val="-2"/>
          <w:lang w:val="vi-VN"/>
        </w:rPr>
        <w:t xml:space="preserve">cả nước có </w:t>
      </w:r>
      <w:r w:rsidRPr="00E433F5">
        <w:rPr>
          <w:spacing w:val="-2"/>
        </w:rPr>
        <w:t>29,5</w:t>
      </w:r>
      <w:r w:rsidRPr="00E433F5">
        <w:rPr>
          <w:spacing w:val="-2"/>
          <w:lang w:val="vi-VN"/>
        </w:rPr>
        <w:t xml:space="preserve"> nghìn hộ thiếu đói</w:t>
      </w:r>
      <w:r w:rsidRPr="00E433F5">
        <w:rPr>
          <w:spacing w:val="-2"/>
        </w:rPr>
        <w:t xml:space="preserve">, giảm 60,9% so với cùng kỳ năm trước, </w:t>
      </w:r>
      <w:r w:rsidRPr="00E433F5">
        <w:rPr>
          <w:spacing w:val="-2"/>
          <w:lang w:val="vi-VN"/>
        </w:rPr>
        <w:t xml:space="preserve">tương ứng với </w:t>
      </w:r>
      <w:r w:rsidRPr="00E433F5">
        <w:rPr>
          <w:spacing w:val="-2"/>
        </w:rPr>
        <w:t xml:space="preserve">119,4 </w:t>
      </w:r>
      <w:r w:rsidRPr="00E433F5">
        <w:rPr>
          <w:spacing w:val="-2"/>
          <w:lang w:val="vi-VN"/>
        </w:rPr>
        <w:t>nghìn nhân khẩu thiếu đói</w:t>
      </w:r>
      <w:r w:rsidRPr="00E433F5">
        <w:rPr>
          <w:spacing w:val="-2"/>
        </w:rPr>
        <w:t xml:space="preserve">, giảm 60,5%. </w:t>
      </w:r>
      <w:r w:rsidRPr="00E433F5">
        <w:rPr>
          <w:spacing w:val="-2"/>
          <w:lang w:val="vi-VN"/>
        </w:rPr>
        <w:t xml:space="preserve">Tính chung </w:t>
      </w:r>
      <w:r w:rsidRPr="00E433F5">
        <w:rPr>
          <w:spacing w:val="-2"/>
        </w:rPr>
        <w:t>2</w:t>
      </w:r>
      <w:r w:rsidRPr="00E433F5">
        <w:rPr>
          <w:spacing w:val="-2"/>
          <w:lang w:val="vi-VN"/>
        </w:rPr>
        <w:t xml:space="preserve"> tháng </w:t>
      </w:r>
      <w:r w:rsidRPr="00E433F5">
        <w:rPr>
          <w:spacing w:val="-2"/>
        </w:rPr>
        <w:t xml:space="preserve">đầu </w:t>
      </w:r>
      <w:r w:rsidRPr="00E433F5">
        <w:rPr>
          <w:spacing w:val="-2"/>
          <w:lang w:val="vi-VN"/>
        </w:rPr>
        <w:t>năm</w:t>
      </w:r>
      <w:r w:rsidRPr="00E433F5">
        <w:rPr>
          <w:spacing w:val="-2"/>
        </w:rPr>
        <w:t xml:space="preserve"> 2017</w:t>
      </w:r>
      <w:r w:rsidRPr="00E433F5">
        <w:rPr>
          <w:spacing w:val="-2"/>
          <w:lang w:val="vi-VN"/>
        </w:rPr>
        <w:t xml:space="preserve">, cả nước có </w:t>
      </w:r>
      <w:r w:rsidRPr="00E433F5">
        <w:rPr>
          <w:spacing w:val="-2"/>
        </w:rPr>
        <w:t>73,1</w:t>
      </w:r>
      <w:r w:rsidRPr="00E433F5">
        <w:rPr>
          <w:spacing w:val="-2"/>
          <w:lang w:val="vi-VN"/>
        </w:rPr>
        <w:t xml:space="preserve"> nghìn lượt hộ thiếu đói, </w:t>
      </w:r>
      <w:r w:rsidRPr="00E433F5">
        <w:rPr>
          <w:spacing w:val="-2"/>
        </w:rPr>
        <w:t xml:space="preserve">giảm 21,2% so với cùng kỳ năm trước, </w:t>
      </w:r>
      <w:r w:rsidRPr="00E433F5">
        <w:rPr>
          <w:spacing w:val="-2"/>
          <w:lang w:val="vi-VN"/>
        </w:rPr>
        <w:t xml:space="preserve">tương ứng với </w:t>
      </w:r>
      <w:r w:rsidRPr="00E433F5">
        <w:rPr>
          <w:spacing w:val="-2"/>
        </w:rPr>
        <w:t xml:space="preserve">298,7 </w:t>
      </w:r>
      <w:r w:rsidRPr="00E433F5">
        <w:rPr>
          <w:spacing w:val="-2"/>
          <w:lang w:val="vi-VN"/>
        </w:rPr>
        <w:t xml:space="preserve">nghìn lượt nhân khẩu thiếu đói, </w:t>
      </w:r>
      <w:r w:rsidRPr="00E433F5">
        <w:rPr>
          <w:spacing w:val="-2"/>
        </w:rPr>
        <w:t>giảm 20,5</w:t>
      </w:r>
      <w:r w:rsidRPr="00E433F5">
        <w:rPr>
          <w:spacing w:val="-2"/>
          <w:lang w:val="vi-VN"/>
        </w:rPr>
        <w:t xml:space="preserve">%. </w:t>
      </w:r>
      <w:r w:rsidRPr="00E433F5">
        <w:rPr>
          <w:lang w:val="vi-VN"/>
        </w:rPr>
        <w:t xml:space="preserve">Để khắc phục tình trạng thiếu đói, từ đầu năm, các cấp, các ngành, các tổ chức từ </w:t>
      </w:r>
      <w:r w:rsidRPr="00E433F5">
        <w:t>T</w:t>
      </w:r>
      <w:r w:rsidRPr="00E433F5">
        <w:rPr>
          <w:lang w:val="vi-VN"/>
        </w:rPr>
        <w:t xml:space="preserve">rung ương đến địa phương đã hỗ trợ các hộ thiếu đói </w:t>
      </w:r>
      <w:r w:rsidRPr="00E433F5">
        <w:t>5,3</w:t>
      </w:r>
      <w:r w:rsidRPr="00E433F5">
        <w:rPr>
          <w:lang w:val="vi-VN"/>
        </w:rPr>
        <w:t xml:space="preserve"> nghìn tấn lương thực</w:t>
      </w:r>
      <w:r w:rsidRPr="00E433F5">
        <w:rPr>
          <w:spacing w:val="-2"/>
          <w:lang w:val="vi-VN"/>
        </w:rPr>
        <w:t xml:space="preserve"> và </w:t>
      </w:r>
      <w:r w:rsidRPr="00E433F5">
        <w:rPr>
          <w:spacing w:val="-2"/>
        </w:rPr>
        <w:t xml:space="preserve">khoảng 1,1 tỷ </w:t>
      </w:r>
      <w:r w:rsidRPr="00E433F5">
        <w:rPr>
          <w:spacing w:val="-2"/>
          <w:lang w:val="vi-VN"/>
        </w:rPr>
        <w:t>đồng</w:t>
      </w:r>
      <w:r w:rsidRPr="00E433F5">
        <w:rPr>
          <w:spacing w:val="-2"/>
        </w:rPr>
        <w:t xml:space="preserve">, riêng trong tháng Hai hỗ trợ 1,2 nghìn tấn lương thực và hơn 800 triệu đồng. </w:t>
      </w:r>
    </w:p>
    <w:p w14:paraId="37E3B0DD" w14:textId="77777777" w:rsidR="00FE6C83" w:rsidRPr="00E433F5" w:rsidRDefault="00FE6C83" w:rsidP="00584D09">
      <w:pPr>
        <w:pStyle w:val="normal0"/>
        <w:tabs>
          <w:tab w:val="left" w:pos="900"/>
        </w:tabs>
        <w:spacing w:before="80" w:beforeAutospacing="0" w:after="0" w:afterAutospacing="0" w:line="264" w:lineRule="auto"/>
        <w:ind w:firstLine="720"/>
        <w:jc w:val="both"/>
        <w:rPr>
          <w:sz w:val="28"/>
          <w:szCs w:val="28"/>
        </w:rPr>
      </w:pPr>
      <w:r w:rsidRPr="00E433F5">
        <w:rPr>
          <w:sz w:val="28"/>
          <w:szCs w:val="28"/>
        </w:rPr>
        <w:t xml:space="preserve">Công tác an sinh xã hội trong dịp Tết </w:t>
      </w:r>
      <w:r w:rsidR="001802FE" w:rsidRPr="00E433F5">
        <w:rPr>
          <w:sz w:val="28"/>
          <w:szCs w:val="28"/>
        </w:rPr>
        <w:t xml:space="preserve">Đinh Dậu 2017 </w:t>
      </w:r>
      <w:r w:rsidRPr="00E433F5">
        <w:rPr>
          <w:sz w:val="28"/>
          <w:szCs w:val="28"/>
        </w:rPr>
        <w:t xml:space="preserve">được chính quyền các cấp quan tâm </w:t>
      </w:r>
      <w:r w:rsidR="001802FE" w:rsidRPr="00E433F5">
        <w:rPr>
          <w:sz w:val="28"/>
          <w:szCs w:val="28"/>
        </w:rPr>
        <w:t>thực hiện</w:t>
      </w:r>
      <w:r w:rsidRPr="00E433F5">
        <w:rPr>
          <w:sz w:val="28"/>
          <w:szCs w:val="28"/>
        </w:rPr>
        <w:t xml:space="preserve">. Theo báo cáo sơ bộ, có </w:t>
      </w:r>
      <w:r w:rsidR="00CA7142" w:rsidRPr="00E433F5">
        <w:rPr>
          <w:sz w:val="28"/>
          <w:szCs w:val="28"/>
        </w:rPr>
        <w:t xml:space="preserve">khoảng </w:t>
      </w:r>
      <w:r w:rsidRPr="00E433F5">
        <w:rPr>
          <w:sz w:val="28"/>
          <w:szCs w:val="28"/>
        </w:rPr>
        <w:t xml:space="preserve">7,2 triệu phần quà với tổng trị giá gần 3,2 nghìn tỷ đồng được trao cho các gia đình liệt sỹ, gia đình có công với cách mạng, các đối tượng chính sách và 826 tỷ đồng hỗ trợ các hộ nghèo ăn Tết. </w:t>
      </w:r>
    </w:p>
    <w:p w14:paraId="3504D458" w14:textId="77777777" w:rsidR="00FE6C83" w:rsidRPr="00BA3216" w:rsidRDefault="00FE6C83" w:rsidP="00584D09">
      <w:pPr>
        <w:pStyle w:val="normal0"/>
        <w:tabs>
          <w:tab w:val="left" w:pos="900"/>
        </w:tabs>
        <w:spacing w:before="120" w:beforeAutospacing="0" w:after="0" w:afterAutospacing="0" w:line="264" w:lineRule="auto"/>
        <w:ind w:firstLine="567"/>
        <w:jc w:val="both"/>
        <w:rPr>
          <w:rStyle w:val="normalchar"/>
          <w:b/>
          <w:bCs/>
          <w:i/>
          <w:iCs/>
          <w:sz w:val="28"/>
          <w:szCs w:val="28"/>
          <w:lang w:val="nl-NL"/>
        </w:rPr>
      </w:pPr>
      <w:r w:rsidRPr="00BA3216">
        <w:rPr>
          <w:sz w:val="28"/>
          <w:szCs w:val="28"/>
        </w:rPr>
        <w:t xml:space="preserve"> </w:t>
      </w:r>
      <w:r w:rsidRPr="00BA3216">
        <w:rPr>
          <w:rStyle w:val="normalchar"/>
          <w:b/>
          <w:bCs/>
          <w:i/>
          <w:iCs/>
          <w:sz w:val="28"/>
          <w:szCs w:val="28"/>
          <w:lang w:val="nl-NL"/>
        </w:rPr>
        <w:t>b. Tình hình dịch bệnh, ngộ độc thực phẩm</w:t>
      </w:r>
    </w:p>
    <w:p w14:paraId="15530771" w14:textId="77777777" w:rsidR="00FE6C83" w:rsidRPr="00BA3216" w:rsidRDefault="00FE6C83" w:rsidP="00584D09">
      <w:pPr>
        <w:spacing w:before="120" w:line="264" w:lineRule="auto"/>
        <w:ind w:firstLine="567"/>
        <w:jc w:val="both"/>
      </w:pPr>
      <w:r w:rsidRPr="00BA3216">
        <w:rPr>
          <w:lang w:val="vi-VN"/>
        </w:rPr>
        <w:t>Trong tháng</w:t>
      </w:r>
      <w:r w:rsidRPr="00BA3216">
        <w:t xml:space="preserve"> Hai</w:t>
      </w:r>
      <w:r w:rsidRPr="00BA3216">
        <w:rPr>
          <w:lang w:val="vi-VN"/>
        </w:rPr>
        <w:t xml:space="preserve">, cả nước có </w:t>
      </w:r>
      <w:r w:rsidRPr="00BA3216">
        <w:t>2,9</w:t>
      </w:r>
      <w:r w:rsidRPr="00BA3216">
        <w:rPr>
          <w:lang w:val="vi-VN"/>
        </w:rPr>
        <w:t xml:space="preserve"> nghìn trường hợp mắc bệnh tay chân miệng; </w:t>
      </w:r>
      <w:r w:rsidRPr="00BA3216">
        <w:rPr>
          <w:lang w:val="de-DE"/>
        </w:rPr>
        <w:t xml:space="preserve">6,2 nghìn trường hợp mắc bệnh sốt xuất huyết; </w:t>
      </w:r>
      <w:r w:rsidRPr="00BA3216">
        <w:t>33</w:t>
      </w:r>
      <w:r w:rsidRPr="00BA3216">
        <w:rPr>
          <w:lang w:val="vi-VN"/>
        </w:rPr>
        <w:t xml:space="preserve"> trường hợp mắc bệnh thương hàn; </w:t>
      </w:r>
      <w:r w:rsidRPr="00BA3216">
        <w:t>36</w:t>
      </w:r>
      <w:r w:rsidRPr="00BA3216">
        <w:rPr>
          <w:lang w:val="vi-VN"/>
        </w:rPr>
        <w:t xml:space="preserve"> trường hợp mắc bệnh viêm não vi rút</w:t>
      </w:r>
      <w:r w:rsidRPr="00BA3216">
        <w:t>; 3</w:t>
      </w:r>
      <w:r w:rsidRPr="00BA3216">
        <w:rPr>
          <w:lang w:val="vi-VN"/>
        </w:rPr>
        <w:t xml:space="preserve"> trường hợp mắc bệnh viêm màng não do não mô cầu</w:t>
      </w:r>
      <w:r w:rsidRPr="00BA3216">
        <w:t xml:space="preserve"> và </w:t>
      </w:r>
      <w:r w:rsidRPr="00BA3216">
        <w:rPr>
          <w:spacing w:val="-2"/>
        </w:rPr>
        <w:t>6 trường hợp nhiễm vi rút Zika</w:t>
      </w:r>
      <w:r w:rsidRPr="00BA3216">
        <w:rPr>
          <w:spacing w:val="-2"/>
          <w:lang w:val="vi-VN"/>
        </w:rPr>
        <w:t xml:space="preserve">. Tính chung </w:t>
      </w:r>
      <w:r w:rsidRPr="00BA3216">
        <w:rPr>
          <w:spacing w:val="-2"/>
        </w:rPr>
        <w:t>2</w:t>
      </w:r>
      <w:r w:rsidRPr="00BA3216">
        <w:rPr>
          <w:spacing w:val="-2"/>
          <w:lang w:val="vi-VN"/>
        </w:rPr>
        <w:t xml:space="preserve"> tháng</w:t>
      </w:r>
      <w:r w:rsidRPr="00BA3216">
        <w:rPr>
          <w:spacing w:val="-2"/>
        </w:rPr>
        <w:t xml:space="preserve"> đầu năm 2017</w:t>
      </w:r>
      <w:r w:rsidRPr="00BA3216">
        <w:rPr>
          <w:spacing w:val="-2"/>
          <w:lang w:val="vi-VN"/>
        </w:rPr>
        <w:t xml:space="preserve">, cả nước có </w:t>
      </w:r>
      <w:r w:rsidRPr="00BA3216">
        <w:rPr>
          <w:spacing w:val="-2"/>
        </w:rPr>
        <w:t>4,5</w:t>
      </w:r>
      <w:r w:rsidRPr="00BA3216">
        <w:rPr>
          <w:spacing w:val="-2"/>
          <w:lang w:val="vi-VN"/>
        </w:rPr>
        <w:t xml:space="preserve"> nghìn trường hợp mắc bệnh tay chân miệng; </w:t>
      </w:r>
      <w:r w:rsidRPr="00BA3216">
        <w:rPr>
          <w:lang w:val="de-DE"/>
        </w:rPr>
        <w:t>9,9 nghìn trường hợp mắc bệnh sốt xuất huyết</w:t>
      </w:r>
      <w:r w:rsidRPr="00BA3216">
        <w:rPr>
          <w:spacing w:val="-2"/>
        </w:rPr>
        <w:t>; 43</w:t>
      </w:r>
      <w:r w:rsidRPr="00BA3216">
        <w:rPr>
          <w:spacing w:val="-2"/>
          <w:lang w:val="vi-VN"/>
        </w:rPr>
        <w:t xml:space="preserve"> trường hợp mắc bệnh</w:t>
      </w:r>
      <w:r w:rsidRPr="00BA3216">
        <w:rPr>
          <w:lang w:val="vi-VN"/>
        </w:rPr>
        <w:t xml:space="preserve"> </w:t>
      </w:r>
      <w:r w:rsidRPr="00BA3216">
        <w:rPr>
          <w:spacing w:val="-2"/>
          <w:lang w:val="vi-VN"/>
        </w:rPr>
        <w:t xml:space="preserve">thương hàn; </w:t>
      </w:r>
      <w:r w:rsidRPr="00BA3216">
        <w:rPr>
          <w:spacing w:val="-2"/>
        </w:rPr>
        <w:t>44</w:t>
      </w:r>
      <w:r w:rsidRPr="00BA3216">
        <w:rPr>
          <w:spacing w:val="-2"/>
          <w:lang w:val="vi-VN"/>
        </w:rPr>
        <w:t xml:space="preserve"> trường hợp mắc bệnh viêm não vi rút;</w:t>
      </w:r>
      <w:r w:rsidRPr="00BA3216">
        <w:rPr>
          <w:lang w:val="vi-VN"/>
        </w:rPr>
        <w:t xml:space="preserve"> </w:t>
      </w:r>
      <w:r w:rsidRPr="00BA3216">
        <w:t>5</w:t>
      </w:r>
      <w:r w:rsidRPr="00BA3216">
        <w:rPr>
          <w:lang w:val="vi-VN"/>
        </w:rPr>
        <w:t xml:space="preserve"> trường hợp mắc bệnh viêm màng não do não mô cầu</w:t>
      </w:r>
      <w:r w:rsidRPr="00BA3216">
        <w:t xml:space="preserve"> và 13 trường hợp nhiễm vi rút Zika. </w:t>
      </w:r>
    </w:p>
    <w:p w14:paraId="2D513ADD" w14:textId="77777777" w:rsidR="00FE6C83" w:rsidRPr="00091E96" w:rsidRDefault="00FE6C83" w:rsidP="00584D09">
      <w:pPr>
        <w:spacing w:before="120" w:line="264" w:lineRule="auto"/>
        <w:ind w:firstLine="567"/>
        <w:jc w:val="both"/>
        <w:rPr>
          <w:lang w:val="en-GB"/>
        </w:rPr>
      </w:pPr>
      <w:r w:rsidRPr="00BA3216">
        <w:t>T</w:t>
      </w:r>
      <w:r w:rsidRPr="00BA3216">
        <w:rPr>
          <w:lang w:val="vi-VN"/>
        </w:rPr>
        <w:t>ổng số người nhiễm HIV của cả nước hiện còn sống tính đến thời điểm 17/</w:t>
      </w:r>
      <w:r w:rsidRPr="00BA3216">
        <w:t>2</w:t>
      </w:r>
      <w:r w:rsidRPr="00BA3216">
        <w:rPr>
          <w:lang w:val="vi-VN"/>
        </w:rPr>
        <w:t>/201</w:t>
      </w:r>
      <w:r w:rsidRPr="00BA3216">
        <w:t>7</w:t>
      </w:r>
      <w:r w:rsidRPr="00BA3216">
        <w:rPr>
          <w:lang w:val="vi-VN"/>
        </w:rPr>
        <w:t xml:space="preserve"> là </w:t>
      </w:r>
      <w:r w:rsidRPr="00BA3216">
        <w:t>215,6</w:t>
      </w:r>
      <w:r w:rsidRPr="00BA3216">
        <w:rPr>
          <w:lang w:val="vi-VN"/>
        </w:rPr>
        <w:t xml:space="preserve"> nghìn người, trong đó </w:t>
      </w:r>
      <w:r w:rsidRPr="00BA3216">
        <w:t>88,3</w:t>
      </w:r>
      <w:r w:rsidRPr="00BA3216">
        <w:rPr>
          <w:lang w:val="vi-VN"/>
        </w:rPr>
        <w:t xml:space="preserve"> nghìn trường hợp đã chuyển sang giai đoạn AIDS</w:t>
      </w:r>
      <w:r w:rsidR="00072939">
        <w:rPr>
          <w:lang w:val="en-GB"/>
        </w:rPr>
        <w:t>;</w:t>
      </w:r>
      <w:r w:rsidRPr="00BA3216">
        <w:rPr>
          <w:lang w:val="vi-VN"/>
        </w:rPr>
        <w:t xml:space="preserve"> </w:t>
      </w:r>
      <w:r w:rsidR="00072939">
        <w:rPr>
          <w:lang w:val="en-GB"/>
        </w:rPr>
        <w:t>s</w:t>
      </w:r>
      <w:r w:rsidRPr="00BA3216">
        <w:rPr>
          <w:lang w:val="vi-VN"/>
        </w:rPr>
        <w:t xml:space="preserve">ố người tử vong do </w:t>
      </w:r>
      <w:r w:rsidRPr="00BA3216">
        <w:t>HIV/</w:t>
      </w:r>
      <w:r w:rsidRPr="00BA3216">
        <w:rPr>
          <w:lang w:val="vi-VN"/>
        </w:rPr>
        <w:t xml:space="preserve">AIDS của cả nước tính đến thời điểm trên là </w:t>
      </w:r>
      <w:r w:rsidRPr="00BA3216">
        <w:t>90,1</w:t>
      </w:r>
      <w:r w:rsidRPr="00BA3216">
        <w:rPr>
          <w:lang w:val="vi-VN"/>
        </w:rPr>
        <w:t xml:space="preserve"> nghìn người</w:t>
      </w:r>
      <w:r w:rsidR="00091E96" w:rsidRPr="00BA3216">
        <w:rPr>
          <w:rStyle w:val="FootnoteReference"/>
        </w:rPr>
        <w:footnoteReference w:id="10"/>
      </w:r>
      <w:r w:rsidR="00091E96">
        <w:rPr>
          <w:lang w:val="en-GB"/>
        </w:rPr>
        <w:t>.</w:t>
      </w:r>
    </w:p>
    <w:p w14:paraId="204C0EB2" w14:textId="77777777" w:rsidR="009D281B" w:rsidRPr="009D281B" w:rsidRDefault="009D281B" w:rsidP="009D281B">
      <w:pPr>
        <w:spacing w:before="120" w:line="274" w:lineRule="auto"/>
        <w:ind w:firstLine="567"/>
        <w:jc w:val="both"/>
      </w:pPr>
      <w:r w:rsidRPr="009D281B">
        <w:t>Trong th</w:t>
      </w:r>
      <w:r w:rsidRPr="009D281B">
        <w:rPr>
          <w:lang w:val="vi-VN"/>
        </w:rPr>
        <w:t>áng</w:t>
      </w:r>
      <w:r w:rsidRPr="009D281B">
        <w:t xml:space="preserve"> 2/2017 </w:t>
      </w:r>
      <w:r w:rsidRPr="009D281B">
        <w:rPr>
          <w:lang w:val="vi-VN"/>
        </w:rPr>
        <w:t xml:space="preserve">đã xảy ra </w:t>
      </w:r>
      <w:r w:rsidRPr="009D281B">
        <w:t>8</w:t>
      </w:r>
      <w:r w:rsidRPr="009D281B">
        <w:rPr>
          <w:lang w:val="vi-VN"/>
        </w:rPr>
        <w:t xml:space="preserve"> vụ ngộ độc thực phẩm, làm </w:t>
      </w:r>
      <w:r w:rsidRPr="009D281B">
        <w:t>368</w:t>
      </w:r>
      <w:r w:rsidRPr="009D281B">
        <w:rPr>
          <w:lang w:val="vi-VN"/>
        </w:rPr>
        <w:t xml:space="preserve"> người bị ngộ độc</w:t>
      </w:r>
      <w:r w:rsidRPr="009D281B">
        <w:t xml:space="preserve">, trong đó 7 trường hợp tử vong. Riêng vụ ngộ độc methanol nghiêm </w:t>
      </w:r>
      <w:r w:rsidRPr="009D281B">
        <w:rPr>
          <w:spacing w:val="-2"/>
        </w:rPr>
        <w:t xml:space="preserve">trọng tại Lai Châu ngày 10/2 đã làm 40 </w:t>
      </w:r>
      <w:r w:rsidRPr="009D281B">
        <w:rPr>
          <w:spacing w:val="-2"/>
          <w:lang w:val="vi-VN"/>
        </w:rPr>
        <w:t>người bị ngộ độc</w:t>
      </w:r>
      <w:r w:rsidRPr="009D281B">
        <w:rPr>
          <w:spacing w:val="-2"/>
        </w:rPr>
        <w:t xml:space="preserve"> (7 trường hợp tử vong).</w:t>
      </w:r>
      <w:r w:rsidRPr="009D281B">
        <w:t xml:space="preserve"> </w:t>
      </w:r>
      <w:r w:rsidRPr="009D281B">
        <w:rPr>
          <w:lang w:val="vi-VN"/>
        </w:rPr>
        <w:t xml:space="preserve">Tính từ </w:t>
      </w:r>
      <w:r w:rsidRPr="009D281B">
        <w:t>đầu năm đến nay</w:t>
      </w:r>
      <w:r w:rsidRPr="009D281B">
        <w:rPr>
          <w:lang w:val="vi-VN"/>
        </w:rPr>
        <w:t xml:space="preserve">, trên địa bàn cả nước xảy ra </w:t>
      </w:r>
      <w:r w:rsidRPr="009D281B">
        <w:t>13</w:t>
      </w:r>
      <w:r w:rsidRPr="009D281B">
        <w:rPr>
          <w:lang w:val="vi-VN"/>
        </w:rPr>
        <w:t xml:space="preserve"> vụ ngộ độc thực phẩm nghiêm trọng, làm </w:t>
      </w:r>
      <w:r w:rsidRPr="009D281B">
        <w:t>396</w:t>
      </w:r>
      <w:r w:rsidRPr="009D281B">
        <w:rPr>
          <w:lang w:val="vi-VN"/>
        </w:rPr>
        <w:t xml:space="preserve"> người bị ngộ độc, trong đó </w:t>
      </w:r>
      <w:r w:rsidRPr="009D281B">
        <w:t>11</w:t>
      </w:r>
      <w:r w:rsidRPr="009D281B">
        <w:rPr>
          <w:lang w:val="vi-VN"/>
        </w:rPr>
        <w:t xml:space="preserve"> trường hợp tử vong. </w:t>
      </w:r>
    </w:p>
    <w:p w14:paraId="20DC9769" w14:textId="77777777" w:rsidR="00FE6C83" w:rsidRPr="009D281B" w:rsidRDefault="00FE6C83" w:rsidP="00584D09">
      <w:pPr>
        <w:pStyle w:val="Normal1"/>
        <w:spacing w:before="120" w:beforeAutospacing="0" w:after="0" w:afterAutospacing="0" w:line="264" w:lineRule="auto"/>
        <w:ind w:firstLine="567"/>
        <w:jc w:val="both"/>
        <w:rPr>
          <w:rFonts w:ascii="Times New Roman" w:hAnsi="Times New Roman" w:cs="Times New Roman"/>
          <w:b/>
          <w:bCs/>
          <w:i/>
          <w:iCs/>
          <w:sz w:val="28"/>
          <w:szCs w:val="28"/>
          <w:lang w:val="pl-PL"/>
        </w:rPr>
      </w:pPr>
      <w:r w:rsidRPr="009D281B">
        <w:rPr>
          <w:rStyle w:val="normalchar"/>
          <w:rFonts w:ascii="Times New Roman" w:hAnsi="Times New Roman" w:cs="Times New Roman"/>
          <w:b/>
          <w:i/>
          <w:iCs/>
          <w:sz w:val="28"/>
          <w:szCs w:val="28"/>
          <w:lang w:val="nl-NL"/>
        </w:rPr>
        <w:t>c.</w:t>
      </w:r>
      <w:r w:rsidRPr="009D281B">
        <w:rPr>
          <w:rStyle w:val="normalchar"/>
          <w:rFonts w:ascii="Times New Roman" w:hAnsi="Times New Roman" w:cs="Times New Roman"/>
          <w:i/>
          <w:iCs/>
          <w:sz w:val="28"/>
          <w:szCs w:val="28"/>
          <w:lang w:val="nl-NL"/>
        </w:rPr>
        <w:t xml:space="preserve"> </w:t>
      </w:r>
      <w:r w:rsidRPr="009D281B">
        <w:rPr>
          <w:rFonts w:ascii="Times New Roman" w:hAnsi="Times New Roman" w:cs="Times New Roman"/>
          <w:b/>
          <w:bCs/>
          <w:i/>
          <w:iCs/>
          <w:sz w:val="28"/>
          <w:szCs w:val="28"/>
          <w:lang w:val="pl-PL"/>
        </w:rPr>
        <w:t>Tai nạn giao thông</w:t>
      </w:r>
    </w:p>
    <w:p w14:paraId="49A95B54" w14:textId="77777777" w:rsidR="00FE6C83" w:rsidRPr="009D281B" w:rsidRDefault="00EF5EAD" w:rsidP="00584D09">
      <w:pPr>
        <w:tabs>
          <w:tab w:val="left" w:pos="426"/>
          <w:tab w:val="left" w:pos="900"/>
        </w:tabs>
        <w:spacing w:before="120" w:line="264" w:lineRule="auto"/>
        <w:ind w:firstLine="567"/>
        <w:jc w:val="both"/>
      </w:pPr>
      <w:r w:rsidRPr="009D281B">
        <w:rPr>
          <w:lang w:val="de-DE"/>
        </w:rPr>
        <w:t>Trong tháng (từ 16/</w:t>
      </w:r>
      <w:r w:rsidR="00FE6C83" w:rsidRPr="009D281B">
        <w:rPr>
          <w:lang w:val="de-DE"/>
        </w:rPr>
        <w:t xml:space="preserve">1 đến 15/2), trên địa bàn cả nước đã xảy ra 1.763 vụ tai nạn giao thông, bao gồm 947 vụ tai nạn giao thông từ ít nghiêm trọng trở lên và 816 vụ va chạm giao thông, làm 826 người chết, 446 người bị thương và 1.036 người bị thương nhẹ. So với cùng kỳ năm trước, số vụ </w:t>
      </w:r>
      <w:r w:rsidR="00FE6C83" w:rsidRPr="009D281B">
        <w:rPr>
          <w:spacing w:val="-2"/>
          <w:lang w:val="de-DE"/>
        </w:rPr>
        <w:t xml:space="preserve">tai nạn giao thông tháng </w:t>
      </w:r>
      <w:r w:rsidR="00FE6C83" w:rsidRPr="000831C8">
        <w:rPr>
          <w:spacing w:val="-2"/>
          <w:lang w:val="de-DE"/>
        </w:rPr>
        <w:t xml:space="preserve">Hai giảm 7,4% (Số vụ tai nạn giao thông từ ít nghiêm trọng trở lên giảm 3,9% và số vụ va chạm giao thông giảm 11,2%); số người chết giảm 3,5%; số người bị </w:t>
      </w:r>
      <w:r w:rsidR="00FE6C83" w:rsidRPr="000831C8">
        <w:rPr>
          <w:spacing w:val="-4"/>
          <w:lang w:val="de-DE"/>
        </w:rPr>
        <w:t xml:space="preserve">thương giảm 40,5% và số người bị thương nhẹ giảm 3%. </w:t>
      </w:r>
      <w:r w:rsidR="00091E96" w:rsidRPr="000831C8">
        <w:rPr>
          <w:spacing w:val="-4"/>
          <w:lang w:val="de-DE"/>
        </w:rPr>
        <w:t>R</w:t>
      </w:r>
      <w:r w:rsidR="00FE6C83" w:rsidRPr="000831C8">
        <w:rPr>
          <w:spacing w:val="-4"/>
          <w:lang w:val="de-DE"/>
        </w:rPr>
        <w:t xml:space="preserve">iêng trong 7 ngày nghỉ Tết Nguyên đán </w:t>
      </w:r>
      <w:r w:rsidR="00FE6C83" w:rsidRPr="000831C8">
        <w:rPr>
          <w:spacing w:val="-4"/>
          <w:shd w:val="clear" w:color="auto" w:fill="FFFFFF"/>
        </w:rPr>
        <w:t xml:space="preserve">Đinh Dậu 2017 </w:t>
      </w:r>
      <w:r w:rsidR="00FE6C83" w:rsidRPr="000831C8">
        <w:rPr>
          <w:spacing w:val="-4"/>
          <w:lang w:val="de-DE"/>
        </w:rPr>
        <w:t xml:space="preserve">đã xảy ra 368 vụ tai nạn giao thông, </w:t>
      </w:r>
      <w:r w:rsidR="00FE6C83" w:rsidRPr="000831C8">
        <w:rPr>
          <w:spacing w:val="-4"/>
          <w:shd w:val="clear" w:color="auto" w:fill="FFFFFF"/>
        </w:rPr>
        <w:t>làm</w:t>
      </w:r>
      <w:r w:rsidR="00FE6C83" w:rsidRPr="000831C8">
        <w:rPr>
          <w:spacing w:val="-2"/>
          <w:shd w:val="clear" w:color="auto" w:fill="FFFFFF"/>
        </w:rPr>
        <w:t xml:space="preserve"> 203 người chết và 417 người bị thương. Bình quân 1 ngày trong kỳ nghỉ Tết năm nay xảy ra gần 53 vụ tai nạn giao thông, làm 29 người chết và 60 người bị thương.</w:t>
      </w:r>
      <w:r w:rsidR="00FE6C83" w:rsidRPr="009D281B">
        <w:t xml:space="preserve"> </w:t>
      </w:r>
    </w:p>
    <w:p w14:paraId="01218A99" w14:textId="77777777" w:rsidR="009D281B" w:rsidRPr="009D281B" w:rsidRDefault="00FE6C83" w:rsidP="00D17776">
      <w:pPr>
        <w:spacing w:before="120" w:line="264" w:lineRule="auto"/>
        <w:ind w:firstLine="567"/>
        <w:jc w:val="both"/>
        <w:rPr>
          <w:spacing w:val="-2"/>
          <w:lang w:val="de-DE"/>
        </w:rPr>
      </w:pPr>
      <w:r w:rsidRPr="009D281B">
        <w:rPr>
          <w:lang w:val="de-DE"/>
        </w:rPr>
        <w:t xml:space="preserve">Tính chung 2 tháng đầu năm 2017, trên địa bàn cả nước đã xảy ra 3.465 vụ </w:t>
      </w:r>
      <w:r w:rsidRPr="009D281B">
        <w:rPr>
          <w:spacing w:val="-2"/>
          <w:lang w:val="de-DE"/>
        </w:rPr>
        <w:t xml:space="preserve">tai nạn giao thông, bao gồm 1.799 vụ tai nạn giao thông từ ít nghiêm trọng trở </w:t>
      </w:r>
      <w:r w:rsidRPr="009D281B">
        <w:rPr>
          <w:spacing w:val="2"/>
          <w:lang w:val="de-DE"/>
        </w:rPr>
        <w:t>lên và 1.666 vụ va chạm giao thông, làm 1.570 người chết, 609 người bị thương và 2.051 người bị thương nhẹ. So với cùng kỳ năm trước, số vụ tai nạn giao thông trong 2 tháng đầu năm 2017 giảm 4,2% (Số vụ tai nạn giao thông từ ít</w:t>
      </w:r>
      <w:r w:rsidRPr="009D281B">
        <w:rPr>
          <w:spacing w:val="-2"/>
          <w:lang w:val="de-DE"/>
        </w:rPr>
        <w:t xml:space="preserve"> nghiêm trọng trở lên giảm 1,7%; số vụ va chạm giao thông giảm 6,8%); số người chết giảm 1,3%; số người bị thương giảm 52% và số người bị thương nhẹ giảm 2,2%. Bình quân 1 ngày trong 2 tháng, trên địa bàn cả nước xảy ra 56 vụ tai nạn giao thông, gồm 29 vụ tai nạn giao thông từ ít nghiêm trọng trở lên và 27 vụ va chạm giao thông, làm 25 người chết, 10 người bị thương và 33 người bị thương nhẹ.</w:t>
      </w:r>
      <w:r w:rsidR="009D281B" w:rsidRPr="009D281B">
        <w:rPr>
          <w:spacing w:val="-2"/>
          <w:lang w:val="de-DE"/>
        </w:rPr>
        <w:t xml:space="preserve"> </w:t>
      </w:r>
    </w:p>
    <w:p w14:paraId="7ECEC454" w14:textId="77777777" w:rsidR="009D281B" w:rsidRPr="009D281B" w:rsidRDefault="009D281B" w:rsidP="00D17776">
      <w:pPr>
        <w:spacing w:before="120" w:line="264" w:lineRule="auto"/>
        <w:ind w:firstLine="567"/>
        <w:jc w:val="both"/>
        <w:rPr>
          <w:lang w:val="vi-VN"/>
        </w:rPr>
      </w:pPr>
      <w:r w:rsidRPr="009D281B">
        <w:rPr>
          <w:lang w:val="de-DE"/>
        </w:rPr>
        <w:t>Đáng lưu ý</w:t>
      </w:r>
      <w:r w:rsidR="00EF0779">
        <w:rPr>
          <w:lang w:val="de-DE"/>
        </w:rPr>
        <w:t xml:space="preserve">, vận tải đường sắt </w:t>
      </w:r>
      <w:r w:rsidR="00386D7F">
        <w:rPr>
          <w:lang w:val="de-DE"/>
        </w:rPr>
        <w:t>-</w:t>
      </w:r>
      <w:r w:rsidR="00EF0779">
        <w:rPr>
          <w:lang w:val="de-DE"/>
        </w:rPr>
        <w:t xml:space="preserve"> loại hình giao thông trên bộ an toàn nhất lại có</w:t>
      </w:r>
      <w:r w:rsidRPr="009D281B">
        <w:rPr>
          <w:lang w:val="de-DE"/>
        </w:rPr>
        <w:t xml:space="preserve"> tình trạng tai nạn giao thông tăng cao và diễn biến phức tạp. Từ đầu năm đến nay, trên địa bàn cả nước xảy ra 32 vụ tai nạn giao thông đường sắt, làm 25 người chết và 16 người bị thương</w:t>
      </w:r>
      <w:r w:rsidR="0006703E">
        <w:rPr>
          <w:lang w:val="de-DE"/>
        </w:rPr>
        <w:t>.</w:t>
      </w:r>
      <w:r w:rsidR="0006703E" w:rsidRPr="0006703E">
        <w:rPr>
          <w:lang w:val="de-DE"/>
        </w:rPr>
        <w:t xml:space="preserve"> </w:t>
      </w:r>
      <w:r w:rsidR="0006703E" w:rsidRPr="009D281B">
        <w:rPr>
          <w:lang w:val="de-DE"/>
        </w:rPr>
        <w:t>Tai nạn xảy ra chủ yếu tại các điểm giao cắt giữa đường sắt và đường bộ</w:t>
      </w:r>
      <w:r w:rsidRPr="009D281B">
        <w:rPr>
          <w:lang w:val="de-DE"/>
        </w:rPr>
        <w:t xml:space="preserve">, trong đó </w:t>
      </w:r>
      <w:r w:rsidR="0006703E">
        <w:rPr>
          <w:lang w:val="de-DE"/>
        </w:rPr>
        <w:t xml:space="preserve">có </w:t>
      </w:r>
      <w:r w:rsidRPr="009D281B">
        <w:rPr>
          <w:lang w:val="de-DE"/>
        </w:rPr>
        <w:t>một số vụ nghiêm trọng</w:t>
      </w:r>
      <w:r w:rsidR="0006703E">
        <w:rPr>
          <w:lang w:val="de-DE"/>
        </w:rPr>
        <w:t xml:space="preserve"> tại </w:t>
      </w:r>
      <w:r w:rsidRPr="009D281B">
        <w:rPr>
          <w:lang w:val="de-DE"/>
        </w:rPr>
        <w:t xml:space="preserve">Nam Định, </w:t>
      </w:r>
      <w:r w:rsidRPr="008562F1">
        <w:rPr>
          <w:spacing w:val="-2"/>
          <w:lang w:val="de-DE"/>
        </w:rPr>
        <w:t xml:space="preserve">Hưng Yên, </w:t>
      </w:r>
      <w:r w:rsidR="0006703E" w:rsidRPr="008562F1">
        <w:rPr>
          <w:spacing w:val="-2"/>
          <w:lang w:val="de-DE"/>
        </w:rPr>
        <w:t xml:space="preserve">Thừa Thiên - Huế, </w:t>
      </w:r>
      <w:r w:rsidRPr="008562F1">
        <w:rPr>
          <w:spacing w:val="-2"/>
          <w:lang w:val="de-DE"/>
        </w:rPr>
        <w:t>Đồng Nai... Trong thời gian tới, ngành Giao thông Vận tải cần có các giải pháp cấp bách để giải quyết hiệu quả tình trạng trên</w:t>
      </w:r>
      <w:r w:rsidRPr="009D281B">
        <w:rPr>
          <w:lang w:val="de-DE"/>
        </w:rPr>
        <w:t>.</w:t>
      </w:r>
    </w:p>
    <w:p w14:paraId="5D4EC5EC" w14:textId="77777777" w:rsidR="00FE6C83" w:rsidRPr="009D281B" w:rsidRDefault="00FE6C83" w:rsidP="00D17776">
      <w:pPr>
        <w:pStyle w:val="Normal1"/>
        <w:spacing w:before="120" w:beforeAutospacing="0" w:after="0" w:afterAutospacing="0" w:line="264" w:lineRule="auto"/>
        <w:ind w:firstLine="567"/>
        <w:jc w:val="both"/>
        <w:rPr>
          <w:rStyle w:val="normalchar"/>
          <w:rFonts w:ascii="Times New Roman" w:hAnsi="Times New Roman" w:cs="Times New Roman"/>
          <w:b/>
          <w:bCs/>
          <w:i/>
          <w:sz w:val="28"/>
          <w:szCs w:val="28"/>
          <w:lang w:val="nl-NL"/>
        </w:rPr>
      </w:pPr>
      <w:r w:rsidRPr="009D281B">
        <w:rPr>
          <w:rStyle w:val="normalchar"/>
          <w:rFonts w:ascii="Times New Roman" w:hAnsi="Times New Roman" w:cs="Times New Roman"/>
          <w:b/>
          <w:bCs/>
          <w:i/>
          <w:iCs/>
          <w:sz w:val="28"/>
          <w:szCs w:val="28"/>
          <w:lang w:val="nl-NL"/>
        </w:rPr>
        <w:t xml:space="preserve">d. Bảo vệ môi trường </w:t>
      </w:r>
      <w:r w:rsidRPr="009D281B">
        <w:rPr>
          <w:rStyle w:val="normalchar"/>
          <w:rFonts w:ascii="Times New Roman" w:hAnsi="Times New Roman" w:cs="Times New Roman"/>
          <w:b/>
          <w:bCs/>
          <w:i/>
          <w:sz w:val="28"/>
          <w:szCs w:val="28"/>
          <w:lang w:val="nl-NL"/>
        </w:rPr>
        <w:t>và phòng chống cháy, nổ</w:t>
      </w:r>
    </w:p>
    <w:p w14:paraId="320BDA68" w14:textId="77777777" w:rsidR="00FE6C83" w:rsidRPr="00BA3216" w:rsidRDefault="00EF5EAD" w:rsidP="00D17776">
      <w:pPr>
        <w:pStyle w:val="Normal1"/>
        <w:spacing w:before="120" w:beforeAutospacing="0" w:after="0" w:afterAutospacing="0" w:line="264" w:lineRule="auto"/>
        <w:ind w:firstLine="567"/>
        <w:jc w:val="both"/>
        <w:rPr>
          <w:rFonts w:ascii="Times New Roman" w:hAnsi="Times New Roman" w:cs="Times New Roman"/>
          <w:sz w:val="28"/>
          <w:szCs w:val="28"/>
          <w:lang w:val="de-DE"/>
        </w:rPr>
      </w:pPr>
      <w:r>
        <w:rPr>
          <w:rFonts w:ascii="Times New Roman" w:hAnsi="Times New Roman" w:cs="Times New Roman"/>
          <w:sz w:val="28"/>
          <w:szCs w:val="28"/>
          <w:lang w:val="de-DE"/>
        </w:rPr>
        <w:t xml:space="preserve">Trong tháng </w:t>
      </w:r>
      <w:r w:rsidR="00FE6C83" w:rsidRPr="00BA3216">
        <w:rPr>
          <w:rFonts w:ascii="Times New Roman" w:hAnsi="Times New Roman" w:cs="Times New Roman"/>
          <w:sz w:val="28"/>
          <w:szCs w:val="28"/>
          <w:lang w:val="de-DE"/>
        </w:rPr>
        <w:t xml:space="preserve">2/2017, cơ quan chức năng đã phát hiện 2.308 vụ vi phạm quy định về bảo đảm vệ sinh môi trường, trong đó xử lý 1.982 vụ với tổng số tiền phạt là 29 tỷ đồng. Tính chung 2 tháng đầu năm nay đã phát hiện 4.666 vụ vi phạm quy định về bảo đảm vệ sinh môi trường trên địa bàn cả nước, trong đó xử lý 3.702 vụ với tổng số tiền phạt 46 tỷ đồng. </w:t>
      </w:r>
    </w:p>
    <w:p w14:paraId="0BC6A24C" w14:textId="77777777" w:rsidR="00FE6C83" w:rsidRPr="00BA3216" w:rsidRDefault="00FE6C83" w:rsidP="00D17776">
      <w:pPr>
        <w:pStyle w:val="Normal1"/>
        <w:spacing w:before="120" w:beforeAutospacing="0" w:after="0" w:afterAutospacing="0" w:line="264" w:lineRule="auto"/>
        <w:ind w:firstLine="567"/>
        <w:jc w:val="both"/>
        <w:rPr>
          <w:rStyle w:val="normalchar"/>
          <w:rFonts w:ascii="Times New Roman" w:hAnsi="Times New Roman" w:cs="Times New Roman"/>
          <w:sz w:val="28"/>
          <w:szCs w:val="28"/>
          <w:lang w:val="nl-NL"/>
        </w:rPr>
      </w:pPr>
      <w:r w:rsidRPr="00BA3216">
        <w:rPr>
          <w:rStyle w:val="normalchar"/>
          <w:rFonts w:ascii="Times New Roman" w:hAnsi="Times New Roman" w:cs="Times New Roman"/>
          <w:sz w:val="28"/>
          <w:szCs w:val="28"/>
          <w:lang w:val="nl-NL"/>
        </w:rPr>
        <w:t>Trong tháng, cả nước xảy ra 439 vụ cháy, nổ, làm 14 người chết và 15 người bị thương, thiệt hại ước tính 335 tỷ đồng. Tính chung 2 tháng đầu năm 2017, trên địa bàn cả nước xảy ra 885 vụ cháy, nổ, làm 20 người chết và 36 người bị thương, thiệt hại ước tính hơn 400 tỷ đồng./.</w:t>
      </w:r>
    </w:p>
    <w:p w14:paraId="5E4D0145" w14:textId="77777777" w:rsidR="00A83BAF" w:rsidRPr="00F63D80" w:rsidRDefault="00A83BAF" w:rsidP="00D06FF7">
      <w:pPr>
        <w:pStyle w:val="NormalWeb"/>
        <w:shd w:val="clear" w:color="auto" w:fill="FFFFFF"/>
        <w:tabs>
          <w:tab w:val="left" w:pos="6540"/>
        </w:tabs>
        <w:spacing w:before="40" w:beforeAutospacing="0" w:after="40" w:afterAutospacing="0" w:line="288" w:lineRule="auto"/>
        <w:ind w:firstLine="4770"/>
        <w:jc w:val="center"/>
        <w:rPr>
          <w:b/>
          <w:bCs/>
          <w:sz w:val="20"/>
          <w:szCs w:val="28"/>
          <w:lang w:val="pt-BR"/>
        </w:rPr>
      </w:pPr>
    </w:p>
    <w:p w14:paraId="4B368EBB" w14:textId="77777777" w:rsidR="003A35EA" w:rsidRPr="00E90C17" w:rsidRDefault="003A35EA" w:rsidP="00D32CF5">
      <w:pPr>
        <w:pStyle w:val="NormalWeb"/>
        <w:shd w:val="clear" w:color="auto" w:fill="FFFFFF"/>
        <w:tabs>
          <w:tab w:val="left" w:pos="6540"/>
        </w:tabs>
        <w:spacing w:before="0" w:beforeAutospacing="0" w:after="0" w:afterAutospacing="0"/>
        <w:ind w:firstLine="4768"/>
        <w:jc w:val="center"/>
        <w:rPr>
          <w:b/>
          <w:bCs/>
          <w:sz w:val="28"/>
          <w:szCs w:val="28"/>
          <w:lang w:val="pt-BR"/>
        </w:rPr>
      </w:pPr>
      <w:r w:rsidRPr="00E90C17">
        <w:rPr>
          <w:b/>
          <w:bCs/>
          <w:sz w:val="28"/>
          <w:szCs w:val="28"/>
          <w:lang w:val="pt-BR"/>
        </w:rPr>
        <w:t>TỔNG CỤC TRƯỞNG</w:t>
      </w:r>
    </w:p>
    <w:p w14:paraId="070E6D89" w14:textId="77777777" w:rsidR="003A35EA" w:rsidRDefault="003A35EA" w:rsidP="00D06FF7">
      <w:pPr>
        <w:spacing w:before="40" w:after="40" w:line="288" w:lineRule="auto"/>
        <w:ind w:firstLine="4770"/>
        <w:jc w:val="center"/>
        <w:rPr>
          <w:b/>
          <w:bCs/>
        </w:rPr>
      </w:pPr>
    </w:p>
    <w:p w14:paraId="4F8CCCD4" w14:textId="77777777" w:rsidR="00591556" w:rsidRDefault="00591556" w:rsidP="00D06FF7">
      <w:pPr>
        <w:spacing w:before="40" w:after="40" w:line="288" w:lineRule="auto"/>
        <w:ind w:firstLine="4770"/>
        <w:jc w:val="center"/>
        <w:rPr>
          <w:b/>
          <w:bCs/>
        </w:rPr>
      </w:pPr>
    </w:p>
    <w:p w14:paraId="679AB35C" w14:textId="77777777" w:rsidR="00591556" w:rsidRDefault="00591556" w:rsidP="00D06FF7">
      <w:pPr>
        <w:spacing w:before="40" w:after="40" w:line="288" w:lineRule="auto"/>
        <w:ind w:firstLine="4770"/>
        <w:jc w:val="center"/>
        <w:rPr>
          <w:b/>
          <w:bCs/>
        </w:rPr>
      </w:pPr>
    </w:p>
    <w:p w14:paraId="34DFC22A" w14:textId="77777777" w:rsidR="00591556" w:rsidRDefault="00591556" w:rsidP="00D06FF7">
      <w:pPr>
        <w:spacing w:before="40" w:after="40" w:line="288" w:lineRule="auto"/>
        <w:ind w:firstLine="4770"/>
        <w:jc w:val="center"/>
        <w:rPr>
          <w:b/>
          <w:bCs/>
        </w:rPr>
      </w:pPr>
    </w:p>
    <w:p w14:paraId="072894C3" w14:textId="77777777" w:rsidR="00591556" w:rsidRDefault="00591556" w:rsidP="00D06FF7">
      <w:pPr>
        <w:spacing w:before="40" w:after="40" w:line="288" w:lineRule="auto"/>
        <w:ind w:firstLine="4770"/>
        <w:jc w:val="center"/>
        <w:rPr>
          <w:b/>
          <w:bCs/>
        </w:rPr>
      </w:pPr>
    </w:p>
    <w:p w14:paraId="3ADFA59A" w14:textId="77777777" w:rsidR="00591556" w:rsidRPr="00E90C17" w:rsidRDefault="00591556" w:rsidP="00D06FF7">
      <w:pPr>
        <w:spacing w:before="40" w:after="40" w:line="288" w:lineRule="auto"/>
        <w:ind w:firstLine="4770"/>
        <w:jc w:val="center"/>
        <w:rPr>
          <w:b/>
          <w:bCs/>
        </w:rPr>
      </w:pPr>
      <w:r>
        <w:rPr>
          <w:b/>
          <w:bCs/>
        </w:rPr>
        <w:t>Nguyễn Bích Lâm</w:t>
      </w:r>
    </w:p>
    <w:p w14:paraId="30E0D798" w14:textId="77777777" w:rsidR="002646C7" w:rsidRPr="009333AF" w:rsidRDefault="002646C7" w:rsidP="00D06FF7">
      <w:pPr>
        <w:spacing w:before="40" w:after="40" w:line="288" w:lineRule="auto"/>
        <w:ind w:firstLine="4770"/>
        <w:jc w:val="center"/>
        <w:rPr>
          <w:b/>
          <w:bCs/>
          <w:sz w:val="36"/>
        </w:rPr>
      </w:pPr>
    </w:p>
    <w:sectPr w:rsidR="002646C7" w:rsidRPr="009333AF" w:rsidSect="009C3F89">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B4C3F" w14:textId="77777777" w:rsidR="00875858" w:rsidRDefault="00875858" w:rsidP="001A07A9">
      <w:r>
        <w:separator/>
      </w:r>
    </w:p>
  </w:endnote>
  <w:endnote w:type="continuationSeparator" w:id="0">
    <w:p w14:paraId="1F6E15B1" w14:textId="77777777" w:rsidR="00875858" w:rsidRDefault="00875858"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C4C60" w14:textId="77777777" w:rsidR="00875858" w:rsidRDefault="00875858" w:rsidP="001A07A9">
      <w:r>
        <w:separator/>
      </w:r>
    </w:p>
  </w:footnote>
  <w:footnote w:type="continuationSeparator" w:id="0">
    <w:p w14:paraId="69710B0B" w14:textId="77777777" w:rsidR="00875858" w:rsidRDefault="00875858" w:rsidP="001A07A9">
      <w:r>
        <w:continuationSeparator/>
      </w:r>
    </w:p>
  </w:footnote>
  <w:footnote w:id="1">
    <w:p w14:paraId="5AB9FFFB" w14:textId="77777777" w:rsidR="008D36DB" w:rsidRPr="005B0242" w:rsidRDefault="008D36DB">
      <w:pPr>
        <w:pStyle w:val="FootnoteText"/>
        <w:rPr>
          <w:lang w:val="en-GB"/>
        </w:rPr>
      </w:pPr>
      <w:r>
        <w:rPr>
          <w:rStyle w:val="FootnoteReference"/>
        </w:rPr>
        <w:footnoteRef/>
      </w:r>
      <w:r>
        <w:t xml:space="preserve"> Chỉ số sản xuất công nghiệp 2 </w:t>
      </w:r>
      <w:r w:rsidRPr="00165BCA">
        <w:rPr>
          <w:sz w:val="21"/>
          <w:szCs w:val="21"/>
        </w:rPr>
        <w:t xml:space="preserve">tháng </w:t>
      </w:r>
      <w:r>
        <w:rPr>
          <w:sz w:val="21"/>
          <w:szCs w:val="21"/>
        </w:rPr>
        <w:t xml:space="preserve">đầu </w:t>
      </w:r>
      <w:r w:rsidRPr="00165BCA">
        <w:rPr>
          <w:sz w:val="21"/>
          <w:szCs w:val="21"/>
        </w:rPr>
        <w:t>năm 201</w:t>
      </w:r>
      <w:r>
        <w:rPr>
          <w:sz w:val="21"/>
          <w:szCs w:val="21"/>
        </w:rPr>
        <w:t xml:space="preserve">6 tăng 6,8%, trong đó: Ngành khai khoáng </w:t>
      </w:r>
      <w:r w:rsidRPr="00165BCA">
        <w:rPr>
          <w:sz w:val="21"/>
          <w:szCs w:val="21"/>
        </w:rPr>
        <w:t xml:space="preserve">tăng </w:t>
      </w:r>
      <w:r>
        <w:rPr>
          <w:sz w:val="21"/>
          <w:szCs w:val="21"/>
        </w:rPr>
        <w:t>0,2</w:t>
      </w:r>
      <w:r w:rsidRPr="00165BCA">
        <w:rPr>
          <w:sz w:val="21"/>
          <w:szCs w:val="21"/>
        </w:rPr>
        <w:t xml:space="preserve">%; </w:t>
      </w:r>
      <w:r>
        <w:rPr>
          <w:sz w:val="21"/>
          <w:szCs w:val="21"/>
        </w:rPr>
        <w:t>ngành chế biến, chế tạo tăng 8,1</w:t>
      </w:r>
      <w:r w:rsidRPr="00165BCA">
        <w:rPr>
          <w:sz w:val="21"/>
          <w:szCs w:val="21"/>
        </w:rPr>
        <w:t>%; sản xuất và phân phối điện tăng 1</w:t>
      </w:r>
      <w:r>
        <w:rPr>
          <w:sz w:val="21"/>
          <w:szCs w:val="21"/>
        </w:rPr>
        <w:t>3</w:t>
      </w:r>
      <w:r w:rsidRPr="00165BCA">
        <w:rPr>
          <w:sz w:val="21"/>
          <w:szCs w:val="21"/>
        </w:rPr>
        <w:t>,</w:t>
      </w:r>
      <w:r>
        <w:rPr>
          <w:sz w:val="21"/>
          <w:szCs w:val="21"/>
        </w:rPr>
        <w:t>8</w:t>
      </w:r>
      <w:r w:rsidRPr="00165BCA">
        <w:rPr>
          <w:sz w:val="21"/>
          <w:szCs w:val="21"/>
        </w:rPr>
        <w:t xml:space="preserve">%; cung cấp nước và xử lý rác thải, nước thải tăng </w:t>
      </w:r>
      <w:r>
        <w:rPr>
          <w:sz w:val="21"/>
          <w:szCs w:val="21"/>
        </w:rPr>
        <w:t>9</w:t>
      </w:r>
      <w:r w:rsidRPr="00165BCA">
        <w:rPr>
          <w:sz w:val="21"/>
          <w:szCs w:val="21"/>
        </w:rPr>
        <w:t>,2%</w:t>
      </w:r>
      <w:r w:rsidRPr="00165BCA">
        <w:rPr>
          <w:bCs/>
          <w:sz w:val="21"/>
          <w:szCs w:val="21"/>
          <w:shd w:val="clear" w:color="auto" w:fill="FFFFFF"/>
        </w:rPr>
        <w:t>.</w:t>
      </w:r>
    </w:p>
  </w:footnote>
  <w:footnote w:id="2">
    <w:p w14:paraId="2C9E3047" w14:textId="77777777" w:rsidR="004908F8" w:rsidRPr="00E2740F" w:rsidRDefault="004908F8" w:rsidP="00022B6E">
      <w:pPr>
        <w:pStyle w:val="FootnoteText"/>
        <w:spacing w:before="20"/>
        <w:jc w:val="both"/>
      </w:pPr>
      <w:r w:rsidRPr="00E2740F">
        <w:rPr>
          <w:rStyle w:val="FootnoteReference"/>
        </w:rPr>
        <w:footnoteRef/>
      </w:r>
      <w:r w:rsidRPr="00E2740F">
        <w:t xml:space="preserve"> Nguồn: Hệ thống thông tin đăng ký doanh nghiệp quốc gia</w:t>
      </w:r>
      <w:r w:rsidRPr="00E2740F">
        <w:rPr>
          <w:shd w:val="clear" w:color="auto" w:fill="FFFFFF"/>
        </w:rPr>
        <w:t>, Bộ Kế hoạch và Đầu tư.</w:t>
      </w:r>
    </w:p>
  </w:footnote>
  <w:footnote w:id="3">
    <w:p w14:paraId="4BAEE371" w14:textId="77777777" w:rsidR="004908F8" w:rsidRPr="004908F8" w:rsidRDefault="004908F8" w:rsidP="00022B6E">
      <w:pPr>
        <w:pStyle w:val="FootnoteText"/>
        <w:spacing w:before="20"/>
        <w:rPr>
          <w:lang w:val="en-GB"/>
        </w:rPr>
      </w:pPr>
      <w:r>
        <w:rPr>
          <w:rStyle w:val="FootnoteReference"/>
        </w:rPr>
        <w:footnoteRef/>
      </w:r>
      <w:r>
        <w:t xml:space="preserve"> </w:t>
      </w:r>
      <w:r>
        <w:rPr>
          <w:lang w:val="en-GB"/>
        </w:rPr>
        <w:t>Tính từ</w:t>
      </w:r>
      <w:r w:rsidR="00EF5EAD">
        <w:rPr>
          <w:lang w:val="en-GB"/>
        </w:rPr>
        <w:t xml:space="preserve"> 20/</w:t>
      </w:r>
      <w:r>
        <w:rPr>
          <w:lang w:val="en-GB"/>
        </w:rPr>
        <w:t>1-19/2/2017.</w:t>
      </w:r>
    </w:p>
  </w:footnote>
  <w:footnote w:id="4">
    <w:p w14:paraId="0F58431D" w14:textId="77777777" w:rsidR="002D764F" w:rsidRPr="002D764F" w:rsidRDefault="002D764F" w:rsidP="00022B6E">
      <w:pPr>
        <w:pStyle w:val="FootnoteText"/>
        <w:spacing w:before="20"/>
        <w:rPr>
          <w:lang w:val="en-GB"/>
        </w:rPr>
      </w:pPr>
      <w:r>
        <w:rPr>
          <w:rStyle w:val="FootnoteReference"/>
        </w:rPr>
        <w:footnoteRef/>
      </w:r>
      <w:r>
        <w:t xml:space="preserve"> </w:t>
      </w:r>
      <w:r>
        <w:rPr>
          <w:lang w:val="en-GB"/>
        </w:rPr>
        <w:t xml:space="preserve">So với cùng kỳ năm trước, số doanh nghiệp thành lập mới giảm 2,2%; số vốn đăng ký tăng 15,8%. </w:t>
      </w:r>
    </w:p>
  </w:footnote>
  <w:footnote w:id="5">
    <w:p w14:paraId="481379F0" w14:textId="77777777" w:rsidR="008D36DB" w:rsidRPr="00AF69BC" w:rsidRDefault="008D36DB" w:rsidP="00022B6E">
      <w:pPr>
        <w:pStyle w:val="FootnoteText"/>
        <w:spacing w:line="252" w:lineRule="auto"/>
        <w:rPr>
          <w:lang w:val="en-GB"/>
        </w:rPr>
      </w:pPr>
      <w:r>
        <w:rPr>
          <w:rStyle w:val="FootnoteReference"/>
        </w:rPr>
        <w:footnoteRef/>
      </w:r>
      <w:r>
        <w:t xml:space="preserve"> Trong đó m</w:t>
      </w:r>
      <w:r>
        <w:rPr>
          <w:lang w:val="en-GB"/>
        </w:rPr>
        <w:t xml:space="preserve">ột số dự án có vốn đầu tư lớn như: Dự án Khu công nghiệp Việt Nam Singapore III với tổng vốn đầu tư 284,8 triệu USD; Dự án sản xuất sợi lốp KVT-1 với tổng vốn đầu tư 220 triệu USD; Dự án Công ty cổ phần Tetra Pak Bình Dương với tổng vốn đầu tư 124 triệu USD.     </w:t>
      </w:r>
    </w:p>
  </w:footnote>
  <w:footnote w:id="6">
    <w:p w14:paraId="2E39D430" w14:textId="77777777" w:rsidR="008D36DB" w:rsidRDefault="008D36DB" w:rsidP="00B22057">
      <w:pPr>
        <w:pStyle w:val="FootnoteText"/>
      </w:pPr>
      <w:r>
        <w:rPr>
          <w:rStyle w:val="FootnoteReference"/>
        </w:rPr>
        <w:footnoteRef/>
      </w:r>
      <w:r>
        <w:t xml:space="preserve"> </w:t>
      </w:r>
      <w:r w:rsidRPr="00615385">
        <w:rPr>
          <w:bCs/>
          <w:color w:val="000000"/>
          <w:spacing w:val="2"/>
        </w:rPr>
        <w:t>Do giá cả hàng hóa và dịch vụ bình quân 2 tháng năm nay cao hơn so với cùng kỳ năm 2016.</w:t>
      </w:r>
    </w:p>
  </w:footnote>
  <w:footnote w:id="7">
    <w:p w14:paraId="7B8E13C5" w14:textId="77777777" w:rsidR="008D36DB" w:rsidRPr="00022151" w:rsidRDefault="008D36DB" w:rsidP="00B22057">
      <w:pPr>
        <w:pStyle w:val="FootnoteText"/>
        <w:rPr>
          <w:b/>
          <w:sz w:val="22"/>
          <w:szCs w:val="22"/>
        </w:rPr>
      </w:pPr>
      <w:r w:rsidRPr="00834B72">
        <w:rPr>
          <w:rStyle w:val="FootnoteReference"/>
          <w:sz w:val="22"/>
          <w:szCs w:val="22"/>
        </w:rPr>
        <w:footnoteRef/>
      </w:r>
      <w:r w:rsidRPr="00834B72">
        <w:rPr>
          <w:sz w:val="22"/>
          <w:szCs w:val="22"/>
        </w:rPr>
        <w:t xml:space="preserve"> </w:t>
      </w:r>
      <w:r w:rsidRPr="00022151">
        <w:rPr>
          <w:rStyle w:val="Strong"/>
          <w:b w:val="0"/>
          <w:sz w:val="22"/>
          <w:szCs w:val="22"/>
        </w:rPr>
        <w:t xml:space="preserve">Nhập siêu từ thị trường Trung Quốc 2 tháng đầu năm </w:t>
      </w:r>
      <w:r w:rsidR="005D0F1B">
        <w:rPr>
          <w:rStyle w:val="Strong"/>
          <w:b w:val="0"/>
          <w:sz w:val="22"/>
          <w:szCs w:val="22"/>
        </w:rPr>
        <w:t xml:space="preserve">2017 </w:t>
      </w:r>
      <w:r w:rsidRPr="00022151">
        <w:rPr>
          <w:rStyle w:val="Strong"/>
          <w:b w:val="0"/>
          <w:sz w:val="22"/>
          <w:szCs w:val="22"/>
        </w:rPr>
        <w:t>ước tính 4,7 tỷ USD, tăng 16,3% so với cùng kỳ năm 2016</w:t>
      </w:r>
      <w:r w:rsidRPr="00022151">
        <w:rPr>
          <w:b/>
          <w:sz w:val="22"/>
          <w:szCs w:val="22"/>
          <w:lang w:val="pl-PL"/>
        </w:rPr>
        <w:t>.</w:t>
      </w:r>
    </w:p>
  </w:footnote>
  <w:footnote w:id="8">
    <w:p w14:paraId="149960B5" w14:textId="77777777" w:rsidR="008D36DB" w:rsidRPr="00E763D1" w:rsidRDefault="008D36DB" w:rsidP="00B22057">
      <w:pPr>
        <w:pStyle w:val="FootnoteText"/>
        <w:rPr>
          <w:sz w:val="22"/>
          <w:szCs w:val="22"/>
        </w:rPr>
      </w:pPr>
      <w:r w:rsidRPr="00E763D1">
        <w:rPr>
          <w:rStyle w:val="FootnoteReference"/>
          <w:sz w:val="22"/>
          <w:szCs w:val="22"/>
        </w:rPr>
        <w:footnoteRef/>
      </w:r>
      <w:r w:rsidRPr="00E763D1">
        <w:rPr>
          <w:sz w:val="22"/>
          <w:szCs w:val="22"/>
        </w:rPr>
        <w:t xml:space="preserve"> Ước tính tháng Một nhập siêu </w:t>
      </w:r>
      <w:r>
        <w:rPr>
          <w:sz w:val="22"/>
          <w:szCs w:val="22"/>
        </w:rPr>
        <w:t>1</w:t>
      </w:r>
      <w:r w:rsidRPr="00E763D1">
        <w:rPr>
          <w:sz w:val="22"/>
          <w:szCs w:val="22"/>
        </w:rPr>
        <w:t>00 triệu USD.</w:t>
      </w:r>
    </w:p>
  </w:footnote>
  <w:footnote w:id="9">
    <w:p w14:paraId="5B1FC835" w14:textId="77777777" w:rsidR="002163FC" w:rsidRDefault="002163FC" w:rsidP="00FF3117">
      <w:pPr>
        <w:pStyle w:val="FootnoteText"/>
        <w:ind w:left="142" w:hanging="142"/>
        <w:jc w:val="both"/>
      </w:pPr>
      <w:r>
        <w:rPr>
          <w:rStyle w:val="FootnoteReference"/>
        </w:rPr>
        <w:footnoteRef/>
      </w:r>
      <w:r>
        <w:t xml:space="preserve"> </w:t>
      </w:r>
      <w:r w:rsidRPr="007F5BDF">
        <w:rPr>
          <w:spacing w:val="-4"/>
        </w:rPr>
        <w:t>Trong đó giá thịt lợn giả</w:t>
      </w:r>
      <w:r>
        <w:rPr>
          <w:spacing w:val="-4"/>
        </w:rPr>
        <w:t>m 1,49</w:t>
      </w:r>
      <w:r w:rsidRPr="007F5BDF">
        <w:rPr>
          <w:spacing w:val="-4"/>
        </w:rPr>
        <w:t>% do lượng cung dồi dào</w:t>
      </w:r>
      <w:r>
        <w:rPr>
          <w:spacing w:val="-4"/>
        </w:rPr>
        <w:t>, nhu cầu tiêu dùng trong nước giảm</w:t>
      </w:r>
      <w:r w:rsidRPr="007F5BDF">
        <w:rPr>
          <w:spacing w:val="-4"/>
        </w:rPr>
        <w:t>, trong khi xuất khẩu thịt lợn sang thị trường Trung Quốc</w:t>
      </w:r>
      <w:r w:rsidRPr="007F5BDF">
        <w:t xml:space="preserve"> theo đường tiểu ngạch bị hạn chế.</w:t>
      </w:r>
    </w:p>
  </w:footnote>
  <w:footnote w:id="10">
    <w:p w14:paraId="6D508BE4" w14:textId="77777777" w:rsidR="00091E96" w:rsidRDefault="00091E96" w:rsidP="00091E96">
      <w:pPr>
        <w:pStyle w:val="FootnoteText"/>
      </w:pPr>
      <w:r>
        <w:rPr>
          <w:rStyle w:val="FootnoteReference"/>
        </w:rPr>
        <w:footnoteRef/>
      </w:r>
      <w:r>
        <w:t xml:space="preserve"> Số liệu được điều chỉnh sau khi các địa phương tiến hành rà soát lại tình hình nhiễm HIV/AIDS trên địa bàn.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927DE" w14:textId="77777777" w:rsidR="008D36DB" w:rsidRPr="002E2E79" w:rsidRDefault="008D36DB">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1C41D3">
      <w:rPr>
        <w:noProof/>
        <w:sz w:val="24"/>
        <w:szCs w:val="24"/>
      </w:rPr>
      <w:t>15</w:t>
    </w:r>
    <w:r w:rsidRPr="002E2E79">
      <w:rPr>
        <w:sz w:val="24"/>
        <w:szCs w:val="24"/>
      </w:rPr>
      <w:fldChar w:fldCharType="end"/>
    </w:r>
  </w:p>
  <w:p w14:paraId="7C4B5433" w14:textId="77777777" w:rsidR="008D36DB" w:rsidRDefault="008D3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36C2"/>
    <w:rsid w:val="0000461D"/>
    <w:rsid w:val="00005622"/>
    <w:rsid w:val="0000631B"/>
    <w:rsid w:val="000071F9"/>
    <w:rsid w:val="000111B7"/>
    <w:rsid w:val="00011FBD"/>
    <w:rsid w:val="00012187"/>
    <w:rsid w:val="00012976"/>
    <w:rsid w:val="00012C2C"/>
    <w:rsid w:val="00013D33"/>
    <w:rsid w:val="000143C8"/>
    <w:rsid w:val="00014846"/>
    <w:rsid w:val="00014AB2"/>
    <w:rsid w:val="000154AA"/>
    <w:rsid w:val="00016203"/>
    <w:rsid w:val="0001752D"/>
    <w:rsid w:val="00020671"/>
    <w:rsid w:val="00022151"/>
    <w:rsid w:val="00022B6E"/>
    <w:rsid w:val="00023FC2"/>
    <w:rsid w:val="00024AC9"/>
    <w:rsid w:val="00025359"/>
    <w:rsid w:val="0002579C"/>
    <w:rsid w:val="000277B8"/>
    <w:rsid w:val="00030AF3"/>
    <w:rsid w:val="00030D8A"/>
    <w:rsid w:val="000319D7"/>
    <w:rsid w:val="0003230D"/>
    <w:rsid w:val="00034406"/>
    <w:rsid w:val="00036452"/>
    <w:rsid w:val="00040137"/>
    <w:rsid w:val="000420D5"/>
    <w:rsid w:val="00042223"/>
    <w:rsid w:val="00042EB9"/>
    <w:rsid w:val="00044A7D"/>
    <w:rsid w:val="00045745"/>
    <w:rsid w:val="000461E1"/>
    <w:rsid w:val="000463F1"/>
    <w:rsid w:val="00046EB2"/>
    <w:rsid w:val="000506B5"/>
    <w:rsid w:val="00050839"/>
    <w:rsid w:val="00050A08"/>
    <w:rsid w:val="00051916"/>
    <w:rsid w:val="00055398"/>
    <w:rsid w:val="0005565B"/>
    <w:rsid w:val="00055C58"/>
    <w:rsid w:val="00056734"/>
    <w:rsid w:val="000601AD"/>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2EE"/>
    <w:rsid w:val="00072295"/>
    <w:rsid w:val="00072810"/>
    <w:rsid w:val="00072939"/>
    <w:rsid w:val="00072A12"/>
    <w:rsid w:val="00074861"/>
    <w:rsid w:val="0007509B"/>
    <w:rsid w:val="0007626A"/>
    <w:rsid w:val="00076466"/>
    <w:rsid w:val="00076F40"/>
    <w:rsid w:val="0007721A"/>
    <w:rsid w:val="0007787D"/>
    <w:rsid w:val="00077957"/>
    <w:rsid w:val="000809AB"/>
    <w:rsid w:val="000831C8"/>
    <w:rsid w:val="00083FA5"/>
    <w:rsid w:val="000851C7"/>
    <w:rsid w:val="00086EEA"/>
    <w:rsid w:val="000906F5"/>
    <w:rsid w:val="000909CE"/>
    <w:rsid w:val="0009196E"/>
    <w:rsid w:val="00091E96"/>
    <w:rsid w:val="00092A06"/>
    <w:rsid w:val="00092C77"/>
    <w:rsid w:val="00092E0E"/>
    <w:rsid w:val="000930DA"/>
    <w:rsid w:val="000937B1"/>
    <w:rsid w:val="00095257"/>
    <w:rsid w:val="00095F89"/>
    <w:rsid w:val="00096C40"/>
    <w:rsid w:val="00097770"/>
    <w:rsid w:val="000A0827"/>
    <w:rsid w:val="000A0849"/>
    <w:rsid w:val="000A1186"/>
    <w:rsid w:val="000A173F"/>
    <w:rsid w:val="000A192B"/>
    <w:rsid w:val="000A1CCE"/>
    <w:rsid w:val="000A3467"/>
    <w:rsid w:val="000A39E0"/>
    <w:rsid w:val="000A4A08"/>
    <w:rsid w:val="000A6278"/>
    <w:rsid w:val="000B1DBB"/>
    <w:rsid w:val="000B2181"/>
    <w:rsid w:val="000B3A76"/>
    <w:rsid w:val="000B3B84"/>
    <w:rsid w:val="000B4674"/>
    <w:rsid w:val="000B46CF"/>
    <w:rsid w:val="000B481F"/>
    <w:rsid w:val="000B49D3"/>
    <w:rsid w:val="000B56FF"/>
    <w:rsid w:val="000C006C"/>
    <w:rsid w:val="000C0548"/>
    <w:rsid w:val="000C0B99"/>
    <w:rsid w:val="000C1A58"/>
    <w:rsid w:val="000C1AEE"/>
    <w:rsid w:val="000C4883"/>
    <w:rsid w:val="000C5209"/>
    <w:rsid w:val="000C53E9"/>
    <w:rsid w:val="000C5829"/>
    <w:rsid w:val="000C6AB4"/>
    <w:rsid w:val="000C6F18"/>
    <w:rsid w:val="000C7688"/>
    <w:rsid w:val="000C7F9F"/>
    <w:rsid w:val="000D0051"/>
    <w:rsid w:val="000D3A06"/>
    <w:rsid w:val="000D4CC8"/>
    <w:rsid w:val="000D53AB"/>
    <w:rsid w:val="000D573D"/>
    <w:rsid w:val="000D58AA"/>
    <w:rsid w:val="000D713B"/>
    <w:rsid w:val="000D71B7"/>
    <w:rsid w:val="000D76D0"/>
    <w:rsid w:val="000E0006"/>
    <w:rsid w:val="000E08E4"/>
    <w:rsid w:val="000E0C6F"/>
    <w:rsid w:val="000E388B"/>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6092"/>
    <w:rsid w:val="000F74AD"/>
    <w:rsid w:val="000F7BC2"/>
    <w:rsid w:val="00100DF0"/>
    <w:rsid w:val="00100EB4"/>
    <w:rsid w:val="00101826"/>
    <w:rsid w:val="0010267B"/>
    <w:rsid w:val="00103A80"/>
    <w:rsid w:val="00103B7E"/>
    <w:rsid w:val="001053C0"/>
    <w:rsid w:val="001067DB"/>
    <w:rsid w:val="00107927"/>
    <w:rsid w:val="00110D60"/>
    <w:rsid w:val="001111A4"/>
    <w:rsid w:val="00111673"/>
    <w:rsid w:val="00112582"/>
    <w:rsid w:val="0011328C"/>
    <w:rsid w:val="00113542"/>
    <w:rsid w:val="0011450B"/>
    <w:rsid w:val="001145F4"/>
    <w:rsid w:val="001163E2"/>
    <w:rsid w:val="0011728C"/>
    <w:rsid w:val="00117732"/>
    <w:rsid w:val="00117781"/>
    <w:rsid w:val="00120AA1"/>
    <w:rsid w:val="00120DCB"/>
    <w:rsid w:val="001219F9"/>
    <w:rsid w:val="00122D61"/>
    <w:rsid w:val="00124496"/>
    <w:rsid w:val="00124520"/>
    <w:rsid w:val="00124AE1"/>
    <w:rsid w:val="00124D0A"/>
    <w:rsid w:val="00124F5E"/>
    <w:rsid w:val="00126B64"/>
    <w:rsid w:val="00126BCD"/>
    <w:rsid w:val="00127476"/>
    <w:rsid w:val="00127893"/>
    <w:rsid w:val="00132327"/>
    <w:rsid w:val="00132AB4"/>
    <w:rsid w:val="00132C6D"/>
    <w:rsid w:val="00132F80"/>
    <w:rsid w:val="0013362F"/>
    <w:rsid w:val="00134829"/>
    <w:rsid w:val="0013560B"/>
    <w:rsid w:val="00135708"/>
    <w:rsid w:val="0013616D"/>
    <w:rsid w:val="00136657"/>
    <w:rsid w:val="00137F3E"/>
    <w:rsid w:val="00140121"/>
    <w:rsid w:val="0014056F"/>
    <w:rsid w:val="001409C2"/>
    <w:rsid w:val="00141006"/>
    <w:rsid w:val="001413DD"/>
    <w:rsid w:val="00141744"/>
    <w:rsid w:val="00141BCE"/>
    <w:rsid w:val="00142019"/>
    <w:rsid w:val="001426FE"/>
    <w:rsid w:val="00142D28"/>
    <w:rsid w:val="0014472B"/>
    <w:rsid w:val="00144921"/>
    <w:rsid w:val="00150717"/>
    <w:rsid w:val="001507DD"/>
    <w:rsid w:val="00150E8C"/>
    <w:rsid w:val="00151028"/>
    <w:rsid w:val="0015190E"/>
    <w:rsid w:val="0015299C"/>
    <w:rsid w:val="0015336C"/>
    <w:rsid w:val="00155547"/>
    <w:rsid w:val="001573FD"/>
    <w:rsid w:val="0016093E"/>
    <w:rsid w:val="0016098B"/>
    <w:rsid w:val="001609D3"/>
    <w:rsid w:val="00161BCD"/>
    <w:rsid w:val="0016207C"/>
    <w:rsid w:val="00162689"/>
    <w:rsid w:val="001631CA"/>
    <w:rsid w:val="00164709"/>
    <w:rsid w:val="00164CDE"/>
    <w:rsid w:val="001665C1"/>
    <w:rsid w:val="00166711"/>
    <w:rsid w:val="00166F19"/>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42C2"/>
    <w:rsid w:val="00184CDD"/>
    <w:rsid w:val="00185B08"/>
    <w:rsid w:val="00185C7C"/>
    <w:rsid w:val="00185CEB"/>
    <w:rsid w:val="001867C2"/>
    <w:rsid w:val="001909BC"/>
    <w:rsid w:val="00190AEB"/>
    <w:rsid w:val="00191B9D"/>
    <w:rsid w:val="00193B56"/>
    <w:rsid w:val="0019426B"/>
    <w:rsid w:val="00194ABE"/>
    <w:rsid w:val="00195284"/>
    <w:rsid w:val="0019559C"/>
    <w:rsid w:val="0019657C"/>
    <w:rsid w:val="0019666F"/>
    <w:rsid w:val="001967B1"/>
    <w:rsid w:val="001A02E3"/>
    <w:rsid w:val="001A07A9"/>
    <w:rsid w:val="001A1D48"/>
    <w:rsid w:val="001A1DE3"/>
    <w:rsid w:val="001A1F71"/>
    <w:rsid w:val="001A24A0"/>
    <w:rsid w:val="001A307B"/>
    <w:rsid w:val="001A5466"/>
    <w:rsid w:val="001A6265"/>
    <w:rsid w:val="001A632D"/>
    <w:rsid w:val="001A7B87"/>
    <w:rsid w:val="001A7D38"/>
    <w:rsid w:val="001B0377"/>
    <w:rsid w:val="001B05F7"/>
    <w:rsid w:val="001B1245"/>
    <w:rsid w:val="001B17CD"/>
    <w:rsid w:val="001B1F8B"/>
    <w:rsid w:val="001B2DC9"/>
    <w:rsid w:val="001B31A8"/>
    <w:rsid w:val="001B34BB"/>
    <w:rsid w:val="001B3974"/>
    <w:rsid w:val="001B46A1"/>
    <w:rsid w:val="001B471E"/>
    <w:rsid w:val="001B47EE"/>
    <w:rsid w:val="001B5F6C"/>
    <w:rsid w:val="001B7A79"/>
    <w:rsid w:val="001B7CA1"/>
    <w:rsid w:val="001B7CA9"/>
    <w:rsid w:val="001B7D2D"/>
    <w:rsid w:val="001C07D6"/>
    <w:rsid w:val="001C0EAD"/>
    <w:rsid w:val="001C1B98"/>
    <w:rsid w:val="001C26B0"/>
    <w:rsid w:val="001C2E28"/>
    <w:rsid w:val="001C3319"/>
    <w:rsid w:val="001C41D3"/>
    <w:rsid w:val="001C43F7"/>
    <w:rsid w:val="001C4575"/>
    <w:rsid w:val="001C76B1"/>
    <w:rsid w:val="001D13CD"/>
    <w:rsid w:val="001D3772"/>
    <w:rsid w:val="001D49F4"/>
    <w:rsid w:val="001D5CA2"/>
    <w:rsid w:val="001D6579"/>
    <w:rsid w:val="001E014E"/>
    <w:rsid w:val="001E07EA"/>
    <w:rsid w:val="001E0EF9"/>
    <w:rsid w:val="001E3544"/>
    <w:rsid w:val="001E39D0"/>
    <w:rsid w:val="001E4A2C"/>
    <w:rsid w:val="001E5C74"/>
    <w:rsid w:val="001E6570"/>
    <w:rsid w:val="001E6760"/>
    <w:rsid w:val="001E6957"/>
    <w:rsid w:val="001E6C19"/>
    <w:rsid w:val="001E76A4"/>
    <w:rsid w:val="001E7B07"/>
    <w:rsid w:val="001F016A"/>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E9D"/>
    <w:rsid w:val="00206E2F"/>
    <w:rsid w:val="00207B86"/>
    <w:rsid w:val="00210C01"/>
    <w:rsid w:val="002119D4"/>
    <w:rsid w:val="00213504"/>
    <w:rsid w:val="00213741"/>
    <w:rsid w:val="00215A08"/>
    <w:rsid w:val="00216288"/>
    <w:rsid w:val="002163FC"/>
    <w:rsid w:val="00216F88"/>
    <w:rsid w:val="0022390D"/>
    <w:rsid w:val="00224B8D"/>
    <w:rsid w:val="002254DC"/>
    <w:rsid w:val="002255B4"/>
    <w:rsid w:val="002260F3"/>
    <w:rsid w:val="0022663B"/>
    <w:rsid w:val="0022689D"/>
    <w:rsid w:val="00227769"/>
    <w:rsid w:val="00227FAD"/>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73DA"/>
    <w:rsid w:val="00255261"/>
    <w:rsid w:val="0026046F"/>
    <w:rsid w:val="002606E1"/>
    <w:rsid w:val="00260DDA"/>
    <w:rsid w:val="00260F60"/>
    <w:rsid w:val="0026129F"/>
    <w:rsid w:val="002613FE"/>
    <w:rsid w:val="002618D5"/>
    <w:rsid w:val="00261A90"/>
    <w:rsid w:val="002646C7"/>
    <w:rsid w:val="002678A7"/>
    <w:rsid w:val="00267FE6"/>
    <w:rsid w:val="002700EC"/>
    <w:rsid w:val="002703FD"/>
    <w:rsid w:val="00270CB2"/>
    <w:rsid w:val="00270F84"/>
    <w:rsid w:val="00271552"/>
    <w:rsid w:val="00272C69"/>
    <w:rsid w:val="00272FD8"/>
    <w:rsid w:val="002746F6"/>
    <w:rsid w:val="00276597"/>
    <w:rsid w:val="00276AEF"/>
    <w:rsid w:val="00276BBB"/>
    <w:rsid w:val="00280560"/>
    <w:rsid w:val="00280A50"/>
    <w:rsid w:val="00281200"/>
    <w:rsid w:val="00281B8E"/>
    <w:rsid w:val="00281CE7"/>
    <w:rsid w:val="00282303"/>
    <w:rsid w:val="00282EF0"/>
    <w:rsid w:val="00283199"/>
    <w:rsid w:val="002833E3"/>
    <w:rsid w:val="002845AF"/>
    <w:rsid w:val="00285772"/>
    <w:rsid w:val="00286623"/>
    <w:rsid w:val="0029123C"/>
    <w:rsid w:val="00292F96"/>
    <w:rsid w:val="002931B4"/>
    <w:rsid w:val="00294043"/>
    <w:rsid w:val="00294BF0"/>
    <w:rsid w:val="00294F82"/>
    <w:rsid w:val="0029538F"/>
    <w:rsid w:val="002978A7"/>
    <w:rsid w:val="002A06B7"/>
    <w:rsid w:val="002A1098"/>
    <w:rsid w:val="002A1D7F"/>
    <w:rsid w:val="002A20F4"/>
    <w:rsid w:val="002A2190"/>
    <w:rsid w:val="002A2D5D"/>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324A"/>
    <w:rsid w:val="002C4F8A"/>
    <w:rsid w:val="002C593B"/>
    <w:rsid w:val="002C5CAB"/>
    <w:rsid w:val="002C5FC9"/>
    <w:rsid w:val="002C642A"/>
    <w:rsid w:val="002D1706"/>
    <w:rsid w:val="002D591D"/>
    <w:rsid w:val="002D5980"/>
    <w:rsid w:val="002D5AA3"/>
    <w:rsid w:val="002D6E24"/>
    <w:rsid w:val="002D764F"/>
    <w:rsid w:val="002D7E9A"/>
    <w:rsid w:val="002E01CF"/>
    <w:rsid w:val="002E172E"/>
    <w:rsid w:val="002E2E79"/>
    <w:rsid w:val="002E34C4"/>
    <w:rsid w:val="002E52FC"/>
    <w:rsid w:val="002E5AA0"/>
    <w:rsid w:val="002E746D"/>
    <w:rsid w:val="002E76FF"/>
    <w:rsid w:val="002E7AC4"/>
    <w:rsid w:val="002F217A"/>
    <w:rsid w:val="002F2CE1"/>
    <w:rsid w:val="002F35DF"/>
    <w:rsid w:val="002F39FD"/>
    <w:rsid w:val="002F3DF2"/>
    <w:rsid w:val="002F455A"/>
    <w:rsid w:val="002F5491"/>
    <w:rsid w:val="002F6257"/>
    <w:rsid w:val="002F6316"/>
    <w:rsid w:val="002F6F8F"/>
    <w:rsid w:val="002F7C5C"/>
    <w:rsid w:val="002F7F0F"/>
    <w:rsid w:val="00301C19"/>
    <w:rsid w:val="0030244C"/>
    <w:rsid w:val="003030A7"/>
    <w:rsid w:val="0030372C"/>
    <w:rsid w:val="00304BCC"/>
    <w:rsid w:val="003050B9"/>
    <w:rsid w:val="003053FB"/>
    <w:rsid w:val="00305768"/>
    <w:rsid w:val="00305DFC"/>
    <w:rsid w:val="0030747B"/>
    <w:rsid w:val="00310425"/>
    <w:rsid w:val="003115FD"/>
    <w:rsid w:val="00311735"/>
    <w:rsid w:val="0031572E"/>
    <w:rsid w:val="0031609F"/>
    <w:rsid w:val="003164EB"/>
    <w:rsid w:val="00317259"/>
    <w:rsid w:val="003259F5"/>
    <w:rsid w:val="003270FC"/>
    <w:rsid w:val="003300AC"/>
    <w:rsid w:val="003303B3"/>
    <w:rsid w:val="00330865"/>
    <w:rsid w:val="00330EDD"/>
    <w:rsid w:val="00331023"/>
    <w:rsid w:val="00333314"/>
    <w:rsid w:val="00333A1D"/>
    <w:rsid w:val="00333B83"/>
    <w:rsid w:val="00333CC2"/>
    <w:rsid w:val="00333E6A"/>
    <w:rsid w:val="00333FCB"/>
    <w:rsid w:val="00334421"/>
    <w:rsid w:val="00335BEB"/>
    <w:rsid w:val="00335C3A"/>
    <w:rsid w:val="00335D3E"/>
    <w:rsid w:val="00336285"/>
    <w:rsid w:val="003369FF"/>
    <w:rsid w:val="00337C63"/>
    <w:rsid w:val="00337EF8"/>
    <w:rsid w:val="00342138"/>
    <w:rsid w:val="00343FEC"/>
    <w:rsid w:val="00344A45"/>
    <w:rsid w:val="0034570B"/>
    <w:rsid w:val="00347553"/>
    <w:rsid w:val="003503F9"/>
    <w:rsid w:val="0035061B"/>
    <w:rsid w:val="00350F5B"/>
    <w:rsid w:val="00351ACE"/>
    <w:rsid w:val="00351BCA"/>
    <w:rsid w:val="00353826"/>
    <w:rsid w:val="00354AC6"/>
    <w:rsid w:val="00356186"/>
    <w:rsid w:val="0036078D"/>
    <w:rsid w:val="0036195D"/>
    <w:rsid w:val="00362576"/>
    <w:rsid w:val="00362821"/>
    <w:rsid w:val="003630BA"/>
    <w:rsid w:val="00365F85"/>
    <w:rsid w:val="00366A55"/>
    <w:rsid w:val="00367639"/>
    <w:rsid w:val="003707C8"/>
    <w:rsid w:val="00371200"/>
    <w:rsid w:val="003720CF"/>
    <w:rsid w:val="00372772"/>
    <w:rsid w:val="003730D0"/>
    <w:rsid w:val="00373E5D"/>
    <w:rsid w:val="00374525"/>
    <w:rsid w:val="00374EC0"/>
    <w:rsid w:val="00374EE1"/>
    <w:rsid w:val="00375819"/>
    <w:rsid w:val="00376242"/>
    <w:rsid w:val="00377414"/>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90782"/>
    <w:rsid w:val="003921AB"/>
    <w:rsid w:val="00393310"/>
    <w:rsid w:val="00394017"/>
    <w:rsid w:val="00394184"/>
    <w:rsid w:val="003948C3"/>
    <w:rsid w:val="0039524D"/>
    <w:rsid w:val="00395AE7"/>
    <w:rsid w:val="00396456"/>
    <w:rsid w:val="00396735"/>
    <w:rsid w:val="00396D19"/>
    <w:rsid w:val="0039734B"/>
    <w:rsid w:val="003A0F38"/>
    <w:rsid w:val="003A20D9"/>
    <w:rsid w:val="003A35EA"/>
    <w:rsid w:val="003A43B6"/>
    <w:rsid w:val="003A5AB4"/>
    <w:rsid w:val="003A60C9"/>
    <w:rsid w:val="003A6648"/>
    <w:rsid w:val="003A71BE"/>
    <w:rsid w:val="003A7DD3"/>
    <w:rsid w:val="003B0DB4"/>
    <w:rsid w:val="003B0FBF"/>
    <w:rsid w:val="003B13C6"/>
    <w:rsid w:val="003B19AB"/>
    <w:rsid w:val="003B220C"/>
    <w:rsid w:val="003B3AF1"/>
    <w:rsid w:val="003B4F22"/>
    <w:rsid w:val="003B59E4"/>
    <w:rsid w:val="003B5F91"/>
    <w:rsid w:val="003B6797"/>
    <w:rsid w:val="003C2153"/>
    <w:rsid w:val="003C2361"/>
    <w:rsid w:val="003C2625"/>
    <w:rsid w:val="003C38A5"/>
    <w:rsid w:val="003C3B1A"/>
    <w:rsid w:val="003C5032"/>
    <w:rsid w:val="003C573B"/>
    <w:rsid w:val="003C62B6"/>
    <w:rsid w:val="003C6B83"/>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55B3"/>
    <w:rsid w:val="003F613E"/>
    <w:rsid w:val="003F6605"/>
    <w:rsid w:val="003F6B51"/>
    <w:rsid w:val="003F75DC"/>
    <w:rsid w:val="00401746"/>
    <w:rsid w:val="00401A24"/>
    <w:rsid w:val="00401B5D"/>
    <w:rsid w:val="00402123"/>
    <w:rsid w:val="00403340"/>
    <w:rsid w:val="0040343C"/>
    <w:rsid w:val="004035AC"/>
    <w:rsid w:val="004049DE"/>
    <w:rsid w:val="004061A5"/>
    <w:rsid w:val="0040664D"/>
    <w:rsid w:val="004073AE"/>
    <w:rsid w:val="00407DC9"/>
    <w:rsid w:val="004101A7"/>
    <w:rsid w:val="00410F17"/>
    <w:rsid w:val="00411DFA"/>
    <w:rsid w:val="004127B5"/>
    <w:rsid w:val="00412CB5"/>
    <w:rsid w:val="00413672"/>
    <w:rsid w:val="00415915"/>
    <w:rsid w:val="00416BAE"/>
    <w:rsid w:val="0041742B"/>
    <w:rsid w:val="004201C3"/>
    <w:rsid w:val="00420BA5"/>
    <w:rsid w:val="00420ED8"/>
    <w:rsid w:val="00421023"/>
    <w:rsid w:val="00421AA1"/>
    <w:rsid w:val="0042245B"/>
    <w:rsid w:val="00422B6A"/>
    <w:rsid w:val="00422E8F"/>
    <w:rsid w:val="00422E90"/>
    <w:rsid w:val="0042400D"/>
    <w:rsid w:val="004243E2"/>
    <w:rsid w:val="00424496"/>
    <w:rsid w:val="00424772"/>
    <w:rsid w:val="004266CF"/>
    <w:rsid w:val="00426894"/>
    <w:rsid w:val="00427015"/>
    <w:rsid w:val="00430B5F"/>
    <w:rsid w:val="00431ECB"/>
    <w:rsid w:val="00434668"/>
    <w:rsid w:val="004347CF"/>
    <w:rsid w:val="00434946"/>
    <w:rsid w:val="00435A2C"/>
    <w:rsid w:val="0044006F"/>
    <w:rsid w:val="004419D3"/>
    <w:rsid w:val="00442443"/>
    <w:rsid w:val="00443644"/>
    <w:rsid w:val="00443BE8"/>
    <w:rsid w:val="00443F6F"/>
    <w:rsid w:val="00444D4C"/>
    <w:rsid w:val="004453F0"/>
    <w:rsid w:val="00445783"/>
    <w:rsid w:val="00445A08"/>
    <w:rsid w:val="00446B19"/>
    <w:rsid w:val="00446E10"/>
    <w:rsid w:val="00447723"/>
    <w:rsid w:val="0045127B"/>
    <w:rsid w:val="00452C21"/>
    <w:rsid w:val="00452EDA"/>
    <w:rsid w:val="004535F6"/>
    <w:rsid w:val="0045657A"/>
    <w:rsid w:val="00457074"/>
    <w:rsid w:val="00457EB6"/>
    <w:rsid w:val="0046080A"/>
    <w:rsid w:val="00461375"/>
    <w:rsid w:val="00462AE3"/>
    <w:rsid w:val="00462C66"/>
    <w:rsid w:val="00463FD1"/>
    <w:rsid w:val="0046414A"/>
    <w:rsid w:val="00464B71"/>
    <w:rsid w:val="004662EB"/>
    <w:rsid w:val="0046723B"/>
    <w:rsid w:val="00467556"/>
    <w:rsid w:val="00467716"/>
    <w:rsid w:val="00467FDC"/>
    <w:rsid w:val="004717A5"/>
    <w:rsid w:val="00471A25"/>
    <w:rsid w:val="00471EFD"/>
    <w:rsid w:val="004720F0"/>
    <w:rsid w:val="004722F7"/>
    <w:rsid w:val="00474E3C"/>
    <w:rsid w:val="0047502D"/>
    <w:rsid w:val="00475BE3"/>
    <w:rsid w:val="00475D80"/>
    <w:rsid w:val="00476E50"/>
    <w:rsid w:val="004811C2"/>
    <w:rsid w:val="004820F1"/>
    <w:rsid w:val="0048210B"/>
    <w:rsid w:val="00482AD6"/>
    <w:rsid w:val="00484583"/>
    <w:rsid w:val="00484754"/>
    <w:rsid w:val="00485881"/>
    <w:rsid w:val="00486A1C"/>
    <w:rsid w:val="004872D8"/>
    <w:rsid w:val="00487872"/>
    <w:rsid w:val="00487E32"/>
    <w:rsid w:val="004908F8"/>
    <w:rsid w:val="004911CB"/>
    <w:rsid w:val="004923BA"/>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B0889"/>
    <w:rsid w:val="004B1981"/>
    <w:rsid w:val="004B3275"/>
    <w:rsid w:val="004B3698"/>
    <w:rsid w:val="004B3C45"/>
    <w:rsid w:val="004B5DCF"/>
    <w:rsid w:val="004B7E7F"/>
    <w:rsid w:val="004C075B"/>
    <w:rsid w:val="004C0D70"/>
    <w:rsid w:val="004C2737"/>
    <w:rsid w:val="004C2A87"/>
    <w:rsid w:val="004C3D22"/>
    <w:rsid w:val="004C4EB5"/>
    <w:rsid w:val="004C6435"/>
    <w:rsid w:val="004C7323"/>
    <w:rsid w:val="004C7696"/>
    <w:rsid w:val="004D0148"/>
    <w:rsid w:val="004D04CF"/>
    <w:rsid w:val="004D1996"/>
    <w:rsid w:val="004D1BEF"/>
    <w:rsid w:val="004D1DFA"/>
    <w:rsid w:val="004D2772"/>
    <w:rsid w:val="004D4553"/>
    <w:rsid w:val="004D4976"/>
    <w:rsid w:val="004D76BC"/>
    <w:rsid w:val="004D7D08"/>
    <w:rsid w:val="004E1177"/>
    <w:rsid w:val="004E1566"/>
    <w:rsid w:val="004E1BF1"/>
    <w:rsid w:val="004E2443"/>
    <w:rsid w:val="004E2E80"/>
    <w:rsid w:val="004E4906"/>
    <w:rsid w:val="004E58F1"/>
    <w:rsid w:val="004E59E6"/>
    <w:rsid w:val="004E6050"/>
    <w:rsid w:val="004E60C1"/>
    <w:rsid w:val="004E693F"/>
    <w:rsid w:val="004E7A71"/>
    <w:rsid w:val="004E7F32"/>
    <w:rsid w:val="004F24F7"/>
    <w:rsid w:val="004F342F"/>
    <w:rsid w:val="004F4E31"/>
    <w:rsid w:val="004F5B5C"/>
    <w:rsid w:val="004F60D2"/>
    <w:rsid w:val="004F721B"/>
    <w:rsid w:val="004F75CE"/>
    <w:rsid w:val="00501259"/>
    <w:rsid w:val="00502C6D"/>
    <w:rsid w:val="0050315D"/>
    <w:rsid w:val="005037C5"/>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5A0"/>
    <w:rsid w:val="00515C56"/>
    <w:rsid w:val="00515FFC"/>
    <w:rsid w:val="005160B7"/>
    <w:rsid w:val="00520D37"/>
    <w:rsid w:val="005218DD"/>
    <w:rsid w:val="00521B67"/>
    <w:rsid w:val="00522FB2"/>
    <w:rsid w:val="0052363D"/>
    <w:rsid w:val="0052399A"/>
    <w:rsid w:val="00523AE7"/>
    <w:rsid w:val="00525131"/>
    <w:rsid w:val="005260D5"/>
    <w:rsid w:val="00526C09"/>
    <w:rsid w:val="00527C77"/>
    <w:rsid w:val="005307E2"/>
    <w:rsid w:val="00531764"/>
    <w:rsid w:val="00531CC2"/>
    <w:rsid w:val="00531FBA"/>
    <w:rsid w:val="0053213A"/>
    <w:rsid w:val="00533B03"/>
    <w:rsid w:val="00534241"/>
    <w:rsid w:val="00534AD9"/>
    <w:rsid w:val="00534F89"/>
    <w:rsid w:val="00535297"/>
    <w:rsid w:val="0053549F"/>
    <w:rsid w:val="005363A9"/>
    <w:rsid w:val="00536D67"/>
    <w:rsid w:val="00536DC1"/>
    <w:rsid w:val="0053717E"/>
    <w:rsid w:val="00537EF3"/>
    <w:rsid w:val="0054023E"/>
    <w:rsid w:val="005410D2"/>
    <w:rsid w:val="0054138F"/>
    <w:rsid w:val="005413B5"/>
    <w:rsid w:val="005417C8"/>
    <w:rsid w:val="0054210B"/>
    <w:rsid w:val="005422F7"/>
    <w:rsid w:val="005430CA"/>
    <w:rsid w:val="00543730"/>
    <w:rsid w:val="00543D37"/>
    <w:rsid w:val="005447CC"/>
    <w:rsid w:val="00544B44"/>
    <w:rsid w:val="00545366"/>
    <w:rsid w:val="005462CF"/>
    <w:rsid w:val="00547082"/>
    <w:rsid w:val="0054773E"/>
    <w:rsid w:val="00551275"/>
    <w:rsid w:val="00551592"/>
    <w:rsid w:val="00552A61"/>
    <w:rsid w:val="00553379"/>
    <w:rsid w:val="005540B3"/>
    <w:rsid w:val="00554896"/>
    <w:rsid w:val="0055518C"/>
    <w:rsid w:val="0055664D"/>
    <w:rsid w:val="00556A4B"/>
    <w:rsid w:val="00562AF4"/>
    <w:rsid w:val="005654CF"/>
    <w:rsid w:val="00565EE6"/>
    <w:rsid w:val="0056605B"/>
    <w:rsid w:val="00566BB4"/>
    <w:rsid w:val="00566C77"/>
    <w:rsid w:val="00567985"/>
    <w:rsid w:val="005724F5"/>
    <w:rsid w:val="00573D4F"/>
    <w:rsid w:val="005749EA"/>
    <w:rsid w:val="00575674"/>
    <w:rsid w:val="00575969"/>
    <w:rsid w:val="00576263"/>
    <w:rsid w:val="005767A5"/>
    <w:rsid w:val="00577AEC"/>
    <w:rsid w:val="00581863"/>
    <w:rsid w:val="00582601"/>
    <w:rsid w:val="005827A9"/>
    <w:rsid w:val="005845FF"/>
    <w:rsid w:val="00584B5A"/>
    <w:rsid w:val="00584D09"/>
    <w:rsid w:val="00585C21"/>
    <w:rsid w:val="005861DD"/>
    <w:rsid w:val="00587538"/>
    <w:rsid w:val="00587CC5"/>
    <w:rsid w:val="00590379"/>
    <w:rsid w:val="00591015"/>
    <w:rsid w:val="00591556"/>
    <w:rsid w:val="00592381"/>
    <w:rsid w:val="00593524"/>
    <w:rsid w:val="00594D82"/>
    <w:rsid w:val="005957C6"/>
    <w:rsid w:val="005962C7"/>
    <w:rsid w:val="00596527"/>
    <w:rsid w:val="0059662F"/>
    <w:rsid w:val="005975DA"/>
    <w:rsid w:val="005A0A82"/>
    <w:rsid w:val="005A0B2B"/>
    <w:rsid w:val="005A2243"/>
    <w:rsid w:val="005A2D13"/>
    <w:rsid w:val="005A6770"/>
    <w:rsid w:val="005B0242"/>
    <w:rsid w:val="005B027B"/>
    <w:rsid w:val="005B03DF"/>
    <w:rsid w:val="005B1317"/>
    <w:rsid w:val="005B1763"/>
    <w:rsid w:val="005B2474"/>
    <w:rsid w:val="005B3950"/>
    <w:rsid w:val="005B4192"/>
    <w:rsid w:val="005B43D0"/>
    <w:rsid w:val="005B4A75"/>
    <w:rsid w:val="005B64DA"/>
    <w:rsid w:val="005B748E"/>
    <w:rsid w:val="005C0C96"/>
    <w:rsid w:val="005C14A0"/>
    <w:rsid w:val="005C6AC9"/>
    <w:rsid w:val="005D0080"/>
    <w:rsid w:val="005D029B"/>
    <w:rsid w:val="005D0720"/>
    <w:rsid w:val="005D08AD"/>
    <w:rsid w:val="005D0CBC"/>
    <w:rsid w:val="005D0F1B"/>
    <w:rsid w:val="005D15EB"/>
    <w:rsid w:val="005D16E2"/>
    <w:rsid w:val="005D234A"/>
    <w:rsid w:val="005D292E"/>
    <w:rsid w:val="005D2DF7"/>
    <w:rsid w:val="005D5AC7"/>
    <w:rsid w:val="005D5E3F"/>
    <w:rsid w:val="005D658A"/>
    <w:rsid w:val="005D67ED"/>
    <w:rsid w:val="005D6DB3"/>
    <w:rsid w:val="005D6EEE"/>
    <w:rsid w:val="005E07B3"/>
    <w:rsid w:val="005E0AF1"/>
    <w:rsid w:val="005E0E5D"/>
    <w:rsid w:val="005E1CA7"/>
    <w:rsid w:val="005E2339"/>
    <w:rsid w:val="005E2793"/>
    <w:rsid w:val="005E33B2"/>
    <w:rsid w:val="005E3871"/>
    <w:rsid w:val="005E3C96"/>
    <w:rsid w:val="005E47CC"/>
    <w:rsid w:val="005E7EF6"/>
    <w:rsid w:val="005F021A"/>
    <w:rsid w:val="005F0A29"/>
    <w:rsid w:val="005F2199"/>
    <w:rsid w:val="005F231B"/>
    <w:rsid w:val="005F3E59"/>
    <w:rsid w:val="005F4387"/>
    <w:rsid w:val="005F4438"/>
    <w:rsid w:val="005F5A83"/>
    <w:rsid w:val="005F7316"/>
    <w:rsid w:val="00600233"/>
    <w:rsid w:val="0060421C"/>
    <w:rsid w:val="006050D9"/>
    <w:rsid w:val="0060651F"/>
    <w:rsid w:val="006107E7"/>
    <w:rsid w:val="006115E9"/>
    <w:rsid w:val="00611F07"/>
    <w:rsid w:val="00611FB3"/>
    <w:rsid w:val="00612744"/>
    <w:rsid w:val="0061286E"/>
    <w:rsid w:val="00612F02"/>
    <w:rsid w:val="00613D91"/>
    <w:rsid w:val="00615CC5"/>
    <w:rsid w:val="006178A2"/>
    <w:rsid w:val="00617DFD"/>
    <w:rsid w:val="00621F52"/>
    <w:rsid w:val="00621FD6"/>
    <w:rsid w:val="006232DC"/>
    <w:rsid w:val="006233C2"/>
    <w:rsid w:val="00624C04"/>
    <w:rsid w:val="00624FD7"/>
    <w:rsid w:val="006253B3"/>
    <w:rsid w:val="006254D3"/>
    <w:rsid w:val="00630E22"/>
    <w:rsid w:val="00631415"/>
    <w:rsid w:val="00631C06"/>
    <w:rsid w:val="00632116"/>
    <w:rsid w:val="00635BB1"/>
    <w:rsid w:val="00635D72"/>
    <w:rsid w:val="00635E7A"/>
    <w:rsid w:val="0063786F"/>
    <w:rsid w:val="006379FB"/>
    <w:rsid w:val="00644250"/>
    <w:rsid w:val="00647C00"/>
    <w:rsid w:val="0065072E"/>
    <w:rsid w:val="00651CA2"/>
    <w:rsid w:val="0065379C"/>
    <w:rsid w:val="00654009"/>
    <w:rsid w:val="00655C8A"/>
    <w:rsid w:val="0065628F"/>
    <w:rsid w:val="00662AE7"/>
    <w:rsid w:val="00663097"/>
    <w:rsid w:val="006648A4"/>
    <w:rsid w:val="00664CDE"/>
    <w:rsid w:val="00664F00"/>
    <w:rsid w:val="00665070"/>
    <w:rsid w:val="00665110"/>
    <w:rsid w:val="00665133"/>
    <w:rsid w:val="00665140"/>
    <w:rsid w:val="006662B3"/>
    <w:rsid w:val="006665E3"/>
    <w:rsid w:val="00666959"/>
    <w:rsid w:val="00667394"/>
    <w:rsid w:val="00672242"/>
    <w:rsid w:val="0067242E"/>
    <w:rsid w:val="00674261"/>
    <w:rsid w:val="006742E3"/>
    <w:rsid w:val="0067483E"/>
    <w:rsid w:val="00675797"/>
    <w:rsid w:val="0067586F"/>
    <w:rsid w:val="00676219"/>
    <w:rsid w:val="00676968"/>
    <w:rsid w:val="006779C4"/>
    <w:rsid w:val="00680ED9"/>
    <w:rsid w:val="00682749"/>
    <w:rsid w:val="0068376A"/>
    <w:rsid w:val="00683C58"/>
    <w:rsid w:val="006857AF"/>
    <w:rsid w:val="00686051"/>
    <w:rsid w:val="00686D1D"/>
    <w:rsid w:val="00686FB1"/>
    <w:rsid w:val="006902C7"/>
    <w:rsid w:val="00691566"/>
    <w:rsid w:val="006916F3"/>
    <w:rsid w:val="0069209E"/>
    <w:rsid w:val="0069243E"/>
    <w:rsid w:val="006925C1"/>
    <w:rsid w:val="00692BAC"/>
    <w:rsid w:val="00693983"/>
    <w:rsid w:val="006939CC"/>
    <w:rsid w:val="00693B1B"/>
    <w:rsid w:val="00694188"/>
    <w:rsid w:val="00695E4A"/>
    <w:rsid w:val="0069726E"/>
    <w:rsid w:val="006973ED"/>
    <w:rsid w:val="006A0136"/>
    <w:rsid w:val="006A3732"/>
    <w:rsid w:val="006A39A7"/>
    <w:rsid w:val="006A45D3"/>
    <w:rsid w:val="006A4B7A"/>
    <w:rsid w:val="006A4BE4"/>
    <w:rsid w:val="006A64FE"/>
    <w:rsid w:val="006A6619"/>
    <w:rsid w:val="006A6FF3"/>
    <w:rsid w:val="006A70CD"/>
    <w:rsid w:val="006A75C8"/>
    <w:rsid w:val="006B0854"/>
    <w:rsid w:val="006B10DD"/>
    <w:rsid w:val="006B11BC"/>
    <w:rsid w:val="006B1BE4"/>
    <w:rsid w:val="006B1EB1"/>
    <w:rsid w:val="006B2F89"/>
    <w:rsid w:val="006B3797"/>
    <w:rsid w:val="006B3E32"/>
    <w:rsid w:val="006B4DCE"/>
    <w:rsid w:val="006B5400"/>
    <w:rsid w:val="006B5B6D"/>
    <w:rsid w:val="006B676A"/>
    <w:rsid w:val="006B7524"/>
    <w:rsid w:val="006B78B8"/>
    <w:rsid w:val="006B7C8E"/>
    <w:rsid w:val="006B7F2E"/>
    <w:rsid w:val="006C01CB"/>
    <w:rsid w:val="006C0B92"/>
    <w:rsid w:val="006C0D2E"/>
    <w:rsid w:val="006C12B9"/>
    <w:rsid w:val="006C2691"/>
    <w:rsid w:val="006C2A70"/>
    <w:rsid w:val="006C2FDE"/>
    <w:rsid w:val="006C3892"/>
    <w:rsid w:val="006C3D64"/>
    <w:rsid w:val="006C4C00"/>
    <w:rsid w:val="006C5855"/>
    <w:rsid w:val="006C65FE"/>
    <w:rsid w:val="006C67B0"/>
    <w:rsid w:val="006C6EB0"/>
    <w:rsid w:val="006C7FF8"/>
    <w:rsid w:val="006D02A0"/>
    <w:rsid w:val="006D03DA"/>
    <w:rsid w:val="006D267C"/>
    <w:rsid w:val="006D4066"/>
    <w:rsid w:val="006D479A"/>
    <w:rsid w:val="006D63EA"/>
    <w:rsid w:val="006D7146"/>
    <w:rsid w:val="006E0C56"/>
    <w:rsid w:val="006E2097"/>
    <w:rsid w:val="006E2671"/>
    <w:rsid w:val="006E2C2D"/>
    <w:rsid w:val="006E31A9"/>
    <w:rsid w:val="006E4A0D"/>
    <w:rsid w:val="006E6B99"/>
    <w:rsid w:val="006E7295"/>
    <w:rsid w:val="006E77E9"/>
    <w:rsid w:val="006E798C"/>
    <w:rsid w:val="006F0149"/>
    <w:rsid w:val="006F1CDE"/>
    <w:rsid w:val="006F2CC0"/>
    <w:rsid w:val="006F2EE5"/>
    <w:rsid w:val="006F36C8"/>
    <w:rsid w:val="006F3E32"/>
    <w:rsid w:val="006F5DAE"/>
    <w:rsid w:val="006F6890"/>
    <w:rsid w:val="006F765E"/>
    <w:rsid w:val="00700F0C"/>
    <w:rsid w:val="0070102C"/>
    <w:rsid w:val="007018F4"/>
    <w:rsid w:val="0070388E"/>
    <w:rsid w:val="00704A55"/>
    <w:rsid w:val="007057CB"/>
    <w:rsid w:val="00710239"/>
    <w:rsid w:val="00710A24"/>
    <w:rsid w:val="00712FDC"/>
    <w:rsid w:val="0071307C"/>
    <w:rsid w:val="00716EF8"/>
    <w:rsid w:val="00717C12"/>
    <w:rsid w:val="007212B6"/>
    <w:rsid w:val="007226EF"/>
    <w:rsid w:val="007228EF"/>
    <w:rsid w:val="0072676D"/>
    <w:rsid w:val="00726E9E"/>
    <w:rsid w:val="0072754F"/>
    <w:rsid w:val="00727D9C"/>
    <w:rsid w:val="007301AD"/>
    <w:rsid w:val="00732BCC"/>
    <w:rsid w:val="00733631"/>
    <w:rsid w:val="007340AC"/>
    <w:rsid w:val="0073439F"/>
    <w:rsid w:val="00734BF6"/>
    <w:rsid w:val="00735017"/>
    <w:rsid w:val="00736030"/>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504B9"/>
    <w:rsid w:val="0075162B"/>
    <w:rsid w:val="00751B39"/>
    <w:rsid w:val="00752FED"/>
    <w:rsid w:val="0075389D"/>
    <w:rsid w:val="00753C2F"/>
    <w:rsid w:val="00755C7F"/>
    <w:rsid w:val="00755F1C"/>
    <w:rsid w:val="007568FE"/>
    <w:rsid w:val="0076113B"/>
    <w:rsid w:val="007617D9"/>
    <w:rsid w:val="00761B6E"/>
    <w:rsid w:val="00762FA9"/>
    <w:rsid w:val="0076337C"/>
    <w:rsid w:val="00763744"/>
    <w:rsid w:val="007645A8"/>
    <w:rsid w:val="00765BF5"/>
    <w:rsid w:val="00766099"/>
    <w:rsid w:val="007664A2"/>
    <w:rsid w:val="00767678"/>
    <w:rsid w:val="007678A6"/>
    <w:rsid w:val="007678D8"/>
    <w:rsid w:val="00767FEC"/>
    <w:rsid w:val="0077102C"/>
    <w:rsid w:val="007714DE"/>
    <w:rsid w:val="00771EAD"/>
    <w:rsid w:val="007725AD"/>
    <w:rsid w:val="007762C6"/>
    <w:rsid w:val="0077767B"/>
    <w:rsid w:val="00777D3D"/>
    <w:rsid w:val="007800A6"/>
    <w:rsid w:val="00780F86"/>
    <w:rsid w:val="0078357C"/>
    <w:rsid w:val="00783AFE"/>
    <w:rsid w:val="00783EA5"/>
    <w:rsid w:val="0078484C"/>
    <w:rsid w:val="00787E50"/>
    <w:rsid w:val="00787F31"/>
    <w:rsid w:val="00790614"/>
    <w:rsid w:val="00795AA3"/>
    <w:rsid w:val="007979E8"/>
    <w:rsid w:val="007A2649"/>
    <w:rsid w:val="007A3468"/>
    <w:rsid w:val="007A4389"/>
    <w:rsid w:val="007A4661"/>
    <w:rsid w:val="007A5672"/>
    <w:rsid w:val="007B1378"/>
    <w:rsid w:val="007B2402"/>
    <w:rsid w:val="007B276E"/>
    <w:rsid w:val="007B3DD0"/>
    <w:rsid w:val="007B4E70"/>
    <w:rsid w:val="007B5901"/>
    <w:rsid w:val="007B5C25"/>
    <w:rsid w:val="007B6548"/>
    <w:rsid w:val="007B7662"/>
    <w:rsid w:val="007B7FA2"/>
    <w:rsid w:val="007C08F7"/>
    <w:rsid w:val="007C1128"/>
    <w:rsid w:val="007C1675"/>
    <w:rsid w:val="007C25AE"/>
    <w:rsid w:val="007C2867"/>
    <w:rsid w:val="007C4023"/>
    <w:rsid w:val="007C4DE8"/>
    <w:rsid w:val="007C5E3D"/>
    <w:rsid w:val="007C6684"/>
    <w:rsid w:val="007C69B9"/>
    <w:rsid w:val="007C6A81"/>
    <w:rsid w:val="007C7D1D"/>
    <w:rsid w:val="007C7F4B"/>
    <w:rsid w:val="007D03EE"/>
    <w:rsid w:val="007D0AD7"/>
    <w:rsid w:val="007D1D1E"/>
    <w:rsid w:val="007D23CC"/>
    <w:rsid w:val="007D3B10"/>
    <w:rsid w:val="007D462D"/>
    <w:rsid w:val="007D46FC"/>
    <w:rsid w:val="007D4903"/>
    <w:rsid w:val="007D5963"/>
    <w:rsid w:val="007D5C66"/>
    <w:rsid w:val="007D5FE7"/>
    <w:rsid w:val="007D7772"/>
    <w:rsid w:val="007E05CA"/>
    <w:rsid w:val="007E0BDA"/>
    <w:rsid w:val="007E25AD"/>
    <w:rsid w:val="007E25EB"/>
    <w:rsid w:val="007E312D"/>
    <w:rsid w:val="007E3AF4"/>
    <w:rsid w:val="007E4880"/>
    <w:rsid w:val="007E4EFC"/>
    <w:rsid w:val="007E5594"/>
    <w:rsid w:val="007E5BA9"/>
    <w:rsid w:val="007E637C"/>
    <w:rsid w:val="007E6A18"/>
    <w:rsid w:val="007E72DE"/>
    <w:rsid w:val="007F09F4"/>
    <w:rsid w:val="007F1364"/>
    <w:rsid w:val="007F3BAA"/>
    <w:rsid w:val="007F47C9"/>
    <w:rsid w:val="007F4A04"/>
    <w:rsid w:val="007F5BDF"/>
    <w:rsid w:val="007F647C"/>
    <w:rsid w:val="007F693F"/>
    <w:rsid w:val="007F74C1"/>
    <w:rsid w:val="0080041B"/>
    <w:rsid w:val="00800A0B"/>
    <w:rsid w:val="00802101"/>
    <w:rsid w:val="008025AC"/>
    <w:rsid w:val="00802BD8"/>
    <w:rsid w:val="00802F81"/>
    <w:rsid w:val="00803FAC"/>
    <w:rsid w:val="00804E3D"/>
    <w:rsid w:val="00804F0A"/>
    <w:rsid w:val="00804F0F"/>
    <w:rsid w:val="00805079"/>
    <w:rsid w:val="008062BE"/>
    <w:rsid w:val="00806F39"/>
    <w:rsid w:val="00807C6E"/>
    <w:rsid w:val="00810F42"/>
    <w:rsid w:val="00810FD1"/>
    <w:rsid w:val="00812759"/>
    <w:rsid w:val="00813446"/>
    <w:rsid w:val="008138A9"/>
    <w:rsid w:val="008141D7"/>
    <w:rsid w:val="00814574"/>
    <w:rsid w:val="0081496C"/>
    <w:rsid w:val="00816211"/>
    <w:rsid w:val="008228B8"/>
    <w:rsid w:val="00825299"/>
    <w:rsid w:val="00826219"/>
    <w:rsid w:val="00827233"/>
    <w:rsid w:val="0082768B"/>
    <w:rsid w:val="008310E9"/>
    <w:rsid w:val="0083222F"/>
    <w:rsid w:val="008334C2"/>
    <w:rsid w:val="00834C65"/>
    <w:rsid w:val="0083541D"/>
    <w:rsid w:val="00835F09"/>
    <w:rsid w:val="0083634B"/>
    <w:rsid w:val="00840116"/>
    <w:rsid w:val="00840D3F"/>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560B"/>
    <w:rsid w:val="00856069"/>
    <w:rsid w:val="008562F1"/>
    <w:rsid w:val="00857B0A"/>
    <w:rsid w:val="00857B3D"/>
    <w:rsid w:val="008603AC"/>
    <w:rsid w:val="00862276"/>
    <w:rsid w:val="008623F8"/>
    <w:rsid w:val="00862BEF"/>
    <w:rsid w:val="00863576"/>
    <w:rsid w:val="00863FC5"/>
    <w:rsid w:val="00863FF7"/>
    <w:rsid w:val="00864E69"/>
    <w:rsid w:val="00865932"/>
    <w:rsid w:val="0086662D"/>
    <w:rsid w:val="008669C1"/>
    <w:rsid w:val="00866B10"/>
    <w:rsid w:val="0086787C"/>
    <w:rsid w:val="00872CFA"/>
    <w:rsid w:val="0087302C"/>
    <w:rsid w:val="0087367C"/>
    <w:rsid w:val="00874271"/>
    <w:rsid w:val="008742E2"/>
    <w:rsid w:val="0087527D"/>
    <w:rsid w:val="00875774"/>
    <w:rsid w:val="00875858"/>
    <w:rsid w:val="00876BC7"/>
    <w:rsid w:val="008775A6"/>
    <w:rsid w:val="008776DA"/>
    <w:rsid w:val="00877A72"/>
    <w:rsid w:val="00877BBA"/>
    <w:rsid w:val="00877C31"/>
    <w:rsid w:val="0088057C"/>
    <w:rsid w:val="00880D9A"/>
    <w:rsid w:val="008814CC"/>
    <w:rsid w:val="00882EB5"/>
    <w:rsid w:val="00885A90"/>
    <w:rsid w:val="00885D68"/>
    <w:rsid w:val="00886773"/>
    <w:rsid w:val="00887103"/>
    <w:rsid w:val="00887597"/>
    <w:rsid w:val="00887959"/>
    <w:rsid w:val="0089090A"/>
    <w:rsid w:val="008923B8"/>
    <w:rsid w:val="0089337C"/>
    <w:rsid w:val="00893528"/>
    <w:rsid w:val="008945F4"/>
    <w:rsid w:val="008966BC"/>
    <w:rsid w:val="008969AF"/>
    <w:rsid w:val="008A1575"/>
    <w:rsid w:val="008A175C"/>
    <w:rsid w:val="008A1A4E"/>
    <w:rsid w:val="008A259A"/>
    <w:rsid w:val="008A3AF4"/>
    <w:rsid w:val="008A3F11"/>
    <w:rsid w:val="008A4131"/>
    <w:rsid w:val="008A4280"/>
    <w:rsid w:val="008A4F3E"/>
    <w:rsid w:val="008A67BC"/>
    <w:rsid w:val="008A7D7F"/>
    <w:rsid w:val="008B048D"/>
    <w:rsid w:val="008B3D24"/>
    <w:rsid w:val="008B4E45"/>
    <w:rsid w:val="008B5BAF"/>
    <w:rsid w:val="008B6477"/>
    <w:rsid w:val="008B7F46"/>
    <w:rsid w:val="008C06BD"/>
    <w:rsid w:val="008C111A"/>
    <w:rsid w:val="008C11AE"/>
    <w:rsid w:val="008C1ECD"/>
    <w:rsid w:val="008C28E6"/>
    <w:rsid w:val="008C366B"/>
    <w:rsid w:val="008C5B46"/>
    <w:rsid w:val="008C63D6"/>
    <w:rsid w:val="008C70A1"/>
    <w:rsid w:val="008D0705"/>
    <w:rsid w:val="008D0CE5"/>
    <w:rsid w:val="008D143A"/>
    <w:rsid w:val="008D230C"/>
    <w:rsid w:val="008D2DF1"/>
    <w:rsid w:val="008D36DB"/>
    <w:rsid w:val="008D4094"/>
    <w:rsid w:val="008D46D2"/>
    <w:rsid w:val="008D4B4F"/>
    <w:rsid w:val="008D7304"/>
    <w:rsid w:val="008D7F41"/>
    <w:rsid w:val="008E05B0"/>
    <w:rsid w:val="008E0C3D"/>
    <w:rsid w:val="008E0D8D"/>
    <w:rsid w:val="008E2295"/>
    <w:rsid w:val="008E24E4"/>
    <w:rsid w:val="008E2D1D"/>
    <w:rsid w:val="008E33D2"/>
    <w:rsid w:val="008E463A"/>
    <w:rsid w:val="008E6109"/>
    <w:rsid w:val="008E667F"/>
    <w:rsid w:val="008E6D4B"/>
    <w:rsid w:val="008F0E80"/>
    <w:rsid w:val="008F151F"/>
    <w:rsid w:val="008F1AA4"/>
    <w:rsid w:val="008F2C43"/>
    <w:rsid w:val="008F2D02"/>
    <w:rsid w:val="008F2FD6"/>
    <w:rsid w:val="008F31DC"/>
    <w:rsid w:val="008F435A"/>
    <w:rsid w:val="008F5353"/>
    <w:rsid w:val="008F6291"/>
    <w:rsid w:val="008F63B2"/>
    <w:rsid w:val="008F6D39"/>
    <w:rsid w:val="008F7BF9"/>
    <w:rsid w:val="009006D0"/>
    <w:rsid w:val="0090084D"/>
    <w:rsid w:val="00900CDB"/>
    <w:rsid w:val="009023F1"/>
    <w:rsid w:val="00902DDB"/>
    <w:rsid w:val="009035A4"/>
    <w:rsid w:val="00903B85"/>
    <w:rsid w:val="00906159"/>
    <w:rsid w:val="0090769B"/>
    <w:rsid w:val="00907B98"/>
    <w:rsid w:val="00907C6B"/>
    <w:rsid w:val="00910195"/>
    <w:rsid w:val="009106A5"/>
    <w:rsid w:val="0091302A"/>
    <w:rsid w:val="00913134"/>
    <w:rsid w:val="00913879"/>
    <w:rsid w:val="009140A9"/>
    <w:rsid w:val="009158EE"/>
    <w:rsid w:val="009164A3"/>
    <w:rsid w:val="00916646"/>
    <w:rsid w:val="009167DC"/>
    <w:rsid w:val="0092008F"/>
    <w:rsid w:val="009217A2"/>
    <w:rsid w:val="009226DE"/>
    <w:rsid w:val="009233BF"/>
    <w:rsid w:val="009234A3"/>
    <w:rsid w:val="00923626"/>
    <w:rsid w:val="00923B2C"/>
    <w:rsid w:val="0092403D"/>
    <w:rsid w:val="009241D2"/>
    <w:rsid w:val="00931A53"/>
    <w:rsid w:val="009333AF"/>
    <w:rsid w:val="00933E07"/>
    <w:rsid w:val="00934204"/>
    <w:rsid w:val="009344AD"/>
    <w:rsid w:val="00934DDC"/>
    <w:rsid w:val="00935551"/>
    <w:rsid w:val="00936D98"/>
    <w:rsid w:val="0093739E"/>
    <w:rsid w:val="00940A41"/>
    <w:rsid w:val="00941B7D"/>
    <w:rsid w:val="00941C8F"/>
    <w:rsid w:val="0094380E"/>
    <w:rsid w:val="0094454B"/>
    <w:rsid w:val="00944B45"/>
    <w:rsid w:val="0094509E"/>
    <w:rsid w:val="009459BB"/>
    <w:rsid w:val="009464A1"/>
    <w:rsid w:val="009502F8"/>
    <w:rsid w:val="00950743"/>
    <w:rsid w:val="00953157"/>
    <w:rsid w:val="00953EE8"/>
    <w:rsid w:val="009542AD"/>
    <w:rsid w:val="009550E9"/>
    <w:rsid w:val="0095647F"/>
    <w:rsid w:val="0095677C"/>
    <w:rsid w:val="00956A94"/>
    <w:rsid w:val="009572FF"/>
    <w:rsid w:val="009604D1"/>
    <w:rsid w:val="00960550"/>
    <w:rsid w:val="00961197"/>
    <w:rsid w:val="0096179E"/>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56D"/>
    <w:rsid w:val="009777FF"/>
    <w:rsid w:val="00977EAE"/>
    <w:rsid w:val="0098315B"/>
    <w:rsid w:val="00983602"/>
    <w:rsid w:val="00983924"/>
    <w:rsid w:val="00985175"/>
    <w:rsid w:val="00985EAF"/>
    <w:rsid w:val="0098755F"/>
    <w:rsid w:val="0099088E"/>
    <w:rsid w:val="00990C0A"/>
    <w:rsid w:val="00992196"/>
    <w:rsid w:val="009931D8"/>
    <w:rsid w:val="00993215"/>
    <w:rsid w:val="00993807"/>
    <w:rsid w:val="00993A28"/>
    <w:rsid w:val="0099434E"/>
    <w:rsid w:val="009950CF"/>
    <w:rsid w:val="009A0F10"/>
    <w:rsid w:val="009A28D0"/>
    <w:rsid w:val="009A3EAE"/>
    <w:rsid w:val="009A418E"/>
    <w:rsid w:val="009A498B"/>
    <w:rsid w:val="009A4BF3"/>
    <w:rsid w:val="009A50E4"/>
    <w:rsid w:val="009A523A"/>
    <w:rsid w:val="009A536A"/>
    <w:rsid w:val="009A5801"/>
    <w:rsid w:val="009A6FCF"/>
    <w:rsid w:val="009A7778"/>
    <w:rsid w:val="009B2F77"/>
    <w:rsid w:val="009B5B49"/>
    <w:rsid w:val="009B6ABE"/>
    <w:rsid w:val="009B6F24"/>
    <w:rsid w:val="009B712C"/>
    <w:rsid w:val="009C0FEB"/>
    <w:rsid w:val="009C1FEB"/>
    <w:rsid w:val="009C25D6"/>
    <w:rsid w:val="009C3F89"/>
    <w:rsid w:val="009C4BC7"/>
    <w:rsid w:val="009C6439"/>
    <w:rsid w:val="009C6AF8"/>
    <w:rsid w:val="009D0C54"/>
    <w:rsid w:val="009D132C"/>
    <w:rsid w:val="009D1745"/>
    <w:rsid w:val="009D281B"/>
    <w:rsid w:val="009D2B9C"/>
    <w:rsid w:val="009D2EFB"/>
    <w:rsid w:val="009D42CF"/>
    <w:rsid w:val="009D48F9"/>
    <w:rsid w:val="009D4986"/>
    <w:rsid w:val="009D5360"/>
    <w:rsid w:val="009D5B3F"/>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F0D9B"/>
    <w:rsid w:val="009F2CA0"/>
    <w:rsid w:val="009F366F"/>
    <w:rsid w:val="009F4693"/>
    <w:rsid w:val="009F64F9"/>
    <w:rsid w:val="009F6C1F"/>
    <w:rsid w:val="009F6E24"/>
    <w:rsid w:val="009F7401"/>
    <w:rsid w:val="009F79E6"/>
    <w:rsid w:val="00A000DE"/>
    <w:rsid w:val="00A01109"/>
    <w:rsid w:val="00A021F9"/>
    <w:rsid w:val="00A032BE"/>
    <w:rsid w:val="00A03334"/>
    <w:rsid w:val="00A03FB6"/>
    <w:rsid w:val="00A04265"/>
    <w:rsid w:val="00A0793B"/>
    <w:rsid w:val="00A11891"/>
    <w:rsid w:val="00A119D5"/>
    <w:rsid w:val="00A11B1D"/>
    <w:rsid w:val="00A12AF1"/>
    <w:rsid w:val="00A13F42"/>
    <w:rsid w:val="00A14EFB"/>
    <w:rsid w:val="00A1528B"/>
    <w:rsid w:val="00A16520"/>
    <w:rsid w:val="00A17999"/>
    <w:rsid w:val="00A17AA6"/>
    <w:rsid w:val="00A17BA4"/>
    <w:rsid w:val="00A17C84"/>
    <w:rsid w:val="00A219D8"/>
    <w:rsid w:val="00A22DD2"/>
    <w:rsid w:val="00A22F99"/>
    <w:rsid w:val="00A2373F"/>
    <w:rsid w:val="00A25E39"/>
    <w:rsid w:val="00A26D12"/>
    <w:rsid w:val="00A27640"/>
    <w:rsid w:val="00A30001"/>
    <w:rsid w:val="00A309DB"/>
    <w:rsid w:val="00A31568"/>
    <w:rsid w:val="00A32F48"/>
    <w:rsid w:val="00A3353B"/>
    <w:rsid w:val="00A33B93"/>
    <w:rsid w:val="00A360C3"/>
    <w:rsid w:val="00A365DA"/>
    <w:rsid w:val="00A36A9D"/>
    <w:rsid w:val="00A36CA5"/>
    <w:rsid w:val="00A37E71"/>
    <w:rsid w:val="00A37FCB"/>
    <w:rsid w:val="00A40060"/>
    <w:rsid w:val="00A40285"/>
    <w:rsid w:val="00A40FC6"/>
    <w:rsid w:val="00A41BBA"/>
    <w:rsid w:val="00A41C17"/>
    <w:rsid w:val="00A4212D"/>
    <w:rsid w:val="00A429F9"/>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D2B"/>
    <w:rsid w:val="00A553A7"/>
    <w:rsid w:val="00A556E5"/>
    <w:rsid w:val="00A56B3D"/>
    <w:rsid w:val="00A600C3"/>
    <w:rsid w:val="00A61F9A"/>
    <w:rsid w:val="00A624D3"/>
    <w:rsid w:val="00A62C08"/>
    <w:rsid w:val="00A6347E"/>
    <w:rsid w:val="00A63E37"/>
    <w:rsid w:val="00A64AE7"/>
    <w:rsid w:val="00A651D4"/>
    <w:rsid w:val="00A65D6C"/>
    <w:rsid w:val="00A65FE6"/>
    <w:rsid w:val="00A66AF2"/>
    <w:rsid w:val="00A66D92"/>
    <w:rsid w:val="00A67352"/>
    <w:rsid w:val="00A6767D"/>
    <w:rsid w:val="00A67A1E"/>
    <w:rsid w:val="00A71933"/>
    <w:rsid w:val="00A71C97"/>
    <w:rsid w:val="00A73AAD"/>
    <w:rsid w:val="00A76468"/>
    <w:rsid w:val="00A80335"/>
    <w:rsid w:val="00A80373"/>
    <w:rsid w:val="00A81FB7"/>
    <w:rsid w:val="00A82E1A"/>
    <w:rsid w:val="00A83B49"/>
    <w:rsid w:val="00A83BAF"/>
    <w:rsid w:val="00A868DE"/>
    <w:rsid w:val="00A86E31"/>
    <w:rsid w:val="00A87808"/>
    <w:rsid w:val="00A908D0"/>
    <w:rsid w:val="00A91406"/>
    <w:rsid w:val="00A92223"/>
    <w:rsid w:val="00A939EF"/>
    <w:rsid w:val="00A95AF7"/>
    <w:rsid w:val="00A9683D"/>
    <w:rsid w:val="00A97A97"/>
    <w:rsid w:val="00AA1EF9"/>
    <w:rsid w:val="00AA34D3"/>
    <w:rsid w:val="00AA459C"/>
    <w:rsid w:val="00AA464B"/>
    <w:rsid w:val="00AA5D42"/>
    <w:rsid w:val="00AA5F1E"/>
    <w:rsid w:val="00AA6973"/>
    <w:rsid w:val="00AA6B04"/>
    <w:rsid w:val="00AA6B7F"/>
    <w:rsid w:val="00AB1140"/>
    <w:rsid w:val="00AB1640"/>
    <w:rsid w:val="00AB272A"/>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21DD"/>
    <w:rsid w:val="00AC2EC1"/>
    <w:rsid w:val="00AC3D25"/>
    <w:rsid w:val="00AC40A3"/>
    <w:rsid w:val="00AC65AD"/>
    <w:rsid w:val="00AC6D83"/>
    <w:rsid w:val="00AD0135"/>
    <w:rsid w:val="00AD14FC"/>
    <w:rsid w:val="00AD1D64"/>
    <w:rsid w:val="00AD2601"/>
    <w:rsid w:val="00AD27B7"/>
    <w:rsid w:val="00AD4374"/>
    <w:rsid w:val="00AD4502"/>
    <w:rsid w:val="00AD4873"/>
    <w:rsid w:val="00AD7CC0"/>
    <w:rsid w:val="00AE19DB"/>
    <w:rsid w:val="00AE346E"/>
    <w:rsid w:val="00AE410D"/>
    <w:rsid w:val="00AE45F6"/>
    <w:rsid w:val="00AE4968"/>
    <w:rsid w:val="00AE5B71"/>
    <w:rsid w:val="00AE6695"/>
    <w:rsid w:val="00AF098D"/>
    <w:rsid w:val="00AF1FDC"/>
    <w:rsid w:val="00AF44FD"/>
    <w:rsid w:val="00AF4B41"/>
    <w:rsid w:val="00AF52A3"/>
    <w:rsid w:val="00AF6993"/>
    <w:rsid w:val="00AF69BC"/>
    <w:rsid w:val="00AF7386"/>
    <w:rsid w:val="00AF7786"/>
    <w:rsid w:val="00B00CF7"/>
    <w:rsid w:val="00B01C1C"/>
    <w:rsid w:val="00B027CA"/>
    <w:rsid w:val="00B02B42"/>
    <w:rsid w:val="00B041CF"/>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412B"/>
    <w:rsid w:val="00B153C4"/>
    <w:rsid w:val="00B1568A"/>
    <w:rsid w:val="00B161AB"/>
    <w:rsid w:val="00B163B9"/>
    <w:rsid w:val="00B16BB7"/>
    <w:rsid w:val="00B2003B"/>
    <w:rsid w:val="00B2156F"/>
    <w:rsid w:val="00B2192D"/>
    <w:rsid w:val="00B2196D"/>
    <w:rsid w:val="00B22057"/>
    <w:rsid w:val="00B223A3"/>
    <w:rsid w:val="00B23136"/>
    <w:rsid w:val="00B257B5"/>
    <w:rsid w:val="00B268BF"/>
    <w:rsid w:val="00B26CA2"/>
    <w:rsid w:val="00B27EE6"/>
    <w:rsid w:val="00B310F8"/>
    <w:rsid w:val="00B3119D"/>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114D"/>
    <w:rsid w:val="00B516C7"/>
    <w:rsid w:val="00B51CF6"/>
    <w:rsid w:val="00B52C06"/>
    <w:rsid w:val="00B541A0"/>
    <w:rsid w:val="00B56438"/>
    <w:rsid w:val="00B569D7"/>
    <w:rsid w:val="00B56A44"/>
    <w:rsid w:val="00B57704"/>
    <w:rsid w:val="00B61EBD"/>
    <w:rsid w:val="00B62479"/>
    <w:rsid w:val="00B6349B"/>
    <w:rsid w:val="00B649BA"/>
    <w:rsid w:val="00B64DF8"/>
    <w:rsid w:val="00B66332"/>
    <w:rsid w:val="00B67BAF"/>
    <w:rsid w:val="00B711CC"/>
    <w:rsid w:val="00B714E2"/>
    <w:rsid w:val="00B7190C"/>
    <w:rsid w:val="00B71B55"/>
    <w:rsid w:val="00B71EB6"/>
    <w:rsid w:val="00B7238E"/>
    <w:rsid w:val="00B72458"/>
    <w:rsid w:val="00B736EA"/>
    <w:rsid w:val="00B73C17"/>
    <w:rsid w:val="00B74328"/>
    <w:rsid w:val="00B744F1"/>
    <w:rsid w:val="00B75242"/>
    <w:rsid w:val="00B75F07"/>
    <w:rsid w:val="00B75F5D"/>
    <w:rsid w:val="00B779C4"/>
    <w:rsid w:val="00B77D16"/>
    <w:rsid w:val="00B8088D"/>
    <w:rsid w:val="00B8124B"/>
    <w:rsid w:val="00B81C2E"/>
    <w:rsid w:val="00B81E14"/>
    <w:rsid w:val="00B822A1"/>
    <w:rsid w:val="00B82745"/>
    <w:rsid w:val="00B82CCB"/>
    <w:rsid w:val="00B848F9"/>
    <w:rsid w:val="00B854AD"/>
    <w:rsid w:val="00B854E5"/>
    <w:rsid w:val="00B85BEE"/>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216"/>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B6F"/>
    <w:rsid w:val="00BB7CA6"/>
    <w:rsid w:val="00BC0C9C"/>
    <w:rsid w:val="00BC179C"/>
    <w:rsid w:val="00BC187D"/>
    <w:rsid w:val="00BC34E2"/>
    <w:rsid w:val="00BC3C18"/>
    <w:rsid w:val="00BC3C52"/>
    <w:rsid w:val="00BC57BD"/>
    <w:rsid w:val="00BC6377"/>
    <w:rsid w:val="00BD034A"/>
    <w:rsid w:val="00BD0C21"/>
    <w:rsid w:val="00BD2379"/>
    <w:rsid w:val="00BD2969"/>
    <w:rsid w:val="00BD2EBC"/>
    <w:rsid w:val="00BD3305"/>
    <w:rsid w:val="00BD34BD"/>
    <w:rsid w:val="00BD4835"/>
    <w:rsid w:val="00BD52DD"/>
    <w:rsid w:val="00BD759C"/>
    <w:rsid w:val="00BD75F1"/>
    <w:rsid w:val="00BD77B2"/>
    <w:rsid w:val="00BD7BA9"/>
    <w:rsid w:val="00BD7C09"/>
    <w:rsid w:val="00BE05AE"/>
    <w:rsid w:val="00BE220D"/>
    <w:rsid w:val="00BE25FE"/>
    <w:rsid w:val="00BE345F"/>
    <w:rsid w:val="00BE3DE9"/>
    <w:rsid w:val="00BE4FEB"/>
    <w:rsid w:val="00BE561B"/>
    <w:rsid w:val="00BE596D"/>
    <w:rsid w:val="00BE5D64"/>
    <w:rsid w:val="00BE5EBB"/>
    <w:rsid w:val="00BF102A"/>
    <w:rsid w:val="00BF17F8"/>
    <w:rsid w:val="00BF1A84"/>
    <w:rsid w:val="00BF37F3"/>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D09"/>
    <w:rsid w:val="00C075CA"/>
    <w:rsid w:val="00C07D49"/>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1383"/>
    <w:rsid w:val="00C230C3"/>
    <w:rsid w:val="00C23E95"/>
    <w:rsid w:val="00C26F53"/>
    <w:rsid w:val="00C270EA"/>
    <w:rsid w:val="00C30551"/>
    <w:rsid w:val="00C312CF"/>
    <w:rsid w:val="00C328C1"/>
    <w:rsid w:val="00C33352"/>
    <w:rsid w:val="00C34525"/>
    <w:rsid w:val="00C35ED8"/>
    <w:rsid w:val="00C3620B"/>
    <w:rsid w:val="00C36AE4"/>
    <w:rsid w:val="00C372B5"/>
    <w:rsid w:val="00C379C2"/>
    <w:rsid w:val="00C37BF0"/>
    <w:rsid w:val="00C40F6F"/>
    <w:rsid w:val="00C413F3"/>
    <w:rsid w:val="00C429D1"/>
    <w:rsid w:val="00C44497"/>
    <w:rsid w:val="00C44580"/>
    <w:rsid w:val="00C45690"/>
    <w:rsid w:val="00C46ECF"/>
    <w:rsid w:val="00C47B08"/>
    <w:rsid w:val="00C51DAA"/>
    <w:rsid w:val="00C528E3"/>
    <w:rsid w:val="00C52D45"/>
    <w:rsid w:val="00C53A1D"/>
    <w:rsid w:val="00C53E6A"/>
    <w:rsid w:val="00C54B8E"/>
    <w:rsid w:val="00C5512A"/>
    <w:rsid w:val="00C55D37"/>
    <w:rsid w:val="00C561D9"/>
    <w:rsid w:val="00C5733B"/>
    <w:rsid w:val="00C600E3"/>
    <w:rsid w:val="00C61283"/>
    <w:rsid w:val="00C61AF3"/>
    <w:rsid w:val="00C6262C"/>
    <w:rsid w:val="00C645F2"/>
    <w:rsid w:val="00C6575B"/>
    <w:rsid w:val="00C669A2"/>
    <w:rsid w:val="00C66A06"/>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1769"/>
    <w:rsid w:val="00C824B0"/>
    <w:rsid w:val="00C82791"/>
    <w:rsid w:val="00C85027"/>
    <w:rsid w:val="00C8612B"/>
    <w:rsid w:val="00C911A3"/>
    <w:rsid w:val="00C91C52"/>
    <w:rsid w:val="00C923B6"/>
    <w:rsid w:val="00C932AB"/>
    <w:rsid w:val="00C93A69"/>
    <w:rsid w:val="00C9546A"/>
    <w:rsid w:val="00C954E7"/>
    <w:rsid w:val="00C97109"/>
    <w:rsid w:val="00CA003F"/>
    <w:rsid w:val="00CA2733"/>
    <w:rsid w:val="00CA4EF2"/>
    <w:rsid w:val="00CA699C"/>
    <w:rsid w:val="00CA6A31"/>
    <w:rsid w:val="00CA7142"/>
    <w:rsid w:val="00CB441B"/>
    <w:rsid w:val="00CB471C"/>
    <w:rsid w:val="00CB4B08"/>
    <w:rsid w:val="00CB510E"/>
    <w:rsid w:val="00CB6202"/>
    <w:rsid w:val="00CB73F4"/>
    <w:rsid w:val="00CB7FF8"/>
    <w:rsid w:val="00CC311D"/>
    <w:rsid w:val="00CC3647"/>
    <w:rsid w:val="00CC43DE"/>
    <w:rsid w:val="00CC50BF"/>
    <w:rsid w:val="00CC7316"/>
    <w:rsid w:val="00CC760E"/>
    <w:rsid w:val="00CC7A2C"/>
    <w:rsid w:val="00CC7B47"/>
    <w:rsid w:val="00CC7E85"/>
    <w:rsid w:val="00CD2079"/>
    <w:rsid w:val="00CD2605"/>
    <w:rsid w:val="00CD3BFB"/>
    <w:rsid w:val="00CD477B"/>
    <w:rsid w:val="00CD4EC7"/>
    <w:rsid w:val="00CD687F"/>
    <w:rsid w:val="00CD7D6B"/>
    <w:rsid w:val="00CE1B4E"/>
    <w:rsid w:val="00CE1B72"/>
    <w:rsid w:val="00CE1EDD"/>
    <w:rsid w:val="00CE228A"/>
    <w:rsid w:val="00CE2D82"/>
    <w:rsid w:val="00CE5880"/>
    <w:rsid w:val="00CE654A"/>
    <w:rsid w:val="00CE7433"/>
    <w:rsid w:val="00CF158E"/>
    <w:rsid w:val="00CF1B54"/>
    <w:rsid w:val="00CF338D"/>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9DA"/>
    <w:rsid w:val="00D03C60"/>
    <w:rsid w:val="00D05CE4"/>
    <w:rsid w:val="00D06490"/>
    <w:rsid w:val="00D06744"/>
    <w:rsid w:val="00D06FF7"/>
    <w:rsid w:val="00D106C0"/>
    <w:rsid w:val="00D12488"/>
    <w:rsid w:val="00D14950"/>
    <w:rsid w:val="00D1530E"/>
    <w:rsid w:val="00D15F99"/>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7A83"/>
    <w:rsid w:val="00D300E6"/>
    <w:rsid w:val="00D30E1F"/>
    <w:rsid w:val="00D30EA9"/>
    <w:rsid w:val="00D312DD"/>
    <w:rsid w:val="00D31500"/>
    <w:rsid w:val="00D31980"/>
    <w:rsid w:val="00D31EA4"/>
    <w:rsid w:val="00D32CF5"/>
    <w:rsid w:val="00D3308E"/>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840"/>
    <w:rsid w:val="00D50C82"/>
    <w:rsid w:val="00D5106F"/>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60C5A"/>
    <w:rsid w:val="00D60EC2"/>
    <w:rsid w:val="00D614EC"/>
    <w:rsid w:val="00D61892"/>
    <w:rsid w:val="00D62199"/>
    <w:rsid w:val="00D6227C"/>
    <w:rsid w:val="00D639EA"/>
    <w:rsid w:val="00D63AAD"/>
    <w:rsid w:val="00D64E40"/>
    <w:rsid w:val="00D66284"/>
    <w:rsid w:val="00D66ACF"/>
    <w:rsid w:val="00D66AEB"/>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A0EC0"/>
    <w:rsid w:val="00DA1A54"/>
    <w:rsid w:val="00DA2122"/>
    <w:rsid w:val="00DA319B"/>
    <w:rsid w:val="00DA3EC8"/>
    <w:rsid w:val="00DA72A3"/>
    <w:rsid w:val="00DB0DE8"/>
    <w:rsid w:val="00DB13E1"/>
    <w:rsid w:val="00DB5D3D"/>
    <w:rsid w:val="00DB5E62"/>
    <w:rsid w:val="00DC1202"/>
    <w:rsid w:val="00DC290A"/>
    <w:rsid w:val="00DC2A6C"/>
    <w:rsid w:val="00DC3F3B"/>
    <w:rsid w:val="00DC6E6F"/>
    <w:rsid w:val="00DD1A4A"/>
    <w:rsid w:val="00DD1C46"/>
    <w:rsid w:val="00DD1F8F"/>
    <w:rsid w:val="00DD3001"/>
    <w:rsid w:val="00DD52B1"/>
    <w:rsid w:val="00DD6602"/>
    <w:rsid w:val="00DE212A"/>
    <w:rsid w:val="00DE267B"/>
    <w:rsid w:val="00DE2818"/>
    <w:rsid w:val="00DE32B4"/>
    <w:rsid w:val="00DE376A"/>
    <w:rsid w:val="00DE3D1D"/>
    <w:rsid w:val="00DE5146"/>
    <w:rsid w:val="00DE703B"/>
    <w:rsid w:val="00DF02F2"/>
    <w:rsid w:val="00DF2612"/>
    <w:rsid w:val="00DF2EB7"/>
    <w:rsid w:val="00DF32FA"/>
    <w:rsid w:val="00DF3355"/>
    <w:rsid w:val="00DF385E"/>
    <w:rsid w:val="00DF39FB"/>
    <w:rsid w:val="00DF4AC5"/>
    <w:rsid w:val="00DF50CC"/>
    <w:rsid w:val="00DF7787"/>
    <w:rsid w:val="00E012E6"/>
    <w:rsid w:val="00E01736"/>
    <w:rsid w:val="00E0406B"/>
    <w:rsid w:val="00E049E7"/>
    <w:rsid w:val="00E05038"/>
    <w:rsid w:val="00E052A6"/>
    <w:rsid w:val="00E06119"/>
    <w:rsid w:val="00E068CD"/>
    <w:rsid w:val="00E06A32"/>
    <w:rsid w:val="00E07D5A"/>
    <w:rsid w:val="00E107ED"/>
    <w:rsid w:val="00E11596"/>
    <w:rsid w:val="00E11CB6"/>
    <w:rsid w:val="00E11DA4"/>
    <w:rsid w:val="00E15863"/>
    <w:rsid w:val="00E159FC"/>
    <w:rsid w:val="00E164FE"/>
    <w:rsid w:val="00E17B74"/>
    <w:rsid w:val="00E20CC0"/>
    <w:rsid w:val="00E227DB"/>
    <w:rsid w:val="00E22AEF"/>
    <w:rsid w:val="00E24520"/>
    <w:rsid w:val="00E26CC4"/>
    <w:rsid w:val="00E2740F"/>
    <w:rsid w:val="00E277F9"/>
    <w:rsid w:val="00E3063E"/>
    <w:rsid w:val="00E3075A"/>
    <w:rsid w:val="00E32717"/>
    <w:rsid w:val="00E32BA5"/>
    <w:rsid w:val="00E33832"/>
    <w:rsid w:val="00E3521D"/>
    <w:rsid w:val="00E35D59"/>
    <w:rsid w:val="00E40895"/>
    <w:rsid w:val="00E41A08"/>
    <w:rsid w:val="00E42F89"/>
    <w:rsid w:val="00E4320F"/>
    <w:rsid w:val="00E433F5"/>
    <w:rsid w:val="00E4380A"/>
    <w:rsid w:val="00E442D9"/>
    <w:rsid w:val="00E4559F"/>
    <w:rsid w:val="00E456F5"/>
    <w:rsid w:val="00E46295"/>
    <w:rsid w:val="00E5049E"/>
    <w:rsid w:val="00E515C7"/>
    <w:rsid w:val="00E53CF4"/>
    <w:rsid w:val="00E53EF8"/>
    <w:rsid w:val="00E54FB7"/>
    <w:rsid w:val="00E56312"/>
    <w:rsid w:val="00E56B92"/>
    <w:rsid w:val="00E56E28"/>
    <w:rsid w:val="00E60391"/>
    <w:rsid w:val="00E60806"/>
    <w:rsid w:val="00E6323B"/>
    <w:rsid w:val="00E64DEC"/>
    <w:rsid w:val="00E65288"/>
    <w:rsid w:val="00E67593"/>
    <w:rsid w:val="00E6793A"/>
    <w:rsid w:val="00E71187"/>
    <w:rsid w:val="00E716DD"/>
    <w:rsid w:val="00E71D2C"/>
    <w:rsid w:val="00E72AD1"/>
    <w:rsid w:val="00E744C7"/>
    <w:rsid w:val="00E76815"/>
    <w:rsid w:val="00E76DD8"/>
    <w:rsid w:val="00E80E34"/>
    <w:rsid w:val="00E81A95"/>
    <w:rsid w:val="00E81AC8"/>
    <w:rsid w:val="00E83A34"/>
    <w:rsid w:val="00E83D63"/>
    <w:rsid w:val="00E84CBC"/>
    <w:rsid w:val="00E8529A"/>
    <w:rsid w:val="00E85CCA"/>
    <w:rsid w:val="00E8686C"/>
    <w:rsid w:val="00E90836"/>
    <w:rsid w:val="00E90C17"/>
    <w:rsid w:val="00E91787"/>
    <w:rsid w:val="00E91994"/>
    <w:rsid w:val="00E91E0E"/>
    <w:rsid w:val="00E949C1"/>
    <w:rsid w:val="00E94A80"/>
    <w:rsid w:val="00E95BB4"/>
    <w:rsid w:val="00E95C55"/>
    <w:rsid w:val="00E95D8A"/>
    <w:rsid w:val="00E97FF4"/>
    <w:rsid w:val="00EA03BA"/>
    <w:rsid w:val="00EA2709"/>
    <w:rsid w:val="00EA2E1A"/>
    <w:rsid w:val="00EA3157"/>
    <w:rsid w:val="00EA48C6"/>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ED1"/>
    <w:rsid w:val="00EB6051"/>
    <w:rsid w:val="00EB65B6"/>
    <w:rsid w:val="00EB69CD"/>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779"/>
    <w:rsid w:val="00EF0AA3"/>
    <w:rsid w:val="00EF1114"/>
    <w:rsid w:val="00EF2957"/>
    <w:rsid w:val="00EF4597"/>
    <w:rsid w:val="00EF5501"/>
    <w:rsid w:val="00EF5D27"/>
    <w:rsid w:val="00EF5EAD"/>
    <w:rsid w:val="00EF64DB"/>
    <w:rsid w:val="00EF650A"/>
    <w:rsid w:val="00F000F0"/>
    <w:rsid w:val="00F0248A"/>
    <w:rsid w:val="00F03236"/>
    <w:rsid w:val="00F03AB0"/>
    <w:rsid w:val="00F04E4D"/>
    <w:rsid w:val="00F05A60"/>
    <w:rsid w:val="00F069A7"/>
    <w:rsid w:val="00F06AF7"/>
    <w:rsid w:val="00F101A8"/>
    <w:rsid w:val="00F1068B"/>
    <w:rsid w:val="00F120ED"/>
    <w:rsid w:val="00F15BAC"/>
    <w:rsid w:val="00F16BDA"/>
    <w:rsid w:val="00F16C7A"/>
    <w:rsid w:val="00F16E73"/>
    <w:rsid w:val="00F20B33"/>
    <w:rsid w:val="00F211A2"/>
    <w:rsid w:val="00F213F7"/>
    <w:rsid w:val="00F2173E"/>
    <w:rsid w:val="00F22398"/>
    <w:rsid w:val="00F223C1"/>
    <w:rsid w:val="00F2270B"/>
    <w:rsid w:val="00F22D55"/>
    <w:rsid w:val="00F259F0"/>
    <w:rsid w:val="00F2744C"/>
    <w:rsid w:val="00F27C69"/>
    <w:rsid w:val="00F301D2"/>
    <w:rsid w:val="00F303B9"/>
    <w:rsid w:val="00F320FC"/>
    <w:rsid w:val="00F33045"/>
    <w:rsid w:val="00F344E2"/>
    <w:rsid w:val="00F3474A"/>
    <w:rsid w:val="00F359E0"/>
    <w:rsid w:val="00F41304"/>
    <w:rsid w:val="00F4137D"/>
    <w:rsid w:val="00F41416"/>
    <w:rsid w:val="00F42848"/>
    <w:rsid w:val="00F42E45"/>
    <w:rsid w:val="00F44BF8"/>
    <w:rsid w:val="00F453BB"/>
    <w:rsid w:val="00F47060"/>
    <w:rsid w:val="00F4759B"/>
    <w:rsid w:val="00F50892"/>
    <w:rsid w:val="00F50DBF"/>
    <w:rsid w:val="00F50EFF"/>
    <w:rsid w:val="00F5190C"/>
    <w:rsid w:val="00F5215C"/>
    <w:rsid w:val="00F5427A"/>
    <w:rsid w:val="00F54BB3"/>
    <w:rsid w:val="00F56874"/>
    <w:rsid w:val="00F569C6"/>
    <w:rsid w:val="00F612CA"/>
    <w:rsid w:val="00F6165C"/>
    <w:rsid w:val="00F61B21"/>
    <w:rsid w:val="00F62963"/>
    <w:rsid w:val="00F636ED"/>
    <w:rsid w:val="00F63D80"/>
    <w:rsid w:val="00F643EB"/>
    <w:rsid w:val="00F64885"/>
    <w:rsid w:val="00F652B2"/>
    <w:rsid w:val="00F65584"/>
    <w:rsid w:val="00F655BE"/>
    <w:rsid w:val="00F66F1C"/>
    <w:rsid w:val="00F673B1"/>
    <w:rsid w:val="00F713C0"/>
    <w:rsid w:val="00F74820"/>
    <w:rsid w:val="00F761CC"/>
    <w:rsid w:val="00F76AC5"/>
    <w:rsid w:val="00F76E04"/>
    <w:rsid w:val="00F76E3C"/>
    <w:rsid w:val="00F770ED"/>
    <w:rsid w:val="00F80261"/>
    <w:rsid w:val="00F80EA3"/>
    <w:rsid w:val="00F824C9"/>
    <w:rsid w:val="00F83730"/>
    <w:rsid w:val="00F84478"/>
    <w:rsid w:val="00F8580A"/>
    <w:rsid w:val="00F85B3B"/>
    <w:rsid w:val="00F86382"/>
    <w:rsid w:val="00F864A0"/>
    <w:rsid w:val="00F86F11"/>
    <w:rsid w:val="00F9065D"/>
    <w:rsid w:val="00F90B1B"/>
    <w:rsid w:val="00F93FC8"/>
    <w:rsid w:val="00F95340"/>
    <w:rsid w:val="00F96330"/>
    <w:rsid w:val="00F96696"/>
    <w:rsid w:val="00F96841"/>
    <w:rsid w:val="00F96FD0"/>
    <w:rsid w:val="00FA0706"/>
    <w:rsid w:val="00FA1C54"/>
    <w:rsid w:val="00FA26DF"/>
    <w:rsid w:val="00FA2DFE"/>
    <w:rsid w:val="00FA37E2"/>
    <w:rsid w:val="00FA481A"/>
    <w:rsid w:val="00FA5E13"/>
    <w:rsid w:val="00FB0264"/>
    <w:rsid w:val="00FB050B"/>
    <w:rsid w:val="00FB12B5"/>
    <w:rsid w:val="00FB17FE"/>
    <w:rsid w:val="00FB19AD"/>
    <w:rsid w:val="00FB219C"/>
    <w:rsid w:val="00FB4FA0"/>
    <w:rsid w:val="00FB50EF"/>
    <w:rsid w:val="00FB7D06"/>
    <w:rsid w:val="00FC064D"/>
    <w:rsid w:val="00FC3A8F"/>
    <w:rsid w:val="00FC402E"/>
    <w:rsid w:val="00FC4AD5"/>
    <w:rsid w:val="00FC4BF0"/>
    <w:rsid w:val="00FC5078"/>
    <w:rsid w:val="00FC5C7F"/>
    <w:rsid w:val="00FC707A"/>
    <w:rsid w:val="00FC76B9"/>
    <w:rsid w:val="00FD1435"/>
    <w:rsid w:val="00FD1A63"/>
    <w:rsid w:val="00FD3097"/>
    <w:rsid w:val="00FD5FDF"/>
    <w:rsid w:val="00FE07CB"/>
    <w:rsid w:val="00FE08E3"/>
    <w:rsid w:val="00FE09FD"/>
    <w:rsid w:val="00FE271C"/>
    <w:rsid w:val="00FE5C76"/>
    <w:rsid w:val="00FE6C83"/>
    <w:rsid w:val="00FE71B2"/>
    <w:rsid w:val="00FF1F90"/>
    <w:rsid w:val="00FF215B"/>
    <w:rsid w:val="00FF2C47"/>
    <w:rsid w:val="00FF3117"/>
    <w:rsid w:val="00FF46C4"/>
    <w:rsid w:val="00FF4A50"/>
    <w:rsid w:val="00FF59EB"/>
    <w:rsid w:val="00FF5EE6"/>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1320CE0F"/>
  <w15:chartTrackingRefBased/>
  <w15:docId w15:val="{EFEA938C-4979-4CE2-B5E9-7C84B7D97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uiPriority w:val="99"/>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4D3EDE-1E76-4C52-AE48-34C20B929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5864</Words>
  <Characters>33428</Characters>
  <Application>Microsoft Office Word</Application>
  <DocSecurity>4</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2017-02-28T01:33:00Z</cp:lastPrinted>
  <dcterms:created xsi:type="dcterms:W3CDTF">2026-08-11T09:22:00Z</dcterms:created>
  <dcterms:modified xsi:type="dcterms:W3CDTF">2026-08-11T09:22:00Z</dcterms:modified>
</cp:coreProperties>
</file>