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CB211A" w14:paraId="0BAC3338" w14:textId="77777777" w:rsidTr="00206E2F">
        <w:tc>
          <w:tcPr>
            <w:tcW w:w="3364" w:type="dxa"/>
          </w:tcPr>
          <w:p w14:paraId="5B587E74" w14:textId="77777777" w:rsidR="003A35EA" w:rsidRPr="00CB211A" w:rsidRDefault="003A35EA" w:rsidP="00376242">
            <w:pPr>
              <w:ind w:left="14" w:right="-14"/>
              <w:jc w:val="center"/>
              <w:rPr>
                <w:spacing w:val="-6"/>
                <w:sz w:val="26"/>
                <w:szCs w:val="26"/>
              </w:rPr>
            </w:pPr>
            <w:r w:rsidRPr="00CB211A">
              <w:rPr>
                <w:spacing w:val="-6"/>
                <w:sz w:val="26"/>
                <w:szCs w:val="26"/>
              </w:rPr>
              <w:t>BỘ KẾ HOẠCH VÀ ĐẦU TƯ</w:t>
            </w:r>
          </w:p>
          <w:p w14:paraId="6CF8142F" w14:textId="77777777" w:rsidR="003A35EA" w:rsidRPr="00CB211A" w:rsidRDefault="003A35EA" w:rsidP="00F359E0">
            <w:pPr>
              <w:spacing w:before="20"/>
              <w:ind w:left="16" w:right="-18"/>
              <w:jc w:val="center"/>
              <w:rPr>
                <w:b/>
                <w:bCs/>
                <w:spacing w:val="-6"/>
                <w:sz w:val="26"/>
                <w:szCs w:val="26"/>
              </w:rPr>
            </w:pPr>
            <w:r w:rsidRPr="00CB211A">
              <w:rPr>
                <w:b/>
                <w:bCs/>
                <w:spacing w:val="-6"/>
                <w:sz w:val="26"/>
                <w:szCs w:val="26"/>
              </w:rPr>
              <w:t>TỔNG CỤC THỐNG KÊ</w:t>
            </w:r>
          </w:p>
          <w:p w14:paraId="042B4C6F" w14:textId="77777777" w:rsidR="003A35EA" w:rsidRPr="00CB211A" w:rsidRDefault="00420BA5" w:rsidP="00F359E0">
            <w:pPr>
              <w:spacing w:before="120"/>
              <w:ind w:left="16" w:right="-18"/>
              <w:jc w:val="both"/>
              <w:rPr>
                <w:sz w:val="16"/>
                <w:szCs w:val="26"/>
              </w:rPr>
            </w:pPr>
            <w:r w:rsidRPr="00CB211A">
              <w:rPr>
                <w:noProof/>
              </w:rPr>
              <w:pict w14:anchorId="42A06915">
                <v:line id="_x0000_s1026" style="position:absolute;left:0;text-align:left;z-index:251656704" from="39.2pt,4.45pt" to="115.7pt,4.45pt" strokeweight="1pt"/>
              </w:pict>
            </w:r>
            <w:r w:rsidR="003A35EA" w:rsidRPr="00CB211A">
              <w:rPr>
                <w:sz w:val="26"/>
                <w:szCs w:val="26"/>
              </w:rPr>
              <w:t xml:space="preserve">     </w:t>
            </w:r>
          </w:p>
          <w:p w14:paraId="0C1FED75" w14:textId="77777777" w:rsidR="003A35EA" w:rsidRPr="00CB211A" w:rsidRDefault="003A35EA" w:rsidP="001C7D4F">
            <w:pPr>
              <w:ind w:left="14" w:right="-14"/>
              <w:jc w:val="center"/>
            </w:pPr>
            <w:r w:rsidRPr="00CB211A">
              <w:t xml:space="preserve"> Số</w:t>
            </w:r>
            <w:r w:rsidR="00F6165C" w:rsidRPr="00CB211A">
              <w:t>:</w:t>
            </w:r>
            <w:r w:rsidR="00142D28" w:rsidRPr="00CB211A">
              <w:t xml:space="preserve"> </w:t>
            </w:r>
            <w:r w:rsidR="00F15089">
              <w:t>19</w:t>
            </w:r>
            <w:r w:rsidR="009241D2" w:rsidRPr="00CB211A">
              <w:t>/</w:t>
            </w:r>
            <w:r w:rsidRPr="00CB211A">
              <w:t>BC-TCTK</w:t>
            </w:r>
          </w:p>
        </w:tc>
        <w:tc>
          <w:tcPr>
            <w:tcW w:w="6300" w:type="dxa"/>
          </w:tcPr>
          <w:p w14:paraId="3FE55EA5" w14:textId="77777777" w:rsidR="003A35EA" w:rsidRPr="00CB211A" w:rsidRDefault="003A35EA" w:rsidP="00376242">
            <w:pPr>
              <w:ind w:left="72"/>
              <w:jc w:val="center"/>
              <w:rPr>
                <w:b/>
                <w:bCs/>
                <w:sz w:val="26"/>
                <w:szCs w:val="26"/>
              </w:rPr>
            </w:pPr>
            <w:r w:rsidRPr="00CB211A">
              <w:rPr>
                <w:b/>
                <w:bCs/>
                <w:sz w:val="26"/>
                <w:szCs w:val="26"/>
              </w:rPr>
              <w:t>CỘNG HOÀ XÃ HỘI CHỦ NGHĨA VIỆT NAM</w:t>
            </w:r>
          </w:p>
          <w:p w14:paraId="5D6CC22C" w14:textId="77777777" w:rsidR="003A35EA" w:rsidRPr="00CB211A" w:rsidRDefault="003A35EA" w:rsidP="00F359E0">
            <w:pPr>
              <w:spacing w:before="20"/>
              <w:ind w:left="72"/>
              <w:jc w:val="center"/>
              <w:rPr>
                <w:b/>
                <w:bCs/>
                <w:sz w:val="27"/>
                <w:szCs w:val="27"/>
              </w:rPr>
            </w:pPr>
            <w:r w:rsidRPr="00CB211A">
              <w:rPr>
                <w:b/>
                <w:bCs/>
                <w:sz w:val="27"/>
                <w:szCs w:val="27"/>
              </w:rPr>
              <w:t>Độc lập-Tự do-Hạnh phúc</w:t>
            </w:r>
          </w:p>
          <w:p w14:paraId="3061F0D8" w14:textId="77777777" w:rsidR="003A35EA" w:rsidRPr="00CB211A" w:rsidRDefault="00420BA5" w:rsidP="00F359E0">
            <w:pPr>
              <w:spacing w:before="120"/>
              <w:ind w:left="72"/>
              <w:jc w:val="center"/>
              <w:rPr>
                <w:i/>
                <w:iCs/>
                <w:sz w:val="12"/>
                <w:szCs w:val="26"/>
              </w:rPr>
            </w:pPr>
            <w:r w:rsidRPr="00CB211A">
              <w:rPr>
                <w:noProof/>
                <w:sz w:val="14"/>
              </w:rPr>
              <w:pict w14:anchorId="1EEC1C01">
                <v:line id="_x0000_s1027" style="position:absolute;left:0;text-align:left;z-index:251657728" from="79.75pt,2.15pt" to="228.1pt,2.15pt" strokeweight="1pt"/>
              </w:pict>
            </w:r>
          </w:p>
          <w:p w14:paraId="386166A9" w14:textId="77777777" w:rsidR="003A35EA" w:rsidRPr="00CB211A" w:rsidRDefault="003A35EA" w:rsidP="006F76D2">
            <w:pPr>
              <w:ind w:left="72"/>
              <w:jc w:val="center"/>
              <w:rPr>
                <w:rFonts w:ascii=".VnTime" w:hAnsi=".VnTime" w:cs=".VnTime"/>
                <w:b/>
                <w:bCs/>
                <w:i/>
                <w:iCs/>
              </w:rPr>
            </w:pPr>
            <w:r w:rsidRPr="00CB211A">
              <w:rPr>
                <w:i/>
                <w:iCs/>
              </w:rPr>
              <w:t>Hà Nội, ngày</w:t>
            </w:r>
            <w:r w:rsidR="0022663B" w:rsidRPr="00CB211A">
              <w:rPr>
                <w:i/>
                <w:iCs/>
              </w:rPr>
              <w:t xml:space="preserve"> </w:t>
            </w:r>
            <w:r w:rsidR="001C41D3" w:rsidRPr="00CB211A">
              <w:rPr>
                <w:i/>
                <w:iCs/>
              </w:rPr>
              <w:t>2</w:t>
            </w:r>
            <w:r w:rsidR="006F76D2">
              <w:rPr>
                <w:i/>
                <w:iCs/>
              </w:rPr>
              <w:t>8</w:t>
            </w:r>
            <w:r w:rsidR="001C41D3" w:rsidRPr="00CB211A">
              <w:rPr>
                <w:i/>
                <w:iCs/>
              </w:rPr>
              <w:t xml:space="preserve"> </w:t>
            </w:r>
            <w:r w:rsidRPr="00CB211A">
              <w:rPr>
                <w:i/>
                <w:iCs/>
              </w:rPr>
              <w:t xml:space="preserve">tháng </w:t>
            </w:r>
            <w:r w:rsidR="000E08E4" w:rsidRPr="00CB211A">
              <w:rPr>
                <w:i/>
                <w:iCs/>
              </w:rPr>
              <w:t>2</w:t>
            </w:r>
            <w:r w:rsidRPr="00CB211A">
              <w:rPr>
                <w:i/>
                <w:iCs/>
              </w:rPr>
              <w:t xml:space="preserve"> năm 201</w:t>
            </w:r>
            <w:r w:rsidR="001C7D4F" w:rsidRPr="00CB211A">
              <w:rPr>
                <w:i/>
                <w:iCs/>
              </w:rPr>
              <w:t>8</w:t>
            </w:r>
          </w:p>
        </w:tc>
      </w:tr>
    </w:tbl>
    <w:p w14:paraId="6835AC4E" w14:textId="77777777" w:rsidR="003A35EA" w:rsidRPr="00CB211A" w:rsidRDefault="003A35EA" w:rsidP="0016207C">
      <w:pPr>
        <w:spacing w:line="276" w:lineRule="auto"/>
        <w:jc w:val="center"/>
        <w:rPr>
          <w:rFonts w:ascii=".VnArialH" w:hAnsi=".VnArialH" w:cs=".VnArialH"/>
          <w:b/>
          <w:bCs/>
          <w:sz w:val="2"/>
          <w:szCs w:val="2"/>
        </w:rPr>
      </w:pPr>
    </w:p>
    <w:p w14:paraId="6E2018AE" w14:textId="77777777" w:rsidR="003A35EA" w:rsidRPr="00CB211A" w:rsidRDefault="003A35EA" w:rsidP="0016207C">
      <w:pPr>
        <w:jc w:val="center"/>
        <w:rPr>
          <w:b/>
          <w:bCs/>
          <w:sz w:val="32"/>
          <w:szCs w:val="48"/>
        </w:rPr>
      </w:pPr>
    </w:p>
    <w:p w14:paraId="605FBE13" w14:textId="77777777" w:rsidR="00EE11BE" w:rsidRPr="00CB211A" w:rsidRDefault="00EE11BE" w:rsidP="00234FB7">
      <w:pPr>
        <w:spacing w:before="20"/>
        <w:jc w:val="center"/>
        <w:rPr>
          <w:b/>
          <w:bCs/>
          <w:sz w:val="33"/>
          <w:szCs w:val="33"/>
        </w:rPr>
      </w:pPr>
      <w:r w:rsidRPr="00CB211A">
        <w:rPr>
          <w:b/>
          <w:bCs/>
          <w:sz w:val="33"/>
          <w:szCs w:val="33"/>
        </w:rPr>
        <w:t>BÁO CÁO</w:t>
      </w:r>
    </w:p>
    <w:p w14:paraId="540BCA46" w14:textId="77777777" w:rsidR="003A35EA" w:rsidRPr="00CB211A" w:rsidRDefault="003A35EA" w:rsidP="00234FB7">
      <w:pPr>
        <w:spacing w:before="20"/>
        <w:jc w:val="center"/>
        <w:rPr>
          <w:b/>
          <w:bCs/>
          <w:sz w:val="33"/>
          <w:szCs w:val="33"/>
        </w:rPr>
      </w:pPr>
      <w:r w:rsidRPr="00CB211A">
        <w:rPr>
          <w:b/>
          <w:bCs/>
          <w:sz w:val="33"/>
          <w:szCs w:val="33"/>
        </w:rPr>
        <w:t xml:space="preserve">TÌNH HÌNH KINH TẾ </w:t>
      </w:r>
      <w:r w:rsidRPr="00CB211A">
        <w:rPr>
          <w:bCs/>
          <w:sz w:val="33"/>
          <w:szCs w:val="33"/>
        </w:rPr>
        <w:t>-</w:t>
      </w:r>
      <w:r w:rsidRPr="00CB211A">
        <w:rPr>
          <w:b/>
          <w:bCs/>
          <w:sz w:val="33"/>
          <w:szCs w:val="33"/>
        </w:rPr>
        <w:t xml:space="preserve"> XÃ HỘI</w:t>
      </w:r>
      <w:r w:rsidR="007D03EE" w:rsidRPr="00CB211A">
        <w:rPr>
          <w:b/>
          <w:bCs/>
          <w:sz w:val="33"/>
          <w:szCs w:val="33"/>
        </w:rPr>
        <w:t xml:space="preserve"> </w:t>
      </w:r>
      <w:r w:rsidR="007D03EE" w:rsidRPr="00CB211A">
        <w:rPr>
          <w:b/>
          <w:bCs/>
          <w:sz w:val="33"/>
          <w:szCs w:val="33"/>
        </w:rPr>
        <w:br/>
      </w:r>
      <w:r w:rsidRPr="00CB211A">
        <w:rPr>
          <w:b/>
          <w:bCs/>
          <w:sz w:val="33"/>
          <w:szCs w:val="33"/>
        </w:rPr>
        <w:t xml:space="preserve">THÁNG </w:t>
      </w:r>
      <w:r w:rsidR="00A04265" w:rsidRPr="00CB211A">
        <w:rPr>
          <w:b/>
          <w:bCs/>
          <w:sz w:val="33"/>
          <w:szCs w:val="33"/>
        </w:rPr>
        <w:t>2</w:t>
      </w:r>
      <w:r w:rsidR="00F66F1C" w:rsidRPr="00CB211A">
        <w:rPr>
          <w:b/>
          <w:bCs/>
          <w:sz w:val="33"/>
          <w:szCs w:val="33"/>
        </w:rPr>
        <w:t xml:space="preserve"> </w:t>
      </w:r>
      <w:r w:rsidR="00D81343" w:rsidRPr="00CB211A">
        <w:rPr>
          <w:b/>
          <w:bCs/>
          <w:sz w:val="33"/>
          <w:szCs w:val="33"/>
        </w:rPr>
        <w:t>VÀ 2 THÁNG ĐẦU</w:t>
      </w:r>
      <w:r w:rsidR="00132F80" w:rsidRPr="00CB211A">
        <w:rPr>
          <w:b/>
          <w:bCs/>
          <w:sz w:val="33"/>
          <w:szCs w:val="33"/>
        </w:rPr>
        <w:t xml:space="preserve"> </w:t>
      </w:r>
      <w:r w:rsidR="00EF2957" w:rsidRPr="00CB211A">
        <w:rPr>
          <w:b/>
          <w:bCs/>
          <w:sz w:val="33"/>
          <w:szCs w:val="33"/>
        </w:rPr>
        <w:t>NĂM 201</w:t>
      </w:r>
      <w:r w:rsidR="001C7D4F" w:rsidRPr="00CB211A">
        <w:rPr>
          <w:b/>
          <w:bCs/>
          <w:sz w:val="33"/>
          <w:szCs w:val="33"/>
        </w:rPr>
        <w:t>8</w:t>
      </w:r>
    </w:p>
    <w:p w14:paraId="635BC46E" w14:textId="77777777" w:rsidR="003A35EA" w:rsidRPr="00CB211A" w:rsidRDefault="009D1745" w:rsidP="0016207C">
      <w:pPr>
        <w:spacing w:before="20"/>
        <w:jc w:val="center"/>
        <w:rPr>
          <w:rFonts w:ascii="Arial" w:hAnsi="Arial" w:cs="Arial"/>
          <w:b/>
          <w:bCs/>
          <w:sz w:val="38"/>
          <w:szCs w:val="52"/>
        </w:rPr>
      </w:pPr>
      <w:r w:rsidRPr="00CB211A">
        <w:rPr>
          <w:rFonts w:ascii="Arial" w:hAnsi="Arial" w:cs="Arial"/>
          <w:b/>
          <w:bCs/>
          <w:noProof/>
          <w:sz w:val="50"/>
          <w:szCs w:val="52"/>
        </w:rPr>
        <w:pict w14:anchorId="62FB0FE1">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528BAA78" w14:textId="77777777" w:rsidR="003A35EA" w:rsidRPr="00CB211A" w:rsidRDefault="00092A06" w:rsidP="00195231">
      <w:pPr>
        <w:spacing w:before="40" w:after="40" w:line="295" w:lineRule="auto"/>
        <w:ind w:firstLine="567"/>
        <w:jc w:val="both"/>
        <w:rPr>
          <w:b/>
          <w:bCs/>
          <w:lang w:val="pt-BR"/>
        </w:rPr>
      </w:pPr>
      <w:r w:rsidRPr="00CB211A">
        <w:rPr>
          <w:b/>
          <w:bCs/>
          <w:lang w:val="pt-BR"/>
        </w:rPr>
        <w:t xml:space="preserve">1. </w:t>
      </w:r>
      <w:r w:rsidR="003A35EA" w:rsidRPr="00CB211A">
        <w:rPr>
          <w:b/>
          <w:bCs/>
          <w:lang w:val="pt-BR"/>
        </w:rPr>
        <w:t>Sản xuất nông, lâm nghiệp và thuỷ sản</w:t>
      </w:r>
    </w:p>
    <w:p w14:paraId="531796C2" w14:textId="77777777" w:rsidR="000E08E4" w:rsidRPr="00CB211A" w:rsidRDefault="000E08E4" w:rsidP="00195231">
      <w:pPr>
        <w:tabs>
          <w:tab w:val="left" w:pos="720"/>
        </w:tabs>
        <w:spacing w:before="40" w:after="40" w:line="295" w:lineRule="auto"/>
        <w:ind w:firstLine="567"/>
        <w:jc w:val="both"/>
        <w:rPr>
          <w:b/>
          <w:bCs/>
          <w:i/>
          <w:iCs/>
        </w:rPr>
      </w:pPr>
      <w:r w:rsidRPr="00CB211A">
        <w:rPr>
          <w:b/>
          <w:bCs/>
          <w:i/>
          <w:iCs/>
        </w:rPr>
        <w:t xml:space="preserve">a. Nông nghiệp </w:t>
      </w:r>
    </w:p>
    <w:p w14:paraId="4AFF7029" w14:textId="77777777" w:rsidR="003B64B4" w:rsidRPr="00CB211A" w:rsidRDefault="00677110" w:rsidP="00195231">
      <w:pPr>
        <w:spacing w:before="40" w:after="40" w:line="295" w:lineRule="auto"/>
        <w:ind w:firstLine="567"/>
        <w:jc w:val="both"/>
        <w:rPr>
          <w:lang w:val="pl-PL"/>
        </w:rPr>
      </w:pPr>
      <w:r w:rsidRPr="00CB211A">
        <w:t>T</w:t>
      </w:r>
      <w:r w:rsidR="003B64B4" w:rsidRPr="00CB211A">
        <w:t>rong tháng</w:t>
      </w:r>
      <w:r w:rsidRPr="00CB211A">
        <w:t xml:space="preserve"> Hai, các địa phương</w:t>
      </w:r>
      <w:r w:rsidR="003B64B4" w:rsidRPr="00CB211A">
        <w:t xml:space="preserve"> </w:t>
      </w:r>
      <w:r w:rsidRPr="00CB211A">
        <w:t>tập trung</w:t>
      </w:r>
      <w:r w:rsidR="00224599" w:rsidRPr="00CB211A">
        <w:t xml:space="preserve"> </w:t>
      </w:r>
      <w:r w:rsidR="003B64B4" w:rsidRPr="00CB211A">
        <w:t>đẩy nhanh tiến độ gieo trồng</w:t>
      </w:r>
      <w:r w:rsidR="00224599" w:rsidRPr="00CB211A">
        <w:t xml:space="preserve"> </w:t>
      </w:r>
      <w:r w:rsidR="003B64B4" w:rsidRPr="00CB211A">
        <w:t xml:space="preserve">lúa và </w:t>
      </w:r>
      <w:r w:rsidR="00667635" w:rsidRPr="00CB211A">
        <w:t>rau</w:t>
      </w:r>
      <w:r w:rsidR="003B64B4" w:rsidRPr="00CB211A">
        <w:t xml:space="preserve"> màu vụ đông xuân</w:t>
      </w:r>
      <w:r w:rsidRPr="00CB211A">
        <w:t xml:space="preserve"> năm 2018</w:t>
      </w:r>
      <w:r w:rsidR="003B64B4" w:rsidRPr="00CB211A">
        <w:t xml:space="preserve">. </w:t>
      </w:r>
      <w:r w:rsidR="003B64B4" w:rsidRPr="00CB211A">
        <w:rPr>
          <w:lang w:val="pl-PL"/>
        </w:rPr>
        <w:t xml:space="preserve">Tính đến trung tuần tháng Hai, cả nước gieo cấy được 2.616,2 nghìn ha lúa đông xuân, bằng 99,2% cùng kỳ năm trước, </w:t>
      </w:r>
      <w:r w:rsidR="00224599" w:rsidRPr="00CB211A">
        <w:rPr>
          <w:lang w:val="pl-PL"/>
        </w:rPr>
        <w:t>trong đó</w:t>
      </w:r>
      <w:r w:rsidR="003B64B4" w:rsidRPr="00CB211A">
        <w:rPr>
          <w:lang w:val="pl-PL"/>
        </w:rPr>
        <w:t xml:space="preserve"> </w:t>
      </w:r>
      <w:r w:rsidR="00224599" w:rsidRPr="00CB211A">
        <w:rPr>
          <w:lang w:val="pl-PL"/>
        </w:rPr>
        <w:t>c</w:t>
      </w:r>
      <w:r w:rsidR="003B64B4" w:rsidRPr="00CB211A">
        <w:rPr>
          <w:lang w:val="pl-PL"/>
        </w:rPr>
        <w:t xml:space="preserve">ác địa phương phía Bắc </w:t>
      </w:r>
      <w:r w:rsidR="00862DF2" w:rsidRPr="00CB211A">
        <w:rPr>
          <w:lang w:val="pl-PL"/>
        </w:rPr>
        <w:t>đạt</w:t>
      </w:r>
      <w:r w:rsidR="003B64B4" w:rsidRPr="00CB211A">
        <w:rPr>
          <w:lang w:val="pl-PL"/>
        </w:rPr>
        <w:t xml:space="preserve"> 663,8 nghìn ha, bằng 95,5%; các địa phương phía Nam </w:t>
      </w:r>
      <w:r w:rsidR="00862DF2" w:rsidRPr="00CB211A">
        <w:rPr>
          <w:lang w:val="pl-PL"/>
        </w:rPr>
        <w:t>đạt</w:t>
      </w:r>
      <w:r w:rsidR="003B64B4" w:rsidRPr="00CB211A">
        <w:rPr>
          <w:lang w:val="pl-PL"/>
        </w:rPr>
        <w:t xml:space="preserve"> 1.952,4 nghìn ha, bằng 100,5%, riêng vùng Đồng bằng sông Cửu Long đạt 1.562 nghìn ha, bằng 99,9%.  </w:t>
      </w:r>
    </w:p>
    <w:p w14:paraId="447EAD03" w14:textId="77777777" w:rsidR="003B64B4" w:rsidRPr="00CB211A" w:rsidRDefault="003B64B4" w:rsidP="00195231">
      <w:pPr>
        <w:spacing w:before="40" w:after="40" w:line="295" w:lineRule="auto"/>
        <w:ind w:firstLine="567"/>
        <w:jc w:val="both"/>
        <w:rPr>
          <w:spacing w:val="-2"/>
          <w:lang w:val="pl-PL"/>
        </w:rPr>
      </w:pPr>
      <w:r w:rsidRPr="00CB211A">
        <w:rPr>
          <w:spacing w:val="-2"/>
          <w:lang w:val="pl-PL"/>
        </w:rPr>
        <w:t xml:space="preserve">Tại các tỉnh phía Bắc, tiến độ gieo cấy lúa đông xuân đạt thấp do ảnh hưởng của đợt rét đậm, rét hại cuối tháng </w:t>
      </w:r>
      <w:r w:rsidR="00862DF2" w:rsidRPr="00CB211A">
        <w:rPr>
          <w:spacing w:val="-2"/>
          <w:lang w:val="pl-PL"/>
        </w:rPr>
        <w:t>Một</w:t>
      </w:r>
      <w:r w:rsidR="00677110" w:rsidRPr="00CB211A">
        <w:rPr>
          <w:spacing w:val="-2"/>
          <w:lang w:val="pl-PL"/>
        </w:rPr>
        <w:t>,</w:t>
      </w:r>
      <w:r w:rsidRPr="00CB211A">
        <w:rPr>
          <w:spacing w:val="-2"/>
          <w:lang w:val="pl-PL"/>
        </w:rPr>
        <w:t xml:space="preserve"> đầu tháng </w:t>
      </w:r>
      <w:r w:rsidR="00862DF2" w:rsidRPr="00CB211A">
        <w:rPr>
          <w:spacing w:val="-2"/>
          <w:lang w:val="pl-PL"/>
        </w:rPr>
        <w:t>Hai</w:t>
      </w:r>
      <w:r w:rsidR="00EA795B" w:rsidRPr="00CB211A">
        <w:rPr>
          <w:spacing w:val="-2"/>
          <w:lang w:val="pl-PL"/>
        </w:rPr>
        <w:t xml:space="preserve">, </w:t>
      </w:r>
      <w:r w:rsidR="00677110" w:rsidRPr="00CB211A">
        <w:rPr>
          <w:spacing w:val="-2"/>
          <w:lang w:val="pl-PL"/>
        </w:rPr>
        <w:t>đồng thời</w:t>
      </w:r>
      <w:r w:rsidRPr="00CB211A">
        <w:rPr>
          <w:spacing w:val="-2"/>
          <w:lang w:val="pl-PL"/>
        </w:rPr>
        <w:t xml:space="preserve"> Tết Nguyên đán </w:t>
      </w:r>
      <w:r w:rsidR="00EA795B" w:rsidRPr="00CB211A">
        <w:rPr>
          <w:spacing w:val="-2"/>
          <w:lang w:val="pl-PL"/>
        </w:rPr>
        <w:t>năm nay trùng vào tháng Hai</w:t>
      </w:r>
      <w:r w:rsidR="00677110" w:rsidRPr="00CB211A">
        <w:rPr>
          <w:spacing w:val="-2"/>
          <w:lang w:val="pl-PL"/>
        </w:rPr>
        <w:t>, muộn hơn 2 tuần so với năm 2017</w:t>
      </w:r>
      <w:r w:rsidRPr="00CB211A">
        <w:rPr>
          <w:spacing w:val="-2"/>
          <w:lang w:val="pl-PL"/>
        </w:rPr>
        <w:t xml:space="preserve"> nên tiến độ làm đất và gieo </w:t>
      </w:r>
      <w:r w:rsidR="00677110" w:rsidRPr="00CB211A">
        <w:rPr>
          <w:spacing w:val="-2"/>
          <w:lang w:val="pl-PL"/>
        </w:rPr>
        <w:t>trồng một số cây vụ xuân</w:t>
      </w:r>
      <w:r w:rsidRPr="00CB211A">
        <w:rPr>
          <w:spacing w:val="-2"/>
          <w:lang w:val="pl-PL"/>
        </w:rPr>
        <w:t xml:space="preserve"> chậm hơn cùng kỳ năm trước. Một số địa phương có tiến độ gieo cấy lúa đông xuân chậm: Hải Phòng đạt 10,5 nghìn ha, bằng 30%</w:t>
      </w:r>
      <w:r w:rsidR="00EA795B" w:rsidRPr="00CB211A">
        <w:rPr>
          <w:spacing w:val="-2"/>
          <w:lang w:val="pl-PL"/>
        </w:rPr>
        <w:t xml:space="preserve"> cùng kỳ năm </w:t>
      </w:r>
      <w:r w:rsidR="00677110" w:rsidRPr="00CB211A">
        <w:rPr>
          <w:spacing w:val="-2"/>
          <w:lang w:val="pl-PL"/>
        </w:rPr>
        <w:t>trước</w:t>
      </w:r>
      <w:r w:rsidRPr="00CB211A">
        <w:rPr>
          <w:spacing w:val="-2"/>
          <w:lang w:val="pl-PL"/>
        </w:rPr>
        <w:t>; Hà Nội đạt 8,7 nghìn ha, bằng 23,7%; Hà Nam đạt 3,8 nghìn ha, bằng 37,7%. Hiện nay lúa đông xuân sinh trưởng và phát triển tốt. Tại một số địa phương, tuy xuất hiện rải rác sâu bệnh gây hại trên lúa như sâu đục thân hai chấm, sâu cuốn lá nhỏ nhưng do phát hiện</w:t>
      </w:r>
      <w:r w:rsidR="00677110" w:rsidRPr="00CB211A">
        <w:rPr>
          <w:spacing w:val="-2"/>
          <w:lang w:val="pl-PL"/>
        </w:rPr>
        <w:t xml:space="preserve"> sớm</w:t>
      </w:r>
      <w:r w:rsidRPr="00CB211A">
        <w:rPr>
          <w:spacing w:val="-2"/>
          <w:lang w:val="pl-PL"/>
        </w:rPr>
        <w:t xml:space="preserve"> và phòng chống kịp thời nên không ảnh hưởng</w:t>
      </w:r>
      <w:r w:rsidR="00677110" w:rsidRPr="00CB211A">
        <w:rPr>
          <w:spacing w:val="-2"/>
          <w:lang w:val="pl-PL"/>
        </w:rPr>
        <w:t xml:space="preserve"> đến sự phát triển của cây lúa.</w:t>
      </w:r>
    </w:p>
    <w:p w14:paraId="4AC016F1" w14:textId="77777777" w:rsidR="003B64B4" w:rsidRPr="00CB211A" w:rsidRDefault="003B64B4" w:rsidP="00195231">
      <w:pPr>
        <w:spacing w:before="40" w:after="40" w:line="295" w:lineRule="auto"/>
        <w:ind w:firstLine="567"/>
        <w:jc w:val="both"/>
        <w:rPr>
          <w:lang w:val="pl-PL"/>
        </w:rPr>
      </w:pPr>
      <w:r w:rsidRPr="00CB211A">
        <w:rPr>
          <w:lang w:val="pl-PL"/>
        </w:rPr>
        <w:t>Các địa phương phía Nam</w:t>
      </w:r>
      <w:r w:rsidR="00677110" w:rsidRPr="00CB211A">
        <w:rPr>
          <w:lang w:val="pl-PL"/>
        </w:rPr>
        <w:t xml:space="preserve"> đến nay</w:t>
      </w:r>
      <w:r w:rsidRPr="00CB211A">
        <w:rPr>
          <w:lang w:val="pl-PL"/>
        </w:rPr>
        <w:t xml:space="preserve"> cơ bản hoàn thành gieo cấy lúa đông xuân. Hiện lúa đang phát triển tốt,</w:t>
      </w:r>
      <w:r w:rsidR="00EA795B" w:rsidRPr="00CB211A">
        <w:rPr>
          <w:lang w:val="pl-PL"/>
        </w:rPr>
        <w:t xml:space="preserve"> những</w:t>
      </w:r>
      <w:r w:rsidRPr="00CB211A">
        <w:rPr>
          <w:lang w:val="pl-PL"/>
        </w:rPr>
        <w:t xml:space="preserve"> trà lúa chính vụ đang trong giai đoạn đẻ nhánh làm đòng</w:t>
      </w:r>
      <w:r w:rsidR="00677110" w:rsidRPr="00CB211A">
        <w:rPr>
          <w:lang w:val="pl-PL"/>
        </w:rPr>
        <w:t>, trong đó</w:t>
      </w:r>
      <w:r w:rsidRPr="00CB211A">
        <w:rPr>
          <w:lang w:val="pl-PL"/>
        </w:rPr>
        <w:t xml:space="preserve"> </w:t>
      </w:r>
      <w:r w:rsidR="00677110" w:rsidRPr="00CB211A">
        <w:rPr>
          <w:lang w:val="pl-PL"/>
        </w:rPr>
        <w:t>t</w:t>
      </w:r>
      <w:r w:rsidRPr="00CB211A">
        <w:rPr>
          <w:lang w:val="pl-PL"/>
        </w:rPr>
        <w:t>ại Đồng bằng sông Cửu Long đã có 323,8 nghìn ha lúa đông xuân sớm trong</w:t>
      </w:r>
      <w:r w:rsidR="00E528F0" w:rsidRPr="00CB211A">
        <w:rPr>
          <w:lang w:val="pl-PL"/>
        </w:rPr>
        <w:t xml:space="preserve"> vùng</w:t>
      </w:r>
      <w:r w:rsidRPr="00CB211A">
        <w:rPr>
          <w:lang w:val="pl-PL"/>
        </w:rPr>
        <w:t xml:space="preserve"> đê bao</w:t>
      </w:r>
      <w:r w:rsidR="00667635" w:rsidRPr="00CB211A">
        <w:rPr>
          <w:lang w:val="pl-PL"/>
        </w:rPr>
        <w:t xml:space="preserve"> và ngọt hóa</w:t>
      </w:r>
      <w:r w:rsidRPr="00CB211A">
        <w:rPr>
          <w:lang w:val="pl-PL"/>
        </w:rPr>
        <w:t xml:space="preserve"> cho thu hoạch, giảm 22,9% so với cùng kỳ năm 2017 do mưa đầu vụ đã ảnh hưởng đến thời điểm xuống giống.</w:t>
      </w:r>
    </w:p>
    <w:p w14:paraId="463D06FF" w14:textId="77777777" w:rsidR="003B64B4" w:rsidRPr="00CB211A" w:rsidRDefault="003B64B4" w:rsidP="00195231">
      <w:pPr>
        <w:spacing w:before="40" w:after="40" w:line="295" w:lineRule="auto"/>
        <w:ind w:firstLine="567"/>
        <w:jc w:val="both"/>
        <w:rPr>
          <w:lang w:val="pl-PL"/>
        </w:rPr>
      </w:pPr>
      <w:r w:rsidRPr="00CB211A">
        <w:rPr>
          <w:lang w:val="pl-PL"/>
        </w:rPr>
        <w:t xml:space="preserve"> </w:t>
      </w:r>
      <w:r w:rsidRPr="00CB211A">
        <w:rPr>
          <w:iCs/>
        </w:rPr>
        <w:t>Tiến độ gieo trồng cây rau màu vụ đông xuân nhìn chung chậm hơn cùng kỳ năm trước do ảnh hưởng của thời tiết mưa</w:t>
      </w:r>
      <w:r w:rsidR="007D76D5" w:rsidRPr="00CB211A">
        <w:rPr>
          <w:iCs/>
        </w:rPr>
        <w:t xml:space="preserve"> nhiều</w:t>
      </w:r>
      <w:r w:rsidRPr="00CB211A">
        <w:rPr>
          <w:iCs/>
        </w:rPr>
        <w:t xml:space="preserve"> đầu vụ </w:t>
      </w:r>
      <w:r w:rsidR="007D76D5" w:rsidRPr="00CB211A">
        <w:rPr>
          <w:iCs/>
        </w:rPr>
        <w:t>đ</w:t>
      </w:r>
      <w:r w:rsidR="00677110" w:rsidRPr="00CB211A">
        <w:rPr>
          <w:iCs/>
        </w:rPr>
        <w:t>ông,</w:t>
      </w:r>
      <w:r w:rsidRPr="00CB211A">
        <w:rPr>
          <w:iCs/>
        </w:rPr>
        <w:t xml:space="preserve"> rét đậm, rét hại đầu vụ </w:t>
      </w:r>
      <w:r w:rsidR="007D76D5" w:rsidRPr="00CB211A">
        <w:rPr>
          <w:iCs/>
        </w:rPr>
        <w:t>x</w:t>
      </w:r>
      <w:r w:rsidRPr="00CB211A">
        <w:rPr>
          <w:iCs/>
        </w:rPr>
        <w:t>uân</w:t>
      </w:r>
      <w:r w:rsidR="00677110" w:rsidRPr="00CB211A">
        <w:rPr>
          <w:iCs/>
        </w:rPr>
        <w:t xml:space="preserve"> và</w:t>
      </w:r>
      <w:r w:rsidRPr="00CB211A">
        <w:rPr>
          <w:iCs/>
        </w:rPr>
        <w:t xml:space="preserve"> một số </w:t>
      </w:r>
      <w:r w:rsidRPr="00CB211A">
        <w:rPr>
          <w:lang w:val="pl-PL"/>
        </w:rPr>
        <w:t xml:space="preserve">cây </w:t>
      </w:r>
      <w:r w:rsidR="00693E5E" w:rsidRPr="00CB211A">
        <w:rPr>
          <w:lang w:val="pl-PL"/>
        </w:rPr>
        <w:t>trồng có</w:t>
      </w:r>
      <w:r w:rsidRPr="00CB211A">
        <w:rPr>
          <w:lang w:val="pl-PL"/>
        </w:rPr>
        <w:t xml:space="preserve"> hiệu quả kinh tế không cao</w:t>
      </w:r>
      <w:r w:rsidR="0070448D" w:rsidRPr="00CB211A">
        <w:rPr>
          <w:lang w:val="pl-PL"/>
        </w:rPr>
        <w:t xml:space="preserve"> trong khi chi phí đầu vào tăng đã ảnh hưởng đến việc đầu tư thâm canh và mở rộng diện tích gieo </w:t>
      </w:r>
      <w:r w:rsidR="0070448D" w:rsidRPr="00CB211A">
        <w:rPr>
          <w:lang w:val="pl-PL"/>
        </w:rPr>
        <w:lastRenderedPageBreak/>
        <w:t>trồng</w:t>
      </w:r>
      <w:r w:rsidRPr="00CB211A">
        <w:rPr>
          <w:iCs/>
        </w:rPr>
        <w:t>. T</w:t>
      </w:r>
      <w:r w:rsidRPr="00CB211A">
        <w:rPr>
          <w:lang w:val="pl-PL"/>
        </w:rPr>
        <w:t>ính đến giữa tháng Hai, các địa phương trên cả nước gieo trồng được 214,3 nghìn ha ngô, bằng 85,7% cùng kỳ năm trước; 48 nghìn ha khoai lang, bằng 95%; 11,1 nghìn ha đậu tương, bằng 55,2%; 69,4 nghìn ha lạc, bằng 105,5%; 420,1 nghìn ha rau đậu, bằng 104,7%.</w:t>
      </w:r>
    </w:p>
    <w:p w14:paraId="2E42509C" w14:textId="77777777" w:rsidR="003B64B4" w:rsidRPr="00CB211A" w:rsidRDefault="003B64B4" w:rsidP="00195231">
      <w:pPr>
        <w:spacing w:before="40" w:after="40" w:line="288" w:lineRule="auto"/>
        <w:ind w:firstLine="567"/>
        <w:jc w:val="both"/>
        <w:rPr>
          <w:lang w:val="pl-PL"/>
        </w:rPr>
      </w:pPr>
      <w:r w:rsidRPr="00CB211A">
        <w:rPr>
          <w:lang w:val="pl-PL"/>
        </w:rPr>
        <w:t xml:space="preserve">Chăn nuôi trâu, bò trong tháng nhìn chung ổn định, chăn nuôi gia cầm đạt khá, đảm bảo nguồn cung đáp ứng nhu cầu tiêu thụ trong dịp Tết Nguyên đán Mậu Tuất. Riêng chăn nuôi lợn, mặc dù giá thịt lợn hơi trong tháng tăng nhẹ nhưng vẫn không đảm bảo cho người chăn nuôi có lãi nên quy mô đàn </w:t>
      </w:r>
      <w:r w:rsidR="00F10B1B" w:rsidRPr="00CB211A">
        <w:rPr>
          <w:lang w:val="pl-PL"/>
        </w:rPr>
        <w:t>tiếp tục</w:t>
      </w:r>
      <w:r w:rsidRPr="00CB211A">
        <w:rPr>
          <w:lang w:val="pl-PL"/>
        </w:rPr>
        <w:t xml:space="preserve"> giảm.</w:t>
      </w:r>
      <w:r w:rsidR="007D76D5" w:rsidRPr="00CB211A">
        <w:rPr>
          <w:lang w:val="pl-PL"/>
        </w:rPr>
        <w:t xml:space="preserve"> Ước tính tháng Hai,</w:t>
      </w:r>
      <w:r w:rsidRPr="00CB211A">
        <w:rPr>
          <w:lang w:val="pl-PL"/>
        </w:rPr>
        <w:t xml:space="preserve"> </w:t>
      </w:r>
      <w:r w:rsidR="007D76D5" w:rsidRPr="00CB211A">
        <w:rPr>
          <w:lang w:val="pl-PL"/>
        </w:rPr>
        <w:t>đ</w:t>
      </w:r>
      <w:r w:rsidRPr="00CB211A">
        <w:rPr>
          <w:lang w:val="pl-PL"/>
        </w:rPr>
        <w:t>àn trâu cả nước giảm 0,2% so với cùng kỳ năm trước; đàn bò tăng 2,3%; đàn gia cầm tăng 6,9%</w:t>
      </w:r>
      <w:r w:rsidR="007D76D5" w:rsidRPr="00CB211A">
        <w:rPr>
          <w:lang w:val="pl-PL"/>
        </w:rPr>
        <w:t>; đàn lợn giảm 5,7%</w:t>
      </w:r>
      <w:r w:rsidRPr="00CB211A">
        <w:rPr>
          <w:lang w:val="pl-PL"/>
        </w:rPr>
        <w:t xml:space="preserve">. Tính đến thời điểm </w:t>
      </w:r>
      <w:r w:rsidR="004F3959" w:rsidRPr="00CB211A">
        <w:rPr>
          <w:lang w:val="pl-PL"/>
        </w:rPr>
        <w:t>2</w:t>
      </w:r>
      <w:r w:rsidR="00255100">
        <w:rPr>
          <w:lang w:val="pl-PL"/>
        </w:rPr>
        <w:t>7</w:t>
      </w:r>
      <w:r w:rsidRPr="00CB211A">
        <w:rPr>
          <w:lang w:val="pl-PL"/>
        </w:rPr>
        <w:t>/2/2018, cả nước không còn dịch lợn tai xanh</w:t>
      </w:r>
      <w:r w:rsidR="004F3959" w:rsidRPr="00CB211A">
        <w:rPr>
          <w:lang w:val="pl-PL"/>
        </w:rPr>
        <w:t>, các dịch bệnh chưa qua 21 ngày còn ở một số địa phương:</w:t>
      </w:r>
      <w:r w:rsidRPr="00CB211A">
        <w:rPr>
          <w:lang w:val="pl-PL"/>
        </w:rPr>
        <w:t xml:space="preserve"> </w:t>
      </w:r>
      <w:r w:rsidR="004F3959" w:rsidRPr="00CB211A">
        <w:rPr>
          <w:lang w:val="pl-PL"/>
        </w:rPr>
        <w:t>D</w:t>
      </w:r>
      <w:r w:rsidRPr="00CB211A">
        <w:rPr>
          <w:lang w:val="pl-PL"/>
        </w:rPr>
        <w:t>ịch cúm gia cầm</w:t>
      </w:r>
      <w:r w:rsidR="004F3959" w:rsidRPr="00CB211A">
        <w:rPr>
          <w:lang w:val="pl-PL"/>
        </w:rPr>
        <w:t xml:space="preserve"> ở Hải Phòng</w:t>
      </w:r>
      <w:r w:rsidR="00F30894" w:rsidRPr="00CB211A">
        <w:rPr>
          <w:lang w:val="pl-PL"/>
        </w:rPr>
        <w:t>;</w:t>
      </w:r>
      <w:r w:rsidRPr="00CB211A">
        <w:rPr>
          <w:lang w:val="pl-PL"/>
        </w:rPr>
        <w:t xml:space="preserve"> </w:t>
      </w:r>
      <w:r w:rsidR="00F30894" w:rsidRPr="00CB211A">
        <w:rPr>
          <w:lang w:val="pl-PL"/>
        </w:rPr>
        <w:t>d</w:t>
      </w:r>
      <w:r w:rsidRPr="00CB211A">
        <w:rPr>
          <w:lang w:val="pl-PL"/>
        </w:rPr>
        <w:t xml:space="preserve">ịch lở mồm, long móng </w:t>
      </w:r>
      <w:r w:rsidR="00F30894" w:rsidRPr="00CB211A">
        <w:rPr>
          <w:lang w:val="pl-PL"/>
        </w:rPr>
        <w:t>ở</w:t>
      </w:r>
      <w:r w:rsidRPr="00CB211A">
        <w:rPr>
          <w:lang w:val="pl-PL"/>
        </w:rPr>
        <w:t xml:space="preserve"> Sơn La.</w:t>
      </w:r>
    </w:p>
    <w:p w14:paraId="411B40B2" w14:textId="77777777" w:rsidR="003B64B4" w:rsidRPr="00CB211A" w:rsidRDefault="003B64B4" w:rsidP="00195231">
      <w:pPr>
        <w:tabs>
          <w:tab w:val="left" w:pos="720"/>
        </w:tabs>
        <w:spacing w:before="40" w:after="40" w:line="288" w:lineRule="auto"/>
        <w:ind w:firstLine="567"/>
        <w:jc w:val="both"/>
        <w:rPr>
          <w:b/>
          <w:bCs/>
          <w:i/>
          <w:iCs/>
        </w:rPr>
      </w:pPr>
      <w:r w:rsidRPr="00CB211A">
        <w:rPr>
          <w:b/>
          <w:bCs/>
          <w:i/>
          <w:iCs/>
        </w:rPr>
        <w:t>b. Lâm nghiệp</w:t>
      </w:r>
    </w:p>
    <w:p w14:paraId="4D8DC634" w14:textId="77777777" w:rsidR="003B64B4" w:rsidRPr="00CB211A" w:rsidRDefault="003B64B4" w:rsidP="00195231">
      <w:pPr>
        <w:spacing w:before="40" w:after="40" w:line="288" w:lineRule="auto"/>
        <w:ind w:firstLine="567"/>
        <w:jc w:val="both"/>
      </w:pPr>
      <w:r w:rsidRPr="00CB211A">
        <w:t>Trong tháng Hai, diện tích rừng trồng tập trung của cả nước ước tính đạt 3,9 nghìn ha, tăng 1,7% so với cùng kỳ năm trước; số cây lâm nghiệp trồng phân tán đạt 10,2 triệu cây, tăng 2%; sản lượng gỗ khai thác đạt 450 nghìn m</w:t>
      </w:r>
      <w:r w:rsidRPr="00CB211A">
        <w:softHyphen/>
      </w:r>
      <w:r w:rsidRPr="00CB211A">
        <w:rPr>
          <w:vertAlign w:val="superscript"/>
        </w:rPr>
        <w:t>3</w:t>
      </w:r>
      <w:r w:rsidRPr="00CB211A">
        <w:t>, tăng 3,4%; sản lượng củi khai thác đạt 1,3 triệu ste, giảm 0,8%. Tính chung 2 tháng đầu năm, diện tích rừng trồng tập trung ước tính đạt 6,8 nghìn ha, tăng 3,2% so với cùng kỳ năm trước; số cây lâm nghiệp trồng phân tán đạt 10,9 triệu cây, tăng 1,9%; sản lượng gỗ khai thác đạt 1.075 nghìn m</w:t>
      </w:r>
      <w:r w:rsidRPr="00CB211A">
        <w:rPr>
          <w:vertAlign w:val="superscript"/>
        </w:rPr>
        <w:t>3</w:t>
      </w:r>
      <w:r w:rsidRPr="00CB211A">
        <w:t>, tăng 5,2%</w:t>
      </w:r>
      <w:r w:rsidR="00F10B1B" w:rsidRPr="00CB211A">
        <w:t>;</w:t>
      </w:r>
      <w:r w:rsidRPr="00CB211A">
        <w:t xml:space="preserve"> sản lượng củi khai thá</w:t>
      </w:r>
      <w:r w:rsidR="00F10B1B" w:rsidRPr="00CB211A">
        <w:t>c đạt 2,8 triệu ste, giảm 0,7%.</w:t>
      </w:r>
    </w:p>
    <w:p w14:paraId="52F9950D" w14:textId="77777777" w:rsidR="003B64B4" w:rsidRPr="00CB211A" w:rsidRDefault="00F10B1B" w:rsidP="00195231">
      <w:pPr>
        <w:spacing w:before="40" w:after="40" w:line="288" w:lineRule="auto"/>
        <w:ind w:firstLine="567"/>
        <w:jc w:val="both"/>
      </w:pPr>
      <w:r w:rsidRPr="00CB211A">
        <w:rPr>
          <w:lang w:val="pt-BR"/>
        </w:rPr>
        <w:t>Diện tích rừng bị thiệt hại t</w:t>
      </w:r>
      <w:r w:rsidR="003B64B4" w:rsidRPr="00CB211A">
        <w:rPr>
          <w:lang w:val="pt-BR"/>
        </w:rPr>
        <w:t>rong tháng Hai</w:t>
      </w:r>
      <w:r w:rsidRPr="00CB211A">
        <w:rPr>
          <w:lang w:val="pt-BR"/>
        </w:rPr>
        <w:t xml:space="preserve"> là</w:t>
      </w:r>
      <w:r w:rsidR="003B64B4" w:rsidRPr="00CB211A">
        <w:rPr>
          <w:lang w:val="pt-BR"/>
        </w:rPr>
        <w:t xml:space="preserve"> </w:t>
      </w:r>
      <w:r w:rsidR="003B64B4" w:rsidRPr="00CB211A">
        <w:t xml:space="preserve">32,7 ha, trong đó diện tích rừng bị cháy là 12,8 ha; diện tích bị chặt phá là 19,9 ha. Tính chung 2 tháng đầu năm nay, </w:t>
      </w:r>
      <w:r w:rsidR="005C73C1" w:rsidRPr="00CB211A">
        <w:t>cả nước có</w:t>
      </w:r>
      <w:r w:rsidR="003B64B4" w:rsidRPr="00CB211A">
        <w:t xml:space="preserve"> 60,5 ha</w:t>
      </w:r>
      <w:r w:rsidR="005C73C1" w:rsidRPr="00CB211A">
        <w:t xml:space="preserve"> rừng bị thiệt hại</w:t>
      </w:r>
      <w:r w:rsidR="003B64B4" w:rsidRPr="00CB211A">
        <w:t>, giảm 49,5%</w:t>
      </w:r>
      <w:r w:rsidR="005C73C1" w:rsidRPr="00CB211A">
        <w:t xml:space="preserve"> so với</w:t>
      </w:r>
      <w:r w:rsidR="003B64B4" w:rsidRPr="00CB211A">
        <w:t xml:space="preserve"> cùng kỳ năm trước, trong đó diện tích rừng bị cháy là 17,1 ha, giảm 75,2%; diện tích rừng bị chặt phá là 43,4 ha, giảm 14,5%.</w:t>
      </w:r>
    </w:p>
    <w:p w14:paraId="4BD7FD99" w14:textId="77777777" w:rsidR="003B64B4" w:rsidRPr="00CB211A" w:rsidRDefault="003B64B4" w:rsidP="00195231">
      <w:pPr>
        <w:tabs>
          <w:tab w:val="left" w:pos="720"/>
        </w:tabs>
        <w:spacing w:before="40" w:after="40" w:line="288" w:lineRule="auto"/>
        <w:ind w:firstLine="567"/>
        <w:jc w:val="both"/>
        <w:rPr>
          <w:b/>
          <w:bCs/>
          <w:i/>
          <w:iCs/>
        </w:rPr>
      </w:pPr>
      <w:r w:rsidRPr="00CB211A">
        <w:rPr>
          <w:b/>
          <w:bCs/>
          <w:i/>
          <w:iCs/>
        </w:rPr>
        <w:t>c. Thủy sản</w:t>
      </w:r>
    </w:p>
    <w:p w14:paraId="3828A34F" w14:textId="77777777" w:rsidR="003B64B4" w:rsidRPr="00CB211A" w:rsidRDefault="003B64B4" w:rsidP="00195231">
      <w:pPr>
        <w:spacing w:before="40" w:after="40" w:line="288" w:lineRule="auto"/>
        <w:ind w:firstLine="567"/>
        <w:jc w:val="both"/>
      </w:pPr>
      <w:r w:rsidRPr="00CB211A">
        <w:t xml:space="preserve">Sản lượng thủy sản tháng Hai ước tính đạt 523 nghìn tấn, tăng 2,2% so với cùng kỳ năm trước, trong đó cá đạt 398 nghìn tấn, tăng 2,2%; tôm đạt 42,2 nghìn tấn, tăng 5,8%, thủy sản khác đạt 82,8 nghìn tấn, tăng 1%. </w:t>
      </w:r>
    </w:p>
    <w:p w14:paraId="0A0DE78B" w14:textId="77777777" w:rsidR="003B64B4" w:rsidRPr="00CB211A" w:rsidRDefault="003B64B4" w:rsidP="00195231">
      <w:pPr>
        <w:spacing w:before="40" w:after="40" w:line="288" w:lineRule="auto"/>
        <w:ind w:firstLine="567"/>
        <w:jc w:val="both"/>
        <w:rPr>
          <w:spacing w:val="-2"/>
        </w:rPr>
      </w:pPr>
      <w:r w:rsidRPr="00CB211A">
        <w:rPr>
          <w:spacing w:val="-2"/>
        </w:rPr>
        <w:t xml:space="preserve">Sản lượng thủy sản nuôi trồng trong tháng ước tính đạt 276,3 nghìn tấn, tăng 5,2% so với cùng kỳ năm trước, trong đó cá đạt 213,1 nghìn tấn, tăng 5,1%; tôm đạt 30,8 nghìn tấn, tăng 8,8%. </w:t>
      </w:r>
      <w:r w:rsidR="00A15335" w:rsidRPr="00CB211A">
        <w:rPr>
          <w:rFonts w:eastAsia="Calibri"/>
          <w:spacing w:val="-2"/>
          <w:lang w:val="pt-BR"/>
        </w:rPr>
        <w:t>Nuôi cá tra tiếp tục thuận lợi</w:t>
      </w:r>
      <w:r w:rsidRPr="00CB211A">
        <w:rPr>
          <w:rFonts w:eastAsia="Calibri"/>
          <w:spacing w:val="-2"/>
          <w:lang w:val="pt-BR"/>
        </w:rPr>
        <w:t>, giá cá tra cao và ổn định, người nuôi</w:t>
      </w:r>
      <w:r w:rsidR="00A15335" w:rsidRPr="00CB211A">
        <w:rPr>
          <w:rFonts w:eastAsia="Calibri"/>
          <w:spacing w:val="-2"/>
          <w:lang w:val="pt-BR"/>
        </w:rPr>
        <w:t xml:space="preserve"> đang</w:t>
      </w:r>
      <w:r w:rsidRPr="00CB211A">
        <w:rPr>
          <w:rFonts w:eastAsia="Calibri"/>
          <w:spacing w:val="-2"/>
          <w:lang w:val="pt-BR"/>
        </w:rPr>
        <w:t xml:space="preserve"> có lãi. Sản lượng cá tra </w:t>
      </w:r>
      <w:r w:rsidR="00A15335" w:rsidRPr="00CB211A">
        <w:rPr>
          <w:rFonts w:eastAsia="Calibri"/>
          <w:spacing w:val="-2"/>
          <w:lang w:val="pt-BR"/>
        </w:rPr>
        <w:t>tháng Hai</w:t>
      </w:r>
      <w:r w:rsidRPr="00CB211A">
        <w:rPr>
          <w:rFonts w:eastAsia="Calibri"/>
          <w:spacing w:val="-2"/>
          <w:lang w:val="pt-BR"/>
        </w:rPr>
        <w:t xml:space="preserve"> ước tính đạt 91,5 nghìn tấn, tăng 5% so với cùng kỳ năm trước, trong đó</w:t>
      </w:r>
      <w:r w:rsidR="00A15335" w:rsidRPr="00CB211A">
        <w:rPr>
          <w:rFonts w:eastAsia="Calibri"/>
          <w:spacing w:val="-2"/>
          <w:lang w:val="pt-BR"/>
        </w:rPr>
        <w:t>:</w:t>
      </w:r>
      <w:r w:rsidRPr="00CB211A">
        <w:rPr>
          <w:rFonts w:eastAsia="Calibri"/>
          <w:spacing w:val="-2"/>
          <w:lang w:val="pt-BR"/>
        </w:rPr>
        <w:t xml:space="preserve"> Đồng Tháp đạt 31,6 nghìn tấn, tăng 5%; An Giang đạt 24,6 nghìn tấn, tăng 4%; Cần Thơ đạt 10,1 nghìn tấn, tăng </w:t>
      </w:r>
      <w:r w:rsidRPr="00CB211A">
        <w:rPr>
          <w:rFonts w:eastAsia="Calibri"/>
          <w:spacing w:val="-2"/>
          <w:lang w:val="pt-BR"/>
        </w:rPr>
        <w:lastRenderedPageBreak/>
        <w:t>72%.</w:t>
      </w:r>
      <w:r w:rsidRPr="00CB211A">
        <w:rPr>
          <w:spacing w:val="-2"/>
        </w:rPr>
        <w:t xml:space="preserve"> Sản lượng tôm nước lợ tháng Hai ước tính đạt 27,1 nghìn tấn, tăng 7,1%</w:t>
      </w:r>
      <w:r w:rsidR="00A15335" w:rsidRPr="00CB211A">
        <w:rPr>
          <w:spacing w:val="-2"/>
        </w:rPr>
        <w:t xml:space="preserve"> so với cùng kỳ năm trước</w:t>
      </w:r>
      <w:r w:rsidRPr="00CB211A">
        <w:rPr>
          <w:spacing w:val="-2"/>
        </w:rPr>
        <w:t>, trong đó s</w:t>
      </w:r>
      <w:r w:rsidRPr="00CB211A">
        <w:rPr>
          <w:rFonts w:eastAsia="Calibri"/>
          <w:spacing w:val="-2"/>
          <w:lang w:val="pt-BR"/>
        </w:rPr>
        <w:t>ản lượng tôm sú đạt 11,9 nghìn tấn, tăng 3,5%; sản lượng tôm thẻ chân trắng đạt 15,2 nghìn tấn, tăng 10,1%.</w:t>
      </w:r>
    </w:p>
    <w:p w14:paraId="52786ACE" w14:textId="77777777" w:rsidR="003B64B4" w:rsidRPr="00CB211A" w:rsidRDefault="003B64B4" w:rsidP="000F2754">
      <w:pPr>
        <w:spacing w:before="40" w:after="40" w:line="288" w:lineRule="auto"/>
        <w:ind w:firstLine="567"/>
        <w:jc w:val="both"/>
        <w:rPr>
          <w:rFonts w:eastAsia="Calibri"/>
          <w:lang w:val="pt-BR"/>
        </w:rPr>
      </w:pPr>
      <w:r w:rsidRPr="00CB211A">
        <w:rPr>
          <w:rFonts w:eastAsia="Calibri"/>
          <w:lang w:val="pt-BR"/>
        </w:rPr>
        <w:t>Sản lượng thủy sản khai thác tháng Hai ước tính đạt 246,7 nghìn tấn, giảm 0,8% so với cùng kỳ năm trước, trong đó cá đạt 184,9 nghìn tấn, giảm 1%; tôm đạt 11,4 nghìn tấn, giảm 1,7%</w:t>
      </w:r>
      <w:r w:rsidR="009D1AF7" w:rsidRPr="00CB211A">
        <w:rPr>
          <w:rFonts w:eastAsia="Calibri"/>
          <w:lang w:val="pt-BR"/>
        </w:rPr>
        <w:t>.</w:t>
      </w:r>
      <w:r w:rsidRPr="00CB211A">
        <w:rPr>
          <w:rFonts w:eastAsia="Calibri"/>
          <w:lang w:val="pt-BR"/>
        </w:rPr>
        <w:t xml:space="preserve"> </w:t>
      </w:r>
      <w:r w:rsidR="009D1AF7" w:rsidRPr="00CB211A">
        <w:rPr>
          <w:rFonts w:eastAsia="Calibri"/>
          <w:lang w:val="pt-BR"/>
        </w:rPr>
        <w:t>R</w:t>
      </w:r>
      <w:r w:rsidRPr="00CB211A">
        <w:rPr>
          <w:rFonts w:eastAsia="Calibri"/>
          <w:lang w:val="pt-BR"/>
        </w:rPr>
        <w:t>iêng sản lượng thủy sản khai thác biển đạt 231,7 nghìn tấn, giảm 1%, trong đó</w:t>
      </w:r>
      <w:r w:rsidRPr="00CB211A">
        <w:t xml:space="preserve"> </w:t>
      </w:r>
      <w:r w:rsidRPr="00CB211A">
        <w:rPr>
          <w:rFonts w:eastAsia="Calibri"/>
          <w:lang w:val="pt-BR"/>
        </w:rPr>
        <w:t>cá đạt 174,3 nghìn tấn, giảm 1,2%; tôm đạt 10,3 nghìn tấn, giảm 1,9%.</w:t>
      </w:r>
    </w:p>
    <w:p w14:paraId="70A63A39" w14:textId="77777777" w:rsidR="003B64B4" w:rsidRPr="00CB211A" w:rsidRDefault="003B64B4" w:rsidP="000F2754">
      <w:pPr>
        <w:spacing w:before="40" w:after="40" w:line="288" w:lineRule="auto"/>
        <w:ind w:firstLine="567"/>
        <w:jc w:val="both"/>
        <w:rPr>
          <w:rFonts w:eastAsia="Calibri"/>
          <w:lang w:val="pt-BR"/>
        </w:rPr>
      </w:pPr>
      <w:r w:rsidRPr="00CB211A">
        <w:rPr>
          <w:rFonts w:eastAsia="Calibri"/>
          <w:lang w:val="pt-BR"/>
        </w:rPr>
        <w:t>Tính chung 2 tháng đầu năm 2018, sản lượng thủy sản ước tính đạt 1.048,7 nghìn tấn, tăng 3,2% so với cùng kỳ</w:t>
      </w:r>
      <w:r w:rsidR="00450BF5" w:rsidRPr="00CB211A">
        <w:rPr>
          <w:rFonts w:eastAsia="Calibri"/>
          <w:lang w:val="pt-BR"/>
        </w:rPr>
        <w:t xml:space="preserve"> năm trước</w:t>
      </w:r>
      <w:r w:rsidRPr="00CB211A">
        <w:rPr>
          <w:rFonts w:eastAsia="Calibri"/>
          <w:lang w:val="pt-BR"/>
        </w:rPr>
        <w:t>, trong đó sản lượng</w:t>
      </w:r>
      <w:r w:rsidR="00450BF5" w:rsidRPr="00CB211A">
        <w:rPr>
          <w:rFonts w:eastAsia="Calibri"/>
          <w:lang w:val="pt-BR"/>
        </w:rPr>
        <w:t xml:space="preserve"> thủy sản</w:t>
      </w:r>
      <w:r w:rsidRPr="00CB211A">
        <w:rPr>
          <w:rFonts w:eastAsia="Calibri"/>
          <w:lang w:val="pt-BR"/>
        </w:rPr>
        <w:t xml:space="preserve"> nuôi trồng đạt 550,6 nghìn tấn, tăng 4,7%; sản lượng</w:t>
      </w:r>
      <w:r w:rsidR="00450BF5" w:rsidRPr="00CB211A">
        <w:rPr>
          <w:rFonts w:eastAsia="Calibri"/>
          <w:lang w:val="pt-BR"/>
        </w:rPr>
        <w:t xml:space="preserve"> thủy sản</w:t>
      </w:r>
      <w:r w:rsidRPr="00CB211A">
        <w:rPr>
          <w:rFonts w:eastAsia="Calibri"/>
          <w:lang w:val="pt-BR"/>
        </w:rPr>
        <w:t xml:space="preserve"> khai thác đạt 498,1 nghìn tấn, tăng 1,5% (</w:t>
      </w:r>
      <w:r w:rsidR="00450BF5" w:rsidRPr="00CB211A">
        <w:rPr>
          <w:rFonts w:eastAsia="Calibri"/>
          <w:lang w:val="pt-BR"/>
        </w:rPr>
        <w:t>s</w:t>
      </w:r>
      <w:r w:rsidRPr="00CB211A">
        <w:rPr>
          <w:rFonts w:eastAsia="Calibri"/>
          <w:lang w:val="pt-BR"/>
        </w:rPr>
        <w:t>ản lượng thủy sản khai thác biển đạt 474,7 nghìn tấn, tăng 2,3%).</w:t>
      </w:r>
    </w:p>
    <w:p w14:paraId="3414914C" w14:textId="77777777" w:rsidR="003A35EA" w:rsidRPr="00CB211A" w:rsidRDefault="00B223A3" w:rsidP="000F2754">
      <w:pPr>
        <w:spacing w:before="40" w:after="40" w:line="288" w:lineRule="auto"/>
        <w:ind w:firstLine="567"/>
        <w:jc w:val="both"/>
        <w:rPr>
          <w:b/>
          <w:bCs/>
          <w:lang w:val="pl-PL"/>
        </w:rPr>
      </w:pPr>
      <w:r w:rsidRPr="00CB211A">
        <w:rPr>
          <w:b/>
          <w:bCs/>
          <w:lang w:val="pl-PL"/>
        </w:rPr>
        <w:t>2. Sản xuất công nghiệp</w:t>
      </w:r>
    </w:p>
    <w:p w14:paraId="1416DC5D" w14:textId="77777777" w:rsidR="000430AC" w:rsidRPr="00CB211A" w:rsidRDefault="000430AC" w:rsidP="000F2754">
      <w:pPr>
        <w:shd w:val="clear" w:color="auto" w:fill="FFFFFF"/>
        <w:spacing w:before="40" w:after="40" w:line="288" w:lineRule="auto"/>
        <w:ind w:right="102" w:firstLine="567"/>
        <w:jc w:val="both"/>
        <w:rPr>
          <w:spacing w:val="-6"/>
        </w:rPr>
      </w:pPr>
      <w:r w:rsidRPr="00CB211A">
        <w:rPr>
          <w:spacing w:val="-6"/>
          <w:lang w:val="pl-PL"/>
        </w:rPr>
        <w:t xml:space="preserve">Chỉ số sản xuất toàn ngành công nghiệp </w:t>
      </w:r>
      <w:r w:rsidR="00DA481F" w:rsidRPr="00CB211A">
        <w:rPr>
          <w:spacing w:val="-6"/>
          <w:lang w:val="pl-PL"/>
        </w:rPr>
        <w:t>tháng Hai</w:t>
      </w:r>
      <w:r w:rsidRPr="00CB211A">
        <w:rPr>
          <w:spacing w:val="-6"/>
          <w:lang w:val="pl-PL"/>
        </w:rPr>
        <w:t xml:space="preserve"> ước tính giảm 17,1% so với tháng trước và tăng 8% so với cùng kỳ năm trước, chủ yếu do tháng Hai năm nay trùng với</w:t>
      </w:r>
      <w:r w:rsidR="00DA481F" w:rsidRPr="00CB211A">
        <w:rPr>
          <w:spacing w:val="-6"/>
          <w:lang w:val="pl-PL"/>
        </w:rPr>
        <w:t xml:space="preserve"> kỳ nghỉ</w:t>
      </w:r>
      <w:r w:rsidRPr="00CB211A">
        <w:rPr>
          <w:spacing w:val="-6"/>
          <w:lang w:val="pl-PL"/>
        </w:rPr>
        <w:t xml:space="preserve"> Tết Nguyên đán nên số ngày làm việc ít hơn. So với cùng kỳ năm trước, ngành chế biến, chế tạo tăng 10,7%; sản xuất và phân phối điện tăng 3%; cung cấp nước và xử lý rác thải, nước thải tăng 1%;</w:t>
      </w:r>
      <w:r w:rsidR="00475E5F" w:rsidRPr="00CB211A">
        <w:rPr>
          <w:spacing w:val="-6"/>
          <w:lang w:val="pl-PL"/>
        </w:rPr>
        <w:t xml:space="preserve"> </w:t>
      </w:r>
      <w:r w:rsidRPr="00CB211A">
        <w:rPr>
          <w:spacing w:val="-6"/>
          <w:lang w:val="pl-PL"/>
        </w:rPr>
        <w:t>khai khoáng giảm 1,8%.</w:t>
      </w:r>
    </w:p>
    <w:p w14:paraId="4C10A7C3" w14:textId="77777777" w:rsidR="000430AC" w:rsidRPr="00CB211A" w:rsidRDefault="000430AC" w:rsidP="000F2754">
      <w:pPr>
        <w:shd w:val="clear" w:color="auto" w:fill="FFFFFF"/>
        <w:spacing w:before="40" w:after="40" w:line="288" w:lineRule="auto"/>
        <w:ind w:right="102" w:firstLine="567"/>
        <w:jc w:val="both"/>
      </w:pPr>
      <w:r w:rsidRPr="00CB211A">
        <w:t>Tính chung 2 tháng đầu năm 2018, chỉ số sản xuất toàn ngành công nghiệp tăng 15,2% so với cùng kỳ năm trước, cao hơn nhiều mức tăng 2,4% của cùng kỳ năm 2017</w:t>
      </w:r>
      <w:r w:rsidR="00D71E7E" w:rsidRPr="00CB211A">
        <w:rPr>
          <w:rStyle w:val="FootnoteReference"/>
        </w:rPr>
        <w:footnoteReference w:id="1"/>
      </w:r>
      <w:r w:rsidRPr="00CB211A">
        <w:t xml:space="preserve">. Trong </w:t>
      </w:r>
      <w:r w:rsidR="009D1AF7" w:rsidRPr="00CB211A">
        <w:t>đó</w:t>
      </w:r>
      <w:r w:rsidRPr="00CB211A">
        <w:t>, ngành</w:t>
      </w:r>
      <w:r w:rsidR="009D1AF7" w:rsidRPr="00CB211A">
        <w:t xml:space="preserve"> công nghiệp</w:t>
      </w:r>
      <w:r w:rsidRPr="00CB211A">
        <w:t xml:space="preserve"> chế biến, chế tạo tăng 17,7%, đóng góp 13,2 điểm phần trăm vào mức tăng chung; ngành sản xuất và phân phối điện tăng 11,2%, đóng góp 1 điểm phần trăm; ngành khai khoáng tăng 5,7%</w:t>
      </w:r>
      <w:r w:rsidRPr="00CB211A">
        <w:rPr>
          <w:rStyle w:val="FootnoteReference"/>
        </w:rPr>
        <w:footnoteReference w:id="2"/>
      </w:r>
      <w:r w:rsidRPr="00CB211A">
        <w:t xml:space="preserve">, đóng góp 0,9 điểm phần trăm; ngành </w:t>
      </w:r>
      <w:r w:rsidRPr="00CB211A">
        <w:rPr>
          <w:lang w:val="pl-PL"/>
        </w:rPr>
        <w:t>cung cấp nước và xử lý rác thải, nước thải</w:t>
      </w:r>
      <w:r w:rsidRPr="00CB211A">
        <w:t xml:space="preserve"> tăng 4,3%, đóng góp 0,1 điểm phần trăm.</w:t>
      </w:r>
    </w:p>
    <w:p w14:paraId="3600C4B9" w14:textId="77777777" w:rsidR="000430AC" w:rsidRPr="00CB211A" w:rsidRDefault="000430AC" w:rsidP="000F2754">
      <w:pPr>
        <w:shd w:val="clear" w:color="auto" w:fill="FFFFFF"/>
        <w:spacing w:before="40" w:after="40" w:line="288" w:lineRule="auto"/>
        <w:ind w:right="187" w:firstLine="567"/>
        <w:jc w:val="both"/>
        <w:rPr>
          <w:lang w:val="pl-PL"/>
        </w:rPr>
      </w:pPr>
      <w:r w:rsidRPr="00CB211A">
        <w:rPr>
          <w:lang w:val="pl-PL"/>
        </w:rPr>
        <w:t>Trong các ngành công nghiệp cấp II, một số ngành có chỉ số sản xuất 2 tháng đầu năm tăng cao so với cùng kỳ năm trước: Sản xuất linh kiện điện tử, máy vi tính và sản phẩm quang học tăng 38,3%</w:t>
      </w:r>
      <w:r w:rsidR="00693E5E" w:rsidRPr="00CB211A">
        <w:rPr>
          <w:lang w:val="pl-PL"/>
        </w:rPr>
        <w:t xml:space="preserve"> (cùng kỳ năm 2017 tăng 2,4%)</w:t>
      </w:r>
      <w:r w:rsidR="00606A45" w:rsidRPr="00CB211A">
        <w:rPr>
          <w:lang w:val="pl-PL"/>
        </w:rPr>
        <w:t xml:space="preserve">, chủ yếu do đóng góp của </w:t>
      </w:r>
      <w:r w:rsidR="00A72420" w:rsidRPr="00CB211A">
        <w:rPr>
          <w:lang w:val="pl-PL"/>
        </w:rPr>
        <w:t>C</w:t>
      </w:r>
      <w:r w:rsidR="00606A45" w:rsidRPr="00CB211A">
        <w:rPr>
          <w:lang w:val="pl-PL"/>
        </w:rPr>
        <w:t xml:space="preserve">ông ty </w:t>
      </w:r>
      <w:r w:rsidR="00A72420" w:rsidRPr="00CB211A">
        <w:rPr>
          <w:lang w:val="pl-PL"/>
        </w:rPr>
        <w:t>TNHH</w:t>
      </w:r>
      <w:r w:rsidR="00606A45" w:rsidRPr="00CB211A">
        <w:rPr>
          <w:lang w:val="pl-PL"/>
        </w:rPr>
        <w:t xml:space="preserve"> SamSung Display Việt Nam với</w:t>
      </w:r>
      <w:r w:rsidR="00A72420" w:rsidRPr="00CB211A">
        <w:rPr>
          <w:lang w:val="pl-PL"/>
        </w:rPr>
        <w:t xml:space="preserve"> doanh thu 2 tháng đầu năm</w:t>
      </w:r>
      <w:r w:rsidR="00DC3431" w:rsidRPr="00CB211A">
        <w:rPr>
          <w:lang w:val="pl-PL"/>
        </w:rPr>
        <w:t xml:space="preserve"> </w:t>
      </w:r>
      <w:r w:rsidR="00B1467A" w:rsidRPr="00CB211A">
        <w:rPr>
          <w:lang w:val="pl-PL"/>
        </w:rPr>
        <w:t xml:space="preserve">ước tính </w:t>
      </w:r>
      <w:r w:rsidR="00DC3431" w:rsidRPr="00CB211A">
        <w:rPr>
          <w:lang w:val="pl-PL"/>
        </w:rPr>
        <w:t>đạt 49,3 nghìn tỷ đồng,</w:t>
      </w:r>
      <w:r w:rsidR="00A72420" w:rsidRPr="00CB211A">
        <w:rPr>
          <w:lang w:val="pl-PL"/>
        </w:rPr>
        <w:t xml:space="preserve"> gấp 2,2 lần cùng kỳ năm trước</w:t>
      </w:r>
      <w:r w:rsidRPr="00CB211A">
        <w:rPr>
          <w:lang w:val="pl-PL"/>
        </w:rPr>
        <w:t>; khai thác quặng kim loại tăng 25,3%</w:t>
      </w:r>
      <w:r w:rsidR="00693E5E" w:rsidRPr="00CB211A">
        <w:rPr>
          <w:lang w:val="pl-PL"/>
        </w:rPr>
        <w:t xml:space="preserve"> (cùng kỳ năm 2017 giảm 9%)</w:t>
      </w:r>
      <w:r w:rsidRPr="00CB211A">
        <w:rPr>
          <w:lang w:val="pl-PL"/>
        </w:rPr>
        <w:t>; sản xuất kim loại tăng 21,1%</w:t>
      </w:r>
      <w:r w:rsidR="00A72420" w:rsidRPr="00CB211A">
        <w:rPr>
          <w:lang w:val="pl-PL"/>
        </w:rPr>
        <w:t xml:space="preserve">, trong đó có </w:t>
      </w:r>
      <w:r w:rsidR="00D3636F" w:rsidRPr="00CB211A">
        <w:rPr>
          <w:lang w:val="pl-PL"/>
        </w:rPr>
        <w:t>sự đóng góp của Tập đoàn Formosa</w:t>
      </w:r>
      <w:r w:rsidR="00DC3431" w:rsidRPr="00CB211A">
        <w:rPr>
          <w:lang w:val="pl-PL"/>
        </w:rPr>
        <w:t xml:space="preserve"> mới đi vào sản xuất</w:t>
      </w:r>
      <w:r w:rsidR="00861E07" w:rsidRPr="00CB211A">
        <w:rPr>
          <w:lang w:val="pl-PL"/>
        </w:rPr>
        <w:t xml:space="preserve"> quy mô</w:t>
      </w:r>
      <w:r w:rsidR="00DC3431" w:rsidRPr="00CB211A">
        <w:rPr>
          <w:lang w:val="pl-PL"/>
        </w:rPr>
        <w:t xml:space="preserve"> lớn</w:t>
      </w:r>
      <w:r w:rsidR="00D3636F" w:rsidRPr="00CB211A">
        <w:rPr>
          <w:lang w:val="pl-PL"/>
        </w:rPr>
        <w:t xml:space="preserve"> với </w:t>
      </w:r>
      <w:r w:rsidR="00DC3431" w:rsidRPr="00CB211A">
        <w:rPr>
          <w:lang w:val="pl-PL"/>
        </w:rPr>
        <w:t>2 tháng đầu năm đạt 475,5 ng</w:t>
      </w:r>
      <w:r w:rsidR="00A20197" w:rsidRPr="00CB211A">
        <w:rPr>
          <w:lang w:val="pl-PL"/>
        </w:rPr>
        <w:t>hì</w:t>
      </w:r>
      <w:r w:rsidR="00DC3431" w:rsidRPr="00CB211A">
        <w:rPr>
          <w:lang w:val="pl-PL"/>
        </w:rPr>
        <w:t>n tấn thép, gấp 1</w:t>
      </w:r>
      <w:r w:rsidR="00E91984" w:rsidRPr="00CB211A">
        <w:rPr>
          <w:lang w:val="pl-PL"/>
        </w:rPr>
        <w:t>1,8</w:t>
      </w:r>
      <w:r w:rsidR="00DC3431" w:rsidRPr="00CB211A">
        <w:rPr>
          <w:lang w:val="pl-PL"/>
        </w:rPr>
        <w:t xml:space="preserve"> lần cùng kỳ năm trước</w:t>
      </w:r>
      <w:r w:rsidRPr="00CB211A">
        <w:rPr>
          <w:lang w:val="pl-PL"/>
        </w:rPr>
        <w:t xml:space="preserve">; sản xuất giường, tủ, bàn, ghế </w:t>
      </w:r>
      <w:r w:rsidRPr="00CB211A">
        <w:rPr>
          <w:lang w:val="pl-PL"/>
        </w:rPr>
        <w:lastRenderedPageBreak/>
        <w:t>tăng 20,2%</w:t>
      </w:r>
      <w:r w:rsidR="00693E5E" w:rsidRPr="00CB211A">
        <w:rPr>
          <w:lang w:val="pl-PL"/>
        </w:rPr>
        <w:t xml:space="preserve"> (cùng kỳ năm 2017 tăng 2,6%)</w:t>
      </w:r>
      <w:r w:rsidRPr="00CB211A">
        <w:rPr>
          <w:lang w:val="pl-PL"/>
        </w:rPr>
        <w:t>; thoát nước và xử lý nước thải tăng 20,1%. Một số ngành</w:t>
      </w:r>
      <w:r w:rsidR="00752327" w:rsidRPr="00CB211A">
        <w:rPr>
          <w:lang w:val="pl-PL"/>
        </w:rPr>
        <w:t xml:space="preserve"> có mức</w:t>
      </w:r>
      <w:r w:rsidRPr="00CB211A">
        <w:rPr>
          <w:lang w:val="pl-PL"/>
        </w:rPr>
        <w:t xml:space="preserve"> tăng thấp hoặc giảm: Khai thác dầu thô và khí đốt tự nhiên tăng 5%</w:t>
      </w:r>
      <w:r w:rsidR="00E528F0" w:rsidRPr="00CB211A">
        <w:rPr>
          <w:lang w:val="pl-PL"/>
        </w:rPr>
        <w:t xml:space="preserve"> (dầu thô khai thác giảm 4,9%; khí đốt thiên nhiên tăng 16,8%)</w:t>
      </w:r>
      <w:r w:rsidRPr="00CB211A">
        <w:rPr>
          <w:lang w:val="pl-PL"/>
        </w:rPr>
        <w:t>; khai thác, xử lý và cung cấp nước tăng 4,5%; sản xuất thuốc lá tăng 2,9%; hoạt động thu gom, xử lý và tiêu hủy rác thải tăng 0,5%; hoạt động dịch vụ hỗ trợ khai thác mỏ và quặng giảm 1,5%.</w:t>
      </w:r>
    </w:p>
    <w:p w14:paraId="5687C1BA" w14:textId="77777777" w:rsidR="000430AC" w:rsidRPr="00CB211A" w:rsidRDefault="00606A45" w:rsidP="003D2659">
      <w:pPr>
        <w:shd w:val="clear" w:color="auto" w:fill="FFFFFF"/>
        <w:spacing w:before="40" w:after="40" w:line="283" w:lineRule="auto"/>
        <w:ind w:right="187" w:firstLine="567"/>
        <w:jc w:val="both"/>
      </w:pPr>
      <w:r w:rsidRPr="00CB211A">
        <w:rPr>
          <w:lang w:val="pl-PL"/>
        </w:rPr>
        <w:t>M</w:t>
      </w:r>
      <w:r w:rsidR="000430AC" w:rsidRPr="00CB211A">
        <w:rPr>
          <w:lang w:val="pl-PL"/>
        </w:rPr>
        <w:t>ột số sản phẩm công nghiệp chủ yếu</w:t>
      </w:r>
      <w:r w:rsidRPr="00CB211A">
        <w:rPr>
          <w:lang w:val="pl-PL"/>
        </w:rPr>
        <w:t xml:space="preserve"> 2 tháng đầu năm</w:t>
      </w:r>
      <w:r w:rsidR="000430AC" w:rsidRPr="00CB211A">
        <w:rPr>
          <w:lang w:val="pl-PL"/>
        </w:rPr>
        <w:t xml:space="preserve"> tăng cao so với cùng kỳ năm trước: Ti vi tăng 73,9%; sắt thép thô tăng 40,5%; sữa bột tăng 23,7%; khí hóa lỏng (LPG) tăng 21,2%; vải dệt từ sợi tổng hợp hoặc sợi nhân tạo tăng 20,7%; xi măng tăng 19%; </w:t>
      </w:r>
      <w:r w:rsidR="000430AC" w:rsidRPr="00CB211A">
        <w:rPr>
          <w:color w:val="000000"/>
          <w:lang w:val="pl-PL"/>
        </w:rPr>
        <w:t>khí đốt thiên nhiên dạng khí tăng 16,8%; t</w:t>
      </w:r>
      <w:r w:rsidR="000430AC" w:rsidRPr="00CB211A">
        <w:rPr>
          <w:lang w:val="pl-PL"/>
        </w:rPr>
        <w:t>hức ăn cho thủy sản tăng 16%; điện thoại di động tăng 14,6%. Một số sản phẩm tăng thấp hoặc giảm: Thuốc lá điếu tăng 2,9%; bột ngọt tăng 1,7%; giày, dép da tăng 1,4%; thức ăn cho gia súc giảm 1,1%; dầu gội đầu, dầu xả giảm 2%; dầu thô khai thác giảm 4,9%; phân u rê giảm 7,9%.</w:t>
      </w:r>
    </w:p>
    <w:p w14:paraId="311FD237" w14:textId="77777777" w:rsidR="000430AC" w:rsidRPr="00CB211A" w:rsidRDefault="00861E07" w:rsidP="003D2659">
      <w:pPr>
        <w:shd w:val="clear" w:color="auto" w:fill="FFFFFF"/>
        <w:spacing w:before="40" w:after="40" w:line="283" w:lineRule="auto"/>
        <w:ind w:right="187" w:firstLine="567"/>
        <w:jc w:val="both"/>
        <w:rPr>
          <w:color w:val="000000"/>
          <w:lang w:val="pl-PL"/>
        </w:rPr>
      </w:pPr>
      <w:r w:rsidRPr="00CB211A">
        <w:rPr>
          <w:lang w:val="pl-PL"/>
        </w:rPr>
        <w:t xml:space="preserve">Chỉ số sản xuất công nghiệp </w:t>
      </w:r>
      <w:r w:rsidR="000430AC" w:rsidRPr="00CB211A">
        <w:rPr>
          <w:lang w:val="pl-PL"/>
        </w:rPr>
        <w:t xml:space="preserve">2 tháng đầu năm 2018 của </w:t>
      </w:r>
      <w:r w:rsidRPr="00CB211A">
        <w:rPr>
          <w:lang w:val="pl-PL"/>
        </w:rPr>
        <w:t>63</w:t>
      </w:r>
      <w:r w:rsidR="000430AC" w:rsidRPr="00CB211A">
        <w:rPr>
          <w:lang w:val="pl-PL"/>
        </w:rPr>
        <w:t xml:space="preserve"> tỉnh, thành phố trực thuộc Trung ương đều tăng so với cùng kỳ năm trước, trong đó</w:t>
      </w:r>
      <w:r w:rsidR="00693E5E" w:rsidRPr="00CB211A">
        <w:rPr>
          <w:lang w:val="pl-PL"/>
        </w:rPr>
        <w:t xml:space="preserve"> chỉ số sản xuất của một số địa phương có quy mô công nghiệp lớn như sau:</w:t>
      </w:r>
      <w:r w:rsidR="000430AC" w:rsidRPr="00CB211A">
        <w:rPr>
          <w:lang w:val="pl-PL"/>
        </w:rPr>
        <w:t xml:space="preserve"> Bắc Ninh tăng 45,1%; Hải Phòng tăng 20,6%; Quảng Nam tăng 16,9%; Vĩnh Phúc tăng 14,1%; Hải Dương tăng 13,9%; Đà Nẵng tăng 12,4%; Quảng Ninh tăng 10,3%; Hà Nội tăng 10%; Thái Nguyên và Bà Rịa - Vũng Tàu cùng tăng 9,1%; Đồng Nai tăng 8%; thành phố Hồ Chí Minh tăng 6,2%; Bình Dương và Cần Thơ cùng tăng 5,6%</w:t>
      </w:r>
      <w:r w:rsidRPr="00CB211A">
        <w:rPr>
          <w:lang w:val="pl-PL"/>
        </w:rPr>
        <w:t>;</w:t>
      </w:r>
      <w:r w:rsidR="000430AC" w:rsidRPr="00CB211A">
        <w:rPr>
          <w:lang w:val="pl-PL"/>
        </w:rPr>
        <w:t xml:space="preserve"> </w:t>
      </w:r>
      <w:r w:rsidRPr="00CB211A">
        <w:rPr>
          <w:lang w:val="pl-PL"/>
        </w:rPr>
        <w:t>r</w:t>
      </w:r>
      <w:r w:rsidR="000430AC" w:rsidRPr="00CB211A">
        <w:rPr>
          <w:color w:val="000000"/>
          <w:lang w:val="pl-PL"/>
        </w:rPr>
        <w:t>iêng Hà Tĩnh</w:t>
      </w:r>
      <w:r w:rsidRPr="00CB211A">
        <w:rPr>
          <w:color w:val="000000"/>
          <w:lang w:val="pl-PL"/>
        </w:rPr>
        <w:t xml:space="preserve"> tăng tới 164,4%</w:t>
      </w:r>
      <w:r w:rsidR="000430AC" w:rsidRPr="00CB211A">
        <w:rPr>
          <w:color w:val="000000"/>
          <w:lang w:val="pl-PL"/>
        </w:rPr>
        <w:t xml:space="preserve"> do</w:t>
      </w:r>
      <w:r w:rsidRPr="00CB211A">
        <w:rPr>
          <w:color w:val="000000"/>
          <w:lang w:val="pl-PL"/>
        </w:rPr>
        <w:t xml:space="preserve"> có sự đóng góp của</w:t>
      </w:r>
      <w:r w:rsidR="000430AC" w:rsidRPr="00CB211A">
        <w:rPr>
          <w:color w:val="000000"/>
          <w:lang w:val="pl-PL"/>
        </w:rPr>
        <w:t xml:space="preserve"> Tập đoàn Formosa.</w:t>
      </w:r>
    </w:p>
    <w:p w14:paraId="2CD0530F" w14:textId="77777777" w:rsidR="000430AC" w:rsidRPr="00CB211A" w:rsidRDefault="00E634E7" w:rsidP="003D2659">
      <w:pPr>
        <w:shd w:val="clear" w:color="auto" w:fill="FFFFFF"/>
        <w:spacing w:before="40" w:after="40" w:line="283" w:lineRule="auto"/>
        <w:ind w:right="187" w:firstLine="567"/>
        <w:jc w:val="both"/>
        <w:rPr>
          <w:lang w:val="pl-PL"/>
        </w:rPr>
      </w:pPr>
      <w:r w:rsidRPr="00CB211A">
        <w:rPr>
          <w:lang w:val="pl-PL"/>
        </w:rPr>
        <w:t>Số l</w:t>
      </w:r>
      <w:r w:rsidR="000430AC" w:rsidRPr="00CB211A">
        <w:rPr>
          <w:lang w:val="pl-PL"/>
        </w:rPr>
        <w:t>ao động đang làm việc trong các doanh nghiệp công nghiệp tại thời điểm 1/2/2018 tăng 3,6% so với cùng thời điểm năm trước, trong đó lao động khu vực doanh nghiệp Nhà nước giảm 1,3%; doanh nghiệp ngoài Nhà nước tăng 4%; doanh nghiệp có vốn đầu tư trực tiếp nước ngoài tăng 4,3%. Tại thời điểm trên, số lao động đang làm việc trong các doanh nghiệp ngành khai khoáng giảm 3,2% so với cùng thời điểm năm trước; ngành chế biến, chế tạo tăng 4%; ngành sản xuất và phân phối điện giảm 0,6%; ngành cung cấp nước, xử lý rác thải, nước thải giảm 0,4%.</w:t>
      </w:r>
    </w:p>
    <w:p w14:paraId="4F0F4070" w14:textId="77777777" w:rsidR="000430AC" w:rsidRPr="00CB211A" w:rsidRDefault="000430AC" w:rsidP="003D2659">
      <w:pPr>
        <w:shd w:val="clear" w:color="auto" w:fill="FFFFFF"/>
        <w:spacing w:before="40" w:after="40" w:line="283" w:lineRule="auto"/>
        <w:ind w:right="187" w:firstLine="567"/>
        <w:jc w:val="both"/>
        <w:rPr>
          <w:lang w:val="pl-PL"/>
        </w:rPr>
      </w:pPr>
      <w:r w:rsidRPr="00CB211A">
        <w:rPr>
          <w:lang w:val="pl-PL"/>
        </w:rPr>
        <w:t xml:space="preserve">Lao động trong các doanh nghiệp tại thời điểm 1/2/2018 so với cùng thời điểm năm trước của một số địa phương có quy mô công nghiệp lớn như sau: Cần Thơ tăng 33,8%; Thái Nguyên tăng 17,3%; Bắc Ninh tăng 15,1%; Vĩnh Phúc tăng 8,3%; Hải Phòng tăng </w:t>
      </w:r>
      <w:bookmarkStart w:id="0" w:name="_GoBack"/>
      <w:bookmarkEnd w:id="0"/>
      <w:r w:rsidRPr="00CB211A">
        <w:rPr>
          <w:lang w:val="pl-PL"/>
        </w:rPr>
        <w:t>5,6%; Hải Dương và Quảng Nam cùng tăng 3,2%; Bình Dương tăng 3,1%; Hà Nội tăng 2,2%; Quảng Ninh tăng 1,4%; Đồng Nai tăng 1,3%; Đà Nẵng tăng 1%; thành phố Hồ Chí Minh tăng 0,2%; Bà Rịa - Vũng Tàu giảm 0,2%.</w:t>
      </w:r>
    </w:p>
    <w:p w14:paraId="1727E84C" w14:textId="77777777" w:rsidR="004908F8" w:rsidRPr="00CB211A" w:rsidRDefault="004908F8" w:rsidP="00871A80">
      <w:pPr>
        <w:spacing w:before="40" w:after="40" w:line="288" w:lineRule="auto"/>
        <w:ind w:right="-11" w:firstLine="567"/>
        <w:jc w:val="both"/>
        <w:rPr>
          <w:lang w:val="it-IT"/>
        </w:rPr>
      </w:pPr>
      <w:r w:rsidRPr="00CB211A">
        <w:rPr>
          <w:b/>
          <w:bCs/>
        </w:rPr>
        <w:lastRenderedPageBreak/>
        <w:t>3. Tình hình đăng ký doanh nghiệp</w:t>
      </w:r>
      <w:r w:rsidR="000B3EF2" w:rsidRPr="00CB211A">
        <w:rPr>
          <w:rStyle w:val="FootnoteReference"/>
          <w:b/>
          <w:bCs/>
        </w:rPr>
        <w:footnoteReference w:id="3"/>
      </w:r>
      <w:r w:rsidRPr="00CB211A">
        <w:rPr>
          <w:lang w:val="it-IT"/>
        </w:rPr>
        <w:t xml:space="preserve"> </w:t>
      </w:r>
    </w:p>
    <w:p w14:paraId="71077CC1" w14:textId="77777777" w:rsidR="00871A80" w:rsidRPr="00765FA9" w:rsidRDefault="00871A80" w:rsidP="00646D2A">
      <w:pPr>
        <w:shd w:val="clear" w:color="auto" w:fill="FFFFFF"/>
        <w:spacing w:before="40" w:after="40" w:line="295" w:lineRule="auto"/>
        <w:ind w:right="102" w:firstLine="567"/>
        <w:jc w:val="both"/>
        <w:rPr>
          <w:spacing w:val="-2"/>
        </w:rPr>
      </w:pPr>
      <w:r w:rsidRPr="00765FA9">
        <w:rPr>
          <w:spacing w:val="-2"/>
        </w:rPr>
        <w:t xml:space="preserve">Trong tháng Hai, cả nước có 7.864 doanh nghiệp thành lập mới với số vốn đăng ký là 99,1 nghìn tỷ đồng, giảm 27,4% về số doanh nghiệp và </w:t>
      </w:r>
      <w:r>
        <w:rPr>
          <w:spacing w:val="-2"/>
        </w:rPr>
        <w:t>tăng</w:t>
      </w:r>
      <w:r w:rsidRPr="00765FA9">
        <w:rPr>
          <w:spacing w:val="-2"/>
        </w:rPr>
        <w:t xml:space="preserve"> 0,8% về số vốn đăng ký so với tháng trước</w:t>
      </w:r>
      <w:r w:rsidRPr="00765FA9">
        <w:rPr>
          <w:spacing w:val="-2"/>
          <w:vertAlign w:val="superscript"/>
        </w:rPr>
        <w:footnoteReference w:id="4"/>
      </w:r>
      <w:r w:rsidRPr="00765FA9">
        <w:rPr>
          <w:spacing w:val="-2"/>
        </w:rPr>
        <w:t xml:space="preserve">; vốn đăng ký bình quân một doanh nghiệp đạt </w:t>
      </w:r>
      <w:r>
        <w:rPr>
          <w:spacing w:val="-2"/>
        </w:rPr>
        <w:t>12,6</w:t>
      </w:r>
      <w:r w:rsidRPr="00765FA9">
        <w:rPr>
          <w:spacing w:val="-2"/>
        </w:rPr>
        <w:t xml:space="preserve"> tỷ đồng, </w:t>
      </w:r>
      <w:r>
        <w:rPr>
          <w:spacing w:val="-2"/>
        </w:rPr>
        <w:t>tăng</w:t>
      </w:r>
      <w:r w:rsidRPr="00765FA9">
        <w:rPr>
          <w:spacing w:val="-2"/>
        </w:rPr>
        <w:t xml:space="preserve"> </w:t>
      </w:r>
      <w:r>
        <w:rPr>
          <w:spacing w:val="-2"/>
        </w:rPr>
        <w:t>3</w:t>
      </w:r>
      <w:r w:rsidRPr="00765FA9">
        <w:rPr>
          <w:spacing w:val="-2"/>
        </w:rPr>
        <w:t>8</w:t>
      </w:r>
      <w:r>
        <w:rPr>
          <w:spacing w:val="-2"/>
        </w:rPr>
        <w:t>,9</w:t>
      </w:r>
      <w:r w:rsidRPr="00765FA9">
        <w:rPr>
          <w:spacing w:val="-2"/>
        </w:rPr>
        <w:t xml:space="preserve">%; tổng số lao động đăng ký trong tháng của các doanh nghiệp thành lập mới </w:t>
      </w:r>
      <w:r>
        <w:rPr>
          <w:spacing w:val="-2"/>
        </w:rPr>
        <w:t>hơn 71,1</w:t>
      </w:r>
      <w:r w:rsidRPr="00765FA9">
        <w:rPr>
          <w:spacing w:val="-2"/>
        </w:rPr>
        <w:t xml:space="preserve"> nghìn người, </w:t>
      </w:r>
      <w:r>
        <w:rPr>
          <w:spacing w:val="-2"/>
        </w:rPr>
        <w:t>giảm 16,6</w:t>
      </w:r>
      <w:r w:rsidRPr="00765FA9">
        <w:rPr>
          <w:spacing w:val="-2"/>
        </w:rPr>
        <w:t xml:space="preserve">%. </w:t>
      </w:r>
    </w:p>
    <w:p w14:paraId="4749ED73" w14:textId="77777777" w:rsidR="00871A80" w:rsidRPr="00765FA9" w:rsidRDefault="00871A80" w:rsidP="00646D2A">
      <w:pPr>
        <w:shd w:val="clear" w:color="auto" w:fill="FFFFFF"/>
        <w:spacing w:before="40" w:after="40" w:line="295" w:lineRule="auto"/>
        <w:ind w:right="102" w:firstLine="567"/>
        <w:jc w:val="both"/>
      </w:pPr>
      <w:r w:rsidRPr="00765FA9">
        <w:t xml:space="preserve">Trong tháng, cả nước có </w:t>
      </w:r>
      <w:r w:rsidR="008762A5">
        <w:t>2</w:t>
      </w:r>
      <w:r w:rsidRPr="00765FA9">
        <w:t>.</w:t>
      </w:r>
      <w:r w:rsidR="008762A5">
        <w:t>319</w:t>
      </w:r>
      <w:r w:rsidRPr="00765FA9">
        <w:t xml:space="preserve"> doanh nghiệp quay trở lại hoạt động, giảm 4</w:t>
      </w:r>
      <w:r w:rsidR="008762A5">
        <w:t>9</w:t>
      </w:r>
      <w:r w:rsidRPr="00765FA9">
        <w:t>,</w:t>
      </w:r>
      <w:r w:rsidR="008762A5">
        <w:t>4</w:t>
      </w:r>
      <w:r w:rsidRPr="00765FA9">
        <w:t>% so với tháng trước; có 4.232 doanh nghiệp tạm ngừng hoạt động (bao gồm: 2.</w:t>
      </w:r>
      <w:r>
        <w:t>677</w:t>
      </w:r>
      <w:r w:rsidR="00E27F8D">
        <w:t xml:space="preserve"> </w:t>
      </w:r>
      <w:r w:rsidRPr="00765FA9">
        <w:t>doanh nghiệp đăng ký tạm ngừng kinh doanh có thời hạn và 1.555 doanh nghiệp tạm ngừng hoạt động không đăng ký hoặc chờ giải thể), giảm 68,2%; có 975 doanh nghiệp hoàn tất thủ tục giải thể, giảm 37,3%.</w:t>
      </w:r>
    </w:p>
    <w:p w14:paraId="7A273FFF" w14:textId="77777777" w:rsidR="00871A80" w:rsidRPr="00765FA9" w:rsidRDefault="00871A80" w:rsidP="00646D2A">
      <w:pPr>
        <w:shd w:val="clear" w:color="auto" w:fill="FFFFFF"/>
        <w:spacing w:before="40" w:after="40" w:line="295" w:lineRule="auto"/>
        <w:ind w:right="102" w:firstLine="567"/>
        <w:jc w:val="both"/>
      </w:pPr>
      <w:r w:rsidRPr="00765FA9">
        <w:t>Tính chung 2 tháng đầu năm nay, cả nước có 18.703 doanh nghiệp đăng ký thành lập mới với tổng vốn đăng ký là 197,3 nghìn tỷ đồng, tăng 29,4% về số doanh nghiệp và tăng 29,3% về số vốn đăng ký so với cùng kỳ năm 2017; vốn đăng ký bình quân một doanh nghiệp thành lập mới đạt 10,5 tỷ đồng, giảm 0,1%</w:t>
      </w:r>
      <w:r w:rsidRPr="00765FA9">
        <w:rPr>
          <w:vertAlign w:val="superscript"/>
        </w:rPr>
        <w:footnoteReference w:id="5"/>
      </w:r>
      <w:r w:rsidRPr="00765FA9">
        <w:t xml:space="preserve">. Nếu tính cả 337,3 nghìn tỷ đồng của hơn 5,9 nghìn lượt doanh nghiệp thay đổi tăng vốn thì tổng số vốn đăng ký bổ sung vào nền kinh tế trong 2 tháng đầu năm 2018 là 534,6 nghìn tỷ đồng. Bên cạnh đó, còn có 6.878 doanh nghiệp quay trở lại hoạt động, giảm 13,8% so với cùng kỳ năm trước, nâng tổng số doanh nghiệp đăng ký thành lập mới và doanh nghiệp quay trở lại hoạt động trong 2 tháng đầu năm nay lên 25,6 nghìn doanh nghiệp. Tổng số lao động đăng ký của các doanh nghiệp thành lập mới trong 2 tháng đầu năm 2018 là 156,4 nghìn người, giảm 6,1% so với cùng kỳ năm trước. </w:t>
      </w:r>
    </w:p>
    <w:p w14:paraId="4ECF1711" w14:textId="77777777" w:rsidR="00871A80" w:rsidRPr="00765FA9" w:rsidRDefault="00871A80" w:rsidP="00646D2A">
      <w:pPr>
        <w:shd w:val="clear" w:color="auto" w:fill="FFFFFF"/>
        <w:spacing w:before="40" w:after="40" w:line="295" w:lineRule="auto"/>
        <w:ind w:right="102" w:firstLine="567"/>
        <w:jc w:val="both"/>
      </w:pPr>
      <w:r w:rsidRPr="00765FA9">
        <w:t xml:space="preserve">Theo ngành nghề kinh doanh chính, trong 2 tháng đầu năm 2018 có 6,4 nghìn doanh nghiệp thành lập mới trong ngành bán buôn, bán lẻ (chiếm 34,5% tổng số doanh nghiệp thành lập mới), tăng 31,9% so với cùng kỳ năm trước; 2,4 nghìn doanh nghiệp xây dựng (chiếm 12,9%), tăng 25%; 2,3 nghìn doanh nghiệp công nghiệp chế biến, chế tạo (chiếm 12,2%), tăng 16%; 1,4 nghìn doanh nghiệp khoa học, công nghệ, dịch vụ tư vấn, thiết kế, quảng cáo và chuyên môn khác (chiếm 7,7%), tăng 22%; 1,1 nghìn doanh nghiệp dịch vụ việc làm, du lịch, cho thuê máy móc thiết bị, đồ dùng và các dịch vụ hỗ trợ khác (chiếm 5,8%), tăng 47,8%; 1 nghìn doanh nghiệp dịch vụ lưu trú và ăn </w:t>
      </w:r>
      <w:r w:rsidRPr="00765FA9">
        <w:lastRenderedPageBreak/>
        <w:t>uống (chiếm 5,6%), tăng 48,6%; 841 doanh nghiệp kinh doanh bất động sản (chiếm 4,5%), tăng 67,5%; 508 doanh nghiệp giáo dục và đào tạo (chiếm 2,7%), tăng 52,1%...</w:t>
      </w:r>
    </w:p>
    <w:p w14:paraId="79B4C3B6" w14:textId="77777777" w:rsidR="00871A80" w:rsidRPr="00765FA9" w:rsidRDefault="00871A80" w:rsidP="00646D2A">
      <w:pPr>
        <w:shd w:val="clear" w:color="auto" w:fill="FFFFFF"/>
        <w:spacing w:before="40" w:after="40" w:line="293" w:lineRule="auto"/>
        <w:ind w:right="102" w:firstLine="567"/>
        <w:jc w:val="both"/>
      </w:pPr>
      <w:r w:rsidRPr="00765FA9">
        <w:t>Trong 2 tháng đầu năm nay, số doanh nghiệp thành lập mới tại các vùng trong cả nước đều tăng so với cùng kỳ năm trước. Trong đó: Vùng Đông Nam Bộ có 8,1 nghìn doanh nghiệp, tăng 33% (vốn đăng ký 94,4 nghìn tỷ đồng, tăng 30,7%); Đồng bằng sông Hồng 5,4 nghìn doanh nghiệp, tăng 26,1% (vốn đăng ký 54,</w:t>
      </w:r>
      <w:r w:rsidR="00D364DB">
        <w:t>5</w:t>
      </w:r>
      <w:r w:rsidRPr="00765FA9">
        <w:t xml:space="preserve"> nghìn tỷ đồng, tăng 43%); Bắc Trung Bộ và Duyên hải miền Trung 2,5 nghìn doanh nghiệp, tăng 32,9% (vốn đăng ký 23,8 nghìn tỷ đồng, tăng 10,9%); Đồng bằng sông Cửu Long 1,4 nghìn doanh nghiệp, tăng 17,2% (vốn đăng ký 12,8 nghìn tỷ đồng, tăng 62,9%); Trung du và miền núi phía Bắc 810 doanh nghiệp, tăng 31,5% (vốn đăng ký 9,2 nghìn tỷ đồng, tăng 4,8%); Tây Nguyên 464 doanh nghiệp, tăng 27,8% (vốn đăng ký 2,6 nghìn tỷ đồng, giảm 36,1%).</w:t>
      </w:r>
    </w:p>
    <w:p w14:paraId="26C50379" w14:textId="77777777" w:rsidR="00871A80" w:rsidRPr="00765FA9" w:rsidRDefault="00871A80" w:rsidP="00646D2A">
      <w:pPr>
        <w:spacing w:before="40" w:after="40" w:line="293" w:lineRule="auto"/>
        <w:ind w:firstLine="567"/>
        <w:jc w:val="both"/>
      </w:pPr>
      <w:r w:rsidRPr="00765FA9">
        <w:t>Số doanh nghiệp tạm ngừng hoạt động trong 2 tháng đầu năm nay là 17.132 doanh nghiệp, tăng 4,5% so với cùng kỳ năm trước, bao gồm 11.191 doanh nghiệp đăng ký tạm ngừng kinh doanh có thời hạn, tăng 29% và 5.941 doanh nghiệp tạm ngừng hoạt động không đăng ký hoặc chờ giải thể, giảm 23,1%. Trong tổng số doanh nghiệp đăng ký tạm ngừng kinh doanh có thời hạn, có 5.046 công ty trách nhiệm hữu hạn 1 thành viên (chiếm 45,1%); 3.336 công ty trách nhiệm hữu hạn 2 thành viên (chiếm 29,8%); 1.846 công ty cổ phần (chiếm 16,5%); 962 doanh nghiệp tư nhân (chiếm 8,6%) và 1 công ty hợp danh</w:t>
      </w:r>
      <w:r w:rsidRPr="00FF07E6">
        <w:t>. Theo lĩnh vực hoạt động, số doanh nghiệp đăng ký tạm ngừng kinh doanh có thời hạn trong ngành bán buôn, bán lẻ là 4,3 nghìn doanh nghiệp (chiếm 38,5%), tăng 28% so với cùng kỳ năm trước; 1,7 nghìn doanh nghiệp xây dựng (chiếm 15,5%), tăng 24,9%; 1,4 nghìn doanh nghiệp công nghiệp chế biến, chế tạo (chiếm 12,8%), tăng 23,3%; 553 doanh nghiệp dịch vụ lưu trú và ăn uống (chiếm 4,9%), tăng 45,1%...</w:t>
      </w:r>
      <w:r w:rsidR="00FA242B">
        <w:t xml:space="preserve"> </w:t>
      </w:r>
      <w:r w:rsidRPr="00765FA9">
        <w:t>Đối với doanh nghiệp tạm ngừng hoạt động không đăng ký hoặc chờ giải thể, có 3.071 công ty trách nhiệm hữu hạn 1 thành viên (chiếm 51,7%); 1.537 công ty trách nhiệm hữu hạn 2 thành viên (chiếm 25,9%); 967 công ty cổ phần (chiếm 16,3%) và 366 doanh nghiệp tư nhân (chiếm 6,</w:t>
      </w:r>
      <w:r>
        <w:t>1</w:t>
      </w:r>
      <w:r w:rsidRPr="00765FA9">
        <w:t>%).</w:t>
      </w:r>
    </w:p>
    <w:p w14:paraId="6F22F13A" w14:textId="77777777" w:rsidR="008B7870" w:rsidRPr="00CB211A" w:rsidRDefault="00871A80" w:rsidP="00646D2A">
      <w:pPr>
        <w:spacing w:before="40" w:after="40" w:line="293" w:lineRule="auto"/>
        <w:ind w:firstLine="567"/>
        <w:jc w:val="both"/>
        <w:rPr>
          <w:lang w:val="it-IT"/>
        </w:rPr>
      </w:pPr>
      <w:r w:rsidRPr="00765FA9">
        <w:rPr>
          <w:spacing w:val="-2"/>
        </w:rPr>
        <w:t>Số doanh nghiệp hoàn tất thủ tục giải thể trong 2 tháng đầu năm 2018 là 2.529 doanh nghiệp, tăng 0,2% so với cùng kỳ năm trước, trong đó 2.320 doanh nghiệp có quy mô vốn dưới 10 tỷ đồng, chiếm 91,7%. Nếu phân theo loại hình doanh nghiệp, trong tổng số doanh nghiệp hoàn tất thủ tục giải thể, có 1.160 công ty trách nhiệm hữu hạn 1 thành viên (chiếm 45,9%); 701 công ty trách nhiệm hữu hạn 2 thành viên (chiếm 27,7%); 347 doanh nghiệp tư nhân (chiếm 13,7%); 320 công ty cổ phần (chiếm 12,7%) và 1 công ty hợp danh.</w:t>
      </w:r>
    </w:p>
    <w:p w14:paraId="2A8D27B9" w14:textId="77777777" w:rsidR="00BB4A9E" w:rsidRPr="00CB211A" w:rsidRDefault="003A35EA" w:rsidP="007F3C75">
      <w:pPr>
        <w:spacing w:before="40" w:after="40" w:line="293" w:lineRule="auto"/>
        <w:ind w:firstLine="567"/>
        <w:jc w:val="both"/>
        <w:rPr>
          <w:b/>
          <w:bCs/>
          <w:lang w:val="af-ZA"/>
        </w:rPr>
      </w:pPr>
      <w:r w:rsidRPr="00CB211A">
        <w:rPr>
          <w:b/>
          <w:bCs/>
          <w:lang w:val="af-ZA"/>
        </w:rPr>
        <w:t>4. Đầu tư</w:t>
      </w:r>
    </w:p>
    <w:p w14:paraId="04399C2F" w14:textId="77777777" w:rsidR="000B3EF2" w:rsidRPr="00CB211A" w:rsidRDefault="000356FC" w:rsidP="00871A80">
      <w:pPr>
        <w:spacing w:before="40" w:after="40" w:line="300" w:lineRule="auto"/>
        <w:ind w:firstLine="567"/>
        <w:jc w:val="both"/>
      </w:pPr>
      <w:r w:rsidRPr="00CB211A">
        <w:t xml:space="preserve">Hoạt động đầu tư trong tháng chủ yếu </w:t>
      </w:r>
      <w:r w:rsidR="00BF3B54" w:rsidRPr="00CB211A">
        <w:t>tập trung</w:t>
      </w:r>
      <w:r w:rsidRPr="00CB211A">
        <w:t xml:space="preserve"> thực hiện các dự án, công trình chuyển tiếp</w:t>
      </w:r>
      <w:r w:rsidR="00BF3B54" w:rsidRPr="00CB211A">
        <w:t xml:space="preserve"> từ năm trước</w:t>
      </w:r>
      <w:r w:rsidRPr="00CB211A">
        <w:t xml:space="preserve"> và triển khai kế hoạch đầu tư năm 2018. </w:t>
      </w:r>
      <w:r w:rsidR="000B3EF2" w:rsidRPr="00CB211A">
        <w:rPr>
          <w:lang w:val="vi-VN"/>
        </w:rPr>
        <w:t>Vốn đầu tư thực hiện từ nguồn ngân sách Nhà nước tháng</w:t>
      </w:r>
      <w:r w:rsidR="000B3EF2" w:rsidRPr="00CB211A">
        <w:rPr>
          <w:lang w:val="af-ZA"/>
        </w:rPr>
        <w:t xml:space="preserve"> Hai</w:t>
      </w:r>
      <w:r w:rsidR="000B3EF2" w:rsidRPr="00CB211A">
        <w:rPr>
          <w:lang w:val="vi-VN"/>
        </w:rPr>
        <w:t xml:space="preserve"> ước tính đạt </w:t>
      </w:r>
      <w:r w:rsidR="000B3EF2" w:rsidRPr="00CB211A">
        <w:rPr>
          <w:lang w:val="af-ZA"/>
        </w:rPr>
        <w:t>12.582</w:t>
      </w:r>
      <w:r w:rsidR="000B3EF2" w:rsidRPr="00CB211A">
        <w:rPr>
          <w:lang w:val="vi-VN"/>
        </w:rPr>
        <w:t xml:space="preserve"> tỷ đồng, bao gồm: Vốn trung ương </w:t>
      </w:r>
      <w:r w:rsidR="000B3EF2" w:rsidRPr="00CB211A">
        <w:rPr>
          <w:lang w:val="af-ZA"/>
        </w:rPr>
        <w:t>2.489</w:t>
      </w:r>
      <w:r w:rsidR="000B3EF2" w:rsidRPr="00CB211A">
        <w:rPr>
          <w:lang w:val="vi-VN"/>
        </w:rPr>
        <w:t xml:space="preserve"> tỷ đồng; vốn địa</w:t>
      </w:r>
      <w:r w:rsidR="000B3EF2" w:rsidRPr="00CB211A">
        <w:t xml:space="preserve"> </w:t>
      </w:r>
      <w:r w:rsidR="000B3EF2" w:rsidRPr="00CB211A">
        <w:rPr>
          <w:lang w:val="vi-VN"/>
        </w:rPr>
        <w:t xml:space="preserve">phương </w:t>
      </w:r>
      <w:r w:rsidR="000B3EF2" w:rsidRPr="00CB211A">
        <w:rPr>
          <w:lang w:val="af-ZA"/>
        </w:rPr>
        <w:t xml:space="preserve">10.093 </w:t>
      </w:r>
      <w:r w:rsidR="000B3EF2" w:rsidRPr="00CB211A">
        <w:rPr>
          <w:lang w:val="vi-VN"/>
        </w:rPr>
        <w:t xml:space="preserve">tỷ đồng. Tính chung </w:t>
      </w:r>
      <w:r w:rsidR="000B3EF2" w:rsidRPr="00CB211A">
        <w:t>2</w:t>
      </w:r>
      <w:r w:rsidR="000B3EF2" w:rsidRPr="00CB211A">
        <w:rPr>
          <w:lang w:val="vi-VN"/>
        </w:rPr>
        <w:t xml:space="preserve"> tháng</w:t>
      </w:r>
      <w:r w:rsidR="000B3EF2" w:rsidRPr="00CB211A">
        <w:t xml:space="preserve"> đầu năm</w:t>
      </w:r>
      <w:r w:rsidR="000B3EF2" w:rsidRPr="00CB211A">
        <w:rPr>
          <w:lang w:val="vi-VN"/>
        </w:rPr>
        <w:t xml:space="preserve">, vốn đầu tư thực hiện từ nguồn ngân sách Nhà nước đạt </w:t>
      </w:r>
      <w:r w:rsidR="000B3EF2" w:rsidRPr="00CB211A">
        <w:t>29.076</w:t>
      </w:r>
      <w:r w:rsidR="000B3EF2" w:rsidRPr="00CB211A">
        <w:rPr>
          <w:lang w:val="vi-VN"/>
        </w:rPr>
        <w:t xml:space="preserve"> tỷ đồng, bằng </w:t>
      </w:r>
      <w:r w:rsidR="000B3EF2" w:rsidRPr="00CB211A">
        <w:t>8,6</w:t>
      </w:r>
      <w:r w:rsidR="000B3EF2" w:rsidRPr="00CB211A">
        <w:rPr>
          <w:lang w:val="vi-VN"/>
        </w:rPr>
        <w:t xml:space="preserve">% kế hoạch năm và tăng </w:t>
      </w:r>
      <w:r w:rsidR="000B3EF2" w:rsidRPr="00CB211A">
        <w:t>6</w:t>
      </w:r>
      <w:r w:rsidR="000B3EF2" w:rsidRPr="00CB211A">
        <w:rPr>
          <w:lang w:val="vi-VN"/>
        </w:rPr>
        <w:t xml:space="preserve">% so với cùng kỳ năm </w:t>
      </w:r>
      <w:r w:rsidR="002C2225" w:rsidRPr="00CB211A">
        <w:t>2017</w:t>
      </w:r>
      <w:r w:rsidR="000B3EF2" w:rsidRPr="00CB211A">
        <w:rPr>
          <w:lang w:val="vi-VN"/>
        </w:rPr>
        <w:t>, gồm có:</w:t>
      </w:r>
    </w:p>
    <w:p w14:paraId="31295E7D" w14:textId="77777777" w:rsidR="000B3EF2" w:rsidRPr="00CB211A" w:rsidRDefault="000B3EF2" w:rsidP="00871A80">
      <w:pPr>
        <w:spacing w:before="40" w:after="40" w:line="300" w:lineRule="auto"/>
        <w:ind w:firstLine="720"/>
        <w:jc w:val="both"/>
        <w:rPr>
          <w:lang w:val="vi-VN"/>
        </w:rPr>
      </w:pPr>
      <w:r w:rsidRPr="00CB211A">
        <w:rPr>
          <w:lang w:val="vi-VN"/>
        </w:rPr>
        <w:t>- Vốn trung ương quản lý đạt</w:t>
      </w:r>
      <w:r w:rsidRPr="00CB211A">
        <w:rPr>
          <w:lang w:val="de-DE"/>
        </w:rPr>
        <w:t xml:space="preserve"> 5.632</w:t>
      </w:r>
      <w:r w:rsidRPr="00CB211A">
        <w:rPr>
          <w:lang w:val="vi-VN"/>
        </w:rPr>
        <w:t xml:space="preserve"> tỷ đồng, bằng </w:t>
      </w:r>
      <w:r w:rsidRPr="00CB211A">
        <w:t>8,5</w:t>
      </w:r>
      <w:r w:rsidRPr="00CB211A">
        <w:rPr>
          <w:lang w:val="de-DE"/>
        </w:rPr>
        <w:t>%</w:t>
      </w:r>
      <w:r w:rsidRPr="00CB211A">
        <w:rPr>
          <w:lang w:val="vi-VN"/>
        </w:rPr>
        <w:t xml:space="preserve"> kế hoạch năm và </w:t>
      </w:r>
      <w:r w:rsidRPr="00CB211A">
        <w:t>tăng 0,5</w:t>
      </w:r>
      <w:r w:rsidRPr="00CB211A">
        <w:rPr>
          <w:lang w:val="vi-VN"/>
        </w:rPr>
        <w:t>% so với</w:t>
      </w:r>
      <w:r w:rsidRPr="00CB211A">
        <w:rPr>
          <w:lang w:val="de-DE"/>
        </w:rPr>
        <w:t xml:space="preserve"> cùng kỳ</w:t>
      </w:r>
      <w:r w:rsidRPr="00CB211A">
        <w:rPr>
          <w:lang w:val="vi-VN"/>
        </w:rPr>
        <w:t xml:space="preserve"> năm trước, trong đó vốn đầu tư thực hiện của Bộ Giao thông Vận tải </w:t>
      </w:r>
      <w:r w:rsidR="000356FC" w:rsidRPr="00CB211A">
        <w:t>là</w:t>
      </w:r>
      <w:r w:rsidRPr="00CB211A">
        <w:t xml:space="preserve"> 2.008</w:t>
      </w:r>
      <w:r w:rsidRPr="00CB211A">
        <w:rPr>
          <w:lang w:val="vi-VN"/>
        </w:rPr>
        <w:t xml:space="preserve"> tỷ đồng, bằng </w:t>
      </w:r>
      <w:r w:rsidRPr="00CB211A">
        <w:t>10,9</w:t>
      </w:r>
      <w:r w:rsidRPr="00CB211A">
        <w:rPr>
          <w:lang w:val="vi-VN"/>
        </w:rPr>
        <w:t xml:space="preserve">% và </w:t>
      </w:r>
      <w:r w:rsidRPr="00CB211A">
        <w:rPr>
          <w:lang w:val="de-DE"/>
        </w:rPr>
        <w:t>giảm 22,4</w:t>
      </w:r>
      <w:r w:rsidRPr="00CB211A">
        <w:rPr>
          <w:lang w:val="vi-VN"/>
        </w:rPr>
        <w:t xml:space="preserve">%; Bộ Nông nghiệp và Phát triển </w:t>
      </w:r>
      <w:r w:rsidRPr="00CB211A">
        <w:rPr>
          <w:lang w:val="de-DE"/>
        </w:rPr>
        <w:t>n</w:t>
      </w:r>
      <w:r w:rsidRPr="00CB211A">
        <w:rPr>
          <w:lang w:val="vi-VN"/>
        </w:rPr>
        <w:t xml:space="preserve">ông thôn </w:t>
      </w:r>
      <w:r w:rsidRPr="00CB211A">
        <w:t xml:space="preserve">582 </w:t>
      </w:r>
      <w:r w:rsidRPr="00CB211A">
        <w:rPr>
          <w:lang w:val="vi-VN"/>
        </w:rPr>
        <w:t xml:space="preserve">tỷ đồng, bằng </w:t>
      </w:r>
      <w:r w:rsidRPr="00CB211A">
        <w:t>7,2</w:t>
      </w:r>
      <w:r w:rsidRPr="00CB211A">
        <w:rPr>
          <w:lang w:val="vi-VN"/>
        </w:rPr>
        <w:t xml:space="preserve">% và </w:t>
      </w:r>
      <w:r w:rsidR="00DF5BEF" w:rsidRPr="00CB211A">
        <w:rPr>
          <w:lang w:val="de-DE"/>
        </w:rPr>
        <w:t>tăng</w:t>
      </w:r>
      <w:r w:rsidRPr="00CB211A">
        <w:rPr>
          <w:lang w:val="de-DE"/>
        </w:rPr>
        <w:t xml:space="preserve"> 16,1</w:t>
      </w:r>
      <w:r w:rsidRPr="00CB211A">
        <w:rPr>
          <w:lang w:val="vi-VN"/>
        </w:rPr>
        <w:t>%;</w:t>
      </w:r>
      <w:r w:rsidRPr="00CB211A">
        <w:t xml:space="preserve"> </w:t>
      </w:r>
      <w:r w:rsidRPr="00CB211A">
        <w:rPr>
          <w:lang w:val="vi-VN"/>
        </w:rPr>
        <w:t xml:space="preserve">Bộ Y tế </w:t>
      </w:r>
      <w:r w:rsidRPr="00CB211A">
        <w:t>362</w:t>
      </w:r>
      <w:r w:rsidRPr="00CB211A">
        <w:rPr>
          <w:lang w:val="vi-VN"/>
        </w:rPr>
        <w:t xml:space="preserve"> tỷ đồng, bằng </w:t>
      </w:r>
      <w:r w:rsidRPr="00CB211A">
        <w:t>11</w:t>
      </w:r>
      <w:r w:rsidRPr="00CB211A">
        <w:rPr>
          <w:lang w:val="vi-VN"/>
        </w:rPr>
        <w:t xml:space="preserve">% và </w:t>
      </w:r>
      <w:r w:rsidRPr="00CB211A">
        <w:t>giảm</w:t>
      </w:r>
      <w:r w:rsidRPr="00CB211A">
        <w:rPr>
          <w:lang w:val="de-DE"/>
        </w:rPr>
        <w:t xml:space="preserve"> 9,3</w:t>
      </w:r>
      <w:r w:rsidRPr="00CB211A">
        <w:rPr>
          <w:lang w:val="vi-VN"/>
        </w:rPr>
        <w:t>%;</w:t>
      </w:r>
      <w:r w:rsidRPr="00CB211A">
        <w:t xml:space="preserve"> </w:t>
      </w:r>
      <w:r w:rsidRPr="00CB211A">
        <w:rPr>
          <w:lang w:val="de-DE"/>
        </w:rPr>
        <w:t>Bộ Tài nguyên và Môi trường 109 tỷ đồng, bằng 7,3% và tăng 55,1%;</w:t>
      </w:r>
      <w:r w:rsidRPr="00CB211A">
        <w:rPr>
          <w:lang w:val="vi-VN"/>
        </w:rPr>
        <w:t xml:space="preserve"> Bộ Giáo dục và Đào tạo </w:t>
      </w:r>
      <w:r w:rsidRPr="00CB211A">
        <w:t>104</w:t>
      </w:r>
      <w:r w:rsidRPr="00CB211A">
        <w:rPr>
          <w:lang w:val="vi-VN"/>
        </w:rPr>
        <w:t xml:space="preserve"> tỷ đồng, bằng </w:t>
      </w:r>
      <w:r w:rsidRPr="00CB211A">
        <w:t>7,7</w:t>
      </w:r>
      <w:r w:rsidRPr="00CB211A">
        <w:rPr>
          <w:lang w:val="vi-VN"/>
        </w:rPr>
        <w:t xml:space="preserve">% và </w:t>
      </w:r>
      <w:r w:rsidRPr="00CB211A">
        <w:t>tăng</w:t>
      </w:r>
      <w:r w:rsidRPr="00CB211A">
        <w:rPr>
          <w:lang w:val="de-DE"/>
        </w:rPr>
        <w:t xml:space="preserve"> 29,7</w:t>
      </w:r>
      <w:r w:rsidRPr="00CB211A">
        <w:rPr>
          <w:lang w:val="vi-VN"/>
        </w:rPr>
        <w:t>%;</w:t>
      </w:r>
      <w:r w:rsidRPr="00CB211A">
        <w:rPr>
          <w:lang w:val="de-DE"/>
        </w:rPr>
        <w:t xml:space="preserve"> </w:t>
      </w:r>
      <w:r w:rsidRPr="00CB211A">
        <w:rPr>
          <w:lang w:val="vi-VN"/>
        </w:rPr>
        <w:t xml:space="preserve">Bộ Văn hóa, Thể thao và Du lịch </w:t>
      </w:r>
      <w:r w:rsidRPr="00CB211A">
        <w:t>75</w:t>
      </w:r>
      <w:r w:rsidRPr="00CB211A">
        <w:rPr>
          <w:lang w:val="vi-VN"/>
        </w:rPr>
        <w:t xml:space="preserve"> tỷ đồng, bằng </w:t>
      </w:r>
      <w:r w:rsidRPr="00CB211A">
        <w:t>10,1</w:t>
      </w:r>
      <w:r w:rsidRPr="00CB211A">
        <w:rPr>
          <w:lang w:val="vi-VN"/>
        </w:rPr>
        <w:t xml:space="preserve">% và </w:t>
      </w:r>
      <w:r w:rsidRPr="00CB211A">
        <w:t>tăng</w:t>
      </w:r>
      <w:r w:rsidRPr="00CB211A">
        <w:rPr>
          <w:lang w:val="de-DE"/>
        </w:rPr>
        <w:t xml:space="preserve"> 17,3</w:t>
      </w:r>
      <w:r w:rsidRPr="00CB211A">
        <w:rPr>
          <w:lang w:val="vi-VN"/>
        </w:rPr>
        <w:t>%;</w:t>
      </w:r>
      <w:r w:rsidRPr="00CB211A">
        <w:rPr>
          <w:lang w:val="de-DE"/>
        </w:rPr>
        <w:t xml:space="preserve"> </w:t>
      </w:r>
      <w:r w:rsidRPr="00CB211A">
        <w:rPr>
          <w:lang w:val="vi-VN"/>
        </w:rPr>
        <w:t xml:space="preserve">Bộ Xây dựng </w:t>
      </w:r>
      <w:r w:rsidRPr="00CB211A">
        <w:t xml:space="preserve">28 </w:t>
      </w:r>
      <w:r w:rsidRPr="00CB211A">
        <w:rPr>
          <w:lang w:val="vi-VN"/>
        </w:rPr>
        <w:t xml:space="preserve">tỷ đồng, bằng </w:t>
      </w:r>
      <w:r w:rsidRPr="00CB211A">
        <w:t>10,4</w:t>
      </w:r>
      <w:r w:rsidRPr="00CB211A">
        <w:rPr>
          <w:lang w:val="vi-VN"/>
        </w:rPr>
        <w:t xml:space="preserve">% và </w:t>
      </w:r>
      <w:r w:rsidRPr="00CB211A">
        <w:rPr>
          <w:lang w:val="de-DE"/>
        </w:rPr>
        <w:t>giảm 32,4</w:t>
      </w:r>
      <w:r w:rsidRPr="00CB211A">
        <w:rPr>
          <w:lang w:val="vi-VN"/>
        </w:rPr>
        <w:t>%;</w:t>
      </w:r>
      <w:r w:rsidRPr="00CB211A">
        <w:t xml:space="preserve"> </w:t>
      </w:r>
      <w:r w:rsidRPr="00CB211A">
        <w:rPr>
          <w:lang w:val="vi-VN"/>
        </w:rPr>
        <w:t xml:space="preserve">Bộ Công Thương </w:t>
      </w:r>
      <w:r w:rsidRPr="00CB211A">
        <w:t xml:space="preserve">19 </w:t>
      </w:r>
      <w:r w:rsidRPr="00CB211A">
        <w:rPr>
          <w:lang w:val="vi-VN"/>
        </w:rPr>
        <w:t xml:space="preserve">tỷ đồng, bằng </w:t>
      </w:r>
      <w:r w:rsidRPr="00CB211A">
        <w:t>8,5</w:t>
      </w:r>
      <w:r w:rsidRPr="00CB211A">
        <w:rPr>
          <w:lang w:val="vi-VN"/>
        </w:rPr>
        <w:t xml:space="preserve">% và </w:t>
      </w:r>
      <w:r w:rsidRPr="00CB211A">
        <w:t>giảm</w:t>
      </w:r>
      <w:r w:rsidRPr="00CB211A">
        <w:rPr>
          <w:lang w:val="de-DE"/>
        </w:rPr>
        <w:t xml:space="preserve"> 17,2%; Bộ Khoa học và Công nghệ 16 tỷ đồng, bằng 6,5% và tăng 47,7%; Bộ Thông tin và Truyền thông 11 tỷ đồng, bằng 7,9% và tăng 22,1%</w:t>
      </w:r>
      <w:r w:rsidRPr="00CB211A">
        <w:rPr>
          <w:lang w:val="vi-VN"/>
        </w:rPr>
        <w:t>.</w:t>
      </w:r>
    </w:p>
    <w:p w14:paraId="1B1AA9B8" w14:textId="77777777" w:rsidR="00FE07CB" w:rsidRDefault="000B3EF2" w:rsidP="00871A80">
      <w:pPr>
        <w:spacing w:before="40" w:after="40" w:line="300" w:lineRule="auto"/>
        <w:ind w:firstLine="567"/>
        <w:jc w:val="both"/>
      </w:pPr>
      <w:r w:rsidRPr="00CB211A">
        <w:rPr>
          <w:lang w:val="vi-VN"/>
        </w:rPr>
        <w:t xml:space="preserve">- Vốn địa phương quản lý đạt </w:t>
      </w:r>
      <w:r w:rsidRPr="00CB211A">
        <w:t xml:space="preserve">23.444 </w:t>
      </w:r>
      <w:r w:rsidRPr="00CB211A">
        <w:rPr>
          <w:lang w:val="vi-VN"/>
        </w:rPr>
        <w:t xml:space="preserve">tỷ đồng, bằng </w:t>
      </w:r>
      <w:r w:rsidRPr="00CB211A">
        <w:t>8,6</w:t>
      </w:r>
      <w:r w:rsidRPr="00CB211A">
        <w:rPr>
          <w:lang w:val="vi-VN"/>
        </w:rPr>
        <w:t xml:space="preserve">% kế hoạch năm và tăng </w:t>
      </w:r>
      <w:r w:rsidRPr="00CB211A">
        <w:t>7,4</w:t>
      </w:r>
      <w:r w:rsidRPr="00CB211A">
        <w:rPr>
          <w:lang w:val="vi-VN"/>
        </w:rPr>
        <w:t>% so với cùng kỳ năm 201</w:t>
      </w:r>
      <w:r w:rsidRPr="00CB211A">
        <w:t>7</w:t>
      </w:r>
      <w:r w:rsidRPr="00CB211A">
        <w:rPr>
          <w:lang w:val="vi-VN"/>
        </w:rPr>
        <w:t xml:space="preserve">. Trong đó, vốn ngân sách Nhà nước cấp tỉnh đạt </w:t>
      </w:r>
      <w:r w:rsidRPr="00CB211A">
        <w:t>16.155</w:t>
      </w:r>
      <w:r w:rsidRPr="00CB211A">
        <w:rPr>
          <w:lang w:val="vi-VN"/>
        </w:rPr>
        <w:t xml:space="preserve"> tỷ đồng, bằng </w:t>
      </w:r>
      <w:r w:rsidRPr="00CB211A">
        <w:t>8</w:t>
      </w:r>
      <w:r w:rsidRPr="00CB211A">
        <w:rPr>
          <w:lang w:val="vi-VN"/>
        </w:rPr>
        <w:t xml:space="preserve">% và tăng </w:t>
      </w:r>
      <w:r w:rsidRPr="00CB211A">
        <w:t>9,4</w:t>
      </w:r>
      <w:r w:rsidRPr="00CB211A">
        <w:rPr>
          <w:lang w:val="vi-VN"/>
        </w:rPr>
        <w:t xml:space="preserve">%; vốn ngân sách Nhà nước cấp huyện đạt </w:t>
      </w:r>
      <w:r w:rsidRPr="00CB211A">
        <w:t xml:space="preserve">6.033 </w:t>
      </w:r>
      <w:r w:rsidRPr="00CB211A">
        <w:rPr>
          <w:lang w:val="vi-VN"/>
        </w:rPr>
        <w:t xml:space="preserve">tỷ đồng, bằng </w:t>
      </w:r>
      <w:r w:rsidRPr="00CB211A">
        <w:t>10,1</w:t>
      </w:r>
      <w:r w:rsidRPr="00CB211A">
        <w:rPr>
          <w:lang w:val="vi-VN"/>
        </w:rPr>
        <w:t xml:space="preserve">% và </w:t>
      </w:r>
      <w:r w:rsidRPr="00CB211A">
        <w:t>tăng 3,6</w:t>
      </w:r>
      <w:r w:rsidRPr="00CB211A">
        <w:rPr>
          <w:lang w:val="vi-VN"/>
        </w:rPr>
        <w:t xml:space="preserve">%; vốn ngân sách Nhà nước cấp xã đạt </w:t>
      </w:r>
      <w:r w:rsidRPr="00CB211A">
        <w:t xml:space="preserve">1.256 </w:t>
      </w:r>
      <w:r w:rsidRPr="00CB211A">
        <w:rPr>
          <w:lang w:val="vi-VN"/>
        </w:rPr>
        <w:t xml:space="preserve">tỷ đồng, bằng </w:t>
      </w:r>
      <w:r w:rsidRPr="00CB211A">
        <w:t>12,7</w:t>
      </w:r>
      <w:r w:rsidRPr="00CB211A">
        <w:rPr>
          <w:lang w:val="vi-VN"/>
        </w:rPr>
        <w:t xml:space="preserve">% và </w:t>
      </w:r>
      <w:r w:rsidRPr="00CB211A">
        <w:t>tăng</w:t>
      </w:r>
      <w:r w:rsidRPr="00CB211A">
        <w:rPr>
          <w:lang w:val="vi-VN"/>
        </w:rPr>
        <w:t xml:space="preserve"> </w:t>
      </w:r>
      <w:r w:rsidRPr="00CB211A">
        <w:t>2,4</w:t>
      </w:r>
      <w:r w:rsidRPr="00CB211A">
        <w:rPr>
          <w:lang w:val="vi-VN"/>
        </w:rPr>
        <w:t xml:space="preserve">%. Vốn đầu tư thực hiện từ nguồn ngân sách Nhà nước của một số tỉnh, thành phố trực thuộc Trung ương như sau: Hà Nội đạt </w:t>
      </w:r>
      <w:r w:rsidRPr="00CB211A">
        <w:t xml:space="preserve">3.493 </w:t>
      </w:r>
      <w:r w:rsidRPr="00CB211A">
        <w:rPr>
          <w:lang w:val="vi-VN"/>
        </w:rPr>
        <w:t xml:space="preserve">tỷ đồng, bằng </w:t>
      </w:r>
      <w:r w:rsidRPr="00CB211A">
        <w:t>9,2</w:t>
      </w:r>
      <w:r w:rsidRPr="00CB211A">
        <w:rPr>
          <w:lang w:val="vi-VN"/>
        </w:rPr>
        <w:t xml:space="preserve">% kế hoạch năm và </w:t>
      </w:r>
      <w:r w:rsidRPr="00CB211A">
        <w:t>tăng 4,8</w:t>
      </w:r>
      <w:r w:rsidRPr="00CB211A">
        <w:rPr>
          <w:lang w:val="vi-VN"/>
        </w:rPr>
        <w:t xml:space="preserve">% so với cùng kỳ năm trước; thành phố Hồ Chí Minh </w:t>
      </w:r>
      <w:r w:rsidRPr="00CB211A">
        <w:t>1.064</w:t>
      </w:r>
      <w:r w:rsidRPr="00CB211A">
        <w:rPr>
          <w:lang w:val="vi-VN"/>
        </w:rPr>
        <w:t xml:space="preserve"> tỷ đồng, bằng </w:t>
      </w:r>
      <w:r w:rsidRPr="00CB211A">
        <w:t>2,6</w:t>
      </w:r>
      <w:r w:rsidRPr="00CB211A">
        <w:rPr>
          <w:lang w:val="vi-VN"/>
        </w:rPr>
        <w:t xml:space="preserve">% và tăng </w:t>
      </w:r>
      <w:r w:rsidRPr="00CB211A">
        <w:t>5,8</w:t>
      </w:r>
      <w:r w:rsidRPr="00CB211A">
        <w:rPr>
          <w:lang w:val="vi-VN"/>
        </w:rPr>
        <w:t xml:space="preserve">%; Nghệ An </w:t>
      </w:r>
      <w:r w:rsidRPr="00CB211A">
        <w:t>915</w:t>
      </w:r>
      <w:r w:rsidRPr="00CB211A">
        <w:rPr>
          <w:lang w:val="vi-VN"/>
        </w:rPr>
        <w:t xml:space="preserve"> tỷ đồng, bằng </w:t>
      </w:r>
      <w:r w:rsidRPr="00CB211A">
        <w:t>15,6</w:t>
      </w:r>
      <w:r w:rsidRPr="00CB211A">
        <w:rPr>
          <w:lang w:val="vi-VN"/>
        </w:rPr>
        <w:t xml:space="preserve">% và tăng </w:t>
      </w:r>
      <w:r w:rsidRPr="00CB211A">
        <w:t>2</w:t>
      </w:r>
      <w:r w:rsidRPr="00CB211A">
        <w:rPr>
          <w:lang w:val="vi-VN"/>
        </w:rPr>
        <w:t>%;</w:t>
      </w:r>
      <w:r w:rsidRPr="00CB211A">
        <w:t xml:space="preserve"> Vĩnh Phúc</w:t>
      </w:r>
      <w:r w:rsidRPr="00CB211A">
        <w:rPr>
          <w:lang w:val="vi-VN"/>
        </w:rPr>
        <w:t xml:space="preserve"> </w:t>
      </w:r>
      <w:r w:rsidRPr="00CB211A">
        <w:t xml:space="preserve">850 </w:t>
      </w:r>
      <w:r w:rsidRPr="00CB211A">
        <w:rPr>
          <w:lang w:val="vi-VN"/>
        </w:rPr>
        <w:t xml:space="preserve">tỷ đồng, bằng </w:t>
      </w:r>
      <w:r w:rsidRPr="00CB211A">
        <w:t>14,3</w:t>
      </w:r>
      <w:r w:rsidRPr="00CB211A">
        <w:rPr>
          <w:lang w:val="vi-VN"/>
        </w:rPr>
        <w:t xml:space="preserve">% và </w:t>
      </w:r>
      <w:r w:rsidRPr="00CB211A">
        <w:t>tăng 1,1</w:t>
      </w:r>
      <w:r w:rsidRPr="00CB211A">
        <w:rPr>
          <w:lang w:val="vi-VN"/>
        </w:rPr>
        <w:t>%</w:t>
      </w:r>
      <w:r w:rsidRPr="00CB211A">
        <w:t>; Bà Rịa - Vũng Tàu</w:t>
      </w:r>
      <w:r w:rsidRPr="00CB211A">
        <w:rPr>
          <w:lang w:val="vi-VN"/>
        </w:rPr>
        <w:t xml:space="preserve"> </w:t>
      </w:r>
      <w:r w:rsidRPr="00CB211A">
        <w:t xml:space="preserve">802 </w:t>
      </w:r>
      <w:r w:rsidRPr="00CB211A">
        <w:rPr>
          <w:lang w:val="vi-VN"/>
        </w:rPr>
        <w:t xml:space="preserve">tỷ đồng, bằng </w:t>
      </w:r>
      <w:r w:rsidRPr="00CB211A">
        <w:t>12,3</w:t>
      </w:r>
      <w:r w:rsidRPr="00CB211A">
        <w:rPr>
          <w:lang w:val="vi-VN"/>
        </w:rPr>
        <w:t xml:space="preserve">% và </w:t>
      </w:r>
      <w:r w:rsidRPr="00CB211A">
        <w:t>tăng 2,6</w:t>
      </w:r>
      <w:r w:rsidRPr="00CB211A">
        <w:rPr>
          <w:lang w:val="vi-VN"/>
        </w:rPr>
        <w:t>%</w:t>
      </w:r>
      <w:r w:rsidRPr="00CB211A">
        <w:t>; Thanh Hóa 781 tỷ đồng, bằng 12,4% và tăng 21,7%; Hải Phòng</w:t>
      </w:r>
      <w:r w:rsidRPr="00CB211A">
        <w:rPr>
          <w:lang w:val="vi-VN"/>
        </w:rPr>
        <w:t xml:space="preserve"> </w:t>
      </w:r>
      <w:r w:rsidRPr="00CB211A">
        <w:t>751</w:t>
      </w:r>
      <w:r w:rsidRPr="00CB211A">
        <w:rPr>
          <w:lang w:val="vi-VN"/>
        </w:rPr>
        <w:t xml:space="preserve"> tỷ đồng, bằng </w:t>
      </w:r>
      <w:r w:rsidRPr="00CB211A">
        <w:t>8,2</w:t>
      </w:r>
      <w:r w:rsidRPr="00CB211A">
        <w:rPr>
          <w:lang w:val="vi-VN"/>
        </w:rPr>
        <w:t xml:space="preserve">% và </w:t>
      </w:r>
      <w:r w:rsidR="00117BF5" w:rsidRPr="00CB211A">
        <w:t>tăng</w:t>
      </w:r>
      <w:r w:rsidRPr="00CB211A">
        <w:rPr>
          <w:lang w:val="vi-VN"/>
        </w:rPr>
        <w:t xml:space="preserve"> </w:t>
      </w:r>
      <w:r w:rsidRPr="00CB211A">
        <w:t>68,6</w:t>
      </w:r>
      <w:r w:rsidRPr="00CB211A">
        <w:rPr>
          <w:lang w:val="vi-VN"/>
        </w:rPr>
        <w:t>%</w:t>
      </w:r>
      <w:r w:rsidRPr="00CB211A">
        <w:t>.</w:t>
      </w:r>
    </w:p>
    <w:p w14:paraId="68EDB62F" w14:textId="77777777" w:rsidR="00A9182A" w:rsidRPr="00AD6969" w:rsidRDefault="00A9182A" w:rsidP="00871A80">
      <w:pPr>
        <w:spacing w:before="40" w:after="40" w:line="300" w:lineRule="auto"/>
        <w:ind w:firstLine="567"/>
        <w:jc w:val="both"/>
      </w:pPr>
      <w:r w:rsidRPr="00AD6969">
        <w:t>Đầu tư trực tiếp của nước ngoài từ đầu năm đến thời điểm 20/</w:t>
      </w:r>
      <w:r>
        <w:t>2</w:t>
      </w:r>
      <w:r w:rsidRPr="00AD6969">
        <w:t xml:space="preserve">/2018 thu hút </w:t>
      </w:r>
      <w:r w:rsidRPr="00C17EE5">
        <w:t>411</w:t>
      </w:r>
      <w:r w:rsidRPr="00AD6969">
        <w:t xml:space="preserve"> dự án cấp phép mới với số vốn đăng ký đạt </w:t>
      </w:r>
      <w:r>
        <w:t>1.391,</w:t>
      </w:r>
      <w:r w:rsidRPr="00C17EE5">
        <w:t>2</w:t>
      </w:r>
      <w:r>
        <w:t xml:space="preserve"> </w:t>
      </w:r>
      <w:r w:rsidRPr="00AD6969">
        <w:t xml:space="preserve">triệu USD, </w:t>
      </w:r>
      <w:r>
        <w:t>tăng</w:t>
      </w:r>
      <w:r w:rsidRPr="00AD6969">
        <w:t xml:space="preserve"> </w:t>
      </w:r>
      <w:r>
        <w:t>31</w:t>
      </w:r>
      <w:r w:rsidRPr="00AD6969">
        <w:t>,</w:t>
      </w:r>
      <w:r>
        <w:t>3</w:t>
      </w:r>
      <w:r w:rsidRPr="00AD6969">
        <w:t xml:space="preserve">% về số dự án và giảm </w:t>
      </w:r>
      <w:r>
        <w:t>31</w:t>
      </w:r>
      <w:r w:rsidRPr="00AD6969">
        <w:t>,4% về vốn đăng ký so với cùng</w:t>
      </w:r>
      <w:r>
        <w:t xml:space="preserve"> kỳ năm 2017. Bên cạnh đó, có 133</w:t>
      </w:r>
      <w:r w:rsidRPr="00AD6969">
        <w:t xml:space="preserve"> lượt dự án đã cấp phép từ các năm trước đăng ký điều chỉnh vốn đầu tư với số vốn tăng thêm đạt </w:t>
      </w:r>
      <w:r>
        <w:t>700,</w:t>
      </w:r>
      <w:r w:rsidRPr="00C17EE5">
        <w:t>3</w:t>
      </w:r>
      <w:r w:rsidRPr="00AD6969">
        <w:t xml:space="preserve"> triệu USD, </w:t>
      </w:r>
      <w:r>
        <w:t>giảm</w:t>
      </w:r>
      <w:r w:rsidRPr="00AD6969">
        <w:t xml:space="preserve"> </w:t>
      </w:r>
      <w:r>
        <w:t>7,8%</w:t>
      </w:r>
      <w:r w:rsidRPr="00AD6969">
        <w:t xml:space="preserve"> so với cùng kỳ năm trước. Như vậy, tổng số vốn đăng ký cấp mới và vốn tăng thêm </w:t>
      </w:r>
      <w:r>
        <w:t xml:space="preserve">trong 2 tháng </w:t>
      </w:r>
      <w:r w:rsidRPr="00AD6969">
        <w:t xml:space="preserve">đạt </w:t>
      </w:r>
      <w:r>
        <w:t>2.091,5</w:t>
      </w:r>
      <w:r w:rsidRPr="00AD6969">
        <w:t xml:space="preserve"> triệu USD, giảm </w:t>
      </w:r>
      <w:r>
        <w:t>25</w:t>
      </w:r>
      <w:r w:rsidRPr="00AD6969">
        <w:t xml:space="preserve">% so với cùng kỳ năm 2017. Vốn đầu tư trực tiếp nước ngoài thực hiện </w:t>
      </w:r>
      <w:r>
        <w:t>2 tháng</w:t>
      </w:r>
      <w:r w:rsidRPr="00AD6969">
        <w:t xml:space="preserve"> ước tính đạt </w:t>
      </w:r>
      <w:r>
        <w:t>1,7</w:t>
      </w:r>
      <w:r w:rsidRPr="00AD6969">
        <w:t xml:space="preserve"> t</w:t>
      </w:r>
      <w:r>
        <w:t>ỷ</w:t>
      </w:r>
      <w:r w:rsidRPr="00AD6969">
        <w:t xml:space="preserve"> USD, tăng </w:t>
      </w:r>
      <w:r>
        <w:t>9</w:t>
      </w:r>
      <w:r w:rsidRPr="00AD6969">
        <w:t>,</w:t>
      </w:r>
      <w:r>
        <w:t>7</w:t>
      </w:r>
      <w:r w:rsidRPr="00AD6969">
        <w:t xml:space="preserve">% so với </w:t>
      </w:r>
      <w:r>
        <w:t xml:space="preserve">cùng kỳ năm </w:t>
      </w:r>
      <w:r w:rsidRPr="00AD6969">
        <w:t>2017. Trong</w:t>
      </w:r>
      <w:r>
        <w:t xml:space="preserve"> 2</w:t>
      </w:r>
      <w:r w:rsidRPr="00AD6969">
        <w:t xml:space="preserve"> tháng</w:t>
      </w:r>
      <w:r>
        <w:t xml:space="preserve"> năm 2018</w:t>
      </w:r>
      <w:r w:rsidRPr="00AD6969">
        <w:t xml:space="preserve"> còn có </w:t>
      </w:r>
      <w:r>
        <w:t>873</w:t>
      </w:r>
      <w:r w:rsidRPr="00AD6969">
        <w:t xml:space="preserve"> lượt góp vốn, mua cổ phần của nhà đầu tư nước ngoài với tổng giá </w:t>
      </w:r>
      <w:r w:rsidRPr="00C85B26">
        <w:t>trị góp vốn là 1.253,4 triệu USD, tăng 102,5% so với cùng kỳ năm 2017, trong đó có 471 lượt góp vốn, mua cổ phần làm tăng vốn điều lệ của doanh nghiệp với giá trị vốn góp là 858,9 triệu USD và 402 lượt nhà đầu tư nước ngoài mua lại cổ phần trong nước mà không làm tăng vốn điều lệ với giá trị 394,5 triệu USD.</w:t>
      </w:r>
      <w:r w:rsidRPr="00AD6969">
        <w:t xml:space="preserve"> </w:t>
      </w:r>
    </w:p>
    <w:p w14:paraId="027307B6" w14:textId="77777777" w:rsidR="00A9182A" w:rsidRPr="00AD6969" w:rsidRDefault="00A9182A" w:rsidP="00871A80">
      <w:pPr>
        <w:spacing w:before="40" w:after="40" w:line="300" w:lineRule="auto"/>
        <w:ind w:firstLine="567"/>
        <w:jc w:val="both"/>
      </w:pPr>
      <w:r>
        <w:t xml:space="preserve">Trong 2 tháng, </w:t>
      </w:r>
      <w:r w:rsidRPr="00AD6969">
        <w:t xml:space="preserve">ngành công nghiệp chế biến, chế tạo </w:t>
      </w:r>
      <w:r>
        <w:t xml:space="preserve">thu hút </w:t>
      </w:r>
      <w:r w:rsidRPr="00903477">
        <w:t>đầu tư trực tiếp nước ngoài lớn nhất với số vốn đăng ký của các dự án được cấp</w:t>
      </w:r>
      <w:r>
        <w:t xml:space="preserve"> phép mới </w:t>
      </w:r>
      <w:r w:rsidRPr="00AD6969">
        <w:t xml:space="preserve">đạt </w:t>
      </w:r>
      <w:r>
        <w:t>817,4</w:t>
      </w:r>
      <w:r w:rsidRPr="00AD6969">
        <w:t xml:space="preserve"> triệu USD, chiếm </w:t>
      </w:r>
      <w:r>
        <w:t>58,</w:t>
      </w:r>
      <w:r w:rsidRPr="00903477">
        <w:t>8</w:t>
      </w:r>
      <w:r w:rsidRPr="00AD6969">
        <w:t xml:space="preserve">% tổng vốn đăng ký cấp mới; ngành sản xuất và phân phối điện, khí đốt, nước nóng, hơi nước và điều hòa không khí đạt </w:t>
      </w:r>
      <w:r>
        <w:t>253,</w:t>
      </w:r>
      <w:r w:rsidRPr="00903477">
        <w:t>8</w:t>
      </w:r>
      <w:r w:rsidRPr="00AD6969">
        <w:t xml:space="preserve"> triệu USD, chiếm </w:t>
      </w:r>
      <w:r>
        <w:t>18,</w:t>
      </w:r>
      <w:r w:rsidRPr="00903477">
        <w:t>2</w:t>
      </w:r>
      <w:r>
        <w:t>%; các ngành còn lại đạt 320</w:t>
      </w:r>
      <w:r w:rsidRPr="00AD6969">
        <w:t xml:space="preserve"> triệu USD, chiếm </w:t>
      </w:r>
      <w:r>
        <w:t>23</w:t>
      </w:r>
      <w:r w:rsidRPr="00AD6969">
        <w:t xml:space="preserve">%. </w:t>
      </w:r>
      <w:r w:rsidRPr="007F5F27">
        <w:t>Nếu tính cả vốn đăng ký bổ sung của các dự án đã cấp phép từ các năm trước thì vốn đầu tư trực tiếp nước ngoài vào ngành công nghiệp chế biến, chế tạo trong 2 tháng năm nay đạt 1.488,5 triệu USD, chiếm 71,2% tổng vốn đăng ký; ngành sản xuất và phân phối điện, khí đốt, nước nóng, hơi nước và điều hòa không khí đạt 253,8 triệu USD, chiếm 12,1%; các ngành còn lại đạt 349,2 triệu USD, chiếm 16,7%.</w:t>
      </w:r>
      <w:r w:rsidRPr="00AD6969">
        <w:t xml:space="preserve"> Đối với hình thức góp vốn, mua cổ phần của nhà đầu tư nước ngoài, vốn đầu tư vào ngành công nghiệp chế biến, chế tạo đạt </w:t>
      </w:r>
      <w:r>
        <w:t>337,</w:t>
      </w:r>
      <w:r w:rsidRPr="007F5F27">
        <w:t xml:space="preserve">6 </w:t>
      </w:r>
      <w:r w:rsidRPr="00AD6969">
        <w:t xml:space="preserve">triệu USD, chiếm </w:t>
      </w:r>
      <w:r>
        <w:t>26</w:t>
      </w:r>
      <w:r w:rsidRPr="00AD6969">
        <w:t>,</w:t>
      </w:r>
      <w:r>
        <w:t>9</w:t>
      </w:r>
      <w:r w:rsidRPr="00AD6969">
        <w:t xml:space="preserve">% tổng giá trị góp vốn; ngành </w:t>
      </w:r>
      <w:r>
        <w:t>xây dựng</w:t>
      </w:r>
      <w:r w:rsidRPr="00AD6969">
        <w:t xml:space="preserve"> đạt </w:t>
      </w:r>
      <w:r>
        <w:t>325,</w:t>
      </w:r>
      <w:r w:rsidRPr="007F5F27">
        <w:t xml:space="preserve">9 </w:t>
      </w:r>
      <w:r w:rsidRPr="00AD6969">
        <w:t xml:space="preserve">triệu USD, chiếm </w:t>
      </w:r>
      <w:r>
        <w:t>26</w:t>
      </w:r>
      <w:r w:rsidRPr="00AD6969">
        <w:t xml:space="preserve">%; các ngành còn lại đạt </w:t>
      </w:r>
      <w:r>
        <w:t>589,</w:t>
      </w:r>
      <w:r w:rsidRPr="007F5F27">
        <w:t>9</w:t>
      </w:r>
      <w:r w:rsidRPr="00AD6969">
        <w:t xml:space="preserve"> triệu USD, chiếm </w:t>
      </w:r>
      <w:r>
        <w:t>4</w:t>
      </w:r>
      <w:r w:rsidRPr="00AD6969">
        <w:t>7,</w:t>
      </w:r>
      <w:r>
        <w:t>1</w:t>
      </w:r>
      <w:r w:rsidRPr="00AD6969">
        <w:t>%.</w:t>
      </w:r>
    </w:p>
    <w:p w14:paraId="11FB9468" w14:textId="77777777" w:rsidR="00A9182A" w:rsidRPr="00AD6969" w:rsidRDefault="00A9182A" w:rsidP="00871A80">
      <w:pPr>
        <w:spacing w:before="40" w:after="40" w:line="300" w:lineRule="auto"/>
        <w:ind w:firstLine="567"/>
        <w:jc w:val="both"/>
      </w:pPr>
      <w:r w:rsidRPr="00AD6969">
        <w:t xml:space="preserve">Cả nước có </w:t>
      </w:r>
      <w:r>
        <w:t>27</w:t>
      </w:r>
      <w:r w:rsidRPr="00AD6969">
        <w:t xml:space="preserve"> tỉnh, thành phố trực thuộc Trung ương có dự án đầu tư trực tiếp nước ngoài được cấp phép mới trong </w:t>
      </w:r>
      <w:r>
        <w:t>2 tháng đầu năm</w:t>
      </w:r>
      <w:r w:rsidRPr="00AD6969">
        <w:t xml:space="preserve">, trong đó </w:t>
      </w:r>
      <w:r>
        <w:t>Ninh Thuận</w:t>
      </w:r>
      <w:r w:rsidRPr="00AD6969">
        <w:t xml:space="preserve"> có số vốn đăng ký lớn nhất với </w:t>
      </w:r>
      <w:r>
        <w:t>253,</w:t>
      </w:r>
      <w:r w:rsidRPr="007F5F27">
        <w:t>9</w:t>
      </w:r>
      <w:r w:rsidRPr="00AD6969">
        <w:t xml:space="preserve"> triệu USD, chiếm 1</w:t>
      </w:r>
      <w:r>
        <w:t>8</w:t>
      </w:r>
      <w:r w:rsidRPr="00AD6969">
        <w:t>,</w:t>
      </w:r>
      <w:r>
        <w:t>2</w:t>
      </w:r>
      <w:r w:rsidRPr="00AD6969">
        <w:t xml:space="preserve">% tổng vốn đăng ký cấp mới; tiếp đến là </w:t>
      </w:r>
      <w:r>
        <w:t>Bình Dương</w:t>
      </w:r>
      <w:r w:rsidRPr="00AD6969">
        <w:t xml:space="preserve"> </w:t>
      </w:r>
      <w:r>
        <w:t>224,</w:t>
      </w:r>
      <w:r w:rsidRPr="007F5F27">
        <w:t>7</w:t>
      </w:r>
      <w:r w:rsidRPr="00AD6969">
        <w:t xml:space="preserve"> triệu USD, chiếm 1</w:t>
      </w:r>
      <w:r>
        <w:t>6</w:t>
      </w:r>
      <w:r w:rsidRPr="00AD6969">
        <w:t>,</w:t>
      </w:r>
      <w:r>
        <w:t>2</w:t>
      </w:r>
      <w:r w:rsidRPr="00AD6969">
        <w:t xml:space="preserve">%; </w:t>
      </w:r>
      <w:r>
        <w:t>thành phố Hồ Chí Minh</w:t>
      </w:r>
      <w:r w:rsidRPr="00AD6969">
        <w:t xml:space="preserve"> </w:t>
      </w:r>
      <w:r>
        <w:t>166,</w:t>
      </w:r>
      <w:r w:rsidRPr="007F5F27">
        <w:t>5</w:t>
      </w:r>
      <w:r w:rsidRPr="00AD6969">
        <w:t xml:space="preserve"> triệu USD, chiếm </w:t>
      </w:r>
      <w:r>
        <w:t>12</w:t>
      </w:r>
      <w:r w:rsidRPr="00AD6969">
        <w:t xml:space="preserve">%; </w:t>
      </w:r>
      <w:r>
        <w:t>Hà Nam</w:t>
      </w:r>
      <w:r w:rsidRPr="00AD6969">
        <w:t xml:space="preserve"> </w:t>
      </w:r>
      <w:r>
        <w:t>104,</w:t>
      </w:r>
      <w:r w:rsidRPr="007F5F27">
        <w:t>3</w:t>
      </w:r>
      <w:r w:rsidRPr="00AD6969">
        <w:t xml:space="preserve"> triệu USD, chiếm </w:t>
      </w:r>
      <w:r>
        <w:t>7</w:t>
      </w:r>
      <w:r w:rsidRPr="00AD6969">
        <w:t>,</w:t>
      </w:r>
      <w:r>
        <w:t>5</w:t>
      </w:r>
      <w:r w:rsidRPr="00AD6969">
        <w:t xml:space="preserve">%; </w:t>
      </w:r>
      <w:r>
        <w:t>Nam Định</w:t>
      </w:r>
      <w:r w:rsidRPr="00AD6969">
        <w:t xml:space="preserve"> </w:t>
      </w:r>
      <w:r>
        <w:t>89,</w:t>
      </w:r>
      <w:r w:rsidRPr="007F5F27">
        <w:t xml:space="preserve">2 </w:t>
      </w:r>
      <w:r w:rsidRPr="00AD6969">
        <w:t xml:space="preserve">triệu USD, chiếm </w:t>
      </w:r>
      <w:r>
        <w:t>6</w:t>
      </w:r>
      <w:r w:rsidRPr="00AD6969">
        <w:t>,</w:t>
      </w:r>
      <w:r>
        <w:t>4</w:t>
      </w:r>
      <w:r w:rsidRPr="00AD6969">
        <w:t xml:space="preserve">%; Bắc </w:t>
      </w:r>
      <w:r>
        <w:t>Ninh</w:t>
      </w:r>
      <w:r w:rsidRPr="00AD6969">
        <w:t xml:space="preserve"> </w:t>
      </w:r>
      <w:r>
        <w:t>88,</w:t>
      </w:r>
      <w:r w:rsidRPr="007F5F27">
        <w:t xml:space="preserve">9 </w:t>
      </w:r>
      <w:r w:rsidRPr="00AD6969">
        <w:t>triệu USD, chiếm 6,</w:t>
      </w:r>
      <w:r>
        <w:t>4</w:t>
      </w:r>
      <w:r w:rsidRPr="00AD6969">
        <w:t xml:space="preserve">%; </w:t>
      </w:r>
      <w:r>
        <w:t>Đồng Nai</w:t>
      </w:r>
      <w:r w:rsidRPr="00AD6969">
        <w:t xml:space="preserve"> </w:t>
      </w:r>
      <w:r>
        <w:t>87,</w:t>
      </w:r>
      <w:r w:rsidRPr="007F5F27">
        <w:t>7</w:t>
      </w:r>
      <w:r w:rsidRPr="00AD6969">
        <w:t xml:space="preserve"> triệu USD, chiếm </w:t>
      </w:r>
      <w:r>
        <w:t>6</w:t>
      </w:r>
      <w:r w:rsidRPr="00AD6969">
        <w:t>,</w:t>
      </w:r>
      <w:r>
        <w:t>3</w:t>
      </w:r>
      <w:r w:rsidRPr="00AD6969">
        <w:t>%.</w:t>
      </w:r>
    </w:p>
    <w:p w14:paraId="7B79119A" w14:textId="77777777" w:rsidR="00A9182A" w:rsidRPr="00AD6969" w:rsidRDefault="00A9182A" w:rsidP="00871A80">
      <w:pPr>
        <w:spacing w:before="40" w:after="40" w:line="300" w:lineRule="auto"/>
        <w:ind w:firstLine="567"/>
        <w:jc w:val="both"/>
      </w:pPr>
      <w:r w:rsidRPr="00AD6969">
        <w:t xml:space="preserve">Trong số </w:t>
      </w:r>
      <w:r>
        <w:t>36</w:t>
      </w:r>
      <w:r w:rsidRPr="00AD6969">
        <w:t xml:space="preserve"> quốc gia và vùng lãnh thổ có dự án đầu tư được cấp phép mới tại Việt Nam trong </w:t>
      </w:r>
      <w:r>
        <w:t>2 tháng năm nay</w:t>
      </w:r>
      <w:r w:rsidRPr="00AD6969">
        <w:t xml:space="preserve">, Xin-ga-po là nhà đầu tư lớn nhất với </w:t>
      </w:r>
      <w:r>
        <w:t>353,</w:t>
      </w:r>
      <w:r w:rsidRPr="00006E65">
        <w:t xml:space="preserve">5 </w:t>
      </w:r>
      <w:r w:rsidRPr="00AD6969">
        <w:t xml:space="preserve">triệu USD, chiếm </w:t>
      </w:r>
      <w:r>
        <w:t>25,4</w:t>
      </w:r>
      <w:r w:rsidRPr="00AD6969">
        <w:t xml:space="preserve">% tổng vốn đăng ký cấp mới; tiếp đến là Hàn Quốc </w:t>
      </w:r>
      <w:r>
        <w:t>243,</w:t>
      </w:r>
      <w:r w:rsidRPr="00006E65">
        <w:t xml:space="preserve">6 </w:t>
      </w:r>
      <w:r w:rsidRPr="00AD6969">
        <w:t>triệu USD, chiếm 1</w:t>
      </w:r>
      <w:r>
        <w:t>7</w:t>
      </w:r>
      <w:r w:rsidRPr="00AD6969">
        <w:t>,</w:t>
      </w:r>
      <w:r>
        <w:t>5</w:t>
      </w:r>
      <w:r w:rsidRPr="00AD6969">
        <w:t xml:space="preserve">%; </w:t>
      </w:r>
      <w:r>
        <w:t>Nhật Bản</w:t>
      </w:r>
      <w:r w:rsidRPr="00AD6969">
        <w:t xml:space="preserve"> </w:t>
      </w:r>
      <w:r>
        <w:t>139</w:t>
      </w:r>
      <w:r w:rsidRPr="00AD6969">
        <w:t xml:space="preserve"> triệu USD, chiếm </w:t>
      </w:r>
      <w:r>
        <w:t>10</w:t>
      </w:r>
      <w:r w:rsidRPr="00AD6969">
        <w:t xml:space="preserve">%; </w:t>
      </w:r>
      <w:r>
        <w:t xml:space="preserve">Hà Lan </w:t>
      </w:r>
      <w:r w:rsidRPr="00006E65">
        <w:t>136</w:t>
      </w:r>
      <w:r w:rsidR="00572393">
        <w:t>,</w:t>
      </w:r>
      <w:r w:rsidRPr="00006E65">
        <w:t xml:space="preserve">6 </w:t>
      </w:r>
      <w:r w:rsidRPr="00AD6969">
        <w:t xml:space="preserve">triệu USD, chiếm </w:t>
      </w:r>
      <w:r>
        <w:t>9,8</w:t>
      </w:r>
      <w:r w:rsidRPr="00AD6969">
        <w:t>%;</w:t>
      </w:r>
      <w:r w:rsidRPr="00006E65">
        <w:t xml:space="preserve"> </w:t>
      </w:r>
      <w:r>
        <w:t>Hoa Kỳ 88,</w:t>
      </w:r>
      <w:r w:rsidRPr="00006E65">
        <w:t xml:space="preserve">1 </w:t>
      </w:r>
      <w:r w:rsidRPr="00AD6969">
        <w:t xml:space="preserve">triệu USD, chiếm </w:t>
      </w:r>
      <w:r>
        <w:t>6,3</w:t>
      </w:r>
      <w:r w:rsidRPr="00AD6969">
        <w:t>%;</w:t>
      </w:r>
      <w:r>
        <w:t xml:space="preserve"> </w:t>
      </w:r>
      <w:r w:rsidRPr="00AD6969">
        <w:t>Quần đảo Vi</w:t>
      </w:r>
      <w:r w:rsidR="00572393">
        <w:t>r</w:t>
      </w:r>
      <w:r w:rsidRPr="00AD6969">
        <w:t xml:space="preserve">gin thuộc Anh </w:t>
      </w:r>
      <w:r>
        <w:t>84,</w:t>
      </w:r>
      <w:r w:rsidRPr="00006E65">
        <w:t xml:space="preserve">8 </w:t>
      </w:r>
      <w:r w:rsidRPr="00AD6969">
        <w:t xml:space="preserve">triệu USD, chiếm </w:t>
      </w:r>
      <w:r>
        <w:t>6</w:t>
      </w:r>
      <w:r w:rsidRPr="00AD6969">
        <w:t>,</w:t>
      </w:r>
      <w:r>
        <w:t>1</w:t>
      </w:r>
      <w:r w:rsidRPr="00AD6969">
        <w:t xml:space="preserve">%; </w:t>
      </w:r>
      <w:r>
        <w:t>Na-uy</w:t>
      </w:r>
      <w:r w:rsidRPr="00AD6969">
        <w:t xml:space="preserve"> </w:t>
      </w:r>
      <w:r>
        <w:t>70,</w:t>
      </w:r>
      <w:r w:rsidRPr="00006E65">
        <w:t xml:space="preserve">1 </w:t>
      </w:r>
      <w:r>
        <w:t xml:space="preserve">triệu USD, chiếm </w:t>
      </w:r>
      <w:r w:rsidRPr="00AD6969">
        <w:t>5</w:t>
      </w:r>
      <w:r>
        <w:t>%</w:t>
      </w:r>
      <w:r w:rsidRPr="00AD6969">
        <w:t>.</w:t>
      </w:r>
    </w:p>
    <w:p w14:paraId="6EA53E26" w14:textId="77777777" w:rsidR="003A35EA" w:rsidRPr="00CB211A" w:rsidRDefault="000430AC" w:rsidP="004349A1">
      <w:pPr>
        <w:pStyle w:val="normal0"/>
        <w:spacing w:before="40" w:beforeAutospacing="0" w:after="40" w:afterAutospacing="0" w:line="288" w:lineRule="auto"/>
        <w:ind w:firstLine="567"/>
        <w:jc w:val="both"/>
        <w:rPr>
          <w:b/>
          <w:bCs/>
          <w:sz w:val="28"/>
          <w:szCs w:val="28"/>
        </w:rPr>
      </w:pPr>
      <w:r w:rsidRPr="00CB211A">
        <w:rPr>
          <w:b/>
          <w:bCs/>
          <w:sz w:val="28"/>
          <w:szCs w:val="28"/>
        </w:rPr>
        <w:t>5</w:t>
      </w:r>
      <w:r w:rsidR="003A35EA" w:rsidRPr="00CB211A">
        <w:rPr>
          <w:b/>
          <w:bCs/>
          <w:sz w:val="28"/>
          <w:szCs w:val="28"/>
        </w:rPr>
        <w:t>. Thương mại, giá cả, vận tải và du lịch</w:t>
      </w:r>
    </w:p>
    <w:p w14:paraId="544E25B9" w14:textId="77777777" w:rsidR="003A35EA" w:rsidRPr="00CB211A" w:rsidRDefault="003A35EA" w:rsidP="004349A1">
      <w:pPr>
        <w:spacing w:before="40" w:after="40" w:line="288" w:lineRule="auto"/>
        <w:ind w:firstLine="567"/>
        <w:jc w:val="both"/>
        <w:rPr>
          <w:b/>
          <w:bCs/>
          <w:i/>
          <w:iCs/>
        </w:rPr>
      </w:pPr>
      <w:r w:rsidRPr="00CB211A">
        <w:rPr>
          <w:b/>
          <w:bCs/>
          <w:i/>
          <w:iCs/>
        </w:rPr>
        <w:t xml:space="preserve">a. Bán lẻ hàng hóa và </w:t>
      </w:r>
      <w:r w:rsidR="008669C1" w:rsidRPr="00CB211A">
        <w:rPr>
          <w:b/>
          <w:bCs/>
          <w:i/>
          <w:iCs/>
        </w:rPr>
        <w:t xml:space="preserve">doanh thu </w:t>
      </w:r>
      <w:r w:rsidRPr="00CB211A">
        <w:rPr>
          <w:b/>
          <w:bCs/>
          <w:i/>
          <w:iCs/>
        </w:rPr>
        <w:t xml:space="preserve">dịch vụ tiêu </w:t>
      </w:r>
      <w:r w:rsidR="00EA03BA" w:rsidRPr="00CB211A">
        <w:rPr>
          <w:b/>
          <w:bCs/>
          <w:i/>
          <w:iCs/>
        </w:rPr>
        <w:t>d</w:t>
      </w:r>
      <w:r w:rsidR="00693B1B" w:rsidRPr="00CB211A">
        <w:rPr>
          <w:b/>
          <w:bCs/>
          <w:i/>
          <w:iCs/>
        </w:rPr>
        <w:t>ùng</w:t>
      </w:r>
    </w:p>
    <w:p w14:paraId="550A1607" w14:textId="77777777" w:rsidR="003B64B4" w:rsidRPr="00CB211A" w:rsidRDefault="003B64B4" w:rsidP="004349A1">
      <w:pPr>
        <w:tabs>
          <w:tab w:val="left" w:pos="709"/>
        </w:tabs>
        <w:spacing w:before="40" w:after="40" w:line="288" w:lineRule="auto"/>
        <w:ind w:firstLine="567"/>
        <w:jc w:val="both"/>
      </w:pPr>
      <w:r w:rsidRPr="00CB211A">
        <w:rPr>
          <w:lang w:val="nl-NL"/>
        </w:rPr>
        <w:t>T</w:t>
      </w:r>
      <w:r w:rsidRPr="00CB211A">
        <w:rPr>
          <w:color w:val="000000"/>
          <w:lang w:val="nl-NL"/>
        </w:rPr>
        <w:t xml:space="preserve">háng Hai năm nay là thời điểm Tết Nguyên đán nên thị trường </w:t>
      </w:r>
      <w:r w:rsidRPr="00CB211A">
        <w:t>trong nước sôi động</w:t>
      </w:r>
      <w:r w:rsidR="00AE742F" w:rsidRPr="00CB211A">
        <w:t xml:space="preserve">. Các doanh nghiệp, trung tâm thương mại, siêu thị và cơ sở kinh doanh đã chủ động chuẩn bị nguồn hàng hóa dồi dào, </w:t>
      </w:r>
      <w:r w:rsidRPr="00CB211A">
        <w:t>phong phú, đa dạng</w:t>
      </w:r>
      <w:r w:rsidR="00B74D30" w:rsidRPr="00CB211A">
        <w:t>,</w:t>
      </w:r>
      <w:r w:rsidR="00693E5E" w:rsidRPr="00CB211A">
        <w:t xml:space="preserve"> đáp ứng nhu cầu tiêu dùng tăng lên trong dịp Tết của nhân dân.</w:t>
      </w:r>
      <w:r w:rsidR="00B74D30" w:rsidRPr="00CB211A">
        <w:t xml:space="preserve"> </w:t>
      </w:r>
      <w:r w:rsidRPr="00CB211A">
        <w:rPr>
          <w:bCs/>
        </w:rPr>
        <w:t>T</w:t>
      </w:r>
      <w:r w:rsidRPr="00CB211A">
        <w:rPr>
          <w:bCs/>
          <w:lang w:val="vi-VN"/>
        </w:rPr>
        <w:t xml:space="preserve">ổng mức bán lẻ </w:t>
      </w:r>
      <w:r w:rsidRPr="00CB211A">
        <w:rPr>
          <w:bCs/>
        </w:rPr>
        <w:t xml:space="preserve">hàng hóa </w:t>
      </w:r>
      <w:r w:rsidRPr="00CB211A">
        <w:rPr>
          <w:bCs/>
          <w:lang w:val="vi-VN"/>
        </w:rPr>
        <w:t xml:space="preserve">và doanh thu dịch vụ tiêu dùng tháng </w:t>
      </w:r>
      <w:r w:rsidRPr="00CB211A">
        <w:rPr>
          <w:bCs/>
        </w:rPr>
        <w:t xml:space="preserve">2/2018 </w:t>
      </w:r>
      <w:r w:rsidRPr="00CB211A">
        <w:rPr>
          <w:bCs/>
          <w:lang w:val="vi-VN"/>
        </w:rPr>
        <w:t xml:space="preserve">ước tính đạt </w:t>
      </w:r>
      <w:r w:rsidRPr="00CB211A">
        <w:rPr>
          <w:bCs/>
        </w:rPr>
        <w:t>350,4</w:t>
      </w:r>
      <w:r w:rsidRPr="00CB211A">
        <w:rPr>
          <w:bCs/>
          <w:lang w:val="vi-VN"/>
        </w:rPr>
        <w:t xml:space="preserve"> nghìn tỷ đồng,</w:t>
      </w:r>
      <w:r w:rsidR="001446FF" w:rsidRPr="00CB211A">
        <w:rPr>
          <w:bCs/>
        </w:rPr>
        <w:t xml:space="preserve"> giảm 0,9</w:t>
      </w:r>
      <w:r w:rsidR="001446FF" w:rsidRPr="00CB211A">
        <w:rPr>
          <w:bCs/>
          <w:lang w:val="vi-VN"/>
        </w:rPr>
        <w:t xml:space="preserve">% so với tháng trước và tăng </w:t>
      </w:r>
      <w:r w:rsidR="001446FF" w:rsidRPr="00CB211A">
        <w:rPr>
          <w:bCs/>
        </w:rPr>
        <w:t>13,2</w:t>
      </w:r>
      <w:r w:rsidR="001446FF" w:rsidRPr="00CB211A">
        <w:rPr>
          <w:bCs/>
          <w:lang w:val="vi-VN"/>
        </w:rPr>
        <w:t xml:space="preserve">% so với cùng kỳ năm </w:t>
      </w:r>
      <w:r w:rsidR="001446FF" w:rsidRPr="00CB211A">
        <w:rPr>
          <w:bCs/>
        </w:rPr>
        <w:t>2017</w:t>
      </w:r>
      <w:r w:rsidR="001446FF" w:rsidRPr="00CB211A">
        <w:rPr>
          <w:bCs/>
          <w:lang w:val="vi-VN"/>
        </w:rPr>
        <w:t xml:space="preserve">, trong đó: Doanh thu bán lẻ hàng hóa đạt </w:t>
      </w:r>
      <w:r w:rsidR="001446FF" w:rsidRPr="00CB211A">
        <w:rPr>
          <w:bCs/>
        </w:rPr>
        <w:t>266,9</w:t>
      </w:r>
      <w:r w:rsidR="001446FF" w:rsidRPr="00CB211A">
        <w:rPr>
          <w:bCs/>
          <w:lang w:val="vi-VN"/>
        </w:rPr>
        <w:t xml:space="preserve"> nghìn tỷ đồng, tăng </w:t>
      </w:r>
      <w:r w:rsidR="001446FF" w:rsidRPr="00CB211A">
        <w:rPr>
          <w:bCs/>
        </w:rPr>
        <w:t>0</w:t>
      </w:r>
      <w:r w:rsidR="001446FF" w:rsidRPr="00CB211A">
        <w:rPr>
          <w:bCs/>
          <w:lang w:val="vi-VN"/>
        </w:rPr>
        <w:t>,</w:t>
      </w:r>
      <w:r w:rsidR="001446FF" w:rsidRPr="00CB211A">
        <w:rPr>
          <w:bCs/>
        </w:rPr>
        <w:t>7</w:t>
      </w:r>
      <w:r w:rsidR="001446FF" w:rsidRPr="00CB211A">
        <w:rPr>
          <w:bCs/>
          <w:lang w:val="vi-VN"/>
        </w:rPr>
        <w:t xml:space="preserve">% và tăng </w:t>
      </w:r>
      <w:r w:rsidR="001446FF" w:rsidRPr="00CB211A">
        <w:rPr>
          <w:bCs/>
        </w:rPr>
        <w:t>14</w:t>
      </w:r>
      <w:r w:rsidR="001446FF" w:rsidRPr="00CB211A">
        <w:rPr>
          <w:bCs/>
          <w:lang w:val="vi-VN"/>
        </w:rPr>
        <w:t>,</w:t>
      </w:r>
      <w:r w:rsidR="001446FF" w:rsidRPr="00CB211A">
        <w:rPr>
          <w:bCs/>
        </w:rPr>
        <w:t>8</w:t>
      </w:r>
      <w:r w:rsidR="001446FF" w:rsidRPr="00CB211A">
        <w:rPr>
          <w:bCs/>
          <w:lang w:val="vi-VN"/>
        </w:rPr>
        <w:t>%; doanh thu</w:t>
      </w:r>
      <w:r w:rsidR="001446FF" w:rsidRPr="00CB211A">
        <w:rPr>
          <w:lang w:val="vi-VN"/>
        </w:rPr>
        <w:t xml:space="preserve"> dịch vụ lưu trú, ăn uống đạt </w:t>
      </w:r>
      <w:r w:rsidR="001446FF" w:rsidRPr="00CB211A">
        <w:t>40,9</w:t>
      </w:r>
      <w:r w:rsidR="001446FF" w:rsidRPr="00CB211A">
        <w:rPr>
          <w:lang w:val="vi-VN"/>
        </w:rPr>
        <w:t xml:space="preserve"> nghìn tỷ đồng, </w:t>
      </w:r>
      <w:r w:rsidR="001446FF" w:rsidRPr="00CB211A">
        <w:rPr>
          <w:bCs/>
        </w:rPr>
        <w:t>giảm 7,7</w:t>
      </w:r>
      <w:r w:rsidR="001446FF" w:rsidRPr="00CB211A">
        <w:rPr>
          <w:bCs/>
          <w:lang w:val="vi-VN"/>
        </w:rPr>
        <w:t xml:space="preserve">% và </w:t>
      </w:r>
      <w:r w:rsidR="001446FF" w:rsidRPr="00CB211A">
        <w:rPr>
          <w:bCs/>
        </w:rPr>
        <w:t>tăng</w:t>
      </w:r>
      <w:r w:rsidR="001446FF" w:rsidRPr="00CB211A">
        <w:rPr>
          <w:bCs/>
          <w:lang w:val="vi-VN"/>
        </w:rPr>
        <w:t xml:space="preserve"> </w:t>
      </w:r>
      <w:r w:rsidR="001446FF" w:rsidRPr="00CB211A">
        <w:rPr>
          <w:bCs/>
        </w:rPr>
        <w:t>7</w:t>
      </w:r>
      <w:r w:rsidR="001446FF" w:rsidRPr="00CB211A">
        <w:rPr>
          <w:bCs/>
          <w:lang w:val="vi-VN"/>
        </w:rPr>
        <w:t>,</w:t>
      </w:r>
      <w:r w:rsidR="001446FF" w:rsidRPr="00CB211A">
        <w:rPr>
          <w:bCs/>
        </w:rPr>
        <w:t>5</w:t>
      </w:r>
      <w:r w:rsidR="001446FF" w:rsidRPr="00CB211A">
        <w:rPr>
          <w:bCs/>
          <w:lang w:val="vi-VN"/>
        </w:rPr>
        <w:t xml:space="preserve">%; </w:t>
      </w:r>
      <w:r w:rsidR="001446FF" w:rsidRPr="00CB211A">
        <w:rPr>
          <w:lang w:val="vi-VN"/>
        </w:rPr>
        <w:t>d</w:t>
      </w:r>
      <w:r w:rsidR="001446FF" w:rsidRPr="00CB211A">
        <w:rPr>
          <w:bCs/>
          <w:lang w:val="vi-VN"/>
        </w:rPr>
        <w:t xml:space="preserve">oanh thu du lịch lữ hành đạt </w:t>
      </w:r>
      <w:r w:rsidR="001446FF" w:rsidRPr="00CB211A">
        <w:rPr>
          <w:bCs/>
        </w:rPr>
        <w:t>3,5</w:t>
      </w:r>
      <w:r w:rsidR="001446FF" w:rsidRPr="00CB211A">
        <w:rPr>
          <w:bCs/>
          <w:lang w:val="vi-VN"/>
        </w:rPr>
        <w:t xml:space="preserve"> nghìn tỷ đồng, </w:t>
      </w:r>
      <w:r w:rsidR="001446FF" w:rsidRPr="00CB211A">
        <w:rPr>
          <w:bCs/>
        </w:rPr>
        <w:t>giảm 12,6</w:t>
      </w:r>
      <w:r w:rsidR="001446FF" w:rsidRPr="00CB211A">
        <w:rPr>
          <w:bCs/>
          <w:lang w:val="vi-VN"/>
        </w:rPr>
        <w:t xml:space="preserve">% và </w:t>
      </w:r>
      <w:r w:rsidR="001446FF" w:rsidRPr="00CB211A">
        <w:rPr>
          <w:bCs/>
        </w:rPr>
        <w:t>tăng</w:t>
      </w:r>
      <w:r w:rsidR="001446FF" w:rsidRPr="00CB211A">
        <w:rPr>
          <w:bCs/>
          <w:lang w:val="vi-VN"/>
        </w:rPr>
        <w:t xml:space="preserve"> </w:t>
      </w:r>
      <w:r w:rsidR="001446FF" w:rsidRPr="00CB211A">
        <w:rPr>
          <w:bCs/>
        </w:rPr>
        <w:t>34,5</w:t>
      </w:r>
      <w:r w:rsidR="001446FF" w:rsidRPr="00CB211A">
        <w:rPr>
          <w:bCs/>
          <w:lang w:val="vi-VN"/>
        </w:rPr>
        <w:t xml:space="preserve">%; doanh thu dịch vụ khác đạt </w:t>
      </w:r>
      <w:r w:rsidR="001446FF" w:rsidRPr="00CB211A">
        <w:rPr>
          <w:bCs/>
        </w:rPr>
        <w:t>39,1</w:t>
      </w:r>
      <w:r w:rsidR="001446FF" w:rsidRPr="00CB211A">
        <w:rPr>
          <w:bCs/>
          <w:lang w:val="vi-VN"/>
        </w:rPr>
        <w:t xml:space="preserve"> nghìn tỷ đồng, </w:t>
      </w:r>
      <w:r w:rsidR="001446FF" w:rsidRPr="00CB211A">
        <w:rPr>
          <w:bCs/>
        </w:rPr>
        <w:t>giảm 2,4</w:t>
      </w:r>
      <w:r w:rsidR="001446FF" w:rsidRPr="00CB211A">
        <w:rPr>
          <w:bCs/>
          <w:lang w:val="vi-VN"/>
        </w:rPr>
        <w:t xml:space="preserve">% và tăng </w:t>
      </w:r>
      <w:r w:rsidR="001446FF" w:rsidRPr="00CB211A">
        <w:rPr>
          <w:bCs/>
        </w:rPr>
        <w:t>7</w:t>
      </w:r>
      <w:r w:rsidR="001446FF" w:rsidRPr="00CB211A">
        <w:rPr>
          <w:bCs/>
          <w:lang w:val="vi-VN"/>
        </w:rPr>
        <w:t>%.</w:t>
      </w:r>
      <w:r w:rsidRPr="00CB211A">
        <w:rPr>
          <w:bCs/>
          <w:lang w:val="vi-VN"/>
        </w:rPr>
        <w:t xml:space="preserve"> </w:t>
      </w:r>
      <w:r w:rsidRPr="00CB211A">
        <w:t xml:space="preserve">Tính chung 2 tháng đầu năm, tổng mức bán lẻ hàng hóa và doanh thu dịch vụ tiêu dùng ước tính đạt 704 nghìn tỷ đồng, tăng 10,1% so với cùng kỳ năm trước, nếu loại trừ yếu tố giá tăng 8,7% (cùng kỳ năm 2017 tăng 5,1%). </w:t>
      </w:r>
    </w:p>
    <w:p w14:paraId="7EFBF2FD" w14:textId="77777777" w:rsidR="003B64B4" w:rsidRPr="00CB211A" w:rsidRDefault="003B64B4" w:rsidP="004349A1">
      <w:pPr>
        <w:tabs>
          <w:tab w:val="left" w:pos="0"/>
        </w:tabs>
        <w:spacing w:before="40" w:after="40" w:line="298" w:lineRule="auto"/>
        <w:ind w:firstLine="567"/>
        <w:jc w:val="both"/>
      </w:pPr>
      <w:r w:rsidRPr="00CB211A">
        <w:t xml:space="preserve">Xét theo ngành hoạt động, doanh thu bán lẻ hàng hóa 2 tháng đầu năm nay ước tính đạt 532 nghìn tỷ đồng, chiếm 75,6% tổng mức và tăng 10% so với cùng kỳ năm trước, trong đó: </w:t>
      </w:r>
      <w:r w:rsidRPr="00CB211A">
        <w:rPr>
          <w:lang w:val="sv-SE"/>
        </w:rPr>
        <w:t>L</w:t>
      </w:r>
      <w:r w:rsidRPr="00CB211A">
        <w:rPr>
          <w:lang w:val="vi-VN"/>
        </w:rPr>
        <w:t xml:space="preserve">ương thực, thực phẩm tăng </w:t>
      </w:r>
      <w:r w:rsidRPr="00CB211A">
        <w:t>11,8%</w:t>
      </w:r>
      <w:r w:rsidRPr="00CB211A">
        <w:rPr>
          <w:lang w:val="vi-VN"/>
        </w:rPr>
        <w:t xml:space="preserve">; may mặc tăng </w:t>
      </w:r>
      <w:r w:rsidRPr="00CB211A">
        <w:t>11,5</w:t>
      </w:r>
      <w:r w:rsidRPr="00CB211A">
        <w:rPr>
          <w:lang w:val="vi-VN"/>
        </w:rPr>
        <w:t xml:space="preserve">%; đồ dùng, dụng cụ, trang thiết bị gia đình tăng </w:t>
      </w:r>
      <w:r w:rsidRPr="00CB211A">
        <w:t>11,4</w:t>
      </w:r>
      <w:r w:rsidRPr="00CB211A">
        <w:rPr>
          <w:lang w:val="vi-VN"/>
        </w:rPr>
        <w:t>%</w:t>
      </w:r>
      <w:r w:rsidRPr="00CB211A">
        <w:t xml:space="preserve">; </w:t>
      </w:r>
      <w:r w:rsidRPr="00CB211A">
        <w:rPr>
          <w:lang w:val="vi-VN"/>
        </w:rPr>
        <w:t xml:space="preserve">vật phẩm văn hoá, giáo dục </w:t>
      </w:r>
      <w:r w:rsidRPr="00CB211A">
        <w:t>tăng</w:t>
      </w:r>
      <w:r w:rsidRPr="00CB211A">
        <w:rPr>
          <w:lang w:val="vi-VN"/>
        </w:rPr>
        <w:t xml:space="preserve"> </w:t>
      </w:r>
      <w:r w:rsidRPr="00CB211A">
        <w:t>7,8</w:t>
      </w:r>
      <w:r w:rsidRPr="00CB211A">
        <w:rPr>
          <w:lang w:val="vi-VN"/>
        </w:rPr>
        <w:t>%</w:t>
      </w:r>
      <w:r w:rsidRPr="00CB211A">
        <w:t xml:space="preserve">; </w:t>
      </w:r>
      <w:r w:rsidRPr="00CB211A">
        <w:rPr>
          <w:lang w:val="vi-VN"/>
        </w:rPr>
        <w:t xml:space="preserve">phương tiện đi lại tăng </w:t>
      </w:r>
      <w:r w:rsidRPr="00CB211A">
        <w:t>4,3</w:t>
      </w:r>
      <w:r w:rsidRPr="00CB211A">
        <w:rPr>
          <w:lang w:val="vi-VN"/>
        </w:rPr>
        <w:t>%</w:t>
      </w:r>
      <w:r w:rsidRPr="00CB211A">
        <w:t>. Một số địa phương có mức tăng khá: Quảng Ninh tăng 16,8%; Lai Châu tăng 16,5%; Thái Nguyên tăng 16,1%; Lào Cai tăng 15,8%; Bình Định tăng 14,9%; Hà Nội tăng 10,3%; thành phố Hồ Chí Minh tăng 9,7%.</w:t>
      </w:r>
    </w:p>
    <w:p w14:paraId="22A5DC0F" w14:textId="77777777" w:rsidR="003B64B4" w:rsidRPr="00CB211A" w:rsidRDefault="003B64B4" w:rsidP="004349A1">
      <w:pPr>
        <w:tabs>
          <w:tab w:val="left" w:pos="0"/>
        </w:tabs>
        <w:spacing w:before="40" w:after="40" w:line="298" w:lineRule="auto"/>
        <w:ind w:firstLine="567"/>
        <w:jc w:val="both"/>
        <w:rPr>
          <w:bCs/>
        </w:rPr>
      </w:pPr>
      <w:r w:rsidRPr="00CB211A">
        <w:rPr>
          <w:lang w:val="vi-VN"/>
        </w:rPr>
        <w:t>Doanh thu d</w:t>
      </w:r>
      <w:r w:rsidRPr="00CB211A">
        <w:rPr>
          <w:bCs/>
          <w:lang w:val="vi-VN"/>
        </w:rPr>
        <w:t xml:space="preserve">ịch vụ lưu trú, ăn uống </w:t>
      </w:r>
      <w:r w:rsidRPr="00CB211A">
        <w:rPr>
          <w:bCs/>
        </w:rPr>
        <w:t>2</w:t>
      </w:r>
      <w:r w:rsidRPr="00CB211A">
        <w:rPr>
          <w:bCs/>
          <w:lang w:val="vi-VN"/>
        </w:rPr>
        <w:t xml:space="preserve"> tháng </w:t>
      </w:r>
      <w:r w:rsidRPr="00CB211A">
        <w:rPr>
          <w:bCs/>
        </w:rPr>
        <w:t xml:space="preserve">đầu năm </w:t>
      </w:r>
      <w:r w:rsidRPr="00CB211A">
        <w:rPr>
          <w:bCs/>
          <w:lang w:val="vi-VN"/>
        </w:rPr>
        <w:t xml:space="preserve">ước tính đạt </w:t>
      </w:r>
      <w:r w:rsidRPr="00CB211A">
        <w:rPr>
          <w:bCs/>
        </w:rPr>
        <w:t>85,3</w:t>
      </w:r>
      <w:r w:rsidRPr="00CB211A">
        <w:rPr>
          <w:bCs/>
          <w:lang w:val="vi-VN"/>
        </w:rPr>
        <w:t xml:space="preserve"> nghìn tỷ đồng, chiếm 1</w:t>
      </w:r>
      <w:r w:rsidRPr="00CB211A">
        <w:rPr>
          <w:bCs/>
        </w:rPr>
        <w:t>2</w:t>
      </w:r>
      <w:r w:rsidRPr="00CB211A">
        <w:rPr>
          <w:bCs/>
          <w:lang w:val="vi-VN"/>
        </w:rPr>
        <w:t>,</w:t>
      </w:r>
      <w:r w:rsidRPr="00CB211A">
        <w:rPr>
          <w:bCs/>
        </w:rPr>
        <w:t>1</w:t>
      </w:r>
      <w:r w:rsidRPr="00CB211A">
        <w:rPr>
          <w:bCs/>
          <w:lang w:val="vi-VN"/>
        </w:rPr>
        <w:t xml:space="preserve">% tổng mức và tăng </w:t>
      </w:r>
      <w:r w:rsidRPr="00CB211A">
        <w:rPr>
          <w:bCs/>
        </w:rPr>
        <w:t>10,2</w:t>
      </w:r>
      <w:r w:rsidRPr="00CB211A">
        <w:rPr>
          <w:bCs/>
          <w:lang w:val="vi-VN"/>
        </w:rPr>
        <w:t>% so với cùng kỳ năm</w:t>
      </w:r>
      <w:r w:rsidRPr="00CB211A">
        <w:rPr>
          <w:bCs/>
        </w:rPr>
        <w:t xml:space="preserve"> trước</w:t>
      </w:r>
      <w:r w:rsidRPr="00CB211A">
        <w:rPr>
          <w:bCs/>
          <w:lang w:val="vi-VN"/>
        </w:rPr>
        <w:t xml:space="preserve">, trong đó doanh thu của </w:t>
      </w:r>
      <w:r w:rsidRPr="00CB211A">
        <w:rPr>
          <w:bCs/>
        </w:rPr>
        <w:t>Khánh Hòa tăng 15,1%; Hà Nam tăng 13,8%; Bình Thuận tăng 13%; Bà Rịa - Vũng Tàu tăng 11,8%; Ninh Bình tăng 11,1%; Hà Nội tăng 8,1%; thành phố Hồ Chí Minh tăng 5,5%.</w:t>
      </w:r>
    </w:p>
    <w:p w14:paraId="4FF7E093" w14:textId="77777777" w:rsidR="003B64B4" w:rsidRPr="00CB211A" w:rsidRDefault="003B64B4" w:rsidP="004349A1">
      <w:pPr>
        <w:tabs>
          <w:tab w:val="left" w:pos="0"/>
        </w:tabs>
        <w:spacing w:before="40" w:after="40" w:line="298" w:lineRule="auto"/>
        <w:ind w:firstLine="567"/>
        <w:jc w:val="both"/>
        <w:rPr>
          <w:bCs/>
        </w:rPr>
      </w:pPr>
      <w:r w:rsidRPr="00CB211A">
        <w:rPr>
          <w:bCs/>
          <w:lang w:val="vi-VN"/>
        </w:rPr>
        <w:t xml:space="preserve">Doanh thu du lịch lữ hành </w:t>
      </w:r>
      <w:r w:rsidRPr="00CB211A">
        <w:rPr>
          <w:bCs/>
        </w:rPr>
        <w:t>2</w:t>
      </w:r>
      <w:r w:rsidRPr="00CB211A">
        <w:rPr>
          <w:bCs/>
          <w:lang w:val="vi-VN"/>
        </w:rPr>
        <w:t xml:space="preserve"> tháng năm </w:t>
      </w:r>
      <w:r w:rsidRPr="00CB211A">
        <w:rPr>
          <w:bCs/>
        </w:rPr>
        <w:t>nay</w:t>
      </w:r>
      <w:r w:rsidRPr="00CB211A">
        <w:rPr>
          <w:bCs/>
          <w:lang w:val="vi-VN"/>
        </w:rPr>
        <w:t xml:space="preserve"> ước tính đạt </w:t>
      </w:r>
      <w:r w:rsidRPr="00CB211A">
        <w:rPr>
          <w:bCs/>
        </w:rPr>
        <w:t xml:space="preserve">7,5 </w:t>
      </w:r>
      <w:r w:rsidRPr="00CB211A">
        <w:rPr>
          <w:bCs/>
          <w:lang w:val="vi-VN"/>
        </w:rPr>
        <w:t xml:space="preserve">nghìn tỷ đồng, chiếm </w:t>
      </w:r>
      <w:r w:rsidRPr="00CB211A">
        <w:rPr>
          <w:bCs/>
        </w:rPr>
        <w:t>1,1</w:t>
      </w:r>
      <w:r w:rsidRPr="00CB211A">
        <w:rPr>
          <w:bCs/>
          <w:lang w:val="vi-VN"/>
        </w:rPr>
        <w:t xml:space="preserve">% tổng mức và tăng </w:t>
      </w:r>
      <w:r w:rsidRPr="00CB211A">
        <w:rPr>
          <w:bCs/>
        </w:rPr>
        <w:t>38,4</w:t>
      </w:r>
      <w:r w:rsidRPr="00CB211A">
        <w:rPr>
          <w:bCs/>
          <w:lang w:val="vi-VN"/>
        </w:rPr>
        <w:t>% so với cùng kỳ năm trước</w:t>
      </w:r>
      <w:r w:rsidRPr="00CB211A">
        <w:rPr>
          <w:lang w:val="nl-NL"/>
        </w:rPr>
        <w:t>,</w:t>
      </w:r>
      <w:r w:rsidRPr="00CB211A">
        <w:rPr>
          <w:bCs/>
        </w:rPr>
        <w:t xml:space="preserve"> trong đó thành phố Hồ Chí Minh tăng 45,7%; Hà Nội tăng 29%; Bình Định tăng 26,9%; Hải Phòng tăng 21,8%.</w:t>
      </w:r>
    </w:p>
    <w:p w14:paraId="736F38EC" w14:textId="77777777" w:rsidR="003B64B4" w:rsidRPr="00CB211A" w:rsidRDefault="003B64B4" w:rsidP="004349A1">
      <w:pPr>
        <w:tabs>
          <w:tab w:val="left" w:pos="0"/>
        </w:tabs>
        <w:spacing w:before="40" w:after="40" w:line="298" w:lineRule="auto"/>
        <w:ind w:firstLine="567"/>
        <w:jc w:val="both"/>
        <w:rPr>
          <w:bCs/>
        </w:rPr>
      </w:pPr>
      <w:r w:rsidRPr="00CB211A">
        <w:rPr>
          <w:bCs/>
        </w:rPr>
        <w:t>Doanh thu dịch vụ khác 2 tháng ước tính đạt 79,2 nghìn tỷ đồng, chiếm 11,2% tổng mức và tăng 8,5% so với cùng kỳ năm 2017. Một số địa phương có doanh thu tăng khá: Kiên Giang tăng 10,8%; Hà Nội tăng 10%; Đồng Nai tăng 9,2%; thành phố Hồ Chí Minh tăng 8,1%.</w:t>
      </w:r>
    </w:p>
    <w:p w14:paraId="0CE7A78E" w14:textId="77777777" w:rsidR="00C031A9" w:rsidRPr="00CB211A" w:rsidRDefault="00C031A9" w:rsidP="004349A1">
      <w:pPr>
        <w:tabs>
          <w:tab w:val="num" w:pos="0"/>
        </w:tabs>
        <w:spacing w:before="40" w:after="40" w:line="298" w:lineRule="auto"/>
        <w:ind w:firstLine="567"/>
        <w:jc w:val="both"/>
        <w:rPr>
          <w:rStyle w:val="Strong"/>
          <w:i/>
          <w:iCs/>
          <w:lang w:val="de-DE"/>
        </w:rPr>
      </w:pPr>
      <w:r w:rsidRPr="00CB211A">
        <w:rPr>
          <w:rStyle w:val="Strong"/>
          <w:i/>
          <w:iCs/>
          <w:lang w:val="de-DE"/>
        </w:rPr>
        <w:t>b. Xuất, nhập khẩu hàng hóa</w:t>
      </w:r>
    </w:p>
    <w:p w14:paraId="2E13A2C4" w14:textId="77777777" w:rsidR="00F94FBC" w:rsidRPr="00CB211A" w:rsidRDefault="00F94FBC" w:rsidP="00364902">
      <w:pPr>
        <w:tabs>
          <w:tab w:val="left" w:pos="900"/>
        </w:tabs>
        <w:spacing w:before="40" w:after="40" w:line="254" w:lineRule="auto"/>
        <w:ind w:firstLine="567"/>
        <w:jc w:val="both"/>
        <w:rPr>
          <w:bCs/>
          <w:color w:val="000000"/>
          <w:lang w:val="vi-VN"/>
        </w:rPr>
      </w:pPr>
      <w:r w:rsidRPr="00CB211A">
        <w:rPr>
          <w:color w:val="000000"/>
          <w:lang w:val="vi-VN"/>
        </w:rPr>
        <w:t>Kim ngạch hàng hóa xuất khẩu thực hiện tháng 1/201</w:t>
      </w:r>
      <w:r w:rsidRPr="00CB211A">
        <w:rPr>
          <w:color w:val="000000"/>
        </w:rPr>
        <w:t>8</w:t>
      </w:r>
      <w:r w:rsidRPr="00CB211A">
        <w:rPr>
          <w:color w:val="000000"/>
          <w:lang w:val="vi-VN"/>
        </w:rPr>
        <w:t xml:space="preserve"> đạt </w:t>
      </w:r>
      <w:r w:rsidR="00B57FCC" w:rsidRPr="00CB211A">
        <w:rPr>
          <w:color w:val="000000"/>
        </w:rPr>
        <w:t>20</w:t>
      </w:r>
      <w:r w:rsidR="00B57FCC" w:rsidRPr="00CB211A">
        <w:rPr>
          <w:color w:val="000000"/>
          <w:lang w:val="en-GB"/>
        </w:rPr>
        <w:t>.2</w:t>
      </w:r>
      <w:r w:rsidR="00B57FCC" w:rsidRPr="00CB211A">
        <w:rPr>
          <w:color w:val="000000"/>
          <w:lang w:val="vi-VN"/>
        </w:rPr>
        <w:t>2</w:t>
      </w:r>
      <w:r w:rsidR="00B57FCC" w:rsidRPr="00CB211A">
        <w:rPr>
          <w:color w:val="000000"/>
        </w:rPr>
        <w:t xml:space="preserve">0 </w:t>
      </w:r>
      <w:r w:rsidR="00B57FCC" w:rsidRPr="00CB211A">
        <w:rPr>
          <w:color w:val="000000"/>
          <w:lang w:val="vi-VN"/>
        </w:rPr>
        <w:t>triệu</w:t>
      </w:r>
      <w:r w:rsidRPr="00CB211A">
        <w:rPr>
          <w:color w:val="000000"/>
        </w:rPr>
        <w:t xml:space="preserve"> USD</w:t>
      </w:r>
      <w:r w:rsidRPr="00CB211A">
        <w:rPr>
          <w:color w:val="000000"/>
          <w:lang w:val="vi-VN"/>
        </w:rPr>
        <w:t xml:space="preserve">, </w:t>
      </w:r>
      <w:r w:rsidRPr="00CB211A">
        <w:rPr>
          <w:color w:val="000000"/>
        </w:rPr>
        <w:t>cao</w:t>
      </w:r>
      <w:r w:rsidRPr="00CB211A">
        <w:rPr>
          <w:color w:val="000000"/>
          <w:lang w:val="vi-VN"/>
        </w:rPr>
        <w:t xml:space="preserve"> hơn </w:t>
      </w:r>
      <w:r w:rsidR="00B57FCC" w:rsidRPr="00CB211A">
        <w:rPr>
          <w:color w:val="000000"/>
        </w:rPr>
        <w:t>1.220</w:t>
      </w:r>
      <w:r w:rsidR="00B57FCC" w:rsidRPr="00CB211A">
        <w:rPr>
          <w:color w:val="000000"/>
          <w:lang w:val="vi-VN"/>
        </w:rPr>
        <w:t xml:space="preserve"> triệu</w:t>
      </w:r>
      <w:r w:rsidRPr="00CB211A">
        <w:rPr>
          <w:color w:val="000000"/>
          <w:lang w:val="vi-VN"/>
        </w:rPr>
        <w:t xml:space="preserve"> USD so với số ước tính, trong đó hàng dệt may cao hơn 1</w:t>
      </w:r>
      <w:r w:rsidRPr="00CB211A">
        <w:rPr>
          <w:color w:val="000000"/>
        </w:rPr>
        <w:t>91</w:t>
      </w:r>
      <w:r w:rsidRPr="00CB211A">
        <w:rPr>
          <w:color w:val="000000"/>
          <w:lang w:val="vi-VN"/>
        </w:rPr>
        <w:t xml:space="preserve"> triệu USD; </w:t>
      </w:r>
      <w:r w:rsidRPr="00CB211A">
        <w:rPr>
          <w:color w:val="000000"/>
        </w:rPr>
        <w:t>máy móc thiết bị, dụng cụ phụ tùng cao hơn 173 triệu USD</w:t>
      </w:r>
      <w:r w:rsidRPr="00CB211A">
        <w:rPr>
          <w:color w:val="000000"/>
          <w:lang w:val="vi-VN"/>
        </w:rPr>
        <w:t xml:space="preserve">; điện tử, máy tính và linh kiện </w:t>
      </w:r>
      <w:r w:rsidRPr="00CB211A">
        <w:rPr>
          <w:color w:val="000000"/>
        </w:rPr>
        <w:t>cao</w:t>
      </w:r>
      <w:r w:rsidRPr="00CB211A">
        <w:rPr>
          <w:color w:val="000000"/>
          <w:lang w:val="vi-VN"/>
        </w:rPr>
        <w:t xml:space="preserve"> hơn </w:t>
      </w:r>
      <w:r w:rsidRPr="00CB211A">
        <w:rPr>
          <w:color w:val="000000"/>
        </w:rPr>
        <w:t>168</w:t>
      </w:r>
      <w:r w:rsidRPr="00CB211A">
        <w:rPr>
          <w:color w:val="000000"/>
          <w:lang w:val="vi-VN"/>
        </w:rPr>
        <w:t xml:space="preserve"> triệu USD; phương tiện vận tải và phụ tùng cao hơn 1</w:t>
      </w:r>
      <w:r w:rsidRPr="00CB211A">
        <w:rPr>
          <w:color w:val="000000"/>
        </w:rPr>
        <w:t>41</w:t>
      </w:r>
      <w:r w:rsidRPr="00CB211A">
        <w:rPr>
          <w:color w:val="000000"/>
          <w:lang w:val="vi-VN"/>
        </w:rPr>
        <w:t xml:space="preserve"> triệu USD</w:t>
      </w:r>
      <w:r w:rsidRPr="00CB211A">
        <w:rPr>
          <w:color w:val="000000"/>
        </w:rPr>
        <w:t>;</w:t>
      </w:r>
      <w:r w:rsidRPr="00CB211A">
        <w:rPr>
          <w:color w:val="000000"/>
          <w:lang w:val="vi-VN"/>
        </w:rPr>
        <w:t xml:space="preserve"> </w:t>
      </w:r>
      <w:r w:rsidRPr="00CB211A">
        <w:rPr>
          <w:color w:val="000000"/>
        </w:rPr>
        <w:t xml:space="preserve">giày dép cao hơn 117 triệu USD; sắt thép cao hơn 84 triệu USD; </w:t>
      </w:r>
      <w:r w:rsidRPr="00CB211A">
        <w:rPr>
          <w:color w:val="000000"/>
          <w:lang w:val="vi-VN"/>
        </w:rPr>
        <w:t xml:space="preserve">thủy sản </w:t>
      </w:r>
      <w:r w:rsidRPr="00CB211A">
        <w:rPr>
          <w:color w:val="000000"/>
        </w:rPr>
        <w:t>cao</w:t>
      </w:r>
      <w:r w:rsidRPr="00CB211A">
        <w:rPr>
          <w:color w:val="000000"/>
          <w:lang w:val="vi-VN"/>
        </w:rPr>
        <w:t xml:space="preserve"> hơn 7</w:t>
      </w:r>
      <w:r w:rsidRPr="00CB211A">
        <w:rPr>
          <w:color w:val="000000"/>
        </w:rPr>
        <w:t>0</w:t>
      </w:r>
      <w:r w:rsidRPr="00CB211A">
        <w:rPr>
          <w:color w:val="000000"/>
          <w:lang w:val="vi-VN"/>
        </w:rPr>
        <w:t xml:space="preserve"> triệu USD; </w:t>
      </w:r>
      <w:r w:rsidRPr="00CB211A">
        <w:rPr>
          <w:color w:val="000000"/>
        </w:rPr>
        <w:t>rau quả cao hơn 64 triệu USD; cà phê cao hơn 52 triệu USD; gỗ và sản phẩm gỗ cao hơn 44 triệu USD; sản phẩm từ chất dẻo cao hơn 37 triệu USD; hạt điều cao hơn 31 triệu USD; cao su cao hơn 30 triệu USD; gạo cao hơn 25 triệu USD</w:t>
      </w:r>
      <w:r w:rsidRPr="00CB211A">
        <w:rPr>
          <w:color w:val="000000"/>
          <w:lang w:val="vi-VN"/>
        </w:rPr>
        <w:t>.</w:t>
      </w:r>
    </w:p>
    <w:p w14:paraId="42580B2D" w14:textId="77777777" w:rsidR="00F94FBC" w:rsidRPr="00CB211A" w:rsidRDefault="00F94FBC" w:rsidP="00364902">
      <w:pPr>
        <w:spacing w:before="40" w:after="40" w:line="254" w:lineRule="auto"/>
        <w:ind w:firstLine="567"/>
        <w:jc w:val="both"/>
        <w:rPr>
          <w:color w:val="FF0000"/>
          <w:lang w:val="vi-VN"/>
        </w:rPr>
      </w:pPr>
      <w:r w:rsidRPr="00CB211A">
        <w:rPr>
          <w:bCs/>
          <w:color w:val="000000"/>
          <w:lang w:val="vi-VN"/>
        </w:rPr>
        <w:t xml:space="preserve">Kim ngạch hàng hóa xuất khẩu tháng </w:t>
      </w:r>
      <w:r w:rsidR="00212814" w:rsidRPr="00CB211A">
        <w:rPr>
          <w:bCs/>
          <w:color w:val="000000"/>
        </w:rPr>
        <w:t>2/2018</w:t>
      </w:r>
      <w:r w:rsidRPr="00CB211A">
        <w:rPr>
          <w:bCs/>
          <w:color w:val="000000"/>
          <w:lang w:val="vi-VN"/>
        </w:rPr>
        <w:t xml:space="preserve"> ước tính đạt 13</w:t>
      </w:r>
      <w:r w:rsidRPr="00CB211A">
        <w:rPr>
          <w:bCs/>
          <w:color w:val="000000"/>
          <w:lang w:val="en-GB"/>
        </w:rPr>
        <w:t>,4</w:t>
      </w:r>
      <w:r w:rsidR="00212814" w:rsidRPr="00CB211A">
        <w:rPr>
          <w:bCs/>
          <w:color w:val="000000"/>
          <w:lang w:val="en-GB"/>
        </w:rPr>
        <w:t>0</w:t>
      </w:r>
      <w:r w:rsidRPr="00CB211A">
        <w:rPr>
          <w:bCs/>
          <w:color w:val="000000"/>
          <w:lang w:val="vi-VN"/>
        </w:rPr>
        <w:t xml:space="preserve"> tỷ USD, giảm </w:t>
      </w:r>
      <w:r w:rsidRPr="00CB211A">
        <w:rPr>
          <w:bCs/>
          <w:color w:val="000000"/>
        </w:rPr>
        <w:t>33</w:t>
      </w:r>
      <w:r w:rsidRPr="00CB211A">
        <w:rPr>
          <w:bCs/>
          <w:color w:val="000000"/>
          <w:lang w:val="vi-VN"/>
        </w:rPr>
        <w:t>,</w:t>
      </w:r>
      <w:r w:rsidRPr="00CB211A">
        <w:rPr>
          <w:bCs/>
          <w:color w:val="000000"/>
        </w:rPr>
        <w:t>7</w:t>
      </w:r>
      <w:r w:rsidRPr="00CB211A">
        <w:rPr>
          <w:bCs/>
          <w:color w:val="000000"/>
          <w:lang w:val="vi-VN"/>
        </w:rPr>
        <w:t>% so với tháng trước</w:t>
      </w:r>
      <w:r w:rsidRPr="00CB211A">
        <w:rPr>
          <w:rStyle w:val="FootnoteReference"/>
          <w:bCs/>
          <w:color w:val="000000"/>
          <w:lang w:val="vi-VN"/>
        </w:rPr>
        <w:footnoteReference w:id="6"/>
      </w:r>
      <w:r w:rsidRPr="00CB211A">
        <w:rPr>
          <w:bCs/>
          <w:color w:val="000000"/>
          <w:lang w:val="vi-VN"/>
        </w:rPr>
        <w:t>, trong đó khu vực kinh tế trong nước đạt 3,</w:t>
      </w:r>
      <w:r w:rsidRPr="00CB211A">
        <w:rPr>
          <w:bCs/>
          <w:color w:val="000000"/>
        </w:rPr>
        <w:t>76</w:t>
      </w:r>
      <w:r w:rsidRPr="00CB211A">
        <w:rPr>
          <w:bCs/>
          <w:color w:val="000000"/>
          <w:lang w:val="vi-VN"/>
        </w:rPr>
        <w:t xml:space="preserve"> tỷ USD, giảm </w:t>
      </w:r>
      <w:r w:rsidRPr="00CB211A">
        <w:rPr>
          <w:bCs/>
          <w:color w:val="000000"/>
        </w:rPr>
        <w:t>36</w:t>
      </w:r>
      <w:r w:rsidRPr="00CB211A">
        <w:rPr>
          <w:bCs/>
          <w:color w:val="000000"/>
          <w:lang w:val="vi-VN"/>
        </w:rPr>
        <w:t>,</w:t>
      </w:r>
      <w:r w:rsidRPr="00CB211A">
        <w:rPr>
          <w:bCs/>
          <w:color w:val="000000"/>
        </w:rPr>
        <w:t>3</w:t>
      </w:r>
      <w:r w:rsidRPr="00CB211A">
        <w:rPr>
          <w:bCs/>
          <w:color w:val="000000"/>
          <w:lang w:val="vi-VN"/>
        </w:rPr>
        <w:t>%; khu vực có vốn đầu tư nước ngoài (kể cả dầu thô) đạt 9,</w:t>
      </w:r>
      <w:r w:rsidRPr="00CB211A">
        <w:rPr>
          <w:bCs/>
          <w:color w:val="000000"/>
        </w:rPr>
        <w:t>64</w:t>
      </w:r>
      <w:r w:rsidRPr="00CB211A">
        <w:rPr>
          <w:bCs/>
          <w:color w:val="000000"/>
          <w:lang w:val="vi-VN"/>
        </w:rPr>
        <w:t xml:space="preserve"> tỷ USD, giảm </w:t>
      </w:r>
      <w:r w:rsidRPr="00CB211A">
        <w:rPr>
          <w:bCs/>
          <w:color w:val="000000"/>
        </w:rPr>
        <w:t>32</w:t>
      </w:r>
      <w:r w:rsidRPr="00CB211A">
        <w:rPr>
          <w:bCs/>
          <w:color w:val="000000"/>
          <w:lang w:val="vi-VN"/>
        </w:rPr>
        <w:t>,</w:t>
      </w:r>
      <w:r w:rsidRPr="00CB211A">
        <w:rPr>
          <w:bCs/>
          <w:color w:val="000000"/>
        </w:rPr>
        <w:t>7</w:t>
      </w:r>
      <w:r w:rsidRPr="00CB211A">
        <w:rPr>
          <w:bCs/>
          <w:color w:val="000000"/>
          <w:lang w:val="vi-VN"/>
        </w:rPr>
        <w:t xml:space="preserve">%. </w:t>
      </w:r>
      <w:r w:rsidRPr="00CB211A">
        <w:rPr>
          <w:bCs/>
          <w:color w:val="000000"/>
        </w:rPr>
        <w:t>Hầu hết các</w:t>
      </w:r>
      <w:r w:rsidRPr="00CB211A">
        <w:rPr>
          <w:bCs/>
          <w:color w:val="000000"/>
          <w:lang w:val="vi-VN"/>
        </w:rPr>
        <w:t xml:space="preserve"> mặt hàng xuất khẩu chủ lực có kim ngạch giảm nhiều so với tháng trước: </w:t>
      </w:r>
      <w:r w:rsidRPr="00CB211A">
        <w:rPr>
          <w:bCs/>
          <w:color w:val="000000"/>
        </w:rPr>
        <w:t>Gạo giảm 27,3%; h</w:t>
      </w:r>
      <w:r w:rsidRPr="00CB211A">
        <w:rPr>
          <w:bCs/>
          <w:color w:val="000000"/>
          <w:lang w:val="vi-VN"/>
        </w:rPr>
        <w:t xml:space="preserve">àng dệt may </w:t>
      </w:r>
      <w:r w:rsidR="00C33260" w:rsidRPr="00CB211A">
        <w:rPr>
          <w:bCs/>
          <w:color w:val="000000"/>
        </w:rPr>
        <w:t>và</w:t>
      </w:r>
      <w:r w:rsidR="00A41584" w:rsidRPr="00CB211A">
        <w:rPr>
          <w:bCs/>
          <w:color w:val="000000"/>
          <w:lang w:val="vi-VN"/>
        </w:rPr>
        <w:t xml:space="preserve"> phương tiện vận tải</w:t>
      </w:r>
      <w:r w:rsidR="00A41584" w:rsidRPr="00CB211A">
        <w:rPr>
          <w:bCs/>
          <w:color w:val="000000"/>
        </w:rPr>
        <w:t>,</w:t>
      </w:r>
      <w:r w:rsidRPr="00CB211A">
        <w:rPr>
          <w:bCs/>
          <w:color w:val="000000"/>
          <w:lang w:val="vi-VN"/>
        </w:rPr>
        <w:t xml:space="preserve"> phụ tùng</w:t>
      </w:r>
      <w:r w:rsidR="00C33260" w:rsidRPr="00CB211A">
        <w:rPr>
          <w:bCs/>
          <w:color w:val="000000"/>
        </w:rPr>
        <w:t xml:space="preserve"> cùng</w:t>
      </w:r>
      <w:r w:rsidRPr="00CB211A">
        <w:rPr>
          <w:bCs/>
          <w:color w:val="000000"/>
          <w:lang w:val="vi-VN"/>
        </w:rPr>
        <w:t xml:space="preserve"> giảm 2</w:t>
      </w:r>
      <w:r w:rsidRPr="00CB211A">
        <w:rPr>
          <w:bCs/>
          <w:color w:val="000000"/>
        </w:rPr>
        <w:t>7,7</w:t>
      </w:r>
      <w:r w:rsidRPr="00CB211A">
        <w:rPr>
          <w:bCs/>
          <w:color w:val="000000"/>
          <w:lang w:val="vi-VN"/>
        </w:rPr>
        <w:t xml:space="preserve">%; </w:t>
      </w:r>
      <w:r w:rsidRPr="00CB211A">
        <w:rPr>
          <w:bCs/>
          <w:color w:val="000000"/>
        </w:rPr>
        <w:t xml:space="preserve">điện thoại và linh kiện giảm 31,4%; điện tử, máy tính và linh kiện giảm 32,4%; </w:t>
      </w:r>
      <w:r w:rsidRPr="00CB211A">
        <w:rPr>
          <w:bCs/>
          <w:color w:val="000000"/>
          <w:lang w:val="vi-VN"/>
        </w:rPr>
        <w:t xml:space="preserve">thủy sản giảm </w:t>
      </w:r>
      <w:r w:rsidRPr="00CB211A">
        <w:rPr>
          <w:bCs/>
          <w:color w:val="000000"/>
        </w:rPr>
        <w:t>37</w:t>
      </w:r>
      <w:r w:rsidRPr="00CB211A">
        <w:rPr>
          <w:bCs/>
          <w:color w:val="000000"/>
          <w:lang w:val="vi-VN"/>
        </w:rPr>
        <w:t>,</w:t>
      </w:r>
      <w:r w:rsidRPr="00CB211A">
        <w:rPr>
          <w:bCs/>
          <w:color w:val="000000"/>
        </w:rPr>
        <w:t>3</w:t>
      </w:r>
      <w:r w:rsidRPr="00CB211A">
        <w:rPr>
          <w:bCs/>
          <w:color w:val="000000"/>
          <w:lang w:val="vi-VN"/>
        </w:rPr>
        <w:t>%</w:t>
      </w:r>
      <w:r w:rsidRPr="00CB211A">
        <w:rPr>
          <w:bCs/>
          <w:color w:val="000000"/>
        </w:rPr>
        <w:t>; xăng dầu giảm 46,3%; hạt điều giảm 51,4%; chè giảm 51,8%; cao su giảm 66,2%</w:t>
      </w:r>
      <w:r w:rsidRPr="00CB211A">
        <w:rPr>
          <w:bCs/>
          <w:color w:val="000000"/>
          <w:lang w:val="vi-VN"/>
        </w:rPr>
        <w:t>.</w:t>
      </w:r>
      <w:r w:rsidR="00C33260" w:rsidRPr="00CB211A">
        <w:rPr>
          <w:bCs/>
          <w:color w:val="000000"/>
        </w:rPr>
        <w:t xml:space="preserve"> </w:t>
      </w:r>
      <w:r w:rsidRPr="00CB211A">
        <w:rPr>
          <w:bCs/>
          <w:lang w:val="vi-VN"/>
        </w:rPr>
        <w:t xml:space="preserve">So với cùng kỳ năm trước, kim ngạch hàng hóa xuất khẩu tháng Hai năm nay tăng </w:t>
      </w:r>
      <w:r w:rsidRPr="00CB211A">
        <w:t>2,5</w:t>
      </w:r>
      <w:r w:rsidRPr="00CB211A">
        <w:rPr>
          <w:color w:val="000000"/>
        </w:rPr>
        <w:t xml:space="preserve">%, trong đó khu vực kinh tế trong nước tăng 5,2%, khu vực có vốn đầu tư nước ngoài (kể cả </w:t>
      </w:r>
      <w:r w:rsidR="00C33260" w:rsidRPr="00CB211A">
        <w:rPr>
          <w:color w:val="000000"/>
        </w:rPr>
        <w:t>d</w:t>
      </w:r>
      <w:r w:rsidRPr="00CB211A">
        <w:rPr>
          <w:color w:val="000000"/>
        </w:rPr>
        <w:t xml:space="preserve">ầu thô) tăng 1,4%. </w:t>
      </w:r>
      <w:r w:rsidR="00C33260" w:rsidRPr="00CB211A">
        <w:rPr>
          <w:color w:val="000000"/>
        </w:rPr>
        <w:t>Một số mặt hàng có kim ngạch xuất khẩu tăng so với cùng kỳ năm trước</w:t>
      </w:r>
      <w:r w:rsidRPr="00CB211A">
        <w:rPr>
          <w:color w:val="000000"/>
        </w:rPr>
        <w:t>: Hàng dệt may tăng 31,3%; điện thoại và linh kiện tăng 14,6%</w:t>
      </w:r>
      <w:r w:rsidRPr="00CB211A">
        <w:rPr>
          <w:color w:val="000000"/>
          <w:lang w:val="vi-VN"/>
        </w:rPr>
        <w:t xml:space="preserve">; </w:t>
      </w:r>
      <w:r w:rsidRPr="00CB211A">
        <w:rPr>
          <w:color w:val="000000"/>
        </w:rPr>
        <w:t>g</w:t>
      </w:r>
      <w:r w:rsidRPr="00CB211A">
        <w:rPr>
          <w:color w:val="000000"/>
          <w:lang w:val="vi-VN"/>
        </w:rPr>
        <w:t xml:space="preserve">ỗ và sản phẩm gỗ </w:t>
      </w:r>
      <w:r w:rsidRPr="00CB211A">
        <w:rPr>
          <w:color w:val="000000"/>
        </w:rPr>
        <w:t xml:space="preserve">tăng </w:t>
      </w:r>
      <w:r w:rsidRPr="00CB211A">
        <w:rPr>
          <w:color w:val="000000"/>
          <w:lang w:val="vi-VN"/>
        </w:rPr>
        <w:t>8,1%</w:t>
      </w:r>
      <w:r w:rsidRPr="00CB211A">
        <w:rPr>
          <w:color w:val="000000"/>
        </w:rPr>
        <w:t xml:space="preserve">. </w:t>
      </w:r>
      <w:r w:rsidR="006631D2" w:rsidRPr="00CB211A">
        <w:rPr>
          <w:color w:val="000000"/>
        </w:rPr>
        <w:t>Bên cạnh đó</w:t>
      </w:r>
      <w:r w:rsidRPr="00CB211A">
        <w:rPr>
          <w:color w:val="000000"/>
        </w:rPr>
        <w:t>, có một số mặt hàng</w:t>
      </w:r>
      <w:r w:rsidR="0070448D" w:rsidRPr="00CB211A">
        <w:rPr>
          <w:color w:val="000000"/>
        </w:rPr>
        <w:t xml:space="preserve"> kim ngạch</w:t>
      </w:r>
      <w:r w:rsidRPr="00CB211A">
        <w:rPr>
          <w:color w:val="000000"/>
        </w:rPr>
        <w:t xml:space="preserve"> giảm như: Điện tử máy tính và linh kiện giảm 7,7%; cao su giảm 65%.</w:t>
      </w:r>
    </w:p>
    <w:p w14:paraId="46B18C3F" w14:textId="77777777" w:rsidR="00F94FBC" w:rsidRPr="00350EBF" w:rsidRDefault="00F94FBC" w:rsidP="00364902">
      <w:pPr>
        <w:spacing w:before="40" w:after="40" w:line="254" w:lineRule="auto"/>
        <w:ind w:firstLine="567"/>
        <w:jc w:val="both"/>
        <w:rPr>
          <w:color w:val="000000"/>
          <w:spacing w:val="2"/>
          <w:lang w:val="vi-VN"/>
        </w:rPr>
      </w:pPr>
      <w:r w:rsidRPr="00350EBF">
        <w:rPr>
          <w:bCs/>
          <w:color w:val="000000"/>
          <w:spacing w:val="2"/>
          <w:lang w:val="vi-VN"/>
        </w:rPr>
        <w:t xml:space="preserve">Tính chung 2 tháng đầu năm, kim ngạch hàng hóa xuất khẩu ước tính đạt </w:t>
      </w:r>
      <w:r w:rsidRPr="00350EBF">
        <w:rPr>
          <w:bCs/>
          <w:color w:val="000000"/>
          <w:spacing w:val="2"/>
        </w:rPr>
        <w:t>33</w:t>
      </w:r>
      <w:r w:rsidRPr="00350EBF">
        <w:rPr>
          <w:bCs/>
          <w:color w:val="000000"/>
          <w:spacing w:val="2"/>
          <w:lang w:val="vi-VN"/>
        </w:rPr>
        <w:t>,</w:t>
      </w:r>
      <w:r w:rsidRPr="00350EBF">
        <w:rPr>
          <w:bCs/>
          <w:color w:val="000000"/>
          <w:spacing w:val="2"/>
        </w:rPr>
        <w:t>62</w:t>
      </w:r>
      <w:r w:rsidRPr="00350EBF">
        <w:rPr>
          <w:bCs/>
          <w:color w:val="000000"/>
          <w:spacing w:val="2"/>
          <w:lang w:val="vi-VN"/>
        </w:rPr>
        <w:t xml:space="preserve"> tỷ USD, tăng </w:t>
      </w:r>
      <w:r w:rsidRPr="00350EBF">
        <w:rPr>
          <w:bCs/>
          <w:color w:val="000000"/>
          <w:spacing w:val="2"/>
        </w:rPr>
        <w:t>22</w:t>
      </w:r>
      <w:r w:rsidRPr="00350EBF">
        <w:rPr>
          <w:bCs/>
          <w:color w:val="000000"/>
          <w:spacing w:val="2"/>
          <w:lang w:val="vi-VN"/>
        </w:rPr>
        <w:t>,</w:t>
      </w:r>
      <w:r w:rsidRPr="00350EBF">
        <w:rPr>
          <w:bCs/>
          <w:color w:val="000000"/>
          <w:spacing w:val="2"/>
        </w:rPr>
        <w:t>9</w:t>
      </w:r>
      <w:r w:rsidRPr="00350EBF">
        <w:rPr>
          <w:bCs/>
          <w:color w:val="000000"/>
          <w:spacing w:val="2"/>
          <w:lang w:val="vi-VN"/>
        </w:rPr>
        <w:t>% so với cùng kỳ năm 201</w:t>
      </w:r>
      <w:r w:rsidRPr="00350EBF">
        <w:rPr>
          <w:bCs/>
          <w:color w:val="000000"/>
          <w:spacing w:val="2"/>
        </w:rPr>
        <w:t>7</w:t>
      </w:r>
      <w:r w:rsidRPr="00350EBF">
        <w:rPr>
          <w:bCs/>
          <w:color w:val="000000"/>
          <w:spacing w:val="2"/>
          <w:lang w:val="vi-VN"/>
        </w:rPr>
        <w:t xml:space="preserve">, trong đó khu vực kinh tế trong nước đạt </w:t>
      </w:r>
      <w:r w:rsidRPr="00350EBF">
        <w:rPr>
          <w:bCs/>
          <w:color w:val="000000"/>
          <w:spacing w:val="2"/>
        </w:rPr>
        <w:t>9</w:t>
      </w:r>
      <w:r w:rsidRPr="00350EBF">
        <w:rPr>
          <w:bCs/>
          <w:color w:val="000000"/>
          <w:spacing w:val="2"/>
          <w:lang w:val="vi-VN"/>
        </w:rPr>
        <w:t>,</w:t>
      </w:r>
      <w:r w:rsidRPr="00350EBF">
        <w:rPr>
          <w:bCs/>
          <w:color w:val="000000"/>
          <w:spacing w:val="2"/>
        </w:rPr>
        <w:t>6</w:t>
      </w:r>
      <w:r w:rsidRPr="00350EBF">
        <w:rPr>
          <w:bCs/>
          <w:color w:val="000000"/>
          <w:spacing w:val="2"/>
          <w:lang w:val="vi-VN"/>
        </w:rPr>
        <w:t>6 tỷ USD, tăng 2</w:t>
      </w:r>
      <w:r w:rsidRPr="00350EBF">
        <w:rPr>
          <w:bCs/>
          <w:color w:val="000000"/>
          <w:spacing w:val="2"/>
        </w:rPr>
        <w:t>5</w:t>
      </w:r>
      <w:r w:rsidRPr="00350EBF">
        <w:rPr>
          <w:bCs/>
          <w:color w:val="000000"/>
          <w:spacing w:val="2"/>
          <w:lang w:val="vi-VN"/>
        </w:rPr>
        <w:t>,</w:t>
      </w:r>
      <w:r w:rsidRPr="00350EBF">
        <w:rPr>
          <w:bCs/>
          <w:color w:val="000000"/>
          <w:spacing w:val="2"/>
        </w:rPr>
        <w:t>7</w:t>
      </w:r>
      <w:r w:rsidRPr="00350EBF">
        <w:rPr>
          <w:bCs/>
          <w:color w:val="000000"/>
          <w:spacing w:val="2"/>
          <w:lang w:val="vi-VN"/>
        </w:rPr>
        <w:t xml:space="preserve">%; khu vực có vốn đầu tư nước ngoài (kể cả dầu thô) đạt </w:t>
      </w:r>
      <w:r w:rsidRPr="00350EBF">
        <w:rPr>
          <w:bCs/>
          <w:color w:val="000000"/>
          <w:spacing w:val="2"/>
        </w:rPr>
        <w:t>23</w:t>
      </w:r>
      <w:r w:rsidRPr="00350EBF">
        <w:rPr>
          <w:bCs/>
          <w:color w:val="000000"/>
          <w:spacing w:val="2"/>
          <w:lang w:val="vi-VN"/>
        </w:rPr>
        <w:t>,</w:t>
      </w:r>
      <w:r w:rsidRPr="00350EBF">
        <w:rPr>
          <w:bCs/>
          <w:color w:val="000000"/>
          <w:spacing w:val="2"/>
        </w:rPr>
        <w:t>96</w:t>
      </w:r>
      <w:r w:rsidRPr="00350EBF">
        <w:rPr>
          <w:bCs/>
          <w:color w:val="000000"/>
          <w:spacing w:val="2"/>
          <w:lang w:val="vi-VN"/>
        </w:rPr>
        <w:t xml:space="preserve"> tỷ USD, tăng </w:t>
      </w:r>
      <w:r w:rsidRPr="00350EBF">
        <w:rPr>
          <w:bCs/>
          <w:color w:val="000000"/>
          <w:spacing w:val="2"/>
        </w:rPr>
        <w:t>21</w:t>
      </w:r>
      <w:r w:rsidRPr="00350EBF">
        <w:rPr>
          <w:bCs/>
          <w:color w:val="000000"/>
          <w:spacing w:val="2"/>
          <w:lang w:val="vi-VN"/>
        </w:rPr>
        <w:t>,8%. Kim ngạch xuất khẩu một số mặt hàng chủ lực tăng</w:t>
      </w:r>
      <w:r w:rsidRPr="00350EBF">
        <w:rPr>
          <w:color w:val="000000"/>
          <w:spacing w:val="2"/>
        </w:rPr>
        <w:t xml:space="preserve"> so với cùng kỳ năm </w:t>
      </w:r>
      <w:r w:rsidRPr="00350EBF">
        <w:rPr>
          <w:color w:val="000000"/>
          <w:spacing w:val="2"/>
          <w:lang w:val="vi-VN"/>
        </w:rPr>
        <w:t>trước</w:t>
      </w:r>
      <w:r w:rsidRPr="00350EBF">
        <w:rPr>
          <w:color w:val="000000"/>
          <w:spacing w:val="2"/>
        </w:rPr>
        <w:t>:</w:t>
      </w:r>
      <w:r w:rsidRPr="00350EBF">
        <w:rPr>
          <w:color w:val="000000"/>
          <w:spacing w:val="2"/>
          <w:lang w:val="vi-VN"/>
        </w:rPr>
        <w:t xml:space="preserve"> Điện thoại và linh kiện đạt </w:t>
      </w:r>
      <w:r w:rsidRPr="00350EBF">
        <w:rPr>
          <w:color w:val="000000"/>
          <w:spacing w:val="2"/>
        </w:rPr>
        <w:t>6</w:t>
      </w:r>
      <w:r w:rsidRPr="00350EBF">
        <w:rPr>
          <w:color w:val="000000"/>
          <w:spacing w:val="2"/>
          <w:lang w:val="vi-VN"/>
        </w:rPr>
        <w:t>,</w:t>
      </w:r>
      <w:r w:rsidRPr="00350EBF">
        <w:rPr>
          <w:color w:val="000000"/>
          <w:spacing w:val="2"/>
        </w:rPr>
        <w:t>6</w:t>
      </w:r>
      <w:r w:rsidRPr="00350EBF">
        <w:rPr>
          <w:color w:val="000000"/>
          <w:spacing w:val="2"/>
          <w:lang w:val="vi-VN"/>
        </w:rPr>
        <w:t xml:space="preserve"> tỷ USD, tăng </w:t>
      </w:r>
      <w:r w:rsidRPr="00350EBF">
        <w:rPr>
          <w:color w:val="000000"/>
          <w:spacing w:val="2"/>
        </w:rPr>
        <w:t>41</w:t>
      </w:r>
      <w:r w:rsidRPr="00350EBF">
        <w:rPr>
          <w:color w:val="000000"/>
          <w:spacing w:val="2"/>
          <w:lang w:val="vi-VN"/>
        </w:rPr>
        <w:t>,</w:t>
      </w:r>
      <w:r w:rsidRPr="00350EBF">
        <w:rPr>
          <w:color w:val="000000"/>
          <w:spacing w:val="2"/>
        </w:rPr>
        <w:t>7</w:t>
      </w:r>
      <w:r w:rsidRPr="00350EBF">
        <w:rPr>
          <w:color w:val="000000"/>
          <w:spacing w:val="2"/>
          <w:lang w:val="vi-VN"/>
        </w:rPr>
        <w:t xml:space="preserve">%; hàng dệt may đạt </w:t>
      </w:r>
      <w:r w:rsidRPr="00350EBF">
        <w:rPr>
          <w:color w:val="000000"/>
          <w:spacing w:val="2"/>
        </w:rPr>
        <w:t>4</w:t>
      </w:r>
      <w:r w:rsidRPr="00350EBF">
        <w:rPr>
          <w:color w:val="000000"/>
          <w:spacing w:val="2"/>
          <w:lang w:val="vi-VN"/>
        </w:rPr>
        <w:t>,</w:t>
      </w:r>
      <w:r w:rsidRPr="00350EBF">
        <w:rPr>
          <w:color w:val="000000"/>
          <w:spacing w:val="2"/>
        </w:rPr>
        <w:t>3</w:t>
      </w:r>
      <w:r w:rsidRPr="00350EBF">
        <w:rPr>
          <w:color w:val="000000"/>
          <w:spacing w:val="2"/>
          <w:lang w:val="vi-VN"/>
        </w:rPr>
        <w:t xml:space="preserve"> tỷ USD, tăng </w:t>
      </w:r>
      <w:r w:rsidRPr="00350EBF">
        <w:rPr>
          <w:color w:val="000000"/>
          <w:spacing w:val="2"/>
        </w:rPr>
        <w:t>2</w:t>
      </w:r>
      <w:r w:rsidRPr="00350EBF">
        <w:rPr>
          <w:color w:val="000000"/>
          <w:spacing w:val="2"/>
          <w:lang w:val="vi-VN"/>
        </w:rPr>
        <w:t>2,</w:t>
      </w:r>
      <w:r w:rsidRPr="00350EBF">
        <w:rPr>
          <w:color w:val="000000"/>
          <w:spacing w:val="2"/>
        </w:rPr>
        <w:t>3</w:t>
      </w:r>
      <w:r w:rsidRPr="00350EBF">
        <w:rPr>
          <w:color w:val="000000"/>
          <w:spacing w:val="2"/>
          <w:lang w:val="vi-VN"/>
        </w:rPr>
        <w:t xml:space="preserve">%; điện tử, máy tính và linh kiện đạt </w:t>
      </w:r>
      <w:r w:rsidRPr="00350EBF">
        <w:rPr>
          <w:color w:val="000000"/>
          <w:spacing w:val="2"/>
        </w:rPr>
        <w:t>4</w:t>
      </w:r>
      <w:r w:rsidRPr="00350EBF">
        <w:rPr>
          <w:color w:val="000000"/>
          <w:spacing w:val="2"/>
          <w:lang w:val="vi-VN"/>
        </w:rPr>
        <w:t xml:space="preserve"> tỷ USD, tăng </w:t>
      </w:r>
      <w:r w:rsidRPr="00350EBF">
        <w:rPr>
          <w:color w:val="000000"/>
          <w:spacing w:val="2"/>
        </w:rPr>
        <w:t>19</w:t>
      </w:r>
      <w:r w:rsidRPr="00350EBF">
        <w:rPr>
          <w:color w:val="000000"/>
          <w:spacing w:val="2"/>
          <w:lang w:val="vi-VN"/>
        </w:rPr>
        <w:t>,</w:t>
      </w:r>
      <w:r w:rsidRPr="00350EBF">
        <w:rPr>
          <w:color w:val="000000"/>
          <w:spacing w:val="2"/>
        </w:rPr>
        <w:t>2</w:t>
      </w:r>
      <w:r w:rsidRPr="00350EBF">
        <w:rPr>
          <w:color w:val="000000"/>
          <w:spacing w:val="2"/>
          <w:lang w:val="vi-VN"/>
        </w:rPr>
        <w:t>%; giày dép đạt 2,</w:t>
      </w:r>
      <w:r w:rsidRPr="00350EBF">
        <w:rPr>
          <w:color w:val="000000"/>
          <w:spacing w:val="2"/>
        </w:rPr>
        <w:t>3</w:t>
      </w:r>
      <w:r w:rsidRPr="00350EBF">
        <w:rPr>
          <w:color w:val="000000"/>
          <w:spacing w:val="2"/>
          <w:lang w:val="vi-VN"/>
        </w:rPr>
        <w:t xml:space="preserve"> tỷ USD, tăng 1</w:t>
      </w:r>
      <w:r w:rsidRPr="00350EBF">
        <w:rPr>
          <w:color w:val="000000"/>
          <w:spacing w:val="2"/>
        </w:rPr>
        <w:t>1</w:t>
      </w:r>
      <w:r w:rsidRPr="00350EBF">
        <w:rPr>
          <w:color w:val="000000"/>
          <w:spacing w:val="2"/>
          <w:lang w:val="vi-VN"/>
        </w:rPr>
        <w:t>,</w:t>
      </w:r>
      <w:r w:rsidRPr="00350EBF">
        <w:rPr>
          <w:color w:val="000000"/>
          <w:spacing w:val="2"/>
        </w:rPr>
        <w:t>9</w:t>
      </w:r>
      <w:r w:rsidRPr="00350EBF">
        <w:rPr>
          <w:color w:val="000000"/>
          <w:spacing w:val="2"/>
          <w:lang w:val="vi-VN"/>
        </w:rPr>
        <w:t xml:space="preserve">%; máy móc thiết bị, dụng cụ phụ tùng đạt </w:t>
      </w:r>
      <w:r w:rsidRPr="00350EBF">
        <w:rPr>
          <w:color w:val="000000"/>
          <w:spacing w:val="2"/>
        </w:rPr>
        <w:t>2</w:t>
      </w:r>
      <w:r w:rsidRPr="00350EBF">
        <w:rPr>
          <w:color w:val="000000"/>
          <w:spacing w:val="2"/>
          <w:lang w:val="vi-VN"/>
        </w:rPr>
        <w:t>,</w:t>
      </w:r>
      <w:r w:rsidRPr="00350EBF">
        <w:rPr>
          <w:color w:val="000000"/>
          <w:spacing w:val="2"/>
        </w:rPr>
        <w:t>1</w:t>
      </w:r>
      <w:r w:rsidRPr="00350EBF">
        <w:rPr>
          <w:color w:val="000000"/>
          <w:spacing w:val="2"/>
          <w:lang w:val="vi-VN"/>
        </w:rPr>
        <w:t xml:space="preserve"> tỷ USD, tăng </w:t>
      </w:r>
      <w:r w:rsidRPr="00350EBF">
        <w:rPr>
          <w:color w:val="000000"/>
          <w:spacing w:val="2"/>
        </w:rPr>
        <w:t>1</w:t>
      </w:r>
      <w:r w:rsidRPr="00350EBF">
        <w:rPr>
          <w:color w:val="000000"/>
          <w:spacing w:val="2"/>
          <w:lang w:val="vi-VN"/>
        </w:rPr>
        <w:t>9,5%; phương tiện vận tải và phụ tùng đạt 1,</w:t>
      </w:r>
      <w:r w:rsidRPr="00350EBF">
        <w:rPr>
          <w:color w:val="000000"/>
          <w:spacing w:val="2"/>
        </w:rPr>
        <w:t>3</w:t>
      </w:r>
      <w:r w:rsidRPr="00350EBF">
        <w:rPr>
          <w:color w:val="000000"/>
          <w:spacing w:val="2"/>
          <w:lang w:val="vi-VN"/>
        </w:rPr>
        <w:t xml:space="preserve"> tỷ USD, tăng 1</w:t>
      </w:r>
      <w:r w:rsidRPr="00350EBF">
        <w:rPr>
          <w:color w:val="000000"/>
          <w:spacing w:val="2"/>
        </w:rPr>
        <w:t>9</w:t>
      </w:r>
      <w:r w:rsidRPr="00350EBF">
        <w:rPr>
          <w:color w:val="000000"/>
          <w:spacing w:val="2"/>
          <w:lang w:val="vi-VN"/>
        </w:rPr>
        <w:t>,7%; gỗ và sản phẩm gỗ đạt 1</w:t>
      </w:r>
      <w:r w:rsidRPr="00350EBF">
        <w:rPr>
          <w:color w:val="000000"/>
          <w:spacing w:val="2"/>
        </w:rPr>
        <w:t>,3</w:t>
      </w:r>
      <w:r w:rsidRPr="00350EBF">
        <w:rPr>
          <w:color w:val="000000"/>
          <w:spacing w:val="2"/>
          <w:lang w:val="vi-VN"/>
        </w:rPr>
        <w:t xml:space="preserve"> tỷ USD, tăng </w:t>
      </w:r>
      <w:r w:rsidRPr="00350EBF">
        <w:rPr>
          <w:color w:val="000000"/>
          <w:spacing w:val="2"/>
        </w:rPr>
        <w:t>20</w:t>
      </w:r>
      <w:r w:rsidRPr="00350EBF">
        <w:rPr>
          <w:color w:val="000000"/>
          <w:spacing w:val="2"/>
          <w:lang w:val="vi-VN"/>
        </w:rPr>
        <w:t>,</w:t>
      </w:r>
      <w:r w:rsidRPr="00350EBF">
        <w:rPr>
          <w:color w:val="000000"/>
          <w:spacing w:val="2"/>
        </w:rPr>
        <w:t>1</w:t>
      </w:r>
      <w:r w:rsidRPr="00350EBF">
        <w:rPr>
          <w:color w:val="000000"/>
          <w:spacing w:val="2"/>
          <w:lang w:val="vi-VN"/>
        </w:rPr>
        <w:t xml:space="preserve">%; thủy sản đạt </w:t>
      </w:r>
      <w:r w:rsidRPr="00350EBF">
        <w:rPr>
          <w:color w:val="000000"/>
          <w:spacing w:val="2"/>
        </w:rPr>
        <w:t>1,1</w:t>
      </w:r>
      <w:r w:rsidRPr="00350EBF">
        <w:rPr>
          <w:color w:val="000000"/>
          <w:spacing w:val="2"/>
          <w:lang w:val="vi-VN"/>
        </w:rPr>
        <w:t xml:space="preserve"> t</w:t>
      </w:r>
      <w:r w:rsidRPr="00350EBF">
        <w:rPr>
          <w:color w:val="000000"/>
          <w:spacing w:val="2"/>
        </w:rPr>
        <w:t>ỷ</w:t>
      </w:r>
      <w:r w:rsidRPr="00350EBF">
        <w:rPr>
          <w:color w:val="000000"/>
          <w:spacing w:val="2"/>
          <w:lang w:val="vi-VN"/>
        </w:rPr>
        <w:t xml:space="preserve"> USD, tăng 2</w:t>
      </w:r>
      <w:r w:rsidRPr="00350EBF">
        <w:rPr>
          <w:color w:val="000000"/>
          <w:spacing w:val="2"/>
        </w:rPr>
        <w:t>0</w:t>
      </w:r>
      <w:r w:rsidRPr="00350EBF">
        <w:rPr>
          <w:color w:val="000000"/>
          <w:spacing w:val="2"/>
          <w:lang w:val="vi-VN"/>
        </w:rPr>
        <w:t>,</w:t>
      </w:r>
      <w:r w:rsidRPr="00350EBF">
        <w:rPr>
          <w:color w:val="000000"/>
          <w:spacing w:val="2"/>
        </w:rPr>
        <w:t>4</w:t>
      </w:r>
      <w:r w:rsidRPr="00350EBF">
        <w:rPr>
          <w:color w:val="000000"/>
          <w:spacing w:val="2"/>
          <w:lang w:val="vi-VN"/>
        </w:rPr>
        <w:t xml:space="preserve">%; rau quả đạt </w:t>
      </w:r>
      <w:r w:rsidRPr="00350EBF">
        <w:rPr>
          <w:color w:val="000000"/>
          <w:spacing w:val="2"/>
        </w:rPr>
        <w:t>60</w:t>
      </w:r>
      <w:r w:rsidRPr="00350EBF">
        <w:rPr>
          <w:color w:val="000000"/>
          <w:spacing w:val="2"/>
          <w:lang w:val="vi-VN"/>
        </w:rPr>
        <w:t xml:space="preserve">4 triệu USD, tăng </w:t>
      </w:r>
      <w:r w:rsidRPr="00350EBF">
        <w:rPr>
          <w:color w:val="000000"/>
          <w:spacing w:val="2"/>
        </w:rPr>
        <w:t>43</w:t>
      </w:r>
      <w:r w:rsidRPr="00350EBF">
        <w:rPr>
          <w:color w:val="000000"/>
          <w:spacing w:val="2"/>
          <w:lang w:val="vi-VN"/>
        </w:rPr>
        <w:t>,</w:t>
      </w:r>
      <w:r w:rsidRPr="00350EBF">
        <w:rPr>
          <w:color w:val="000000"/>
          <w:spacing w:val="2"/>
        </w:rPr>
        <w:t>4</w:t>
      </w:r>
      <w:r w:rsidRPr="00350EBF">
        <w:rPr>
          <w:color w:val="000000"/>
          <w:spacing w:val="2"/>
          <w:lang w:val="vi-VN"/>
        </w:rPr>
        <w:t>%</w:t>
      </w:r>
      <w:r w:rsidR="003230BF" w:rsidRPr="00350EBF">
        <w:rPr>
          <w:rStyle w:val="FootnoteReference"/>
          <w:bCs/>
          <w:color w:val="000000"/>
          <w:spacing w:val="2"/>
          <w:lang w:val="vi-VN"/>
        </w:rPr>
        <w:footnoteReference w:id="7"/>
      </w:r>
      <w:r w:rsidRPr="00350EBF">
        <w:rPr>
          <w:color w:val="000000"/>
          <w:spacing w:val="2"/>
          <w:lang w:val="vi-VN"/>
        </w:rPr>
        <w:t xml:space="preserve">; hạt điều đạt </w:t>
      </w:r>
      <w:r w:rsidRPr="00350EBF">
        <w:rPr>
          <w:color w:val="000000"/>
          <w:spacing w:val="2"/>
        </w:rPr>
        <w:t>471</w:t>
      </w:r>
      <w:r w:rsidRPr="00350EBF">
        <w:rPr>
          <w:color w:val="000000"/>
          <w:spacing w:val="2"/>
          <w:lang w:val="vi-VN"/>
        </w:rPr>
        <w:t xml:space="preserve"> triệu USD, </w:t>
      </w:r>
      <w:r w:rsidRPr="00350EBF">
        <w:rPr>
          <w:color w:val="000000"/>
          <w:spacing w:val="2"/>
        </w:rPr>
        <w:t>tăng</w:t>
      </w:r>
      <w:r w:rsidRPr="00350EBF">
        <w:rPr>
          <w:color w:val="000000"/>
          <w:spacing w:val="2"/>
          <w:lang w:val="vi-VN"/>
        </w:rPr>
        <w:t xml:space="preserve"> </w:t>
      </w:r>
      <w:r w:rsidRPr="00350EBF">
        <w:rPr>
          <w:color w:val="000000"/>
          <w:spacing w:val="2"/>
        </w:rPr>
        <w:t>65</w:t>
      </w:r>
      <w:r w:rsidRPr="00350EBF">
        <w:rPr>
          <w:color w:val="000000"/>
          <w:spacing w:val="2"/>
          <w:lang w:val="vi-VN"/>
        </w:rPr>
        <w:t>,3%</w:t>
      </w:r>
      <w:r w:rsidRPr="00350EBF">
        <w:rPr>
          <w:color w:val="000000"/>
          <w:spacing w:val="2"/>
          <w:lang w:val="en-GB"/>
        </w:rPr>
        <w:t xml:space="preserve"> (lượng tăng 47%)</w:t>
      </w:r>
      <w:r w:rsidRPr="00350EBF">
        <w:rPr>
          <w:color w:val="000000"/>
          <w:spacing w:val="2"/>
          <w:lang w:val="vi-VN"/>
        </w:rPr>
        <w:t xml:space="preserve">; </w:t>
      </w:r>
      <w:r w:rsidRPr="00350EBF">
        <w:rPr>
          <w:color w:val="000000"/>
          <w:spacing w:val="2"/>
        </w:rPr>
        <w:t>g</w:t>
      </w:r>
      <w:r w:rsidRPr="00350EBF">
        <w:rPr>
          <w:color w:val="000000"/>
          <w:spacing w:val="2"/>
          <w:lang w:val="vi-VN"/>
        </w:rPr>
        <w:t xml:space="preserve">ạo đạt </w:t>
      </w:r>
      <w:r w:rsidRPr="00350EBF">
        <w:rPr>
          <w:color w:val="000000"/>
          <w:spacing w:val="2"/>
        </w:rPr>
        <w:t>413</w:t>
      </w:r>
      <w:r w:rsidRPr="00350EBF">
        <w:rPr>
          <w:color w:val="000000"/>
          <w:spacing w:val="2"/>
          <w:lang w:val="vi-VN"/>
        </w:rPr>
        <w:t xml:space="preserve"> triệu USD, </w:t>
      </w:r>
      <w:r w:rsidRPr="00350EBF">
        <w:rPr>
          <w:color w:val="000000"/>
          <w:spacing w:val="2"/>
        </w:rPr>
        <w:t>tăng</w:t>
      </w:r>
      <w:r w:rsidRPr="00350EBF">
        <w:rPr>
          <w:color w:val="000000"/>
          <w:spacing w:val="2"/>
          <w:lang w:val="vi-VN"/>
        </w:rPr>
        <w:t xml:space="preserve"> </w:t>
      </w:r>
      <w:r w:rsidRPr="00350EBF">
        <w:rPr>
          <w:color w:val="000000"/>
          <w:spacing w:val="2"/>
        </w:rPr>
        <w:t>32</w:t>
      </w:r>
      <w:r w:rsidRPr="00350EBF">
        <w:rPr>
          <w:color w:val="000000"/>
          <w:spacing w:val="2"/>
          <w:lang w:val="vi-VN"/>
        </w:rPr>
        <w:t>,</w:t>
      </w:r>
      <w:r w:rsidRPr="00350EBF">
        <w:rPr>
          <w:color w:val="000000"/>
          <w:spacing w:val="2"/>
        </w:rPr>
        <w:t>1</w:t>
      </w:r>
      <w:r w:rsidRPr="00350EBF">
        <w:rPr>
          <w:color w:val="000000"/>
          <w:spacing w:val="2"/>
          <w:lang w:val="vi-VN"/>
        </w:rPr>
        <w:t>%</w:t>
      </w:r>
      <w:r w:rsidRPr="00350EBF">
        <w:rPr>
          <w:color w:val="000000"/>
          <w:spacing w:val="2"/>
          <w:lang w:val="en-GB"/>
        </w:rPr>
        <w:t xml:space="preserve"> (lượng tăng 14,6%)</w:t>
      </w:r>
      <w:r w:rsidRPr="00350EBF">
        <w:rPr>
          <w:color w:val="000000"/>
          <w:spacing w:val="2"/>
          <w:lang w:val="vi-VN"/>
        </w:rPr>
        <w:t xml:space="preserve">. </w:t>
      </w:r>
      <w:r w:rsidR="006B3F20" w:rsidRPr="00350EBF">
        <w:rPr>
          <w:color w:val="000000"/>
          <w:spacing w:val="2"/>
        </w:rPr>
        <w:t>Một số mặt hàng có</w:t>
      </w:r>
      <w:r w:rsidRPr="00350EBF">
        <w:rPr>
          <w:color w:val="000000"/>
          <w:spacing w:val="2"/>
          <w:lang w:val="vi-VN"/>
        </w:rPr>
        <w:t xml:space="preserve"> kim ngạch </w:t>
      </w:r>
      <w:r w:rsidRPr="00350EBF">
        <w:rPr>
          <w:color w:val="000000"/>
          <w:spacing w:val="2"/>
          <w:lang w:val="en-GB"/>
        </w:rPr>
        <w:t xml:space="preserve">xuất khẩu </w:t>
      </w:r>
      <w:r w:rsidRPr="00350EBF">
        <w:rPr>
          <w:color w:val="000000"/>
          <w:spacing w:val="2"/>
        </w:rPr>
        <w:t>g</w:t>
      </w:r>
      <w:r w:rsidRPr="00350EBF">
        <w:rPr>
          <w:color w:val="000000"/>
          <w:spacing w:val="2"/>
          <w:lang w:val="vi-VN"/>
        </w:rPr>
        <w:t xml:space="preserve">iảm so với cùng kỳ năm trước: </w:t>
      </w:r>
      <w:r w:rsidRPr="00350EBF">
        <w:rPr>
          <w:color w:val="000000"/>
          <w:spacing w:val="2"/>
        </w:rPr>
        <w:t>D</w:t>
      </w:r>
      <w:r w:rsidRPr="00350EBF">
        <w:rPr>
          <w:color w:val="000000"/>
          <w:spacing w:val="2"/>
          <w:lang w:val="vi-VN"/>
        </w:rPr>
        <w:t xml:space="preserve">ầu thô đạt </w:t>
      </w:r>
      <w:r w:rsidRPr="00350EBF">
        <w:rPr>
          <w:color w:val="000000"/>
          <w:spacing w:val="2"/>
        </w:rPr>
        <w:t>395</w:t>
      </w:r>
      <w:r w:rsidRPr="00350EBF">
        <w:rPr>
          <w:color w:val="000000"/>
          <w:spacing w:val="2"/>
          <w:lang w:val="vi-VN"/>
        </w:rPr>
        <w:t xml:space="preserve"> triệu USD, </w:t>
      </w:r>
      <w:r w:rsidRPr="00350EBF">
        <w:rPr>
          <w:color w:val="000000"/>
          <w:spacing w:val="2"/>
        </w:rPr>
        <w:t>giảm</w:t>
      </w:r>
      <w:r w:rsidRPr="00350EBF">
        <w:rPr>
          <w:color w:val="000000"/>
          <w:spacing w:val="2"/>
          <w:lang w:val="vi-VN"/>
        </w:rPr>
        <w:t xml:space="preserve"> </w:t>
      </w:r>
      <w:r w:rsidRPr="00350EBF">
        <w:rPr>
          <w:color w:val="000000"/>
          <w:spacing w:val="2"/>
        </w:rPr>
        <w:t>12</w:t>
      </w:r>
      <w:r w:rsidRPr="00350EBF">
        <w:rPr>
          <w:color w:val="000000"/>
          <w:spacing w:val="2"/>
          <w:lang w:val="vi-VN"/>
        </w:rPr>
        <w:t>,</w:t>
      </w:r>
      <w:r w:rsidRPr="00350EBF">
        <w:rPr>
          <w:color w:val="000000"/>
          <w:spacing w:val="2"/>
        </w:rPr>
        <w:t>9</w:t>
      </w:r>
      <w:r w:rsidRPr="00350EBF">
        <w:rPr>
          <w:color w:val="000000"/>
          <w:spacing w:val="2"/>
          <w:lang w:val="vi-VN"/>
        </w:rPr>
        <w:t xml:space="preserve">% (lượng giảm </w:t>
      </w:r>
      <w:r w:rsidRPr="00350EBF">
        <w:rPr>
          <w:color w:val="000000"/>
          <w:spacing w:val="2"/>
        </w:rPr>
        <w:t>27</w:t>
      </w:r>
      <w:r w:rsidRPr="00350EBF">
        <w:rPr>
          <w:color w:val="000000"/>
          <w:spacing w:val="2"/>
          <w:lang w:val="vi-VN"/>
        </w:rPr>
        <w:t>%)</w:t>
      </w:r>
      <w:r w:rsidRPr="00350EBF">
        <w:rPr>
          <w:color w:val="000000"/>
          <w:spacing w:val="2"/>
        </w:rPr>
        <w:t>;</w:t>
      </w:r>
      <w:r w:rsidRPr="00350EBF">
        <w:rPr>
          <w:color w:val="000000"/>
          <w:spacing w:val="2"/>
          <w:lang w:val="vi-VN"/>
        </w:rPr>
        <w:t xml:space="preserve"> hạt tiêu đạt 1</w:t>
      </w:r>
      <w:r w:rsidRPr="00350EBF">
        <w:rPr>
          <w:color w:val="000000"/>
          <w:spacing w:val="2"/>
        </w:rPr>
        <w:t>17</w:t>
      </w:r>
      <w:r w:rsidRPr="00350EBF">
        <w:rPr>
          <w:color w:val="000000"/>
          <w:spacing w:val="2"/>
          <w:lang w:val="vi-VN"/>
        </w:rPr>
        <w:t xml:space="preserve"> triệu USD, giảm 2</w:t>
      </w:r>
      <w:r w:rsidRPr="00350EBF">
        <w:rPr>
          <w:color w:val="000000"/>
          <w:spacing w:val="2"/>
        </w:rPr>
        <w:t>3</w:t>
      </w:r>
      <w:r w:rsidRPr="00350EBF">
        <w:rPr>
          <w:color w:val="000000"/>
          <w:spacing w:val="2"/>
          <w:lang w:val="vi-VN"/>
        </w:rPr>
        <w:t>%</w:t>
      </w:r>
      <w:r w:rsidRPr="00350EBF">
        <w:rPr>
          <w:color w:val="000000"/>
          <w:spacing w:val="2"/>
          <w:lang w:val="en-GB"/>
        </w:rPr>
        <w:t xml:space="preserve"> (lượng tăng 36,9%)</w:t>
      </w:r>
      <w:r w:rsidRPr="00350EBF">
        <w:rPr>
          <w:color w:val="000000"/>
          <w:spacing w:val="2"/>
          <w:lang w:val="vi-VN"/>
        </w:rPr>
        <w:t>.</w:t>
      </w:r>
    </w:p>
    <w:p w14:paraId="245E30FE" w14:textId="77777777" w:rsidR="00F94FBC" w:rsidRPr="00CB211A" w:rsidRDefault="00F94FBC" w:rsidP="00364902">
      <w:pPr>
        <w:spacing w:before="40" w:after="40" w:line="283" w:lineRule="auto"/>
        <w:ind w:firstLine="567"/>
        <w:jc w:val="both"/>
        <w:rPr>
          <w:color w:val="000000"/>
          <w:lang w:val="vi-VN"/>
        </w:rPr>
      </w:pPr>
      <w:r w:rsidRPr="00CB211A">
        <w:rPr>
          <w:color w:val="000000"/>
          <w:lang w:val="vi-VN"/>
        </w:rPr>
        <w:t xml:space="preserve">Về thị trường hàng hóa xuất khẩu 2 tháng đầu năm, Trung Quốc </w:t>
      </w:r>
      <w:r w:rsidRPr="00CB211A">
        <w:rPr>
          <w:color w:val="000000"/>
        </w:rPr>
        <w:t xml:space="preserve">tiếp tục là thị trường xuất khẩu lớn nhất của Việt Nam với kim ngạch xuất khẩu </w:t>
      </w:r>
      <w:r w:rsidRPr="00CB211A">
        <w:rPr>
          <w:color w:val="000000"/>
          <w:lang w:val="vi-VN"/>
        </w:rPr>
        <w:t xml:space="preserve">đạt </w:t>
      </w:r>
      <w:r w:rsidRPr="00CB211A">
        <w:rPr>
          <w:color w:val="000000"/>
        </w:rPr>
        <w:t>6</w:t>
      </w:r>
      <w:r w:rsidRPr="00CB211A">
        <w:rPr>
          <w:color w:val="000000"/>
          <w:lang w:val="vi-VN"/>
        </w:rPr>
        <w:t>,</w:t>
      </w:r>
      <w:r w:rsidRPr="00CB211A">
        <w:rPr>
          <w:color w:val="000000"/>
        </w:rPr>
        <w:t>2</w:t>
      </w:r>
      <w:r w:rsidRPr="00CB211A">
        <w:rPr>
          <w:color w:val="000000"/>
          <w:lang w:val="vi-VN"/>
        </w:rPr>
        <w:t xml:space="preserve"> tỷ USD, tăng </w:t>
      </w:r>
      <w:r w:rsidRPr="00CB211A">
        <w:rPr>
          <w:color w:val="000000"/>
        </w:rPr>
        <w:t>64</w:t>
      </w:r>
      <w:r w:rsidRPr="00CB211A">
        <w:rPr>
          <w:color w:val="000000"/>
          <w:lang w:val="vi-VN"/>
        </w:rPr>
        <w:t>,</w:t>
      </w:r>
      <w:r w:rsidRPr="00CB211A">
        <w:rPr>
          <w:color w:val="000000"/>
        </w:rPr>
        <w:t>8</w:t>
      </w:r>
      <w:r w:rsidRPr="00CB211A">
        <w:rPr>
          <w:color w:val="000000"/>
          <w:lang w:val="vi-VN"/>
        </w:rPr>
        <w:t xml:space="preserve">% so với cùng kỳ năm trước; Hoa Kỳ là thị trường xuất khẩu lớn </w:t>
      </w:r>
      <w:r w:rsidRPr="00CB211A">
        <w:rPr>
          <w:color w:val="000000"/>
        </w:rPr>
        <w:t>thứ 2</w:t>
      </w:r>
      <w:r w:rsidRPr="00CB211A">
        <w:rPr>
          <w:color w:val="000000"/>
          <w:lang w:val="vi-VN"/>
        </w:rPr>
        <w:t xml:space="preserve"> với 6 tỷ USD, tăng 1</w:t>
      </w:r>
      <w:r w:rsidRPr="00CB211A">
        <w:rPr>
          <w:color w:val="000000"/>
        </w:rPr>
        <w:t>4</w:t>
      </w:r>
      <w:r w:rsidRPr="00CB211A">
        <w:rPr>
          <w:color w:val="000000"/>
          <w:lang w:val="vi-VN"/>
        </w:rPr>
        <w:t>%; tiếp đến là EU đạt 5,</w:t>
      </w:r>
      <w:r w:rsidRPr="00CB211A">
        <w:rPr>
          <w:color w:val="000000"/>
        </w:rPr>
        <w:t>8</w:t>
      </w:r>
      <w:r w:rsidRPr="00CB211A">
        <w:rPr>
          <w:color w:val="000000"/>
          <w:lang w:val="vi-VN"/>
        </w:rPr>
        <w:t xml:space="preserve"> tỷ USD, tăng 1</w:t>
      </w:r>
      <w:r w:rsidRPr="00CB211A">
        <w:rPr>
          <w:color w:val="000000"/>
        </w:rPr>
        <w:t>5</w:t>
      </w:r>
      <w:r w:rsidRPr="00CB211A">
        <w:rPr>
          <w:color w:val="000000"/>
          <w:lang w:val="vi-VN"/>
        </w:rPr>
        <w:t xml:space="preserve">%; ASEAN đạt </w:t>
      </w:r>
      <w:r w:rsidRPr="00CB211A">
        <w:rPr>
          <w:color w:val="000000"/>
        </w:rPr>
        <w:t>3</w:t>
      </w:r>
      <w:r w:rsidRPr="00CB211A">
        <w:rPr>
          <w:color w:val="000000"/>
          <w:lang w:val="vi-VN"/>
        </w:rPr>
        <w:t>,</w:t>
      </w:r>
      <w:r w:rsidRPr="00CB211A">
        <w:rPr>
          <w:color w:val="000000"/>
        </w:rPr>
        <w:t>5</w:t>
      </w:r>
      <w:r w:rsidRPr="00CB211A">
        <w:rPr>
          <w:color w:val="000000"/>
          <w:lang w:val="vi-VN"/>
        </w:rPr>
        <w:t xml:space="preserve"> tỷ USD, tăng 1</w:t>
      </w:r>
      <w:r w:rsidRPr="00CB211A">
        <w:rPr>
          <w:color w:val="000000"/>
        </w:rPr>
        <w:t>1</w:t>
      </w:r>
      <w:r w:rsidRPr="00CB211A">
        <w:rPr>
          <w:color w:val="000000"/>
          <w:lang w:val="vi-VN"/>
        </w:rPr>
        <w:t>,</w:t>
      </w:r>
      <w:r w:rsidRPr="00CB211A">
        <w:rPr>
          <w:color w:val="000000"/>
        </w:rPr>
        <w:t>2</w:t>
      </w:r>
      <w:r w:rsidRPr="00CB211A">
        <w:rPr>
          <w:color w:val="000000"/>
          <w:lang w:val="vi-VN"/>
        </w:rPr>
        <w:t>%; Nhật Bản đạt 2,</w:t>
      </w:r>
      <w:r w:rsidRPr="00CB211A">
        <w:rPr>
          <w:color w:val="000000"/>
        </w:rPr>
        <w:t>6</w:t>
      </w:r>
      <w:r w:rsidRPr="00CB211A">
        <w:rPr>
          <w:color w:val="000000"/>
          <w:lang w:val="vi-VN"/>
        </w:rPr>
        <w:t xml:space="preserve"> tỷ USD, tăng 1</w:t>
      </w:r>
      <w:r w:rsidRPr="00CB211A">
        <w:rPr>
          <w:color w:val="000000"/>
        </w:rPr>
        <w:t>1</w:t>
      </w:r>
      <w:r w:rsidRPr="00CB211A">
        <w:rPr>
          <w:color w:val="000000"/>
          <w:lang w:val="vi-VN"/>
        </w:rPr>
        <w:t>,</w:t>
      </w:r>
      <w:r w:rsidRPr="00CB211A">
        <w:rPr>
          <w:color w:val="000000"/>
        </w:rPr>
        <w:t>1</w:t>
      </w:r>
      <w:r w:rsidRPr="00CB211A">
        <w:rPr>
          <w:color w:val="000000"/>
          <w:lang w:val="vi-VN"/>
        </w:rPr>
        <w:t xml:space="preserve">%; Hàn Quốc đạt </w:t>
      </w:r>
      <w:r w:rsidRPr="00CB211A">
        <w:rPr>
          <w:color w:val="000000"/>
        </w:rPr>
        <w:t>2</w:t>
      </w:r>
      <w:r w:rsidRPr="00CB211A">
        <w:rPr>
          <w:color w:val="000000"/>
          <w:lang w:val="vi-VN"/>
        </w:rPr>
        <w:t>,</w:t>
      </w:r>
      <w:r w:rsidRPr="00CB211A">
        <w:rPr>
          <w:color w:val="000000"/>
        </w:rPr>
        <w:t>6</w:t>
      </w:r>
      <w:r w:rsidRPr="00CB211A">
        <w:rPr>
          <w:color w:val="000000"/>
          <w:lang w:val="vi-VN"/>
        </w:rPr>
        <w:t xml:space="preserve"> tỷ USD, tăng 3</w:t>
      </w:r>
      <w:r w:rsidRPr="00CB211A">
        <w:rPr>
          <w:color w:val="000000"/>
        </w:rPr>
        <w:t>6</w:t>
      </w:r>
      <w:r w:rsidRPr="00CB211A">
        <w:rPr>
          <w:color w:val="000000"/>
          <w:lang w:val="vi-VN"/>
        </w:rPr>
        <w:t>,</w:t>
      </w:r>
      <w:r w:rsidRPr="00CB211A">
        <w:rPr>
          <w:color w:val="000000"/>
        </w:rPr>
        <w:t>4</w:t>
      </w:r>
      <w:r w:rsidRPr="00CB211A">
        <w:rPr>
          <w:color w:val="000000"/>
          <w:lang w:val="vi-VN"/>
        </w:rPr>
        <w:t>%.</w:t>
      </w:r>
    </w:p>
    <w:p w14:paraId="4C8A4D86" w14:textId="77777777" w:rsidR="00F94FBC" w:rsidRPr="00CB211A" w:rsidRDefault="00F94FBC" w:rsidP="00364902">
      <w:pPr>
        <w:tabs>
          <w:tab w:val="left" w:pos="900"/>
        </w:tabs>
        <w:spacing w:before="40" w:after="40" w:line="283" w:lineRule="auto"/>
        <w:ind w:firstLine="567"/>
        <w:jc w:val="both"/>
        <w:rPr>
          <w:color w:val="000000"/>
          <w:lang w:val="vi-VN"/>
        </w:rPr>
      </w:pPr>
      <w:r w:rsidRPr="00CB211A">
        <w:rPr>
          <w:color w:val="000000"/>
          <w:lang w:val="vi-VN"/>
        </w:rPr>
        <w:t>Kim ngạch hàng hóa nhập khẩu thực hiện tháng 1/201</w:t>
      </w:r>
      <w:r w:rsidRPr="00CB211A">
        <w:rPr>
          <w:color w:val="000000"/>
        </w:rPr>
        <w:t>8</w:t>
      </w:r>
      <w:r w:rsidRPr="00CB211A">
        <w:rPr>
          <w:color w:val="000000"/>
          <w:lang w:val="vi-VN"/>
        </w:rPr>
        <w:t xml:space="preserve"> </w:t>
      </w:r>
      <w:r w:rsidRPr="00CB211A">
        <w:rPr>
          <w:color w:val="000000"/>
        </w:rPr>
        <w:t>đạt</w:t>
      </w:r>
      <w:r w:rsidRPr="00CB211A">
        <w:rPr>
          <w:color w:val="000000"/>
          <w:lang w:val="vi-VN"/>
        </w:rPr>
        <w:t xml:space="preserve"> </w:t>
      </w:r>
      <w:r w:rsidRPr="00CB211A">
        <w:rPr>
          <w:color w:val="000000"/>
        </w:rPr>
        <w:t xml:space="preserve">20.040 </w:t>
      </w:r>
      <w:r w:rsidRPr="00CB211A">
        <w:rPr>
          <w:color w:val="000000"/>
          <w:lang w:val="vi-VN"/>
        </w:rPr>
        <w:t>triệu</w:t>
      </w:r>
      <w:r w:rsidRPr="00CB211A">
        <w:rPr>
          <w:color w:val="000000"/>
        </w:rPr>
        <w:t xml:space="preserve"> USD</w:t>
      </w:r>
      <w:r w:rsidRPr="00CB211A">
        <w:rPr>
          <w:color w:val="000000"/>
          <w:lang w:val="vi-VN"/>
        </w:rPr>
        <w:t xml:space="preserve">, </w:t>
      </w:r>
      <w:r w:rsidRPr="00CB211A">
        <w:rPr>
          <w:color w:val="000000"/>
        </w:rPr>
        <w:t>cao</w:t>
      </w:r>
      <w:r w:rsidRPr="00CB211A">
        <w:rPr>
          <w:color w:val="000000"/>
          <w:lang w:val="vi-VN"/>
        </w:rPr>
        <w:t xml:space="preserve"> hơn </w:t>
      </w:r>
      <w:r w:rsidRPr="00CB211A">
        <w:rPr>
          <w:color w:val="000000"/>
        </w:rPr>
        <w:t>740</w:t>
      </w:r>
      <w:r w:rsidRPr="00CB211A">
        <w:rPr>
          <w:color w:val="000000"/>
          <w:lang w:val="vi-VN"/>
        </w:rPr>
        <w:t xml:space="preserve"> </w:t>
      </w:r>
      <w:r w:rsidRPr="00CB211A">
        <w:rPr>
          <w:color w:val="000000"/>
        </w:rPr>
        <w:t>tr</w:t>
      </w:r>
      <w:r w:rsidRPr="00CB211A">
        <w:rPr>
          <w:color w:val="000000"/>
          <w:lang w:val="vi-VN"/>
        </w:rPr>
        <w:t>iệu</w:t>
      </w:r>
      <w:r w:rsidRPr="00CB211A">
        <w:rPr>
          <w:color w:val="000000"/>
        </w:rPr>
        <w:t xml:space="preserve"> USD</w:t>
      </w:r>
      <w:r w:rsidRPr="00CB211A">
        <w:rPr>
          <w:color w:val="000000"/>
          <w:lang w:val="vi-VN"/>
        </w:rPr>
        <w:t xml:space="preserve"> so với số ước tính, trong đó </w:t>
      </w:r>
      <w:r w:rsidRPr="00CB211A">
        <w:rPr>
          <w:color w:val="000000"/>
        </w:rPr>
        <w:t>xăng dầu cao hơn 240 triệu USD; máy móc thiết bị, dụng cụ phụ tùng cao hơn 116 triệu USD; chất dẻo cao hơn 69 triệu USD; lúa mỳ cao hơn 48 triệu USD; vải cao hơn 45 triệu USD; tân dược cao hơn 35 triệu USD; kim loại thường khác cao hơn 30 triệu USD; nguyên phụ liệu dệt, may, giày dép</w:t>
      </w:r>
      <w:r w:rsidR="0035290D" w:rsidRPr="00CB211A">
        <w:rPr>
          <w:color w:val="000000"/>
        </w:rPr>
        <w:t xml:space="preserve"> và rau quả cùng</w:t>
      </w:r>
      <w:r w:rsidRPr="00CB211A">
        <w:rPr>
          <w:color w:val="000000"/>
        </w:rPr>
        <w:t xml:space="preserve"> cao hơn 27 triệu USD; thủy sản cao hơn 23 triệu USD; sản phẩm chất dẻo cao hơn 22 triệu USD; khí đốt hóa lỏng cao hơn 20 triệu USD; hóa chất cao hơn 17 triệu USD</w:t>
      </w:r>
      <w:r w:rsidRPr="00CB211A">
        <w:rPr>
          <w:color w:val="000000"/>
          <w:lang w:val="vi-VN"/>
        </w:rPr>
        <w:t xml:space="preserve">. </w:t>
      </w:r>
    </w:p>
    <w:p w14:paraId="70CCF1EE" w14:textId="77777777" w:rsidR="00F94FBC" w:rsidRPr="00CB211A" w:rsidRDefault="00F94FBC" w:rsidP="00364902">
      <w:pPr>
        <w:spacing w:before="40" w:after="40" w:line="283" w:lineRule="auto"/>
        <w:ind w:firstLine="567"/>
        <w:jc w:val="both"/>
        <w:rPr>
          <w:color w:val="000000"/>
        </w:rPr>
      </w:pPr>
      <w:r w:rsidRPr="00CB211A">
        <w:rPr>
          <w:bCs/>
          <w:color w:val="000000"/>
          <w:lang w:val="vi-VN"/>
        </w:rPr>
        <w:t>Kim ngạch hàng hóa nhập khẩu tháng Hai ước tính đạt 1</w:t>
      </w:r>
      <w:r w:rsidRPr="00CB211A">
        <w:rPr>
          <w:bCs/>
          <w:color w:val="000000"/>
        </w:rPr>
        <w:t>2</w:t>
      </w:r>
      <w:r w:rsidRPr="00CB211A">
        <w:rPr>
          <w:bCs/>
          <w:color w:val="000000"/>
          <w:lang w:val="vi-VN"/>
        </w:rPr>
        <w:t>,</w:t>
      </w:r>
      <w:r w:rsidRPr="00CB211A">
        <w:rPr>
          <w:bCs/>
          <w:color w:val="000000"/>
        </w:rPr>
        <w:t>5</w:t>
      </w:r>
      <w:r w:rsidRPr="00CB211A">
        <w:rPr>
          <w:bCs/>
          <w:color w:val="000000"/>
          <w:lang w:val="en-GB"/>
        </w:rPr>
        <w:t>0</w:t>
      </w:r>
      <w:r w:rsidRPr="00CB211A">
        <w:rPr>
          <w:bCs/>
          <w:color w:val="000000"/>
          <w:lang w:val="vi-VN"/>
        </w:rPr>
        <w:t xml:space="preserve"> tỷ USD, </w:t>
      </w:r>
      <w:r w:rsidRPr="00CB211A">
        <w:rPr>
          <w:bCs/>
          <w:color w:val="000000"/>
        </w:rPr>
        <w:t>giảm</w:t>
      </w:r>
      <w:r w:rsidRPr="00CB211A">
        <w:rPr>
          <w:bCs/>
          <w:color w:val="000000"/>
          <w:lang w:val="vi-VN"/>
        </w:rPr>
        <w:t xml:space="preserve"> </w:t>
      </w:r>
      <w:r w:rsidRPr="00CB211A">
        <w:rPr>
          <w:bCs/>
          <w:color w:val="000000"/>
        </w:rPr>
        <w:t>37</w:t>
      </w:r>
      <w:r w:rsidRPr="00CB211A">
        <w:rPr>
          <w:bCs/>
          <w:color w:val="000000"/>
          <w:lang w:val="vi-VN"/>
        </w:rPr>
        <w:t>,</w:t>
      </w:r>
      <w:r w:rsidRPr="00CB211A">
        <w:rPr>
          <w:bCs/>
          <w:color w:val="000000"/>
        </w:rPr>
        <w:t>6</w:t>
      </w:r>
      <w:r w:rsidRPr="00CB211A">
        <w:rPr>
          <w:bCs/>
          <w:color w:val="000000"/>
          <w:lang w:val="vi-VN"/>
        </w:rPr>
        <w:t xml:space="preserve">% so với tháng trước, trong đó </w:t>
      </w:r>
      <w:r w:rsidRPr="00CB211A">
        <w:rPr>
          <w:color w:val="000000"/>
          <w:lang w:val="vi-VN"/>
        </w:rPr>
        <w:t>khu vực kinh tế trong nước đạt 5,</w:t>
      </w:r>
      <w:r w:rsidRPr="00CB211A">
        <w:rPr>
          <w:color w:val="000000"/>
        </w:rPr>
        <w:t>0</w:t>
      </w:r>
      <w:r w:rsidRPr="00CB211A">
        <w:rPr>
          <w:color w:val="000000"/>
          <w:lang w:val="en-GB"/>
        </w:rPr>
        <w:t>0</w:t>
      </w:r>
      <w:r w:rsidRPr="00CB211A">
        <w:rPr>
          <w:color w:val="000000"/>
          <w:lang w:val="vi-VN"/>
        </w:rPr>
        <w:t xml:space="preserve"> tỷ USD, </w:t>
      </w:r>
      <w:r w:rsidRPr="00CB211A">
        <w:rPr>
          <w:color w:val="000000"/>
        </w:rPr>
        <w:t>giảm</w:t>
      </w:r>
      <w:r w:rsidRPr="00CB211A">
        <w:rPr>
          <w:color w:val="000000"/>
          <w:lang w:val="vi-VN"/>
        </w:rPr>
        <w:t xml:space="preserve"> </w:t>
      </w:r>
      <w:r w:rsidRPr="00CB211A">
        <w:rPr>
          <w:color w:val="000000"/>
        </w:rPr>
        <w:t>40</w:t>
      </w:r>
      <w:r w:rsidRPr="00CB211A">
        <w:rPr>
          <w:color w:val="000000"/>
          <w:lang w:val="vi-VN"/>
        </w:rPr>
        <w:t xml:space="preserve">%; khu vực có vốn đầu tư nước ngoài đạt </w:t>
      </w:r>
      <w:r w:rsidRPr="00CB211A">
        <w:rPr>
          <w:color w:val="000000"/>
        </w:rPr>
        <w:t>7</w:t>
      </w:r>
      <w:r w:rsidRPr="00CB211A">
        <w:rPr>
          <w:color w:val="000000"/>
          <w:lang w:val="vi-VN"/>
        </w:rPr>
        <w:t>,</w:t>
      </w:r>
      <w:r w:rsidRPr="00CB211A">
        <w:rPr>
          <w:color w:val="000000"/>
        </w:rPr>
        <w:t>5</w:t>
      </w:r>
      <w:r w:rsidRPr="00CB211A">
        <w:rPr>
          <w:color w:val="000000"/>
          <w:lang w:val="en-GB"/>
        </w:rPr>
        <w:t>0</w:t>
      </w:r>
      <w:r w:rsidRPr="00CB211A">
        <w:rPr>
          <w:color w:val="000000"/>
          <w:lang w:val="vi-VN"/>
        </w:rPr>
        <w:t xml:space="preserve"> tỷ USD, </w:t>
      </w:r>
      <w:r w:rsidRPr="00CB211A">
        <w:rPr>
          <w:color w:val="000000"/>
        </w:rPr>
        <w:t>giảm</w:t>
      </w:r>
      <w:r w:rsidRPr="00CB211A">
        <w:rPr>
          <w:color w:val="000000"/>
          <w:lang w:val="vi-VN"/>
        </w:rPr>
        <w:t xml:space="preserve"> </w:t>
      </w:r>
      <w:r w:rsidRPr="00CB211A">
        <w:rPr>
          <w:color w:val="000000"/>
        </w:rPr>
        <w:t>35</w:t>
      </w:r>
      <w:r w:rsidRPr="00CB211A">
        <w:rPr>
          <w:color w:val="000000"/>
          <w:lang w:val="vi-VN"/>
        </w:rPr>
        <w:t>,</w:t>
      </w:r>
      <w:r w:rsidRPr="00CB211A">
        <w:rPr>
          <w:color w:val="000000"/>
        </w:rPr>
        <w:t>9</w:t>
      </w:r>
      <w:r w:rsidRPr="00CB211A">
        <w:rPr>
          <w:color w:val="000000"/>
          <w:lang w:val="vi-VN"/>
        </w:rPr>
        <w:t xml:space="preserve">%. Kim ngạch nhập khẩu </w:t>
      </w:r>
      <w:r w:rsidRPr="00CB211A">
        <w:rPr>
          <w:color w:val="000000"/>
        </w:rPr>
        <w:t>hầu hết các mặt hàng đều</w:t>
      </w:r>
      <w:r w:rsidRPr="00CB211A">
        <w:rPr>
          <w:color w:val="000000"/>
          <w:lang w:val="vi-VN"/>
        </w:rPr>
        <w:t xml:space="preserve"> </w:t>
      </w:r>
      <w:r w:rsidRPr="00CB211A">
        <w:rPr>
          <w:color w:val="000000"/>
        </w:rPr>
        <w:t>giảm</w:t>
      </w:r>
      <w:r w:rsidRPr="00CB211A">
        <w:rPr>
          <w:color w:val="000000"/>
          <w:lang w:val="vi-VN"/>
        </w:rPr>
        <w:t xml:space="preserve"> so với tháng trước: </w:t>
      </w:r>
      <w:r w:rsidRPr="00CB211A">
        <w:rPr>
          <w:rFonts w:eastAsia="Calibri"/>
          <w:color w:val="000000"/>
        </w:rPr>
        <w:t>Điện tử, máy tính và linh kiện</w:t>
      </w:r>
      <w:r w:rsidR="004F3959" w:rsidRPr="00CB211A">
        <w:rPr>
          <w:rFonts w:eastAsia="Calibri"/>
          <w:color w:val="000000"/>
        </w:rPr>
        <w:t xml:space="preserve"> giảm</w:t>
      </w:r>
      <w:r w:rsidRPr="00CB211A">
        <w:rPr>
          <w:rFonts w:eastAsia="Calibri"/>
          <w:color w:val="000000"/>
        </w:rPr>
        <w:t xml:space="preserve"> 29,7%; s</w:t>
      </w:r>
      <w:r w:rsidRPr="00CB211A">
        <w:rPr>
          <w:color w:val="000000"/>
          <w:lang w:val="vi-VN"/>
        </w:rPr>
        <w:t xml:space="preserve">ắt thép </w:t>
      </w:r>
      <w:r w:rsidRPr="00CB211A">
        <w:rPr>
          <w:color w:val="000000"/>
        </w:rPr>
        <w:t>giảm</w:t>
      </w:r>
      <w:r w:rsidRPr="00CB211A">
        <w:rPr>
          <w:color w:val="000000"/>
          <w:lang w:val="vi-VN"/>
        </w:rPr>
        <w:t xml:space="preserve"> </w:t>
      </w:r>
      <w:r w:rsidRPr="00CB211A">
        <w:rPr>
          <w:color w:val="000000"/>
        </w:rPr>
        <w:t>31</w:t>
      </w:r>
      <w:r w:rsidRPr="00CB211A">
        <w:rPr>
          <w:color w:val="000000"/>
          <w:lang w:val="vi-VN"/>
        </w:rPr>
        <w:t xml:space="preserve">%; </w:t>
      </w:r>
      <w:r w:rsidRPr="00CB211A">
        <w:rPr>
          <w:color w:val="000000"/>
        </w:rPr>
        <w:t>m</w:t>
      </w:r>
      <w:r w:rsidRPr="00CB211A">
        <w:rPr>
          <w:rFonts w:eastAsia="Calibri"/>
          <w:color w:val="000000"/>
        </w:rPr>
        <w:t>áy móc thiết bị, dụng cụ phụ tùng</w:t>
      </w:r>
      <w:r w:rsidR="004F3959" w:rsidRPr="00CB211A">
        <w:rPr>
          <w:rFonts w:eastAsia="Calibri"/>
          <w:color w:val="000000"/>
        </w:rPr>
        <w:t xml:space="preserve"> giảm</w:t>
      </w:r>
      <w:r w:rsidRPr="00CB211A">
        <w:rPr>
          <w:rFonts w:eastAsia="Calibri"/>
          <w:color w:val="000000"/>
        </w:rPr>
        <w:t xml:space="preserve"> 31,4%; </w:t>
      </w:r>
      <w:r w:rsidRPr="00CB211A">
        <w:rPr>
          <w:color w:val="000000"/>
          <w:lang w:val="vi-VN"/>
        </w:rPr>
        <w:t xml:space="preserve">vải </w:t>
      </w:r>
      <w:r w:rsidRPr="00CB211A">
        <w:rPr>
          <w:color w:val="000000"/>
        </w:rPr>
        <w:t>giảm</w:t>
      </w:r>
      <w:r w:rsidRPr="00CB211A">
        <w:rPr>
          <w:color w:val="000000"/>
          <w:lang w:val="vi-VN"/>
        </w:rPr>
        <w:t xml:space="preserve"> 33%; chất dẻo </w:t>
      </w:r>
      <w:r w:rsidRPr="00CB211A">
        <w:rPr>
          <w:color w:val="000000"/>
        </w:rPr>
        <w:t>giảm</w:t>
      </w:r>
      <w:r w:rsidRPr="00CB211A">
        <w:rPr>
          <w:color w:val="000000"/>
          <w:lang w:val="vi-VN"/>
        </w:rPr>
        <w:t xml:space="preserve"> </w:t>
      </w:r>
      <w:r w:rsidRPr="00CB211A">
        <w:rPr>
          <w:color w:val="000000"/>
        </w:rPr>
        <w:t>44</w:t>
      </w:r>
      <w:r w:rsidRPr="00CB211A">
        <w:rPr>
          <w:color w:val="000000"/>
          <w:lang w:val="vi-VN"/>
        </w:rPr>
        <w:t>,</w:t>
      </w:r>
      <w:r w:rsidRPr="00CB211A">
        <w:rPr>
          <w:color w:val="000000"/>
        </w:rPr>
        <w:t>5</w:t>
      </w:r>
      <w:r w:rsidRPr="00CB211A">
        <w:rPr>
          <w:color w:val="000000"/>
          <w:lang w:val="vi-VN"/>
        </w:rPr>
        <w:t>%</w:t>
      </w:r>
      <w:r w:rsidRPr="00CB211A">
        <w:rPr>
          <w:color w:val="000000"/>
        </w:rPr>
        <w:t>; đ</w:t>
      </w:r>
      <w:r w:rsidRPr="00CB211A">
        <w:rPr>
          <w:color w:val="000000"/>
          <w:lang w:val="vi-VN"/>
        </w:rPr>
        <w:t xml:space="preserve">iện thoại và linh kiện </w:t>
      </w:r>
      <w:r w:rsidRPr="00CB211A">
        <w:rPr>
          <w:color w:val="000000"/>
        </w:rPr>
        <w:t>giảm</w:t>
      </w:r>
      <w:r w:rsidRPr="00CB211A">
        <w:rPr>
          <w:color w:val="000000"/>
          <w:lang w:val="vi-VN"/>
        </w:rPr>
        <w:t xml:space="preserve"> </w:t>
      </w:r>
      <w:r w:rsidRPr="00CB211A">
        <w:rPr>
          <w:color w:val="000000"/>
        </w:rPr>
        <w:t>52</w:t>
      </w:r>
      <w:r w:rsidRPr="00CB211A">
        <w:rPr>
          <w:color w:val="000000"/>
          <w:lang w:val="vi-VN"/>
        </w:rPr>
        <w:t>,</w:t>
      </w:r>
      <w:r w:rsidRPr="00CB211A">
        <w:rPr>
          <w:color w:val="000000"/>
        </w:rPr>
        <w:t>5</w:t>
      </w:r>
      <w:r w:rsidRPr="00CB211A">
        <w:rPr>
          <w:color w:val="000000"/>
          <w:lang w:val="vi-VN"/>
        </w:rPr>
        <w:t xml:space="preserve">%. </w:t>
      </w:r>
      <w:r w:rsidRPr="00CB211A">
        <w:rPr>
          <w:bCs/>
          <w:color w:val="000000"/>
          <w:lang w:val="vi-VN"/>
        </w:rPr>
        <w:t xml:space="preserve">So với cùng kỳ năm trước, kim ngạch nhập khẩu tháng Hai </w:t>
      </w:r>
      <w:r w:rsidRPr="00CB211A">
        <w:rPr>
          <w:bCs/>
          <w:color w:val="000000"/>
        </w:rPr>
        <w:t>giảm</w:t>
      </w:r>
      <w:r w:rsidRPr="00CB211A">
        <w:rPr>
          <w:bCs/>
          <w:color w:val="000000"/>
          <w:lang w:val="vi-VN"/>
        </w:rPr>
        <w:t xml:space="preserve"> </w:t>
      </w:r>
      <w:r w:rsidRPr="00CB211A">
        <w:rPr>
          <w:rFonts w:eastAsia="Calibri"/>
          <w:color w:val="000000"/>
        </w:rPr>
        <w:t>17,4%</w:t>
      </w:r>
      <w:r w:rsidR="009D1AF7" w:rsidRPr="00CB211A">
        <w:rPr>
          <w:rFonts w:eastAsia="Calibri"/>
          <w:color w:val="000000"/>
        </w:rPr>
        <w:t>,</w:t>
      </w:r>
      <w:r w:rsidRPr="00CB211A">
        <w:rPr>
          <w:rFonts w:eastAsia="Calibri"/>
          <w:color w:val="000000"/>
        </w:rPr>
        <w:t xml:space="preserve"> trong đó khu vực kinh tế trong nước giảm 16,8%</w:t>
      </w:r>
      <w:r w:rsidR="009D1AF7" w:rsidRPr="00CB211A">
        <w:rPr>
          <w:rFonts w:eastAsia="Calibri"/>
          <w:color w:val="000000"/>
        </w:rPr>
        <w:t>;</w:t>
      </w:r>
      <w:r w:rsidRPr="00CB211A">
        <w:rPr>
          <w:rFonts w:eastAsia="Calibri"/>
          <w:color w:val="000000"/>
        </w:rPr>
        <w:t xml:space="preserve"> khu vực có</w:t>
      </w:r>
      <w:r w:rsidR="00A20197" w:rsidRPr="00CB211A">
        <w:rPr>
          <w:rFonts w:eastAsia="Calibri"/>
          <w:color w:val="000000"/>
        </w:rPr>
        <w:t xml:space="preserve"> vốn</w:t>
      </w:r>
      <w:r w:rsidRPr="00CB211A">
        <w:rPr>
          <w:rFonts w:eastAsia="Calibri"/>
          <w:color w:val="000000"/>
        </w:rPr>
        <w:t xml:space="preserve"> đầu tư nước ngoài giảm 17,8%. </w:t>
      </w:r>
      <w:r w:rsidRPr="00CB211A">
        <w:rPr>
          <w:rFonts w:eastAsia="Calibri"/>
          <w:color w:val="000000"/>
          <w:lang w:val="vi-VN"/>
        </w:rPr>
        <w:t>Kim ngạch nhập khẩu một số mặt hàng giảm mạnh như: Máy móc thiết bị</w:t>
      </w:r>
      <w:r w:rsidR="00A20197" w:rsidRPr="00CB211A">
        <w:rPr>
          <w:rFonts w:eastAsia="Calibri"/>
          <w:color w:val="000000"/>
        </w:rPr>
        <w:t>,</w:t>
      </w:r>
      <w:r w:rsidRPr="00CB211A">
        <w:rPr>
          <w:rFonts w:eastAsia="Calibri"/>
          <w:color w:val="000000"/>
          <w:lang w:val="vi-VN"/>
        </w:rPr>
        <w:t xml:space="preserve"> dụng cụ phụ tùng </w:t>
      </w:r>
      <w:r w:rsidRPr="00CB211A">
        <w:rPr>
          <w:rFonts w:eastAsia="Calibri"/>
          <w:color w:val="000000"/>
        </w:rPr>
        <w:t xml:space="preserve">giảm </w:t>
      </w:r>
      <w:r w:rsidRPr="00CB211A">
        <w:rPr>
          <w:rFonts w:eastAsia="Calibri"/>
          <w:color w:val="000000"/>
          <w:lang w:val="vi-VN"/>
        </w:rPr>
        <w:t xml:space="preserve">16,5%; </w:t>
      </w:r>
      <w:r w:rsidRPr="00CB211A">
        <w:rPr>
          <w:rFonts w:eastAsia="Calibri"/>
          <w:color w:val="000000"/>
        </w:rPr>
        <w:t>đ</w:t>
      </w:r>
      <w:r w:rsidRPr="00CB211A">
        <w:rPr>
          <w:rFonts w:eastAsia="Calibri"/>
          <w:color w:val="000000"/>
          <w:lang w:val="vi-VN"/>
        </w:rPr>
        <w:t xml:space="preserve">iện thoại và linh kiện </w:t>
      </w:r>
      <w:r w:rsidRPr="00CB211A">
        <w:rPr>
          <w:rFonts w:eastAsia="Calibri"/>
          <w:color w:val="000000"/>
        </w:rPr>
        <w:t xml:space="preserve">giảm </w:t>
      </w:r>
      <w:r w:rsidRPr="00CB211A">
        <w:rPr>
          <w:rFonts w:eastAsia="Calibri"/>
          <w:color w:val="000000"/>
          <w:lang w:val="vi-VN"/>
        </w:rPr>
        <w:t xml:space="preserve">21,7%; </w:t>
      </w:r>
      <w:r w:rsidRPr="00CB211A">
        <w:rPr>
          <w:rFonts w:eastAsia="Calibri"/>
          <w:color w:val="000000"/>
        </w:rPr>
        <w:t>s</w:t>
      </w:r>
      <w:r w:rsidRPr="00CB211A">
        <w:rPr>
          <w:rFonts w:eastAsia="Calibri"/>
          <w:color w:val="000000"/>
          <w:lang w:val="vi-VN"/>
        </w:rPr>
        <w:t xml:space="preserve">ắt thép </w:t>
      </w:r>
      <w:r w:rsidRPr="00CB211A">
        <w:rPr>
          <w:rFonts w:eastAsia="Calibri"/>
          <w:color w:val="000000"/>
        </w:rPr>
        <w:t xml:space="preserve">giảm </w:t>
      </w:r>
      <w:r w:rsidRPr="00CB211A">
        <w:rPr>
          <w:rFonts w:eastAsia="Calibri"/>
          <w:color w:val="000000"/>
          <w:lang w:val="vi-VN"/>
        </w:rPr>
        <w:t>32,1%</w:t>
      </w:r>
      <w:r w:rsidRPr="00CB211A">
        <w:rPr>
          <w:rFonts w:eastAsia="Calibri"/>
          <w:color w:val="000000"/>
        </w:rPr>
        <w:t>.</w:t>
      </w:r>
    </w:p>
    <w:p w14:paraId="016A3904" w14:textId="77777777" w:rsidR="00F94FBC" w:rsidRPr="00CB211A" w:rsidRDefault="008B7870" w:rsidP="00364902">
      <w:pPr>
        <w:spacing w:before="40" w:after="40" w:line="283" w:lineRule="auto"/>
        <w:ind w:firstLine="567"/>
        <w:jc w:val="both"/>
        <w:rPr>
          <w:bCs/>
          <w:color w:val="000000"/>
        </w:rPr>
      </w:pPr>
      <w:r w:rsidRPr="00CB211A">
        <w:rPr>
          <w:bCs/>
          <w:color w:val="000000"/>
          <w:lang w:val="en-GB"/>
        </w:rPr>
        <w:t>Tính chung 2 tháng</w:t>
      </w:r>
      <w:r w:rsidR="00F94FBC" w:rsidRPr="00CB211A">
        <w:rPr>
          <w:bCs/>
          <w:color w:val="000000"/>
          <w:lang w:val="en-GB"/>
        </w:rPr>
        <w:t>, k</w:t>
      </w:r>
      <w:r w:rsidR="00F94FBC" w:rsidRPr="00CB211A">
        <w:rPr>
          <w:bCs/>
          <w:color w:val="000000"/>
          <w:lang w:val="vi-VN"/>
        </w:rPr>
        <w:t xml:space="preserve">im ngạch hàng hoá nhập khẩu ước tính đạt </w:t>
      </w:r>
      <w:r w:rsidR="00F94FBC" w:rsidRPr="00CB211A">
        <w:rPr>
          <w:bCs/>
          <w:color w:val="000000"/>
        </w:rPr>
        <w:t>32</w:t>
      </w:r>
      <w:r w:rsidR="00F94FBC" w:rsidRPr="00CB211A">
        <w:rPr>
          <w:bCs/>
          <w:color w:val="000000"/>
          <w:lang w:val="vi-VN"/>
        </w:rPr>
        <w:t>,</w:t>
      </w:r>
      <w:r w:rsidR="00F94FBC" w:rsidRPr="00CB211A">
        <w:rPr>
          <w:bCs/>
          <w:color w:val="000000"/>
        </w:rPr>
        <w:t>5</w:t>
      </w:r>
      <w:r w:rsidR="00F94FBC" w:rsidRPr="00CB211A">
        <w:rPr>
          <w:bCs/>
          <w:color w:val="000000"/>
          <w:lang w:val="vi-VN"/>
        </w:rPr>
        <w:t>4 tỷ USD, tăng 1</w:t>
      </w:r>
      <w:r w:rsidR="00F94FBC" w:rsidRPr="00CB211A">
        <w:rPr>
          <w:bCs/>
          <w:color w:val="000000"/>
        </w:rPr>
        <w:t>5</w:t>
      </w:r>
      <w:r w:rsidR="00F94FBC" w:rsidRPr="00CB211A">
        <w:rPr>
          <w:bCs/>
          <w:color w:val="000000"/>
          <w:lang w:val="vi-VN"/>
        </w:rPr>
        <w:t>,</w:t>
      </w:r>
      <w:r w:rsidR="00F94FBC" w:rsidRPr="00CB211A">
        <w:rPr>
          <w:bCs/>
          <w:color w:val="000000"/>
        </w:rPr>
        <w:t>3</w:t>
      </w:r>
      <w:r w:rsidR="00F94FBC" w:rsidRPr="00CB211A">
        <w:rPr>
          <w:bCs/>
          <w:color w:val="000000"/>
          <w:lang w:val="vi-VN"/>
        </w:rPr>
        <w:t>% so với cùng kỳ năm trước, trong đó khu vực kinh tế trong nước đạt 1</w:t>
      </w:r>
      <w:r w:rsidR="00F94FBC" w:rsidRPr="00CB211A">
        <w:rPr>
          <w:bCs/>
          <w:color w:val="000000"/>
        </w:rPr>
        <w:t>3</w:t>
      </w:r>
      <w:r w:rsidR="00F94FBC" w:rsidRPr="00CB211A">
        <w:rPr>
          <w:bCs/>
          <w:color w:val="000000"/>
          <w:lang w:val="vi-VN"/>
        </w:rPr>
        <w:t>,</w:t>
      </w:r>
      <w:r w:rsidR="00F94FBC" w:rsidRPr="00CB211A">
        <w:rPr>
          <w:bCs/>
          <w:color w:val="000000"/>
        </w:rPr>
        <w:t>34</w:t>
      </w:r>
      <w:r w:rsidR="00F94FBC" w:rsidRPr="00CB211A">
        <w:rPr>
          <w:bCs/>
          <w:color w:val="000000"/>
          <w:lang w:val="vi-VN"/>
        </w:rPr>
        <w:t xml:space="preserve"> tỷ USD, tăng </w:t>
      </w:r>
      <w:r w:rsidR="00F94FBC" w:rsidRPr="00CB211A">
        <w:rPr>
          <w:bCs/>
          <w:color w:val="000000"/>
        </w:rPr>
        <w:t>16,4</w:t>
      </w:r>
      <w:r w:rsidR="00F94FBC" w:rsidRPr="00CB211A">
        <w:rPr>
          <w:bCs/>
          <w:color w:val="000000"/>
          <w:lang w:val="vi-VN"/>
        </w:rPr>
        <w:t>%; khu vực có vốn đầu tư nước ngoài đạt 1</w:t>
      </w:r>
      <w:r w:rsidR="00F94FBC" w:rsidRPr="00CB211A">
        <w:rPr>
          <w:bCs/>
          <w:color w:val="000000"/>
        </w:rPr>
        <w:t>9</w:t>
      </w:r>
      <w:r w:rsidR="00F94FBC" w:rsidRPr="00CB211A">
        <w:rPr>
          <w:bCs/>
          <w:color w:val="000000"/>
          <w:lang w:val="vi-VN"/>
        </w:rPr>
        <w:t>,</w:t>
      </w:r>
      <w:r w:rsidR="00F94FBC" w:rsidRPr="00CB211A">
        <w:rPr>
          <w:bCs/>
          <w:color w:val="000000"/>
        </w:rPr>
        <w:t>20</w:t>
      </w:r>
      <w:r w:rsidR="00F94FBC" w:rsidRPr="00CB211A">
        <w:rPr>
          <w:bCs/>
          <w:color w:val="000000"/>
          <w:lang w:val="vi-VN"/>
        </w:rPr>
        <w:t xml:space="preserve"> tỷ USD, tăng 1</w:t>
      </w:r>
      <w:r w:rsidR="00F94FBC" w:rsidRPr="00CB211A">
        <w:rPr>
          <w:bCs/>
          <w:color w:val="000000"/>
        </w:rPr>
        <w:t>4,5</w:t>
      </w:r>
      <w:r w:rsidR="00F94FBC" w:rsidRPr="00CB211A">
        <w:rPr>
          <w:bCs/>
          <w:color w:val="000000"/>
          <w:lang w:val="vi-VN"/>
        </w:rPr>
        <w:t xml:space="preserve">%. Kim ngạch nhập khẩu một số mặt hàng </w:t>
      </w:r>
      <w:r w:rsidR="00F94FBC" w:rsidRPr="00CB211A">
        <w:rPr>
          <w:bCs/>
          <w:color w:val="000000"/>
        </w:rPr>
        <w:t>tăng so với cùng kỳ năm trước</w:t>
      </w:r>
      <w:r w:rsidR="00F94FBC" w:rsidRPr="00CB211A">
        <w:rPr>
          <w:bCs/>
          <w:color w:val="000000"/>
          <w:lang w:val="vi-VN"/>
        </w:rPr>
        <w:t xml:space="preserve">: </w:t>
      </w:r>
      <w:r w:rsidR="00F94FBC" w:rsidRPr="00CB211A">
        <w:rPr>
          <w:bCs/>
          <w:color w:val="000000"/>
        </w:rPr>
        <w:t>Đ</w:t>
      </w:r>
      <w:r w:rsidR="00F94FBC" w:rsidRPr="00CB211A">
        <w:rPr>
          <w:bCs/>
          <w:color w:val="000000"/>
          <w:lang w:val="vi-VN"/>
        </w:rPr>
        <w:t xml:space="preserve">iện tử, máy tính và linh kiện đạt </w:t>
      </w:r>
      <w:r w:rsidR="00F94FBC" w:rsidRPr="00CB211A">
        <w:rPr>
          <w:bCs/>
          <w:color w:val="000000"/>
        </w:rPr>
        <w:t>6</w:t>
      </w:r>
      <w:r w:rsidR="00F94FBC" w:rsidRPr="00CB211A">
        <w:rPr>
          <w:bCs/>
          <w:color w:val="000000"/>
          <w:lang w:val="vi-VN"/>
        </w:rPr>
        <w:t xml:space="preserve">,3 tỷ USD, tăng </w:t>
      </w:r>
      <w:r w:rsidR="00F94FBC" w:rsidRPr="00CB211A">
        <w:rPr>
          <w:bCs/>
          <w:color w:val="000000"/>
        </w:rPr>
        <w:t>32</w:t>
      </w:r>
      <w:r w:rsidR="00F94FBC" w:rsidRPr="00CB211A">
        <w:rPr>
          <w:bCs/>
          <w:color w:val="000000"/>
          <w:lang w:val="vi-VN"/>
        </w:rPr>
        <w:t xml:space="preserve">,1%; </w:t>
      </w:r>
      <w:r w:rsidR="00F94FBC" w:rsidRPr="00CB211A">
        <w:rPr>
          <w:bCs/>
          <w:color w:val="000000"/>
        </w:rPr>
        <w:t>m</w:t>
      </w:r>
      <w:r w:rsidR="00F94FBC" w:rsidRPr="00CB211A">
        <w:rPr>
          <w:bCs/>
          <w:color w:val="000000"/>
          <w:lang w:val="vi-VN"/>
        </w:rPr>
        <w:t>áy móc thiết bị, dụng cụ phụ tùng khác đạt 4,</w:t>
      </w:r>
      <w:r w:rsidR="00F94FBC" w:rsidRPr="00CB211A">
        <w:rPr>
          <w:bCs/>
          <w:color w:val="000000"/>
        </w:rPr>
        <w:t>9</w:t>
      </w:r>
      <w:r w:rsidR="00F94FBC" w:rsidRPr="00CB211A">
        <w:rPr>
          <w:bCs/>
          <w:color w:val="000000"/>
          <w:lang w:val="vi-VN"/>
        </w:rPr>
        <w:t xml:space="preserve"> tỷ USD, tăng </w:t>
      </w:r>
      <w:r w:rsidR="00F94FBC" w:rsidRPr="00CB211A">
        <w:rPr>
          <w:bCs/>
          <w:color w:val="000000"/>
        </w:rPr>
        <w:t>6</w:t>
      </w:r>
      <w:r w:rsidR="00F94FBC" w:rsidRPr="00CB211A">
        <w:rPr>
          <w:bCs/>
          <w:color w:val="000000"/>
          <w:lang w:val="vi-VN"/>
        </w:rPr>
        <w:t>,</w:t>
      </w:r>
      <w:r w:rsidR="00F94FBC" w:rsidRPr="00CB211A">
        <w:rPr>
          <w:bCs/>
          <w:color w:val="000000"/>
        </w:rPr>
        <w:t>2</w:t>
      </w:r>
      <w:r w:rsidR="00F94FBC" w:rsidRPr="00CB211A">
        <w:rPr>
          <w:bCs/>
          <w:color w:val="000000"/>
          <w:lang w:val="vi-VN"/>
        </w:rPr>
        <w:t xml:space="preserve">%; điện thoại và linh kiện đạt </w:t>
      </w:r>
      <w:r w:rsidR="00F94FBC" w:rsidRPr="00CB211A">
        <w:rPr>
          <w:bCs/>
          <w:color w:val="000000"/>
        </w:rPr>
        <w:t>2</w:t>
      </w:r>
      <w:r w:rsidR="00F94FBC" w:rsidRPr="00CB211A">
        <w:rPr>
          <w:bCs/>
          <w:color w:val="000000"/>
          <w:lang w:val="vi-VN"/>
        </w:rPr>
        <w:t>,</w:t>
      </w:r>
      <w:r w:rsidR="00F94FBC" w:rsidRPr="00CB211A">
        <w:rPr>
          <w:bCs/>
          <w:color w:val="000000"/>
        </w:rPr>
        <w:t>3</w:t>
      </w:r>
      <w:r w:rsidR="00F94FBC" w:rsidRPr="00CB211A">
        <w:rPr>
          <w:bCs/>
          <w:color w:val="000000"/>
          <w:lang w:val="vi-VN"/>
        </w:rPr>
        <w:t xml:space="preserve"> tỷ USD, tăng </w:t>
      </w:r>
      <w:r w:rsidR="00F94FBC" w:rsidRPr="00CB211A">
        <w:rPr>
          <w:bCs/>
          <w:color w:val="000000"/>
        </w:rPr>
        <w:t>29</w:t>
      </w:r>
      <w:r w:rsidR="00F94FBC" w:rsidRPr="00CB211A">
        <w:rPr>
          <w:bCs/>
          <w:color w:val="000000"/>
          <w:lang w:val="vi-VN"/>
        </w:rPr>
        <w:t xml:space="preserve">,9%; </w:t>
      </w:r>
      <w:r w:rsidR="00F94FBC" w:rsidRPr="00CB211A">
        <w:rPr>
          <w:bCs/>
          <w:color w:val="000000"/>
        </w:rPr>
        <w:t xml:space="preserve">vải đạt 1,7 tỷ USD, tăng 29,3%; xăng dầu đạt 1,4 tỷ USD, tăng 50,8%; </w:t>
      </w:r>
      <w:r w:rsidR="00F94FBC" w:rsidRPr="00CB211A">
        <w:rPr>
          <w:bCs/>
          <w:color w:val="000000"/>
          <w:lang w:val="vi-VN"/>
        </w:rPr>
        <w:t xml:space="preserve">chất dẻo đạt </w:t>
      </w:r>
      <w:r w:rsidR="00F94FBC" w:rsidRPr="00CB211A">
        <w:rPr>
          <w:bCs/>
          <w:color w:val="000000"/>
        </w:rPr>
        <w:t>1,2 tỷ</w:t>
      </w:r>
      <w:r w:rsidR="00F94FBC" w:rsidRPr="00CB211A">
        <w:rPr>
          <w:bCs/>
          <w:color w:val="000000"/>
          <w:lang w:val="vi-VN"/>
        </w:rPr>
        <w:t xml:space="preserve"> USD, tăng </w:t>
      </w:r>
      <w:r w:rsidR="00F94FBC" w:rsidRPr="00CB211A">
        <w:rPr>
          <w:bCs/>
          <w:color w:val="000000"/>
        </w:rPr>
        <w:t>14</w:t>
      </w:r>
      <w:r w:rsidR="00F94FBC" w:rsidRPr="00CB211A">
        <w:rPr>
          <w:bCs/>
          <w:color w:val="000000"/>
          <w:lang w:val="vi-VN"/>
        </w:rPr>
        <w:t>,</w:t>
      </w:r>
      <w:r w:rsidR="00F94FBC" w:rsidRPr="00CB211A">
        <w:rPr>
          <w:bCs/>
          <w:color w:val="000000"/>
        </w:rPr>
        <w:t>1</w:t>
      </w:r>
      <w:r w:rsidR="00D71E7E" w:rsidRPr="00CB211A">
        <w:rPr>
          <w:bCs/>
          <w:color w:val="000000"/>
          <w:lang w:val="vi-VN"/>
        </w:rPr>
        <w:t>%.</w:t>
      </w:r>
    </w:p>
    <w:p w14:paraId="631A042D" w14:textId="77777777" w:rsidR="00F94FBC" w:rsidRPr="00CB211A" w:rsidRDefault="00F94FBC" w:rsidP="00364902">
      <w:pPr>
        <w:spacing w:before="40" w:after="40" w:line="283" w:lineRule="auto"/>
        <w:ind w:firstLine="567"/>
        <w:jc w:val="both"/>
        <w:rPr>
          <w:color w:val="000000"/>
        </w:rPr>
      </w:pPr>
      <w:r w:rsidRPr="00CB211A">
        <w:rPr>
          <w:bCs/>
          <w:color w:val="000000"/>
          <w:lang w:val="vi-VN"/>
        </w:rPr>
        <w:t xml:space="preserve">Về thị trường nhập khẩu 2 tháng đầu năm, </w:t>
      </w:r>
      <w:r w:rsidRPr="00CB211A">
        <w:rPr>
          <w:color w:val="000000"/>
          <w:lang w:val="vi-VN"/>
        </w:rPr>
        <w:t xml:space="preserve">Trung Quốc vẫn là thị trường nhập khẩu lớn nhất của Việt Nam với kim ngạch đạt </w:t>
      </w:r>
      <w:r w:rsidRPr="00CB211A">
        <w:rPr>
          <w:color w:val="000000"/>
        </w:rPr>
        <w:t>9,4</w:t>
      </w:r>
      <w:r w:rsidRPr="00CB211A">
        <w:rPr>
          <w:color w:val="000000"/>
          <w:lang w:val="vi-VN"/>
        </w:rPr>
        <w:t xml:space="preserve"> tỷ USD, tăng 2</w:t>
      </w:r>
      <w:r w:rsidRPr="00CB211A">
        <w:rPr>
          <w:color w:val="000000"/>
        </w:rPr>
        <w:t>4</w:t>
      </w:r>
      <w:r w:rsidRPr="00CB211A">
        <w:rPr>
          <w:color w:val="000000"/>
          <w:lang w:val="vi-VN"/>
        </w:rPr>
        <w:t>,</w:t>
      </w:r>
      <w:r w:rsidRPr="00CB211A">
        <w:rPr>
          <w:color w:val="000000"/>
        </w:rPr>
        <w:t>4</w:t>
      </w:r>
      <w:r w:rsidRPr="00CB211A">
        <w:rPr>
          <w:color w:val="000000"/>
          <w:lang w:val="vi-VN"/>
        </w:rPr>
        <w:t>% so với cùng kỳ năm 201</w:t>
      </w:r>
      <w:r w:rsidRPr="00CB211A">
        <w:rPr>
          <w:color w:val="000000"/>
        </w:rPr>
        <w:t>7</w:t>
      </w:r>
      <w:r w:rsidRPr="00CB211A">
        <w:rPr>
          <w:color w:val="000000"/>
          <w:lang w:val="vi-VN"/>
        </w:rPr>
        <w:t xml:space="preserve">. Tiếp đến là Hàn Quốc đạt </w:t>
      </w:r>
      <w:r w:rsidRPr="00CB211A">
        <w:rPr>
          <w:color w:val="000000"/>
        </w:rPr>
        <w:t>7</w:t>
      </w:r>
      <w:r w:rsidRPr="00CB211A">
        <w:rPr>
          <w:color w:val="000000"/>
          <w:lang w:val="vi-VN"/>
        </w:rPr>
        <w:t xml:space="preserve"> tỷ USD, tăng </w:t>
      </w:r>
      <w:r w:rsidRPr="00CB211A">
        <w:rPr>
          <w:color w:val="000000"/>
        </w:rPr>
        <w:t>18,7</w:t>
      </w:r>
      <w:r w:rsidRPr="00CB211A">
        <w:rPr>
          <w:color w:val="000000"/>
          <w:lang w:val="vi-VN"/>
        </w:rPr>
        <w:t xml:space="preserve">%; ASEAN đạt </w:t>
      </w:r>
      <w:r w:rsidRPr="00CB211A">
        <w:rPr>
          <w:color w:val="000000"/>
        </w:rPr>
        <w:t>4</w:t>
      </w:r>
      <w:r w:rsidRPr="00CB211A">
        <w:rPr>
          <w:color w:val="000000"/>
          <w:lang w:val="vi-VN"/>
        </w:rPr>
        <w:t>,</w:t>
      </w:r>
      <w:r w:rsidRPr="00CB211A">
        <w:rPr>
          <w:color w:val="000000"/>
        </w:rPr>
        <w:t>4</w:t>
      </w:r>
      <w:r w:rsidRPr="00CB211A">
        <w:rPr>
          <w:color w:val="000000"/>
          <w:lang w:val="vi-VN"/>
        </w:rPr>
        <w:t xml:space="preserve"> tỷ USD, tăng 1</w:t>
      </w:r>
      <w:r w:rsidRPr="00CB211A">
        <w:rPr>
          <w:color w:val="000000"/>
        </w:rPr>
        <w:t>3,2</w:t>
      </w:r>
      <w:r w:rsidRPr="00CB211A">
        <w:rPr>
          <w:color w:val="000000"/>
          <w:lang w:val="vi-VN"/>
        </w:rPr>
        <w:t>%; Nhật Bản đạt 2</w:t>
      </w:r>
      <w:r w:rsidRPr="00CB211A">
        <w:rPr>
          <w:color w:val="000000"/>
        </w:rPr>
        <w:t>,5</w:t>
      </w:r>
      <w:r w:rsidRPr="00CB211A">
        <w:rPr>
          <w:color w:val="000000"/>
          <w:lang w:val="vi-VN"/>
        </w:rPr>
        <w:t xml:space="preserve"> tỷ USD, </w:t>
      </w:r>
      <w:r w:rsidRPr="00CB211A">
        <w:rPr>
          <w:color w:val="000000"/>
        </w:rPr>
        <w:t>tăng</w:t>
      </w:r>
      <w:r w:rsidRPr="00CB211A">
        <w:rPr>
          <w:color w:val="000000"/>
          <w:lang w:val="vi-VN"/>
        </w:rPr>
        <w:t xml:space="preserve"> </w:t>
      </w:r>
      <w:r w:rsidRPr="00CB211A">
        <w:rPr>
          <w:color w:val="000000"/>
        </w:rPr>
        <w:t>5</w:t>
      </w:r>
      <w:r w:rsidRPr="00CB211A">
        <w:rPr>
          <w:color w:val="000000"/>
          <w:lang w:val="vi-VN"/>
        </w:rPr>
        <w:t>,</w:t>
      </w:r>
      <w:r w:rsidRPr="00CB211A">
        <w:rPr>
          <w:color w:val="000000"/>
        </w:rPr>
        <w:t>7</w:t>
      </w:r>
      <w:r w:rsidRPr="00CB211A">
        <w:rPr>
          <w:color w:val="000000"/>
          <w:lang w:val="vi-VN"/>
        </w:rPr>
        <w:t>%; EU đạt 1,</w:t>
      </w:r>
      <w:r w:rsidRPr="00CB211A">
        <w:rPr>
          <w:color w:val="000000"/>
        </w:rPr>
        <w:t>8</w:t>
      </w:r>
      <w:r w:rsidRPr="00CB211A">
        <w:rPr>
          <w:color w:val="000000"/>
          <w:lang w:val="vi-VN"/>
        </w:rPr>
        <w:t xml:space="preserve"> tỷ USD, tăng </w:t>
      </w:r>
      <w:r w:rsidRPr="00CB211A">
        <w:rPr>
          <w:color w:val="000000"/>
        </w:rPr>
        <w:t>5</w:t>
      </w:r>
      <w:r w:rsidRPr="00CB211A">
        <w:rPr>
          <w:color w:val="000000"/>
          <w:lang w:val="vi-VN"/>
        </w:rPr>
        <w:t>,</w:t>
      </w:r>
      <w:r w:rsidRPr="00CB211A">
        <w:rPr>
          <w:color w:val="000000"/>
        </w:rPr>
        <w:t>7</w:t>
      </w:r>
      <w:r w:rsidRPr="00CB211A">
        <w:rPr>
          <w:color w:val="000000"/>
          <w:lang w:val="vi-VN"/>
        </w:rPr>
        <w:t>%</w:t>
      </w:r>
      <w:r w:rsidRPr="00CB211A">
        <w:rPr>
          <w:color w:val="000000"/>
        </w:rPr>
        <w:t xml:space="preserve">; </w:t>
      </w:r>
      <w:r w:rsidRPr="00CB211A">
        <w:rPr>
          <w:color w:val="000000"/>
          <w:lang w:val="vi-VN"/>
        </w:rPr>
        <w:t xml:space="preserve">Hoa Kỳ đạt 1,4 tỷ USD, </w:t>
      </w:r>
      <w:r w:rsidRPr="00CB211A">
        <w:rPr>
          <w:color w:val="000000"/>
        </w:rPr>
        <w:t>giảm</w:t>
      </w:r>
      <w:r w:rsidRPr="00CB211A">
        <w:rPr>
          <w:color w:val="000000"/>
          <w:lang w:val="vi-VN"/>
        </w:rPr>
        <w:t xml:space="preserve"> </w:t>
      </w:r>
      <w:r w:rsidRPr="00CB211A">
        <w:rPr>
          <w:color w:val="000000"/>
        </w:rPr>
        <w:t>5</w:t>
      </w:r>
      <w:r w:rsidRPr="00CB211A">
        <w:rPr>
          <w:color w:val="000000"/>
          <w:lang w:val="vi-VN"/>
        </w:rPr>
        <w:t>,</w:t>
      </w:r>
      <w:r w:rsidRPr="00CB211A">
        <w:rPr>
          <w:color w:val="000000"/>
        </w:rPr>
        <w:t>5</w:t>
      </w:r>
      <w:r w:rsidRPr="00CB211A">
        <w:rPr>
          <w:color w:val="000000"/>
          <w:lang w:val="vi-VN"/>
        </w:rPr>
        <w:t>%</w:t>
      </w:r>
      <w:r w:rsidRPr="00CB211A">
        <w:rPr>
          <w:color w:val="000000"/>
        </w:rPr>
        <w:t>.</w:t>
      </w:r>
      <w:r w:rsidRPr="00CB211A">
        <w:rPr>
          <w:color w:val="000000"/>
          <w:lang w:val="vi-VN"/>
        </w:rPr>
        <w:t xml:space="preserve"> </w:t>
      </w:r>
    </w:p>
    <w:p w14:paraId="781F1540" w14:textId="77777777" w:rsidR="00B22057" w:rsidRPr="00CB211A" w:rsidRDefault="00F94FBC" w:rsidP="00364902">
      <w:pPr>
        <w:spacing w:before="40" w:after="40" w:line="264" w:lineRule="auto"/>
        <w:ind w:firstLine="567"/>
        <w:jc w:val="both"/>
        <w:rPr>
          <w:color w:val="000000"/>
          <w:lang w:val="vi-VN"/>
        </w:rPr>
      </w:pPr>
      <w:r w:rsidRPr="00CB211A">
        <w:rPr>
          <w:color w:val="000000"/>
          <w:spacing w:val="-2"/>
          <w:lang w:val="vi-VN"/>
        </w:rPr>
        <w:t>Cán cân thương mại</w:t>
      </w:r>
      <w:r w:rsidR="00E63409" w:rsidRPr="00CB211A">
        <w:rPr>
          <w:color w:val="000000"/>
          <w:spacing w:val="-2"/>
        </w:rPr>
        <w:t xml:space="preserve"> hàng hóa</w:t>
      </w:r>
      <w:r w:rsidRPr="00CB211A">
        <w:rPr>
          <w:color w:val="000000"/>
          <w:spacing w:val="-2"/>
          <w:lang w:val="vi-VN"/>
        </w:rPr>
        <w:t xml:space="preserve"> thực hiện tháng Một xuất siêu 1</w:t>
      </w:r>
      <w:r w:rsidRPr="00CB211A">
        <w:rPr>
          <w:color w:val="000000"/>
          <w:spacing w:val="-2"/>
        </w:rPr>
        <w:t>80</w:t>
      </w:r>
      <w:r w:rsidRPr="00CB211A">
        <w:rPr>
          <w:color w:val="000000"/>
          <w:spacing w:val="-2"/>
          <w:lang w:val="vi-VN"/>
        </w:rPr>
        <w:t xml:space="preserve"> </w:t>
      </w:r>
      <w:r w:rsidRPr="00CB211A">
        <w:rPr>
          <w:color w:val="000000"/>
          <w:spacing w:val="-2"/>
        </w:rPr>
        <w:t>triệu</w:t>
      </w:r>
      <w:r w:rsidRPr="00CB211A">
        <w:rPr>
          <w:color w:val="000000"/>
          <w:spacing w:val="-2"/>
          <w:lang w:val="vi-VN"/>
        </w:rPr>
        <w:t xml:space="preserve"> USD</w:t>
      </w:r>
      <w:r w:rsidRPr="00CB211A">
        <w:rPr>
          <w:color w:val="000000"/>
          <w:vertAlign w:val="superscript"/>
          <w:lang w:val="vi-VN"/>
        </w:rPr>
        <w:footnoteReference w:id="8"/>
      </w:r>
      <w:r w:rsidRPr="00CB211A">
        <w:rPr>
          <w:color w:val="000000"/>
          <w:lang w:val="vi-VN"/>
        </w:rPr>
        <w:t xml:space="preserve">. Tháng Hai ước </w:t>
      </w:r>
      <w:r w:rsidRPr="00CB211A">
        <w:rPr>
          <w:color w:val="000000"/>
        </w:rPr>
        <w:t>t</w:t>
      </w:r>
      <w:r w:rsidR="001446FF" w:rsidRPr="00CB211A">
        <w:rPr>
          <w:color w:val="000000"/>
        </w:rPr>
        <w:t>ính</w:t>
      </w:r>
      <w:r w:rsidRPr="00CB211A">
        <w:rPr>
          <w:color w:val="000000"/>
        </w:rPr>
        <w:t xml:space="preserve"> xuất</w:t>
      </w:r>
      <w:r w:rsidRPr="00CB211A">
        <w:rPr>
          <w:color w:val="000000"/>
          <w:lang w:val="vi-VN"/>
        </w:rPr>
        <w:t xml:space="preserve"> siêu </w:t>
      </w:r>
      <w:r w:rsidRPr="00CB211A">
        <w:rPr>
          <w:color w:val="000000"/>
        </w:rPr>
        <w:t>900</w:t>
      </w:r>
      <w:r w:rsidRPr="00CB211A">
        <w:rPr>
          <w:color w:val="000000"/>
          <w:lang w:val="vi-VN"/>
        </w:rPr>
        <w:t xml:space="preserve"> t</w:t>
      </w:r>
      <w:r w:rsidRPr="00CB211A">
        <w:rPr>
          <w:color w:val="000000"/>
        </w:rPr>
        <w:t>riệu</w:t>
      </w:r>
      <w:r w:rsidRPr="00CB211A">
        <w:rPr>
          <w:color w:val="000000"/>
          <w:lang w:val="vi-VN"/>
        </w:rPr>
        <w:t xml:space="preserve"> USD</w:t>
      </w:r>
      <w:r w:rsidR="0035290D" w:rsidRPr="00CB211A">
        <w:rPr>
          <w:color w:val="000000"/>
        </w:rPr>
        <w:t>.</w:t>
      </w:r>
      <w:r w:rsidRPr="00CB211A">
        <w:rPr>
          <w:color w:val="000000"/>
          <w:lang w:val="en-GB"/>
        </w:rPr>
        <w:t xml:space="preserve"> </w:t>
      </w:r>
      <w:r w:rsidR="0035290D" w:rsidRPr="00CB211A">
        <w:rPr>
          <w:color w:val="000000"/>
          <w:lang w:val="en-GB"/>
        </w:rPr>
        <w:t>Tính chung</w:t>
      </w:r>
      <w:r w:rsidRPr="00CB211A">
        <w:rPr>
          <w:color w:val="000000"/>
          <w:lang w:val="en-GB"/>
        </w:rPr>
        <w:t xml:space="preserve"> 2 tháng </w:t>
      </w:r>
      <w:r w:rsidR="0035290D" w:rsidRPr="00CB211A">
        <w:rPr>
          <w:color w:val="000000"/>
          <w:lang w:val="en-GB"/>
        </w:rPr>
        <w:t>đầu năm xuất siêu</w:t>
      </w:r>
      <w:r w:rsidRPr="00CB211A">
        <w:rPr>
          <w:color w:val="000000"/>
          <w:lang w:val="en-GB"/>
        </w:rPr>
        <w:t xml:space="preserve"> 1,</w:t>
      </w:r>
      <w:r w:rsidR="0035290D" w:rsidRPr="00CB211A">
        <w:rPr>
          <w:color w:val="000000"/>
          <w:lang w:val="en-GB"/>
        </w:rPr>
        <w:t>08</w:t>
      </w:r>
      <w:r w:rsidRPr="00CB211A">
        <w:rPr>
          <w:color w:val="000000"/>
          <w:lang w:val="en-GB"/>
        </w:rPr>
        <w:t xml:space="preserve"> tỷ USD</w:t>
      </w:r>
      <w:r w:rsidR="00BF3B8A" w:rsidRPr="00CB211A">
        <w:rPr>
          <w:rStyle w:val="FootnoteReference"/>
          <w:color w:val="000000"/>
          <w:lang w:val="en-GB"/>
        </w:rPr>
        <w:footnoteReference w:id="9"/>
      </w:r>
      <w:r w:rsidRPr="00CB211A">
        <w:rPr>
          <w:color w:val="000000"/>
          <w:lang w:val="vi-VN"/>
        </w:rPr>
        <w:t xml:space="preserve">, trong đó khu vực kinh tế trong nước nhập siêu </w:t>
      </w:r>
      <w:r w:rsidRPr="00CB211A">
        <w:rPr>
          <w:color w:val="000000"/>
        </w:rPr>
        <w:t>3</w:t>
      </w:r>
      <w:r w:rsidRPr="00CB211A">
        <w:rPr>
          <w:color w:val="000000"/>
          <w:lang w:val="vi-VN"/>
        </w:rPr>
        <w:t>,</w:t>
      </w:r>
      <w:r w:rsidR="0035290D" w:rsidRPr="00CB211A">
        <w:rPr>
          <w:color w:val="000000"/>
        </w:rPr>
        <w:t>68</w:t>
      </w:r>
      <w:r w:rsidRPr="00CB211A">
        <w:rPr>
          <w:color w:val="000000"/>
          <w:lang w:val="vi-VN"/>
        </w:rPr>
        <w:t xml:space="preserve"> </w:t>
      </w:r>
      <w:r w:rsidRPr="00CB211A">
        <w:rPr>
          <w:color w:val="000000"/>
          <w:spacing w:val="-2"/>
          <w:lang w:val="vi-VN"/>
        </w:rPr>
        <w:t xml:space="preserve">tỷ USD; khu vực có vốn đầu tư nước ngoài (kể cả dầu thô) xuất siêu </w:t>
      </w:r>
      <w:r w:rsidRPr="00CB211A">
        <w:rPr>
          <w:color w:val="000000"/>
          <w:spacing w:val="-2"/>
        </w:rPr>
        <w:t>4,</w:t>
      </w:r>
      <w:r w:rsidR="0035290D" w:rsidRPr="00CB211A">
        <w:rPr>
          <w:color w:val="000000"/>
          <w:spacing w:val="-2"/>
        </w:rPr>
        <w:t>76</w:t>
      </w:r>
      <w:r w:rsidRPr="00CB211A">
        <w:rPr>
          <w:color w:val="000000"/>
          <w:spacing w:val="-2"/>
          <w:lang w:val="vi-VN"/>
        </w:rPr>
        <w:t xml:space="preserve"> t</w:t>
      </w:r>
      <w:r w:rsidR="0035290D" w:rsidRPr="00CB211A">
        <w:rPr>
          <w:color w:val="000000"/>
          <w:spacing w:val="-2"/>
        </w:rPr>
        <w:t>ỷ</w:t>
      </w:r>
      <w:r w:rsidRPr="00CB211A">
        <w:rPr>
          <w:color w:val="000000"/>
          <w:spacing w:val="-2"/>
          <w:lang w:val="vi-VN"/>
        </w:rPr>
        <w:t xml:space="preserve"> USD.</w:t>
      </w:r>
    </w:p>
    <w:p w14:paraId="5B7F3AEC" w14:textId="77777777" w:rsidR="00132AB4" w:rsidRPr="00CB211A" w:rsidRDefault="00F9065D" w:rsidP="00364902">
      <w:pPr>
        <w:spacing w:before="40" w:after="40" w:line="264" w:lineRule="auto"/>
        <w:ind w:firstLine="567"/>
        <w:jc w:val="both"/>
        <w:rPr>
          <w:b/>
          <w:bCs/>
          <w:i/>
          <w:iCs/>
        </w:rPr>
      </w:pPr>
      <w:r w:rsidRPr="00CB211A">
        <w:rPr>
          <w:b/>
          <w:bCs/>
          <w:i/>
          <w:iCs/>
        </w:rPr>
        <w:t xml:space="preserve">c. </w:t>
      </w:r>
      <w:r w:rsidRPr="00CB211A">
        <w:rPr>
          <w:b/>
          <w:bCs/>
          <w:i/>
          <w:iCs/>
          <w:lang w:val="vi-VN"/>
        </w:rPr>
        <w:t>Chỉ số giá tiêu dùng</w:t>
      </w:r>
      <w:r w:rsidRPr="00CB211A">
        <w:rPr>
          <w:b/>
          <w:bCs/>
          <w:i/>
          <w:iCs/>
        </w:rPr>
        <w:t>, chỉ số giá vàng và chỉ số giá đô la Mỹ</w:t>
      </w:r>
    </w:p>
    <w:p w14:paraId="3B04678C" w14:textId="77777777" w:rsidR="00673437" w:rsidRPr="00CB211A" w:rsidRDefault="00673437" w:rsidP="00364902">
      <w:pPr>
        <w:pStyle w:val="FootnoteText"/>
        <w:spacing w:before="40" w:after="40" w:line="264" w:lineRule="auto"/>
        <w:ind w:firstLine="567"/>
        <w:jc w:val="both"/>
        <w:rPr>
          <w:rStyle w:val="normalchar"/>
          <w:sz w:val="28"/>
          <w:szCs w:val="28"/>
          <w:lang w:val="nl-NL"/>
        </w:rPr>
      </w:pPr>
      <w:r w:rsidRPr="00CB211A">
        <w:rPr>
          <w:rStyle w:val="normalchar"/>
          <w:sz w:val="28"/>
          <w:szCs w:val="28"/>
          <w:lang w:val="nl-NL"/>
        </w:rPr>
        <w:t>Chỉ số giá tiêu dùng (CPI) tháng 2/2018 tăng 0,73% so với tháng trước, trong đó nhóm hàng ăn và dịch vụ ăn uống tăng cao nhất với 1,53% (lương thực tăng 1,44%; thực phẩm tăng 1,71%</w:t>
      </w:r>
      <w:r w:rsidR="002D79D5" w:rsidRPr="00CB211A">
        <w:rPr>
          <w:rStyle w:val="FootnoteReference"/>
          <w:sz w:val="28"/>
          <w:szCs w:val="28"/>
          <w:lang w:val="nl-NL"/>
        </w:rPr>
        <w:footnoteReference w:id="10"/>
      </w:r>
      <w:r w:rsidRPr="00CB211A">
        <w:rPr>
          <w:rStyle w:val="normalchar"/>
          <w:sz w:val="28"/>
          <w:szCs w:val="28"/>
          <w:lang w:val="nl-NL"/>
        </w:rPr>
        <w:t>)</w:t>
      </w:r>
      <w:r w:rsidR="0085268D" w:rsidRPr="00CB211A">
        <w:rPr>
          <w:rStyle w:val="normalchar"/>
          <w:sz w:val="28"/>
          <w:szCs w:val="28"/>
          <w:lang w:val="nl-NL"/>
        </w:rPr>
        <w:t>,</w:t>
      </w:r>
      <w:r w:rsidRPr="00CB211A">
        <w:rPr>
          <w:rStyle w:val="normalchar"/>
          <w:sz w:val="28"/>
          <w:szCs w:val="28"/>
          <w:lang w:val="nl-NL"/>
        </w:rPr>
        <w:t xml:space="preserve"> chủ yếu do tiêu dùng</w:t>
      </w:r>
      <w:r w:rsidR="0085268D" w:rsidRPr="00CB211A">
        <w:rPr>
          <w:rStyle w:val="normalchar"/>
          <w:sz w:val="28"/>
          <w:szCs w:val="28"/>
          <w:lang w:val="nl-NL"/>
        </w:rPr>
        <w:t xml:space="preserve"> </w:t>
      </w:r>
      <w:r w:rsidR="00A41584" w:rsidRPr="00CB211A">
        <w:rPr>
          <w:rStyle w:val="normalchar"/>
          <w:sz w:val="28"/>
          <w:szCs w:val="28"/>
          <w:lang w:val="nl-NL"/>
        </w:rPr>
        <w:t>của người dân</w:t>
      </w:r>
      <w:r w:rsidR="0085268D" w:rsidRPr="00CB211A">
        <w:rPr>
          <w:rStyle w:val="normalchar"/>
          <w:sz w:val="28"/>
          <w:szCs w:val="28"/>
          <w:lang w:val="nl-NL"/>
        </w:rPr>
        <w:t xml:space="preserve"> trong dịp Tết Nguyên đán</w:t>
      </w:r>
      <w:r w:rsidR="00A41584" w:rsidRPr="00CB211A">
        <w:rPr>
          <w:rStyle w:val="normalchar"/>
          <w:sz w:val="28"/>
          <w:szCs w:val="28"/>
          <w:lang w:val="nl-NL"/>
        </w:rPr>
        <w:t xml:space="preserve"> tăng lên</w:t>
      </w:r>
      <w:r w:rsidR="00A4739B" w:rsidRPr="00CB211A">
        <w:rPr>
          <w:rStyle w:val="normalchar"/>
          <w:sz w:val="28"/>
          <w:szCs w:val="28"/>
          <w:lang w:val="nl-NL"/>
        </w:rPr>
        <w:t xml:space="preserve"> và nhu cầu</w:t>
      </w:r>
      <w:r w:rsidR="00A41584" w:rsidRPr="00CB211A">
        <w:rPr>
          <w:rStyle w:val="normalchar"/>
          <w:sz w:val="28"/>
          <w:szCs w:val="28"/>
          <w:lang w:val="nl-NL"/>
        </w:rPr>
        <w:t xml:space="preserve"> gạo</w:t>
      </w:r>
      <w:r w:rsidR="00A4739B" w:rsidRPr="00CB211A">
        <w:rPr>
          <w:rStyle w:val="normalchar"/>
          <w:sz w:val="28"/>
          <w:szCs w:val="28"/>
          <w:lang w:val="nl-NL"/>
        </w:rPr>
        <w:t xml:space="preserve"> cho</w:t>
      </w:r>
      <w:r w:rsidR="00A41584" w:rsidRPr="00CB211A">
        <w:rPr>
          <w:rStyle w:val="normalchar"/>
          <w:sz w:val="28"/>
          <w:szCs w:val="28"/>
          <w:lang w:val="nl-NL"/>
        </w:rPr>
        <w:t xml:space="preserve"> các</w:t>
      </w:r>
      <w:r w:rsidR="00A4739B" w:rsidRPr="00CB211A">
        <w:rPr>
          <w:rStyle w:val="normalchar"/>
          <w:sz w:val="28"/>
          <w:szCs w:val="28"/>
          <w:lang w:val="nl-NL"/>
        </w:rPr>
        <w:t xml:space="preserve"> hợp đồng xuất khẩu</w:t>
      </w:r>
      <w:r w:rsidRPr="00CB211A">
        <w:rPr>
          <w:rStyle w:val="normalchar"/>
          <w:sz w:val="28"/>
          <w:szCs w:val="28"/>
          <w:lang w:val="nl-NL"/>
        </w:rPr>
        <w:t>. Nhóm giao thông tăng 0,79%</w:t>
      </w:r>
      <w:r w:rsidR="00BF1EDA" w:rsidRPr="00CB211A">
        <w:rPr>
          <w:rStyle w:val="normalchar"/>
          <w:sz w:val="28"/>
          <w:szCs w:val="28"/>
          <w:lang w:val="nl-NL"/>
        </w:rPr>
        <w:t xml:space="preserve"> </w:t>
      </w:r>
      <w:r w:rsidRPr="00CB211A">
        <w:rPr>
          <w:rStyle w:val="normalchar"/>
          <w:sz w:val="28"/>
          <w:szCs w:val="28"/>
          <w:lang w:val="nl-NL"/>
        </w:rPr>
        <w:t>do giá xăng dầu</w:t>
      </w:r>
      <w:r w:rsidR="00BF1EDA" w:rsidRPr="00CB211A">
        <w:rPr>
          <w:rStyle w:val="normalchar"/>
          <w:sz w:val="28"/>
          <w:szCs w:val="28"/>
          <w:lang w:val="nl-NL"/>
        </w:rPr>
        <w:t xml:space="preserve"> bị ảnh hưởng của đợt tăng giá trong tháng trước nên bình quân tháng Hai</w:t>
      </w:r>
      <w:r w:rsidRPr="00CB211A">
        <w:rPr>
          <w:rStyle w:val="normalchar"/>
          <w:sz w:val="28"/>
          <w:szCs w:val="28"/>
          <w:lang w:val="nl-NL"/>
        </w:rPr>
        <w:t xml:space="preserve"> tăng 1,15% (tác động làm CPI chung tăng 0,05%)</w:t>
      </w:r>
      <w:r w:rsidR="009D1AF7" w:rsidRPr="00CB211A">
        <w:rPr>
          <w:rStyle w:val="normalchar"/>
          <w:sz w:val="28"/>
          <w:szCs w:val="28"/>
          <w:lang w:val="nl-NL"/>
        </w:rPr>
        <w:t xml:space="preserve"> và</w:t>
      </w:r>
      <w:r w:rsidRPr="00CB211A">
        <w:rPr>
          <w:rStyle w:val="normalchar"/>
          <w:sz w:val="28"/>
          <w:szCs w:val="28"/>
          <w:lang w:val="nl-NL"/>
        </w:rPr>
        <w:t xml:space="preserve"> </w:t>
      </w:r>
      <w:r w:rsidR="009D1AF7" w:rsidRPr="00CB211A">
        <w:rPr>
          <w:rStyle w:val="normalchar"/>
          <w:sz w:val="28"/>
          <w:szCs w:val="28"/>
          <w:lang w:val="nl-NL"/>
        </w:rPr>
        <w:t>giá dịch vụ giao thông công cộng tăng 3,34%</w:t>
      </w:r>
      <w:r w:rsidRPr="00CB211A">
        <w:rPr>
          <w:rStyle w:val="normalchar"/>
          <w:sz w:val="28"/>
          <w:szCs w:val="28"/>
          <w:lang w:val="nl-NL"/>
        </w:rPr>
        <w:t xml:space="preserve">. Nhóm đồ uống và thuốc lá tăng 0,75%, trong đó giá rượu, bia tăng 1,1%; thuốc hút tăng 0,51%; đồ uống không cồn tăng 0,41%. </w:t>
      </w:r>
      <w:r w:rsidR="00A41584" w:rsidRPr="00CB211A">
        <w:rPr>
          <w:rStyle w:val="normalchar"/>
          <w:sz w:val="28"/>
          <w:szCs w:val="28"/>
          <w:lang w:val="nl-NL"/>
        </w:rPr>
        <w:t>Nhóm</w:t>
      </w:r>
      <w:r w:rsidRPr="00CB211A">
        <w:rPr>
          <w:rStyle w:val="normalchar"/>
          <w:sz w:val="28"/>
          <w:szCs w:val="28"/>
          <w:lang w:val="nl-NL"/>
        </w:rPr>
        <w:t xml:space="preserve"> </w:t>
      </w:r>
      <w:r w:rsidR="00A41584" w:rsidRPr="00CB211A">
        <w:rPr>
          <w:rStyle w:val="normalchar"/>
          <w:sz w:val="28"/>
          <w:szCs w:val="28"/>
          <w:lang w:val="nl-NL"/>
        </w:rPr>
        <w:t>v</w:t>
      </w:r>
      <w:r w:rsidRPr="00CB211A">
        <w:rPr>
          <w:rStyle w:val="normalchar"/>
          <w:sz w:val="28"/>
          <w:szCs w:val="28"/>
          <w:lang w:val="nl-NL"/>
        </w:rPr>
        <w:t>ăn hóa, giải trí và du lịch tăng 0,72%; thiết bị và đồ dùng gia đình tăng 0,27%; may mặc, mũ nón và giày dép tăng 0,2%; thuốc và dịch vụ y tế tăng 0,07%; giáo dục tăng 0,02%; hàng hóa và dịch vụ khác tăng 0,74%</w:t>
      </w:r>
      <w:r w:rsidR="00A41584" w:rsidRPr="00CB211A">
        <w:rPr>
          <w:rStyle w:val="normalchar"/>
          <w:sz w:val="28"/>
          <w:szCs w:val="28"/>
          <w:lang w:val="nl-NL"/>
        </w:rPr>
        <w:t>. Riêng</w:t>
      </w:r>
      <w:r w:rsidRPr="00CB211A">
        <w:rPr>
          <w:rStyle w:val="normalchar"/>
          <w:sz w:val="28"/>
          <w:szCs w:val="28"/>
          <w:lang w:val="nl-NL"/>
        </w:rPr>
        <w:t xml:space="preserve"> nhóm nhà ở và vật liệu xây dựng giảm 0,09%; bưu chính viễn thông giảm 0,07%. </w:t>
      </w:r>
    </w:p>
    <w:p w14:paraId="33052A58" w14:textId="77777777" w:rsidR="00673437" w:rsidRPr="00CB211A" w:rsidRDefault="00673437" w:rsidP="00364902">
      <w:pPr>
        <w:pStyle w:val="FootnoteText"/>
        <w:spacing w:before="40" w:after="40" w:line="264" w:lineRule="auto"/>
        <w:ind w:firstLine="567"/>
        <w:jc w:val="both"/>
        <w:rPr>
          <w:rStyle w:val="normalchar"/>
          <w:sz w:val="28"/>
          <w:szCs w:val="28"/>
          <w:lang w:val="nl-NL"/>
        </w:rPr>
      </w:pPr>
      <w:r w:rsidRPr="00CB211A">
        <w:rPr>
          <w:rStyle w:val="normalchar"/>
          <w:sz w:val="28"/>
          <w:szCs w:val="28"/>
          <w:lang w:val="nl-NL"/>
        </w:rPr>
        <w:t xml:space="preserve">Chỉ số giá tiêu dùng bình quân 2 tháng đầu năm </w:t>
      </w:r>
      <w:r w:rsidR="00A41584" w:rsidRPr="00CB211A">
        <w:rPr>
          <w:rStyle w:val="normalchar"/>
          <w:sz w:val="28"/>
          <w:szCs w:val="28"/>
          <w:lang w:val="nl-NL"/>
        </w:rPr>
        <w:t>2018</w:t>
      </w:r>
      <w:r w:rsidRPr="00CB211A">
        <w:rPr>
          <w:rStyle w:val="normalchar"/>
          <w:sz w:val="28"/>
          <w:szCs w:val="28"/>
          <w:lang w:val="nl-NL"/>
        </w:rPr>
        <w:t xml:space="preserve"> tăng 2,90% so với</w:t>
      </w:r>
      <w:r w:rsidR="009C1121" w:rsidRPr="00CB211A">
        <w:rPr>
          <w:rStyle w:val="normalchar"/>
          <w:sz w:val="28"/>
          <w:szCs w:val="28"/>
          <w:lang w:val="nl-NL"/>
        </w:rPr>
        <w:t xml:space="preserve"> bình quân</w:t>
      </w:r>
      <w:r w:rsidRPr="00CB211A">
        <w:rPr>
          <w:rStyle w:val="normalchar"/>
          <w:sz w:val="28"/>
          <w:szCs w:val="28"/>
          <w:lang w:val="nl-NL"/>
        </w:rPr>
        <w:t xml:space="preserve"> cùng kỳ năm 2017</w:t>
      </w:r>
      <w:r w:rsidR="009C1121" w:rsidRPr="00CB211A">
        <w:rPr>
          <w:rStyle w:val="normalchar"/>
          <w:sz w:val="28"/>
          <w:szCs w:val="28"/>
          <w:lang w:val="nl-NL"/>
        </w:rPr>
        <w:t>;</w:t>
      </w:r>
      <w:r w:rsidRPr="00CB211A">
        <w:rPr>
          <w:rStyle w:val="normalchar"/>
          <w:sz w:val="28"/>
          <w:szCs w:val="28"/>
          <w:lang w:val="nl-NL"/>
        </w:rPr>
        <w:t xml:space="preserve"> C</w:t>
      </w:r>
      <w:r w:rsidR="009C1121" w:rsidRPr="00CB211A">
        <w:rPr>
          <w:rStyle w:val="normalchar"/>
          <w:sz w:val="28"/>
          <w:szCs w:val="28"/>
          <w:lang w:val="nl-NL"/>
        </w:rPr>
        <w:t>PI</w:t>
      </w:r>
      <w:r w:rsidRPr="00CB211A">
        <w:rPr>
          <w:rStyle w:val="normalchar"/>
          <w:sz w:val="28"/>
          <w:szCs w:val="28"/>
          <w:lang w:val="nl-NL"/>
        </w:rPr>
        <w:t xml:space="preserve"> tháng 2/2018 tăng 1,24% so với tháng 12/2017 và tăng 3,15% so với cùng kỳ năm trước.</w:t>
      </w:r>
    </w:p>
    <w:p w14:paraId="68364C8E" w14:textId="77777777" w:rsidR="009D1AF7" w:rsidRPr="00CB211A" w:rsidRDefault="009D1AF7" w:rsidP="00364902">
      <w:pPr>
        <w:pStyle w:val="FootnoteText"/>
        <w:spacing w:before="40" w:after="40" w:line="264" w:lineRule="auto"/>
        <w:ind w:firstLine="567"/>
        <w:jc w:val="both"/>
        <w:rPr>
          <w:rStyle w:val="normalchar"/>
          <w:sz w:val="28"/>
          <w:szCs w:val="28"/>
          <w:lang w:val="nl-NL"/>
        </w:rPr>
      </w:pPr>
      <w:r w:rsidRPr="00CB211A">
        <w:rPr>
          <w:rStyle w:val="normalchar"/>
          <w:sz w:val="28"/>
          <w:szCs w:val="28"/>
          <w:lang w:val="nl-NL"/>
        </w:rPr>
        <w:t>Lạm phát cơ bản tháng 2/2018 tăng 0,49% so với tháng trước và tăng 1,47% so với cùng kỳ năm trước. Lạm phát cơ bản bình quân 2 tháng đầu năm nay tăng 1,32% so với bình quân cùng kỳ năm 2017.</w:t>
      </w:r>
    </w:p>
    <w:p w14:paraId="0623D495" w14:textId="77777777" w:rsidR="00673437" w:rsidRPr="00CB211A" w:rsidRDefault="00673437" w:rsidP="00364902">
      <w:pPr>
        <w:spacing w:before="40" w:after="40" w:line="264" w:lineRule="auto"/>
        <w:ind w:firstLine="567"/>
        <w:jc w:val="both"/>
      </w:pPr>
      <w:r w:rsidRPr="00CB211A">
        <w:t>Chỉ số giá vàng tháng 2/2018 tăng 1,83% so với tháng trước; tăng 3,55% so với tháng 12/2017 và tăng 6,05% so với cùng kỳ năm 2017. Chỉ số giá đô la Mỹ tháng 2/2018 giảm 0,01% so với tháng trước; giảm 0,05% so với tháng 12/2017 và tăng 0,04% so với cùng kỳ năm 2017</w:t>
      </w:r>
      <w:r w:rsidR="009D1AF7" w:rsidRPr="00CB211A">
        <w:t>.</w:t>
      </w:r>
    </w:p>
    <w:p w14:paraId="279F084F" w14:textId="77777777" w:rsidR="00EA7AD2" w:rsidRPr="00CB211A" w:rsidRDefault="003A35EA" w:rsidP="00364902">
      <w:pPr>
        <w:tabs>
          <w:tab w:val="left" w:pos="5244"/>
        </w:tabs>
        <w:spacing w:before="40" w:after="40" w:line="264" w:lineRule="auto"/>
        <w:ind w:firstLine="567"/>
        <w:jc w:val="both"/>
        <w:rPr>
          <w:b/>
          <w:bCs/>
          <w:i/>
          <w:iCs/>
          <w:lang w:val="fr-FR"/>
        </w:rPr>
      </w:pPr>
      <w:r w:rsidRPr="00CB211A">
        <w:rPr>
          <w:b/>
          <w:bCs/>
          <w:i/>
          <w:iCs/>
          <w:lang w:val="fr-FR"/>
        </w:rPr>
        <w:t>d. Vận tải hành khách và hàng hóa</w:t>
      </w:r>
    </w:p>
    <w:p w14:paraId="1B0E90AC" w14:textId="77777777" w:rsidR="00F94FBC" w:rsidRPr="00CB211A" w:rsidRDefault="00F94FBC" w:rsidP="00364902">
      <w:pPr>
        <w:spacing w:before="40" w:after="40" w:line="264" w:lineRule="auto"/>
        <w:ind w:firstLine="567"/>
        <w:jc w:val="both"/>
        <w:rPr>
          <w:color w:val="000000"/>
        </w:rPr>
      </w:pPr>
      <w:r w:rsidRPr="00CB211A">
        <w:t xml:space="preserve">Vận tải hành khách tháng Hai ước tính đạt 376,5 triệu lượt khách, tăng </w:t>
      </w:r>
      <w:r w:rsidRPr="00CB211A">
        <w:rPr>
          <w:color w:val="000000"/>
        </w:rPr>
        <w:t>2</w:t>
      </w:r>
      <w:r w:rsidRPr="00CB211A">
        <w:t>% so với tháng trước và 16,8 tỷ lượt khách.km, tăng 4</w:t>
      </w:r>
      <w:r w:rsidRPr="00CB211A">
        <w:rPr>
          <w:color w:val="000000"/>
        </w:rPr>
        <w:t>,2</w:t>
      </w:r>
      <w:r w:rsidRPr="00CB211A">
        <w:t>%. Tính chung 2 tháng đầu năm, v</w:t>
      </w:r>
      <w:r w:rsidRPr="00CB211A">
        <w:rPr>
          <w:lang w:val="vi-VN"/>
        </w:rPr>
        <w:t xml:space="preserve">ận tải hành khách đạt </w:t>
      </w:r>
      <w:r w:rsidRPr="00CB211A">
        <w:t>745,8</w:t>
      </w:r>
      <w:r w:rsidRPr="00CB211A">
        <w:rPr>
          <w:lang w:val="vi-VN"/>
        </w:rPr>
        <w:t xml:space="preserve"> triệu lượt khách, tăng </w:t>
      </w:r>
      <w:r w:rsidRPr="00CB211A">
        <w:t>9,9</w:t>
      </w:r>
      <w:r w:rsidRPr="00CB211A">
        <w:rPr>
          <w:lang w:val="vi-VN"/>
        </w:rPr>
        <w:t xml:space="preserve">% so với cùng kỳ năm trước và </w:t>
      </w:r>
      <w:r w:rsidRPr="00CB211A">
        <w:t>32</w:t>
      </w:r>
      <w:r w:rsidRPr="00CB211A">
        <w:rPr>
          <w:lang w:val="vi-VN"/>
        </w:rPr>
        <w:t>,</w:t>
      </w:r>
      <w:r w:rsidRPr="00CB211A">
        <w:t>9</w:t>
      </w:r>
      <w:r w:rsidRPr="00CB211A">
        <w:rPr>
          <w:lang w:val="vi-VN"/>
        </w:rPr>
        <w:t xml:space="preserve"> tỷ lượt khách.km, tăng </w:t>
      </w:r>
      <w:r w:rsidRPr="00CB211A">
        <w:t>10,9</w:t>
      </w:r>
      <w:r w:rsidRPr="00CB211A">
        <w:rPr>
          <w:lang w:val="vi-VN"/>
        </w:rPr>
        <w:t>%,</w:t>
      </w:r>
      <w:r w:rsidR="004B2C60" w:rsidRPr="00CB211A">
        <w:t xml:space="preserve"> chủ yếu do nhu cầu đi lại của người dân tăng cao trong dịp Tết.</w:t>
      </w:r>
      <w:r w:rsidRPr="00CB211A">
        <w:rPr>
          <w:lang w:val="vi-VN"/>
        </w:rPr>
        <w:t xml:space="preserve"> </w:t>
      </w:r>
      <w:r w:rsidR="004B2C60" w:rsidRPr="00CB211A">
        <w:t>V</w:t>
      </w:r>
      <w:r w:rsidRPr="00CB211A">
        <w:rPr>
          <w:lang w:val="vi-VN"/>
        </w:rPr>
        <w:t xml:space="preserve">ận tải hành khách đường bộ đạt </w:t>
      </w:r>
      <w:r w:rsidRPr="00CB211A">
        <w:t>703,8</w:t>
      </w:r>
      <w:r w:rsidRPr="00CB211A">
        <w:rPr>
          <w:lang w:val="vi-VN"/>
        </w:rPr>
        <w:t xml:space="preserve"> triệu lượt khách, tăng </w:t>
      </w:r>
      <w:r w:rsidRPr="00CB211A">
        <w:t>10,1</w:t>
      </w:r>
      <w:r w:rsidRPr="00CB211A">
        <w:rPr>
          <w:lang w:val="vi-VN"/>
        </w:rPr>
        <w:t xml:space="preserve">% và </w:t>
      </w:r>
      <w:r w:rsidRPr="00CB211A">
        <w:t>22</w:t>
      </w:r>
      <w:r w:rsidRPr="00CB211A">
        <w:rPr>
          <w:lang w:val="vi-VN"/>
        </w:rPr>
        <w:t>,</w:t>
      </w:r>
      <w:r w:rsidRPr="00CB211A">
        <w:t>9</w:t>
      </w:r>
      <w:r w:rsidRPr="00CB211A">
        <w:rPr>
          <w:lang w:val="vi-VN"/>
        </w:rPr>
        <w:t xml:space="preserve"> tỷ lượt khách.km, tăng </w:t>
      </w:r>
      <w:r w:rsidRPr="00CB211A">
        <w:t>10</w:t>
      </w:r>
      <w:r w:rsidRPr="00CB211A">
        <w:rPr>
          <w:lang w:val="vi-VN"/>
        </w:rPr>
        <w:t>,</w:t>
      </w:r>
      <w:r w:rsidRPr="00CB211A">
        <w:t>7</w:t>
      </w:r>
      <w:r w:rsidRPr="00CB211A">
        <w:rPr>
          <w:lang w:val="vi-VN"/>
        </w:rPr>
        <w:t>%;</w:t>
      </w:r>
      <w:r w:rsidRPr="00CB211A">
        <w:t xml:space="preserve"> đường thủy nội địa đạt 31,3 triệu lượt khách, tăng 5,5% và 0,6 tỷ lượt khách.km, tăng 6,3%; </w:t>
      </w:r>
      <w:r w:rsidRPr="00CB211A">
        <w:rPr>
          <w:lang w:val="vi-VN"/>
        </w:rPr>
        <w:t xml:space="preserve">đường biển đạt </w:t>
      </w:r>
      <w:r w:rsidRPr="00CB211A">
        <w:t>1,2</w:t>
      </w:r>
      <w:r w:rsidRPr="00CB211A">
        <w:rPr>
          <w:lang w:val="vi-VN"/>
        </w:rPr>
        <w:t xml:space="preserve"> triệu lượt khách, tăng </w:t>
      </w:r>
      <w:r w:rsidRPr="00CB211A">
        <w:t>7</w:t>
      </w:r>
      <w:r w:rsidRPr="00CB211A">
        <w:rPr>
          <w:lang w:val="vi-VN"/>
        </w:rPr>
        <w:t>,</w:t>
      </w:r>
      <w:r w:rsidRPr="00CB211A">
        <w:t>3</w:t>
      </w:r>
      <w:r w:rsidRPr="00CB211A">
        <w:rPr>
          <w:lang w:val="vi-VN"/>
        </w:rPr>
        <w:t xml:space="preserve">% và </w:t>
      </w:r>
      <w:r w:rsidRPr="00CB211A">
        <w:t>71</w:t>
      </w:r>
      <w:r w:rsidRPr="00CB211A">
        <w:rPr>
          <w:lang w:val="vi-VN"/>
        </w:rPr>
        <w:t>,</w:t>
      </w:r>
      <w:r w:rsidRPr="00CB211A">
        <w:t>1</w:t>
      </w:r>
      <w:r w:rsidRPr="00CB211A">
        <w:rPr>
          <w:lang w:val="vi-VN"/>
        </w:rPr>
        <w:t xml:space="preserve"> triệu lượt khách.km, tăng </w:t>
      </w:r>
      <w:r w:rsidRPr="00CB211A">
        <w:t>7</w:t>
      </w:r>
      <w:r w:rsidRPr="00CB211A">
        <w:rPr>
          <w:lang w:val="vi-VN"/>
        </w:rPr>
        <w:t>,</w:t>
      </w:r>
      <w:r w:rsidRPr="00CB211A">
        <w:t>8</w:t>
      </w:r>
      <w:r w:rsidRPr="00CB211A">
        <w:rPr>
          <w:lang w:val="vi-VN"/>
        </w:rPr>
        <w:t>%</w:t>
      </w:r>
      <w:r w:rsidRPr="00CB211A">
        <w:t>. Vận tải bằng đ</w:t>
      </w:r>
      <w:r w:rsidRPr="00CB211A">
        <w:rPr>
          <w:lang w:val="vi-VN"/>
        </w:rPr>
        <w:t>ường hàng không</w:t>
      </w:r>
      <w:r w:rsidRPr="00CB211A">
        <w:t xml:space="preserve"> </w:t>
      </w:r>
      <w:r w:rsidRPr="00CB211A">
        <w:rPr>
          <w:lang w:val="vi-VN"/>
        </w:rPr>
        <w:t xml:space="preserve">đạt </w:t>
      </w:r>
      <w:r w:rsidRPr="00CB211A">
        <w:t>khá với 7,9</w:t>
      </w:r>
      <w:r w:rsidRPr="00CB211A">
        <w:rPr>
          <w:lang w:val="vi-VN"/>
        </w:rPr>
        <w:t xml:space="preserve"> triệu lượt khách, tăng </w:t>
      </w:r>
      <w:r w:rsidRPr="00CB211A">
        <w:t>12</w:t>
      </w:r>
      <w:r w:rsidRPr="00CB211A">
        <w:rPr>
          <w:lang w:val="vi-VN"/>
        </w:rPr>
        <w:t>,</w:t>
      </w:r>
      <w:r w:rsidRPr="00CB211A">
        <w:t>6</w:t>
      </w:r>
      <w:r w:rsidRPr="00CB211A">
        <w:rPr>
          <w:lang w:val="vi-VN"/>
        </w:rPr>
        <w:t xml:space="preserve">% và </w:t>
      </w:r>
      <w:r w:rsidRPr="00CB211A">
        <w:t>8</w:t>
      </w:r>
      <w:r w:rsidRPr="00CB211A">
        <w:rPr>
          <w:lang w:val="vi-VN"/>
        </w:rPr>
        <w:t>,</w:t>
      </w:r>
      <w:r w:rsidRPr="00CB211A">
        <w:t>6</w:t>
      </w:r>
      <w:r w:rsidRPr="00CB211A">
        <w:rPr>
          <w:lang w:val="vi-VN"/>
        </w:rPr>
        <w:t xml:space="preserve"> tỷ lượt khách.km, tăng </w:t>
      </w:r>
      <w:r w:rsidRPr="00CB211A">
        <w:t>13</w:t>
      </w:r>
      <w:r w:rsidRPr="00CB211A">
        <w:rPr>
          <w:lang w:val="vi-VN"/>
        </w:rPr>
        <w:t>,</w:t>
      </w:r>
      <w:r w:rsidRPr="00CB211A">
        <w:t>9</w:t>
      </w:r>
      <w:r w:rsidRPr="00CB211A">
        <w:rPr>
          <w:lang w:val="vi-VN"/>
        </w:rPr>
        <w:t>%</w:t>
      </w:r>
      <w:r w:rsidR="004B2C60" w:rsidRPr="00CB211A">
        <w:t xml:space="preserve"> do các hãng hàng không trong nước tăng cường thêm các chuyến bay trong dịp Tết</w:t>
      </w:r>
      <w:r w:rsidRPr="00CB211A">
        <w:t>.</w:t>
      </w:r>
      <w:r w:rsidR="004B2C60" w:rsidRPr="00CB211A">
        <w:t xml:space="preserve"> Riêng</w:t>
      </w:r>
      <w:r w:rsidRPr="00CB211A">
        <w:t xml:space="preserve"> </w:t>
      </w:r>
      <w:r w:rsidR="004B2C60" w:rsidRPr="00CB211A">
        <w:t>v</w:t>
      </w:r>
      <w:r w:rsidRPr="00CB211A">
        <w:t>ận tải</w:t>
      </w:r>
      <w:r w:rsidRPr="00CB211A">
        <w:rPr>
          <w:color w:val="000000"/>
        </w:rPr>
        <w:t xml:space="preserve"> </w:t>
      </w:r>
      <w:r w:rsidRPr="00CB211A">
        <w:rPr>
          <w:color w:val="000000"/>
          <w:lang w:val="vi-VN"/>
        </w:rPr>
        <w:t xml:space="preserve">đường sắt đạt </w:t>
      </w:r>
      <w:r w:rsidRPr="00CB211A">
        <w:rPr>
          <w:color w:val="000000"/>
        </w:rPr>
        <w:t>1</w:t>
      </w:r>
      <w:r w:rsidRPr="00CB211A">
        <w:rPr>
          <w:color w:val="000000"/>
          <w:lang w:val="vi-VN"/>
        </w:rPr>
        <w:t>,</w:t>
      </w:r>
      <w:r w:rsidRPr="00CB211A">
        <w:rPr>
          <w:color w:val="000000"/>
        </w:rPr>
        <w:t>5</w:t>
      </w:r>
      <w:r w:rsidRPr="00CB211A">
        <w:rPr>
          <w:color w:val="000000"/>
          <w:lang w:val="vi-VN"/>
        </w:rPr>
        <w:t xml:space="preserve"> triệu lượt khách, giảm </w:t>
      </w:r>
      <w:r w:rsidRPr="00CB211A">
        <w:rPr>
          <w:color w:val="000000"/>
        </w:rPr>
        <w:t>11</w:t>
      </w:r>
      <w:r w:rsidRPr="00CB211A">
        <w:rPr>
          <w:color w:val="000000"/>
          <w:lang w:val="vi-VN"/>
        </w:rPr>
        <w:t>,</w:t>
      </w:r>
      <w:r w:rsidRPr="00CB211A">
        <w:rPr>
          <w:color w:val="000000"/>
        </w:rPr>
        <w:t>8</w:t>
      </w:r>
      <w:r w:rsidRPr="00CB211A">
        <w:rPr>
          <w:color w:val="000000"/>
          <w:lang w:val="vi-VN"/>
        </w:rPr>
        <w:t xml:space="preserve">% và </w:t>
      </w:r>
      <w:r w:rsidRPr="00CB211A">
        <w:rPr>
          <w:color w:val="000000"/>
        </w:rPr>
        <w:t>0</w:t>
      </w:r>
      <w:r w:rsidRPr="00CB211A">
        <w:rPr>
          <w:color w:val="000000"/>
          <w:lang w:val="vi-VN"/>
        </w:rPr>
        <w:t>,</w:t>
      </w:r>
      <w:r w:rsidRPr="00CB211A">
        <w:rPr>
          <w:color w:val="000000"/>
        </w:rPr>
        <w:t>7</w:t>
      </w:r>
      <w:r w:rsidRPr="00CB211A">
        <w:rPr>
          <w:color w:val="000000"/>
          <w:lang w:val="vi-VN"/>
        </w:rPr>
        <w:t xml:space="preserve"> tỷ lượt khách.km, giảm </w:t>
      </w:r>
      <w:r w:rsidRPr="00CB211A">
        <w:rPr>
          <w:color w:val="000000"/>
        </w:rPr>
        <w:t>10,9</w:t>
      </w:r>
      <w:r w:rsidRPr="00CB211A">
        <w:rPr>
          <w:color w:val="000000"/>
          <w:lang w:val="vi-VN"/>
        </w:rPr>
        <w:t>%</w:t>
      </w:r>
      <w:r w:rsidRPr="00CB211A">
        <w:rPr>
          <w:color w:val="000000"/>
        </w:rPr>
        <w:t xml:space="preserve"> so với cùng kỳ năm 2017</w:t>
      </w:r>
      <w:r w:rsidRPr="00CB211A">
        <w:rPr>
          <w:color w:val="000000"/>
          <w:lang w:val="vi-VN"/>
        </w:rPr>
        <w:t>.</w:t>
      </w:r>
    </w:p>
    <w:p w14:paraId="18D0E563" w14:textId="77777777" w:rsidR="00B22057" w:rsidRPr="00CB211A" w:rsidRDefault="00F94FBC" w:rsidP="00364902">
      <w:pPr>
        <w:spacing w:before="40" w:after="40" w:line="269" w:lineRule="auto"/>
        <w:ind w:firstLine="567"/>
        <w:jc w:val="both"/>
        <w:rPr>
          <w:color w:val="000000"/>
        </w:rPr>
      </w:pPr>
      <w:r w:rsidRPr="00CB211A">
        <w:rPr>
          <w:color w:val="000000"/>
        </w:rPr>
        <w:t xml:space="preserve">Vận tải hàng hóa tháng Hai ước tính </w:t>
      </w:r>
      <w:r w:rsidRPr="00CB211A">
        <w:t xml:space="preserve">đạt 129,4 triệu tấn, giảm </w:t>
      </w:r>
      <w:r w:rsidRPr="00CB211A">
        <w:rPr>
          <w:color w:val="000000"/>
        </w:rPr>
        <w:t>1</w:t>
      </w:r>
      <w:r w:rsidRPr="00CB211A">
        <w:t xml:space="preserve">% so với tháng </w:t>
      </w:r>
      <w:r w:rsidR="00DC17A8" w:rsidRPr="00CB211A">
        <w:t>trước</w:t>
      </w:r>
      <w:r w:rsidRPr="00CB211A">
        <w:t xml:space="preserve"> và 23,8 tỷ tấn.km, giảm </w:t>
      </w:r>
      <w:r w:rsidRPr="00CB211A">
        <w:rPr>
          <w:color w:val="000000"/>
        </w:rPr>
        <w:t>2,3</w:t>
      </w:r>
      <w:r w:rsidRPr="00CB211A">
        <w:t>%</w:t>
      </w:r>
      <w:r w:rsidR="004B2C60" w:rsidRPr="00CB211A">
        <w:t xml:space="preserve">, </w:t>
      </w:r>
      <w:r w:rsidR="0035290D" w:rsidRPr="00CB211A">
        <w:t>chủ yếu</w:t>
      </w:r>
      <w:r w:rsidR="004B2C60" w:rsidRPr="00CB211A">
        <w:t xml:space="preserve"> do</w:t>
      </w:r>
      <w:r w:rsidR="00DC17A8" w:rsidRPr="00CB211A">
        <w:t xml:space="preserve"> ngay từ tháng 1/2018</w:t>
      </w:r>
      <w:r w:rsidR="004B2C60" w:rsidRPr="00CB211A">
        <w:t xml:space="preserve"> các đơn vị kinh doanh vận tải </w:t>
      </w:r>
      <w:r w:rsidR="00DC17A8" w:rsidRPr="00CB211A">
        <w:t>đã tập trung vận chuyển</w:t>
      </w:r>
      <w:r w:rsidR="0035290D" w:rsidRPr="00CB211A">
        <w:t xml:space="preserve"> một lượng lớn</w:t>
      </w:r>
      <w:r w:rsidR="00DC17A8" w:rsidRPr="00CB211A">
        <w:t xml:space="preserve"> hàng hóa phục vụ dịp Tết Nguyên đán</w:t>
      </w:r>
      <w:r w:rsidRPr="00CB211A">
        <w:t>. Tính chung 2 tháng đầu năm, v</w:t>
      </w:r>
      <w:r w:rsidRPr="00CB211A">
        <w:rPr>
          <w:lang w:val="vi-VN"/>
        </w:rPr>
        <w:t xml:space="preserve">ận tải hàng hóa đạt </w:t>
      </w:r>
      <w:r w:rsidRPr="00CB211A">
        <w:t>260</w:t>
      </w:r>
      <w:r w:rsidRPr="00CB211A">
        <w:rPr>
          <w:lang w:val="vi-VN"/>
        </w:rPr>
        <w:t xml:space="preserve"> triệu tấn, tăng </w:t>
      </w:r>
      <w:r w:rsidRPr="00CB211A">
        <w:t>7,6</w:t>
      </w:r>
      <w:r w:rsidRPr="00CB211A">
        <w:rPr>
          <w:lang w:val="vi-VN"/>
        </w:rPr>
        <w:t xml:space="preserve">% so với cùng kỳ năm trước và </w:t>
      </w:r>
      <w:r w:rsidRPr="00CB211A">
        <w:t>48</w:t>
      </w:r>
      <w:r w:rsidRPr="00CB211A">
        <w:rPr>
          <w:lang w:val="vi-VN"/>
        </w:rPr>
        <w:t>,</w:t>
      </w:r>
      <w:r w:rsidRPr="00CB211A">
        <w:t>2</w:t>
      </w:r>
      <w:r w:rsidRPr="00CB211A">
        <w:rPr>
          <w:lang w:val="vi-VN"/>
        </w:rPr>
        <w:t xml:space="preserve"> tỷ tấn.km, tăng </w:t>
      </w:r>
      <w:r w:rsidRPr="00CB211A">
        <w:t>5,3</w:t>
      </w:r>
      <w:r w:rsidRPr="00CB211A">
        <w:rPr>
          <w:lang w:val="vi-VN"/>
        </w:rPr>
        <w:t>%</w:t>
      </w:r>
      <w:r w:rsidRPr="00CB211A">
        <w:t>, trong đó</w:t>
      </w:r>
      <w:r w:rsidRPr="00CB211A">
        <w:rPr>
          <w:lang w:val="vi-VN"/>
        </w:rPr>
        <w:t xml:space="preserve"> </w:t>
      </w:r>
      <w:r w:rsidRPr="00CB211A">
        <w:t>v</w:t>
      </w:r>
      <w:r w:rsidRPr="00CB211A">
        <w:rPr>
          <w:lang w:val="vi-VN"/>
        </w:rPr>
        <w:t>ận tải</w:t>
      </w:r>
      <w:r w:rsidRPr="00CB211A">
        <w:t xml:space="preserve"> </w:t>
      </w:r>
      <w:r w:rsidRPr="00CB211A">
        <w:rPr>
          <w:lang w:val="vi-VN"/>
        </w:rPr>
        <w:t xml:space="preserve">trong nước đạt </w:t>
      </w:r>
      <w:r w:rsidRPr="00CB211A">
        <w:t>254</w:t>
      </w:r>
      <w:r w:rsidRPr="00CB211A">
        <w:rPr>
          <w:lang w:val="vi-VN"/>
        </w:rPr>
        <w:t>,</w:t>
      </w:r>
      <w:r w:rsidRPr="00CB211A">
        <w:t>5</w:t>
      </w:r>
      <w:r w:rsidRPr="00CB211A">
        <w:rPr>
          <w:lang w:val="vi-VN"/>
        </w:rPr>
        <w:t xml:space="preserve"> triệu tấn, tăng </w:t>
      </w:r>
      <w:r w:rsidRPr="00CB211A">
        <w:t>7</w:t>
      </w:r>
      <w:r w:rsidRPr="00CB211A">
        <w:rPr>
          <w:lang w:val="vi-VN"/>
        </w:rPr>
        <w:t>,</w:t>
      </w:r>
      <w:r w:rsidRPr="00CB211A">
        <w:t>7</w:t>
      </w:r>
      <w:r w:rsidRPr="00CB211A">
        <w:rPr>
          <w:lang w:val="vi-VN"/>
        </w:rPr>
        <w:t xml:space="preserve">% và </w:t>
      </w:r>
      <w:r w:rsidRPr="00CB211A">
        <w:t>25</w:t>
      </w:r>
      <w:r w:rsidRPr="00CB211A">
        <w:rPr>
          <w:lang w:val="vi-VN"/>
        </w:rPr>
        <w:t>,</w:t>
      </w:r>
      <w:r w:rsidRPr="00CB211A">
        <w:t>7</w:t>
      </w:r>
      <w:r w:rsidRPr="00CB211A">
        <w:rPr>
          <w:lang w:val="vi-VN"/>
        </w:rPr>
        <w:t xml:space="preserve"> tỷ tấn.km, tăng </w:t>
      </w:r>
      <w:r w:rsidRPr="00CB211A">
        <w:t>8</w:t>
      </w:r>
      <w:r w:rsidRPr="00CB211A">
        <w:rPr>
          <w:lang w:val="vi-VN"/>
        </w:rPr>
        <w:t>,</w:t>
      </w:r>
      <w:r w:rsidRPr="00CB211A">
        <w:t>2</w:t>
      </w:r>
      <w:r w:rsidRPr="00CB211A">
        <w:rPr>
          <w:lang w:val="vi-VN"/>
        </w:rPr>
        <w:t>%; vận tải ngoài nước đạt</w:t>
      </w:r>
      <w:r w:rsidRPr="00CB211A">
        <w:rPr>
          <w:color w:val="000000"/>
          <w:lang w:val="vi-VN"/>
        </w:rPr>
        <w:t xml:space="preserve"> </w:t>
      </w:r>
      <w:r w:rsidRPr="00CB211A">
        <w:rPr>
          <w:color w:val="000000"/>
        </w:rPr>
        <w:t>5,5</w:t>
      </w:r>
      <w:r w:rsidRPr="00CB211A">
        <w:rPr>
          <w:color w:val="000000"/>
          <w:lang w:val="vi-VN"/>
        </w:rPr>
        <w:t xml:space="preserve"> triệu tấn, tăng </w:t>
      </w:r>
      <w:r w:rsidRPr="00CB211A">
        <w:rPr>
          <w:color w:val="000000"/>
        </w:rPr>
        <w:t>1</w:t>
      </w:r>
      <w:r w:rsidRPr="00CB211A">
        <w:rPr>
          <w:color w:val="000000"/>
          <w:lang w:val="vi-VN"/>
        </w:rPr>
        <w:t>,</w:t>
      </w:r>
      <w:r w:rsidRPr="00CB211A">
        <w:rPr>
          <w:color w:val="000000"/>
        </w:rPr>
        <w:t>2</w:t>
      </w:r>
      <w:r w:rsidRPr="00CB211A">
        <w:rPr>
          <w:color w:val="000000"/>
          <w:lang w:val="vi-VN"/>
        </w:rPr>
        <w:t xml:space="preserve">% và </w:t>
      </w:r>
      <w:r w:rsidRPr="00CB211A">
        <w:rPr>
          <w:color w:val="000000"/>
        </w:rPr>
        <w:t>22,5</w:t>
      </w:r>
      <w:r w:rsidRPr="00CB211A">
        <w:rPr>
          <w:color w:val="000000"/>
          <w:lang w:val="vi-VN"/>
        </w:rPr>
        <w:t xml:space="preserve"> tỷ tấn.km, tăng </w:t>
      </w:r>
      <w:r w:rsidRPr="00CB211A">
        <w:rPr>
          <w:color w:val="000000"/>
        </w:rPr>
        <w:t>2</w:t>
      </w:r>
      <w:r w:rsidRPr="00CB211A">
        <w:rPr>
          <w:color w:val="000000"/>
          <w:lang w:val="vi-VN"/>
        </w:rPr>
        <w:t>,</w:t>
      </w:r>
      <w:r w:rsidRPr="00CB211A">
        <w:rPr>
          <w:color w:val="000000"/>
        </w:rPr>
        <w:t>2</w:t>
      </w:r>
      <w:r w:rsidRPr="00CB211A">
        <w:rPr>
          <w:color w:val="000000"/>
          <w:lang w:val="vi-VN"/>
        </w:rPr>
        <w:t xml:space="preserve">%. </w:t>
      </w:r>
      <w:r w:rsidRPr="00CB211A">
        <w:rPr>
          <w:color w:val="000000"/>
        </w:rPr>
        <w:t>Xét theo ngành v</w:t>
      </w:r>
      <w:r w:rsidRPr="00CB211A">
        <w:rPr>
          <w:color w:val="000000"/>
          <w:lang w:val="vi-VN"/>
        </w:rPr>
        <w:t>ận tải</w:t>
      </w:r>
      <w:r w:rsidRPr="00CB211A">
        <w:rPr>
          <w:color w:val="000000"/>
        </w:rPr>
        <w:t>,</w:t>
      </w:r>
      <w:r w:rsidRPr="00CB211A">
        <w:rPr>
          <w:color w:val="000000"/>
          <w:lang w:val="vi-VN"/>
        </w:rPr>
        <w:t xml:space="preserve"> đường bộ đạt </w:t>
      </w:r>
      <w:r w:rsidRPr="00CB211A">
        <w:rPr>
          <w:color w:val="000000"/>
        </w:rPr>
        <w:t>201</w:t>
      </w:r>
      <w:r w:rsidRPr="00CB211A">
        <w:rPr>
          <w:color w:val="000000"/>
          <w:lang w:val="vi-VN"/>
        </w:rPr>
        <w:t xml:space="preserve"> triệu tấn, tăng </w:t>
      </w:r>
      <w:r w:rsidRPr="00CB211A">
        <w:rPr>
          <w:color w:val="000000"/>
        </w:rPr>
        <w:t>8</w:t>
      </w:r>
      <w:r w:rsidRPr="00CB211A">
        <w:rPr>
          <w:color w:val="000000"/>
          <w:lang w:val="vi-VN"/>
        </w:rPr>
        <w:t>,</w:t>
      </w:r>
      <w:r w:rsidRPr="00CB211A">
        <w:rPr>
          <w:color w:val="000000"/>
        </w:rPr>
        <w:t>1</w:t>
      </w:r>
      <w:r w:rsidRPr="00CB211A">
        <w:rPr>
          <w:color w:val="000000"/>
          <w:lang w:val="vi-VN"/>
        </w:rPr>
        <w:t xml:space="preserve">% so với cùng kỳ năm trước và </w:t>
      </w:r>
      <w:r w:rsidRPr="00CB211A">
        <w:rPr>
          <w:color w:val="000000"/>
        </w:rPr>
        <w:t>13,3</w:t>
      </w:r>
      <w:r w:rsidRPr="00CB211A">
        <w:rPr>
          <w:color w:val="000000"/>
          <w:lang w:val="vi-VN"/>
        </w:rPr>
        <w:t xml:space="preserve"> tỷ tấn.km, tăng </w:t>
      </w:r>
      <w:r w:rsidRPr="00CB211A">
        <w:rPr>
          <w:color w:val="000000"/>
        </w:rPr>
        <w:t>8</w:t>
      </w:r>
      <w:r w:rsidRPr="00CB211A">
        <w:rPr>
          <w:color w:val="000000"/>
          <w:lang w:val="vi-VN"/>
        </w:rPr>
        <w:t>,</w:t>
      </w:r>
      <w:r w:rsidRPr="00CB211A">
        <w:rPr>
          <w:color w:val="000000"/>
        </w:rPr>
        <w:t>9</w:t>
      </w:r>
      <w:r w:rsidRPr="00CB211A">
        <w:rPr>
          <w:color w:val="000000"/>
          <w:lang w:val="vi-VN"/>
        </w:rPr>
        <w:t xml:space="preserve">%; đường </w:t>
      </w:r>
      <w:r w:rsidRPr="00CB211A">
        <w:rPr>
          <w:color w:val="000000"/>
        </w:rPr>
        <w:t>thủy nội địa</w:t>
      </w:r>
      <w:r w:rsidRPr="00CB211A">
        <w:rPr>
          <w:color w:val="000000"/>
          <w:lang w:val="vi-VN"/>
        </w:rPr>
        <w:t xml:space="preserve"> đạt </w:t>
      </w:r>
      <w:r w:rsidRPr="00CB211A">
        <w:rPr>
          <w:color w:val="000000"/>
        </w:rPr>
        <w:t>45,7</w:t>
      </w:r>
      <w:r w:rsidRPr="00CB211A">
        <w:rPr>
          <w:color w:val="000000"/>
          <w:lang w:val="vi-VN"/>
        </w:rPr>
        <w:t xml:space="preserve"> triệu tấn, tăng </w:t>
      </w:r>
      <w:r w:rsidRPr="00CB211A">
        <w:rPr>
          <w:color w:val="000000"/>
        </w:rPr>
        <w:t>6,8</w:t>
      </w:r>
      <w:r w:rsidRPr="00CB211A">
        <w:rPr>
          <w:color w:val="000000"/>
          <w:lang w:val="vi-VN"/>
        </w:rPr>
        <w:t xml:space="preserve">% và </w:t>
      </w:r>
      <w:r w:rsidRPr="00CB211A">
        <w:rPr>
          <w:color w:val="000000"/>
        </w:rPr>
        <w:t>9,8</w:t>
      </w:r>
      <w:r w:rsidRPr="00CB211A">
        <w:rPr>
          <w:color w:val="000000"/>
          <w:lang w:val="vi-VN"/>
        </w:rPr>
        <w:t xml:space="preserve"> tỷ tấn.km, tăng </w:t>
      </w:r>
      <w:r w:rsidRPr="00CB211A">
        <w:rPr>
          <w:color w:val="000000"/>
        </w:rPr>
        <w:t>6</w:t>
      </w:r>
      <w:r w:rsidRPr="00CB211A">
        <w:rPr>
          <w:color w:val="000000"/>
          <w:lang w:val="vi-VN"/>
        </w:rPr>
        <w:t>,</w:t>
      </w:r>
      <w:r w:rsidRPr="00CB211A">
        <w:rPr>
          <w:color w:val="000000"/>
        </w:rPr>
        <w:t>4</w:t>
      </w:r>
      <w:r w:rsidRPr="00CB211A">
        <w:rPr>
          <w:color w:val="000000"/>
          <w:lang w:val="vi-VN"/>
        </w:rPr>
        <w:t xml:space="preserve">%; đường biển đạt </w:t>
      </w:r>
      <w:r w:rsidRPr="00CB211A">
        <w:rPr>
          <w:color w:val="000000"/>
        </w:rPr>
        <w:t>12,4</w:t>
      </w:r>
      <w:r w:rsidRPr="00CB211A">
        <w:rPr>
          <w:color w:val="000000"/>
          <w:lang w:val="vi-VN"/>
        </w:rPr>
        <w:t xml:space="preserve"> triệu tấn, tăng </w:t>
      </w:r>
      <w:r w:rsidRPr="00CB211A">
        <w:rPr>
          <w:color w:val="000000"/>
        </w:rPr>
        <w:t>3,2</w:t>
      </w:r>
      <w:r w:rsidRPr="00CB211A">
        <w:rPr>
          <w:color w:val="000000"/>
          <w:lang w:val="vi-VN"/>
        </w:rPr>
        <w:t xml:space="preserve">% và </w:t>
      </w:r>
      <w:r w:rsidRPr="00CB211A">
        <w:rPr>
          <w:color w:val="000000"/>
        </w:rPr>
        <w:t>24,5</w:t>
      </w:r>
      <w:r w:rsidRPr="00CB211A">
        <w:rPr>
          <w:color w:val="000000"/>
          <w:lang w:val="vi-VN"/>
        </w:rPr>
        <w:t xml:space="preserve"> tỷ tấn.km, </w:t>
      </w:r>
      <w:r w:rsidRPr="00CB211A">
        <w:rPr>
          <w:color w:val="000000"/>
        </w:rPr>
        <w:t>tăng</w:t>
      </w:r>
      <w:r w:rsidRPr="00CB211A">
        <w:rPr>
          <w:color w:val="000000"/>
          <w:lang w:val="vi-VN"/>
        </w:rPr>
        <w:t xml:space="preserve"> </w:t>
      </w:r>
      <w:r w:rsidRPr="00CB211A">
        <w:rPr>
          <w:color w:val="000000"/>
        </w:rPr>
        <w:t>2</w:t>
      </w:r>
      <w:r w:rsidRPr="00CB211A">
        <w:rPr>
          <w:color w:val="000000"/>
          <w:lang w:val="vi-VN"/>
        </w:rPr>
        <w:t>,</w:t>
      </w:r>
      <w:r w:rsidRPr="00CB211A">
        <w:rPr>
          <w:color w:val="000000"/>
        </w:rPr>
        <w:t>9</w:t>
      </w:r>
      <w:r w:rsidRPr="00CB211A">
        <w:rPr>
          <w:color w:val="000000"/>
          <w:lang w:val="vi-VN"/>
        </w:rPr>
        <w:t>%;</w:t>
      </w:r>
      <w:r w:rsidRPr="00CB211A">
        <w:rPr>
          <w:color w:val="000000"/>
        </w:rPr>
        <w:t xml:space="preserve"> đường hàng không đạt 61 nghìn tấn, tăng 6,1% và 160,7 triệu tấn.km, tăng 4,2%; </w:t>
      </w:r>
      <w:r w:rsidRPr="00CB211A">
        <w:rPr>
          <w:color w:val="000000"/>
          <w:lang w:val="vi-VN"/>
        </w:rPr>
        <w:t xml:space="preserve">đường sắt đạt </w:t>
      </w:r>
      <w:r w:rsidRPr="00CB211A">
        <w:rPr>
          <w:color w:val="000000"/>
        </w:rPr>
        <w:t>0,8</w:t>
      </w:r>
      <w:r w:rsidRPr="00CB211A">
        <w:rPr>
          <w:color w:val="000000"/>
          <w:lang w:val="vi-VN"/>
        </w:rPr>
        <w:t xml:space="preserve"> triệu tấn, </w:t>
      </w:r>
      <w:r w:rsidRPr="00CB211A">
        <w:rPr>
          <w:color w:val="000000"/>
        </w:rPr>
        <w:t>tăng 0</w:t>
      </w:r>
      <w:r w:rsidRPr="00CB211A">
        <w:rPr>
          <w:color w:val="000000"/>
          <w:lang w:val="vi-VN"/>
        </w:rPr>
        <w:t>,</w:t>
      </w:r>
      <w:r w:rsidRPr="00CB211A">
        <w:rPr>
          <w:color w:val="000000"/>
        </w:rPr>
        <w:t>7</w:t>
      </w:r>
      <w:r w:rsidRPr="00CB211A">
        <w:rPr>
          <w:color w:val="000000"/>
          <w:lang w:val="vi-VN"/>
        </w:rPr>
        <w:t xml:space="preserve">% và </w:t>
      </w:r>
      <w:r w:rsidRPr="00CB211A">
        <w:rPr>
          <w:color w:val="000000"/>
        </w:rPr>
        <w:t>0</w:t>
      </w:r>
      <w:r w:rsidRPr="00CB211A">
        <w:rPr>
          <w:color w:val="000000"/>
          <w:lang w:val="vi-VN"/>
        </w:rPr>
        <w:t>,</w:t>
      </w:r>
      <w:r w:rsidRPr="00CB211A">
        <w:rPr>
          <w:color w:val="000000"/>
        </w:rPr>
        <w:t>5</w:t>
      </w:r>
      <w:r w:rsidRPr="00CB211A">
        <w:rPr>
          <w:color w:val="000000"/>
          <w:lang w:val="vi-VN"/>
        </w:rPr>
        <w:t xml:space="preserve"> tỷ tấn.km, </w:t>
      </w:r>
      <w:r w:rsidRPr="00CB211A">
        <w:rPr>
          <w:color w:val="000000"/>
        </w:rPr>
        <w:t>tăng 10,3%.</w:t>
      </w:r>
    </w:p>
    <w:p w14:paraId="20FCC4B5" w14:textId="77777777" w:rsidR="00A51EA3" w:rsidRPr="00CB211A" w:rsidRDefault="00A219D8" w:rsidP="00364902">
      <w:pPr>
        <w:spacing w:before="40" w:after="40" w:line="269" w:lineRule="auto"/>
        <w:ind w:firstLine="567"/>
        <w:jc w:val="both"/>
        <w:rPr>
          <w:b/>
          <w:bCs/>
          <w:i/>
          <w:iCs/>
        </w:rPr>
      </w:pPr>
      <w:r w:rsidRPr="00CB211A">
        <w:rPr>
          <w:b/>
          <w:bCs/>
          <w:i/>
          <w:iCs/>
        </w:rPr>
        <w:t>e. Khách quốc tế đến Việt Nam</w:t>
      </w:r>
    </w:p>
    <w:p w14:paraId="1C132102" w14:textId="77777777" w:rsidR="00F94FBC" w:rsidRPr="00CB211A" w:rsidRDefault="00F94FBC" w:rsidP="00364902">
      <w:pPr>
        <w:spacing w:before="40" w:after="40" w:line="269" w:lineRule="auto"/>
        <w:ind w:firstLine="567"/>
        <w:jc w:val="both"/>
        <w:rPr>
          <w:color w:val="FF0000"/>
          <w:lang w:val="vi-VN"/>
        </w:rPr>
      </w:pPr>
      <w:r w:rsidRPr="00CB211A">
        <w:t>Khách quốc tế đến nước ta trong tháng Hai ước tính đạt 1.431,8 nghìn lượt người, tăng 0,</w:t>
      </w:r>
      <w:r w:rsidRPr="00CB211A">
        <w:rPr>
          <w:lang w:val="vi-VN"/>
        </w:rPr>
        <w:t>1</w:t>
      </w:r>
      <w:r w:rsidRPr="00CB211A">
        <w:t>%</w:t>
      </w:r>
      <w:r w:rsidRPr="00CB211A">
        <w:rPr>
          <w:lang w:val="vi-VN"/>
        </w:rPr>
        <w:t xml:space="preserve"> </w:t>
      </w:r>
      <w:r w:rsidRPr="00CB211A">
        <w:t>so với</w:t>
      </w:r>
      <w:r w:rsidRPr="00CB211A">
        <w:rPr>
          <w:lang w:val="vi-VN"/>
        </w:rPr>
        <w:t xml:space="preserve"> tháng trước</w:t>
      </w:r>
      <w:r w:rsidRPr="00CB211A">
        <w:rPr>
          <w:lang w:val="en-GB"/>
        </w:rPr>
        <w:t xml:space="preserve"> và </w:t>
      </w:r>
      <w:r w:rsidRPr="00CB211A">
        <w:t>tăng 19,4% so với cùng kỳ năm trước.</w:t>
      </w:r>
      <w:r w:rsidR="00124C7B" w:rsidRPr="00CB211A">
        <w:t xml:space="preserve"> </w:t>
      </w:r>
      <w:r w:rsidRPr="00CB211A">
        <w:t>Tính chung 2 tháng đầu năm, khách quốc tế đến nước ta ước tính đạt 2</w:t>
      </w:r>
      <w:r w:rsidRPr="00CB211A">
        <w:rPr>
          <w:lang w:val="vi-VN"/>
        </w:rPr>
        <w:t>.</w:t>
      </w:r>
      <w:r w:rsidRPr="00CB211A">
        <w:t>862</w:t>
      </w:r>
      <w:r w:rsidRPr="00CB211A">
        <w:rPr>
          <w:lang w:val="vi-VN"/>
        </w:rPr>
        <w:t>,</w:t>
      </w:r>
      <w:r w:rsidRPr="00CB211A">
        <w:t>1 nghìn lượt người, tăng 29,7% so với cùng kỳ năm trước, trong đó</w:t>
      </w:r>
      <w:r w:rsidR="00F03096" w:rsidRPr="00CB211A">
        <w:t>:</w:t>
      </w:r>
      <w:r w:rsidRPr="00CB211A">
        <w:t xml:space="preserve"> </w:t>
      </w:r>
      <w:r w:rsidR="00F03096" w:rsidRPr="00CB211A">
        <w:t>K</w:t>
      </w:r>
      <w:r w:rsidRPr="00CB211A">
        <w:t>hách đến bằng đường hàng không đạt 2</w:t>
      </w:r>
      <w:r w:rsidRPr="00CB211A">
        <w:rPr>
          <w:lang w:val="vi-VN"/>
        </w:rPr>
        <w:t>.</w:t>
      </w:r>
      <w:r w:rsidRPr="00CB211A">
        <w:t>296,9 nghìn lượt người, tăng 26,3%; đến bằng đường bộ đạt 472</w:t>
      </w:r>
      <w:r w:rsidRPr="00CB211A">
        <w:rPr>
          <w:lang w:val="vi-VN"/>
        </w:rPr>
        <w:t>,</w:t>
      </w:r>
      <w:r w:rsidR="00B57FCC" w:rsidRPr="00CB211A">
        <w:t>6</w:t>
      </w:r>
      <w:r w:rsidRPr="00CB211A">
        <w:rPr>
          <w:lang w:val="vi-VN"/>
        </w:rPr>
        <w:t xml:space="preserve"> </w:t>
      </w:r>
      <w:r w:rsidRPr="00CB211A">
        <w:t>nghìn lượt người, tăng 58,4%; đến bằng đường biển đạt 92</w:t>
      </w:r>
      <w:r w:rsidRPr="00CB211A">
        <w:rPr>
          <w:lang w:val="vi-VN"/>
        </w:rPr>
        <w:t>,</w:t>
      </w:r>
      <w:r w:rsidRPr="00CB211A">
        <w:t xml:space="preserve">6 nghìn lượt người, </w:t>
      </w:r>
      <w:r w:rsidRPr="00CB211A">
        <w:rPr>
          <w:lang w:val="vi-VN"/>
        </w:rPr>
        <w:t>tăng</w:t>
      </w:r>
      <w:r w:rsidRPr="00CB211A">
        <w:t xml:space="preserve"> 3,5%.</w:t>
      </w:r>
    </w:p>
    <w:p w14:paraId="24E6079F" w14:textId="77777777" w:rsidR="00F94FBC" w:rsidRPr="00CB211A" w:rsidRDefault="00F94FBC" w:rsidP="00364902">
      <w:pPr>
        <w:spacing w:before="40" w:after="40" w:line="269" w:lineRule="auto"/>
        <w:ind w:firstLine="567"/>
        <w:jc w:val="both"/>
      </w:pPr>
      <w:r w:rsidRPr="00CB211A">
        <w:t>Trong 2 tháng đầu năm</w:t>
      </w:r>
      <w:r w:rsidRPr="00CB211A">
        <w:rPr>
          <w:lang w:val="vi-VN"/>
        </w:rPr>
        <w:t xml:space="preserve"> nay</w:t>
      </w:r>
      <w:r w:rsidRPr="00CB211A">
        <w:t xml:space="preserve">, khách </w:t>
      </w:r>
      <w:r w:rsidR="00F03096" w:rsidRPr="00CB211A">
        <w:t>đ</w:t>
      </w:r>
      <w:r w:rsidRPr="00CB211A">
        <w:t>ến</w:t>
      </w:r>
      <w:r w:rsidR="00F03096" w:rsidRPr="00CB211A">
        <w:t xml:space="preserve"> nước ta</w:t>
      </w:r>
      <w:r w:rsidRPr="00CB211A">
        <w:t xml:space="preserve"> từ châu Á</w:t>
      </w:r>
      <w:r w:rsidR="00F03096" w:rsidRPr="00CB211A">
        <w:t xml:space="preserve"> ước tính</w:t>
      </w:r>
      <w:r w:rsidRPr="00CB211A">
        <w:t xml:space="preserve"> đạt 2.123,2 nghìn lượt người, tăng 35,8% so với cùng kỳ năm trước, trong đó khách đến từ </w:t>
      </w:r>
      <w:r w:rsidR="00F03096" w:rsidRPr="00CB211A">
        <w:t>tất cả</w:t>
      </w:r>
      <w:r w:rsidRPr="00CB211A">
        <w:t xml:space="preserve"> các thị trường chính đều tăng: Khách đến từ Trung Quốc</w:t>
      </w:r>
      <w:r w:rsidR="00F03096" w:rsidRPr="00CB211A">
        <w:t xml:space="preserve"> </w:t>
      </w:r>
      <w:r w:rsidRPr="00CB211A">
        <w:t>đạt 901,8 nghìn lượt người</w:t>
      </w:r>
      <w:r w:rsidR="0035290D" w:rsidRPr="00CB211A">
        <w:t xml:space="preserve"> (chiếm trên 30% tổng số khách quốc tế đến Việt Nam)</w:t>
      </w:r>
      <w:r w:rsidRPr="00CB211A">
        <w:t xml:space="preserve">, tăng 38,5%; Hàn Quốc 619,7 nghìn lượt người, tăng 70%; Nhật Bản 137,7 nghìn lượt người, tăng 6,2%; Đài Loan 111,5 nghìn lượt người, tăng 7,4%; Ma-lai-xi-a 87 nghìn lượt người, tăng 22,6%; Thái Lan 58,4 nghìn lượt người, tăng 7,7%; Cam-pu-chia 45,7 nghìn lượt người, tăng 11,8%. </w:t>
      </w:r>
    </w:p>
    <w:p w14:paraId="27BF1397" w14:textId="77777777" w:rsidR="00F94FBC" w:rsidRPr="00CB211A" w:rsidRDefault="00F94FBC" w:rsidP="00364902">
      <w:pPr>
        <w:spacing w:before="40" w:after="40" w:line="269" w:lineRule="auto"/>
        <w:ind w:firstLine="567"/>
        <w:jc w:val="both"/>
      </w:pPr>
      <w:r w:rsidRPr="00CB211A">
        <w:t>Khách đến từ châu Âu ước tính đạt 441</w:t>
      </w:r>
      <w:r w:rsidRPr="00CB211A">
        <w:rPr>
          <w:lang w:val="vi-VN"/>
        </w:rPr>
        <w:t>,</w:t>
      </w:r>
      <w:r w:rsidRPr="00CB211A">
        <w:t>3 nghìn lượt người, tăng 16,7% so với cùng kỳ năm trước, trong đó: Khách đến từ Liên bang Nga</w:t>
      </w:r>
      <w:r w:rsidR="00F03096" w:rsidRPr="00CB211A">
        <w:t xml:space="preserve"> đạt</w:t>
      </w:r>
      <w:r w:rsidRPr="00CB211A">
        <w:t xml:space="preserve"> 141</w:t>
      </w:r>
      <w:r w:rsidRPr="00CB211A">
        <w:rPr>
          <w:lang w:val="vi-VN"/>
        </w:rPr>
        <w:t>,</w:t>
      </w:r>
      <w:r w:rsidRPr="00CB211A">
        <w:t>1 nghìn lượt người, tăng 1</w:t>
      </w:r>
      <w:r w:rsidRPr="00CB211A">
        <w:rPr>
          <w:lang w:val="vi-VN"/>
        </w:rPr>
        <w:t>9</w:t>
      </w:r>
      <w:r w:rsidRPr="00CB211A">
        <w:t>,5%; Vương quốc Anh 57 nghìn lượt người, tăng 11,8%; Pháp 53</w:t>
      </w:r>
      <w:r w:rsidRPr="00CB211A">
        <w:rPr>
          <w:lang w:val="vi-VN"/>
        </w:rPr>
        <w:t>,</w:t>
      </w:r>
      <w:r w:rsidRPr="00CB211A">
        <w:t xml:space="preserve">7 nghìn lượt người, tăng </w:t>
      </w:r>
      <w:r w:rsidRPr="00CB211A">
        <w:rPr>
          <w:lang w:val="vi-VN"/>
        </w:rPr>
        <w:t>1</w:t>
      </w:r>
      <w:r w:rsidRPr="00CB211A">
        <w:t>1,6%; Đức 43</w:t>
      </w:r>
      <w:r w:rsidRPr="00CB211A">
        <w:rPr>
          <w:lang w:val="vi-VN"/>
        </w:rPr>
        <w:t>,</w:t>
      </w:r>
      <w:r w:rsidRPr="00CB211A">
        <w:t>8 nghìn lượt người, tăng 9,8%; Thụy Điển 19</w:t>
      </w:r>
      <w:r w:rsidRPr="00CB211A">
        <w:rPr>
          <w:lang w:val="vi-VN"/>
        </w:rPr>
        <w:t>,</w:t>
      </w:r>
      <w:r w:rsidRPr="00CB211A">
        <w:t xml:space="preserve">5 nghìn lượt người, tăng 27,4%; I-ta-li-a </w:t>
      </w:r>
      <w:r w:rsidRPr="00CB211A">
        <w:rPr>
          <w:lang w:val="vi-VN"/>
        </w:rPr>
        <w:t>1</w:t>
      </w:r>
      <w:r w:rsidRPr="00CB211A">
        <w:t>4,7 nghìn lượt người, tăng 22,8%</w:t>
      </w:r>
      <w:r w:rsidR="00F03096" w:rsidRPr="00CB211A">
        <w:t>;</w:t>
      </w:r>
      <w:r w:rsidRPr="00CB211A">
        <w:t xml:space="preserve"> Hà Lan 13</w:t>
      </w:r>
      <w:r w:rsidRPr="00CB211A">
        <w:rPr>
          <w:lang w:val="vi-VN"/>
        </w:rPr>
        <w:t>,</w:t>
      </w:r>
      <w:r w:rsidRPr="00CB211A">
        <w:t>5 nghìn lượt người, tăng 7</w:t>
      </w:r>
      <w:r w:rsidRPr="00CB211A">
        <w:rPr>
          <w:lang w:val="vi-VN"/>
        </w:rPr>
        <w:t>,</w:t>
      </w:r>
      <w:r w:rsidRPr="00CB211A">
        <w:t>5%</w:t>
      </w:r>
      <w:r w:rsidR="00F03096" w:rsidRPr="00CB211A">
        <w:t>.</w:t>
      </w:r>
    </w:p>
    <w:p w14:paraId="685F3D81" w14:textId="77777777" w:rsidR="00F94FBC" w:rsidRPr="00CB211A" w:rsidRDefault="00F94FBC" w:rsidP="00364902">
      <w:pPr>
        <w:spacing w:before="40" w:after="40" w:line="264" w:lineRule="auto"/>
        <w:ind w:firstLine="567"/>
        <w:jc w:val="both"/>
      </w:pPr>
      <w:r w:rsidRPr="00CB211A">
        <w:t>Khách đến từ châu Mỹ đạt 199</w:t>
      </w:r>
      <w:r w:rsidRPr="00CB211A">
        <w:rPr>
          <w:lang w:val="vi-VN"/>
        </w:rPr>
        <w:t>,</w:t>
      </w:r>
      <w:r w:rsidRPr="00CB211A">
        <w:t>4 nghìn lượt người, tăng 11,4% so với cùng kỳ năm trước, trong đó khách đến từ Hoa Kỳ đạt 147</w:t>
      </w:r>
      <w:r w:rsidRPr="00CB211A">
        <w:rPr>
          <w:lang w:val="vi-VN"/>
        </w:rPr>
        <w:t>,</w:t>
      </w:r>
      <w:r w:rsidRPr="00CB211A">
        <w:t>8 nghìn lượt người, tăng 1</w:t>
      </w:r>
      <w:r w:rsidRPr="00CB211A">
        <w:rPr>
          <w:lang w:val="vi-VN"/>
        </w:rPr>
        <w:t>3</w:t>
      </w:r>
      <w:r w:rsidRPr="00CB211A">
        <w:t>%. Khách đến từ châu Úc đạt 90</w:t>
      </w:r>
      <w:r w:rsidRPr="00CB211A">
        <w:rPr>
          <w:lang w:val="vi-VN"/>
        </w:rPr>
        <w:t>,</w:t>
      </w:r>
      <w:r w:rsidRPr="00CB211A">
        <w:t>3 nghìn lượt người, tăng 14,1% so với cùng kỳ năm 2017, trong đó khách đến từ Ôx-trây-li-a đạt 82,3 nghìn lượt người, tăng 14</w:t>
      </w:r>
      <w:r w:rsidRPr="00CB211A">
        <w:rPr>
          <w:lang w:val="vi-VN"/>
        </w:rPr>
        <w:t>,</w:t>
      </w:r>
      <w:r w:rsidRPr="00CB211A">
        <w:t>3%. Khách đến từ châu Phi đạt 7</w:t>
      </w:r>
      <w:r w:rsidRPr="00CB211A">
        <w:rPr>
          <w:lang w:val="vi-VN"/>
        </w:rPr>
        <w:t>,</w:t>
      </w:r>
      <w:r w:rsidRPr="00CB211A">
        <w:t>9 nghìn lượt người, tăng 22,4% so với cùng kỳ năm 2017.</w:t>
      </w:r>
    </w:p>
    <w:p w14:paraId="28C759CD" w14:textId="77777777" w:rsidR="00FE6C83" w:rsidRPr="00CB211A" w:rsidRDefault="000430AC" w:rsidP="00364902">
      <w:pPr>
        <w:spacing w:before="40" w:after="40" w:line="264" w:lineRule="auto"/>
        <w:ind w:firstLine="567"/>
        <w:jc w:val="both"/>
        <w:rPr>
          <w:b/>
          <w:bCs/>
        </w:rPr>
      </w:pPr>
      <w:r w:rsidRPr="00CB211A">
        <w:rPr>
          <w:b/>
          <w:bCs/>
        </w:rPr>
        <w:t>6</w:t>
      </w:r>
      <w:r w:rsidR="00FE6C83" w:rsidRPr="00CB211A">
        <w:rPr>
          <w:b/>
          <w:bCs/>
        </w:rPr>
        <w:t>. Một số tình hình xã hội</w:t>
      </w:r>
    </w:p>
    <w:p w14:paraId="02CCE272" w14:textId="77777777" w:rsidR="00665289" w:rsidRPr="00CB211A" w:rsidRDefault="00665289" w:rsidP="00364902">
      <w:pPr>
        <w:spacing w:before="40" w:after="40" w:line="264" w:lineRule="auto"/>
        <w:ind w:firstLine="567"/>
        <w:jc w:val="both"/>
      </w:pPr>
      <w:r w:rsidRPr="00CB211A">
        <w:rPr>
          <w:b/>
          <w:bCs/>
          <w:i/>
          <w:iCs/>
        </w:rPr>
        <w:t xml:space="preserve">a. </w:t>
      </w:r>
      <w:r w:rsidRPr="00CB211A">
        <w:rPr>
          <w:b/>
          <w:bCs/>
          <w:i/>
          <w:iCs/>
          <w:lang w:val="vi-VN"/>
        </w:rPr>
        <w:t xml:space="preserve">Đời sống dân cư và </w:t>
      </w:r>
      <w:r w:rsidRPr="00CB211A">
        <w:rPr>
          <w:b/>
          <w:bCs/>
          <w:i/>
          <w:iCs/>
        </w:rPr>
        <w:t xml:space="preserve">công tác </w:t>
      </w:r>
      <w:r w:rsidRPr="00CB211A">
        <w:rPr>
          <w:b/>
          <w:bCs/>
          <w:i/>
          <w:iCs/>
          <w:lang w:val="vi-VN"/>
        </w:rPr>
        <w:t>an sinh xã hội</w:t>
      </w:r>
      <w:r w:rsidRPr="00CB211A">
        <w:rPr>
          <w:lang w:val="vi-VN"/>
        </w:rPr>
        <w:t xml:space="preserve"> </w:t>
      </w:r>
    </w:p>
    <w:p w14:paraId="0917E225" w14:textId="77777777" w:rsidR="00665289" w:rsidRPr="00CB211A" w:rsidRDefault="00BF3B8A" w:rsidP="00364902">
      <w:pPr>
        <w:spacing w:before="40" w:after="40" w:line="264" w:lineRule="auto"/>
        <w:ind w:firstLine="567"/>
        <w:jc w:val="both"/>
      </w:pPr>
      <w:r w:rsidRPr="00CB211A">
        <w:t xml:space="preserve">Trong </w:t>
      </w:r>
      <w:r w:rsidR="00665289" w:rsidRPr="00CB211A">
        <w:t>2</w:t>
      </w:r>
      <w:r w:rsidR="00665289" w:rsidRPr="00CB211A">
        <w:rPr>
          <w:lang w:val="vi-VN"/>
        </w:rPr>
        <w:t xml:space="preserve"> tháng </w:t>
      </w:r>
      <w:r w:rsidR="00665289" w:rsidRPr="00CB211A">
        <w:t xml:space="preserve">đầu </w:t>
      </w:r>
      <w:r w:rsidR="00665289" w:rsidRPr="00CB211A">
        <w:rPr>
          <w:lang w:val="vi-VN"/>
        </w:rPr>
        <w:t>năm</w:t>
      </w:r>
      <w:r w:rsidR="00665289" w:rsidRPr="00CB211A">
        <w:t xml:space="preserve"> 2018</w:t>
      </w:r>
      <w:r w:rsidR="00665289" w:rsidRPr="00CB211A">
        <w:rPr>
          <w:lang w:val="vi-VN"/>
        </w:rPr>
        <w:t xml:space="preserve">, cả nước có </w:t>
      </w:r>
      <w:r w:rsidR="00665289" w:rsidRPr="00CB211A">
        <w:t xml:space="preserve">40,1 </w:t>
      </w:r>
      <w:r w:rsidR="00665289" w:rsidRPr="00CB211A">
        <w:rPr>
          <w:lang w:val="vi-VN"/>
        </w:rPr>
        <w:t>nghìn</w:t>
      </w:r>
      <w:r w:rsidR="002C6C7F" w:rsidRPr="00CB211A">
        <w:t xml:space="preserve"> lượt</w:t>
      </w:r>
      <w:r w:rsidR="00665289" w:rsidRPr="00CB211A">
        <w:rPr>
          <w:lang w:val="vi-VN"/>
        </w:rPr>
        <w:t xml:space="preserve"> hộ thiếu đói, </w:t>
      </w:r>
      <w:r w:rsidR="00665289" w:rsidRPr="00CB211A">
        <w:t xml:space="preserve">giảm 45% so với cùng kỳ năm trước, </w:t>
      </w:r>
      <w:r w:rsidR="00665289" w:rsidRPr="00CB211A">
        <w:rPr>
          <w:lang w:val="vi-VN"/>
        </w:rPr>
        <w:t xml:space="preserve">tương ứng với </w:t>
      </w:r>
      <w:r w:rsidR="00665289" w:rsidRPr="00CB211A">
        <w:t xml:space="preserve">149 </w:t>
      </w:r>
      <w:r w:rsidR="00665289" w:rsidRPr="00CB211A">
        <w:rPr>
          <w:lang w:val="vi-VN"/>
        </w:rPr>
        <w:t>nghìn</w:t>
      </w:r>
      <w:r w:rsidR="002C6C7F" w:rsidRPr="00CB211A">
        <w:t xml:space="preserve"> lượt</w:t>
      </w:r>
      <w:r w:rsidR="00665289" w:rsidRPr="00CB211A">
        <w:rPr>
          <w:lang w:val="vi-VN"/>
        </w:rPr>
        <w:t xml:space="preserve"> nhân khẩu thiếu đói, </w:t>
      </w:r>
      <w:r w:rsidR="00665289" w:rsidRPr="00CB211A">
        <w:t>giảm 50</w:t>
      </w:r>
      <w:r w:rsidR="00665289" w:rsidRPr="00CB211A">
        <w:rPr>
          <w:lang w:val="vi-VN"/>
        </w:rPr>
        <w:t xml:space="preserve">%. Để khắc phục tình trạng thiếu đói, từ đầu năm, các cấp, các ngành, các tổ chức từ </w:t>
      </w:r>
      <w:r w:rsidR="00665289" w:rsidRPr="00CB211A">
        <w:t>T</w:t>
      </w:r>
      <w:r w:rsidR="00665289" w:rsidRPr="00CB211A">
        <w:rPr>
          <w:lang w:val="vi-VN"/>
        </w:rPr>
        <w:t xml:space="preserve">rung ương đến địa phương đã hỗ trợ các hộ thiếu đói </w:t>
      </w:r>
      <w:r w:rsidR="00665289" w:rsidRPr="00CB211A">
        <w:t>4,3</w:t>
      </w:r>
      <w:r w:rsidR="00665289" w:rsidRPr="00CB211A">
        <w:rPr>
          <w:lang w:val="vi-VN"/>
        </w:rPr>
        <w:t xml:space="preserve"> nghìn tấn </w:t>
      </w:r>
      <w:r w:rsidR="00665289" w:rsidRPr="00CB211A">
        <w:t>gạo.</w:t>
      </w:r>
    </w:p>
    <w:p w14:paraId="744B57CB" w14:textId="77777777" w:rsidR="00665289" w:rsidRPr="00CB211A" w:rsidRDefault="00665289" w:rsidP="00364902">
      <w:pPr>
        <w:pStyle w:val="normal0"/>
        <w:tabs>
          <w:tab w:val="left" w:pos="900"/>
        </w:tabs>
        <w:spacing w:before="40" w:beforeAutospacing="0" w:after="40" w:afterAutospacing="0" w:line="264" w:lineRule="auto"/>
        <w:ind w:firstLine="567"/>
        <w:jc w:val="both"/>
        <w:rPr>
          <w:sz w:val="28"/>
          <w:szCs w:val="28"/>
        </w:rPr>
      </w:pPr>
      <w:r w:rsidRPr="00CB211A">
        <w:rPr>
          <w:sz w:val="28"/>
          <w:szCs w:val="28"/>
        </w:rPr>
        <w:t xml:space="preserve">Công tác an sinh xã hội trong dịp Tết Mậu Tuất 2018 được chính quyền các cấp quan tâm thực hiện. Theo báo cáo sơ bộ, có khoảng 8,1 triệu phần quà với tổng trị giá gần 3,3 nghìn tỷ đồng được trao cho các gia đình liệt sỹ, gia đình có công với cách mạng, các đối tượng chính sách và 896 tỷ đồng hỗ trợ các hộ nghèo ăn Tết. </w:t>
      </w:r>
    </w:p>
    <w:p w14:paraId="0973F9FB" w14:textId="77777777" w:rsidR="00665289" w:rsidRPr="00CB211A" w:rsidRDefault="00665289" w:rsidP="00364902">
      <w:pPr>
        <w:pStyle w:val="normal0"/>
        <w:tabs>
          <w:tab w:val="left" w:pos="900"/>
        </w:tabs>
        <w:spacing w:before="40" w:beforeAutospacing="0" w:after="40" w:afterAutospacing="0" w:line="264" w:lineRule="auto"/>
        <w:ind w:firstLine="567"/>
        <w:jc w:val="both"/>
        <w:rPr>
          <w:rStyle w:val="normalchar"/>
          <w:b/>
          <w:bCs/>
          <w:i/>
          <w:iCs/>
          <w:sz w:val="28"/>
          <w:szCs w:val="28"/>
          <w:lang w:val="nl-NL"/>
        </w:rPr>
      </w:pPr>
      <w:r w:rsidRPr="00CB211A">
        <w:rPr>
          <w:rStyle w:val="normalchar"/>
          <w:b/>
          <w:bCs/>
          <w:i/>
          <w:iCs/>
          <w:sz w:val="28"/>
          <w:szCs w:val="28"/>
          <w:lang w:val="nl-NL"/>
        </w:rPr>
        <w:t>b. Tình hình dịch bệnh, ngộ độc thực phẩm</w:t>
      </w:r>
    </w:p>
    <w:p w14:paraId="4149C476" w14:textId="77777777" w:rsidR="00CB211A" w:rsidRPr="00CB211A" w:rsidRDefault="00CB211A" w:rsidP="00364902">
      <w:pPr>
        <w:spacing w:before="40" w:after="40" w:line="264" w:lineRule="auto"/>
        <w:ind w:firstLine="567"/>
        <w:jc w:val="both"/>
      </w:pPr>
      <w:r w:rsidRPr="00CB211A">
        <w:rPr>
          <w:lang w:val="vi-VN"/>
        </w:rPr>
        <w:t>Trong tháng</w:t>
      </w:r>
      <w:r w:rsidRPr="00CB211A">
        <w:t xml:space="preserve"> Hai</w:t>
      </w:r>
      <w:r w:rsidRPr="00CB211A">
        <w:rPr>
          <w:lang w:val="vi-VN"/>
        </w:rPr>
        <w:t xml:space="preserve">, cả nước có </w:t>
      </w:r>
      <w:r w:rsidRPr="00CB211A">
        <w:t>gần 2</w:t>
      </w:r>
      <w:r w:rsidRPr="00CB211A">
        <w:rPr>
          <w:lang w:val="vi-VN"/>
        </w:rPr>
        <w:t xml:space="preserve"> nghìn trường hợp mắc bệnh tay chân miệng; </w:t>
      </w:r>
      <w:r w:rsidRPr="00CB211A">
        <w:rPr>
          <w:lang w:val="de-DE"/>
        </w:rPr>
        <w:t xml:space="preserve">5,1 nghìn trường hợp mắc bệnh sốt xuất huyết; </w:t>
      </w:r>
      <w:r w:rsidRPr="00CB211A">
        <w:t>37</w:t>
      </w:r>
      <w:r w:rsidRPr="00CB211A">
        <w:rPr>
          <w:lang w:val="vi-VN"/>
        </w:rPr>
        <w:t xml:space="preserve"> trường hợp mắc bệnh thương hàn; </w:t>
      </w:r>
      <w:r w:rsidRPr="00CB211A">
        <w:t>33</w:t>
      </w:r>
      <w:r w:rsidRPr="00CB211A">
        <w:rPr>
          <w:lang w:val="vi-VN"/>
        </w:rPr>
        <w:t xml:space="preserve"> trường hợp mắc bệnh viêm não vi rút</w:t>
      </w:r>
      <w:r w:rsidRPr="00CB211A">
        <w:t>; 4</w:t>
      </w:r>
      <w:r w:rsidRPr="00CB211A">
        <w:rPr>
          <w:lang w:val="vi-VN"/>
        </w:rPr>
        <w:t xml:space="preserve"> trường hợp mắc bệnh viêm màng não do não mô cầu</w:t>
      </w:r>
      <w:r w:rsidRPr="00CB211A">
        <w:t xml:space="preserve"> và 134</w:t>
      </w:r>
      <w:r w:rsidRPr="00CB211A">
        <w:rPr>
          <w:lang w:val="vi-VN"/>
        </w:rPr>
        <w:t xml:space="preserve"> người bị ngộ độc</w:t>
      </w:r>
      <w:r w:rsidRPr="00CB211A">
        <w:t xml:space="preserve"> thực phẩm. </w:t>
      </w:r>
      <w:r w:rsidRPr="00CB211A">
        <w:rPr>
          <w:lang w:val="vi-VN"/>
        </w:rPr>
        <w:t xml:space="preserve">Tính chung </w:t>
      </w:r>
      <w:r w:rsidRPr="00CB211A">
        <w:t>2</w:t>
      </w:r>
      <w:r w:rsidRPr="00CB211A">
        <w:rPr>
          <w:lang w:val="vi-VN"/>
        </w:rPr>
        <w:t xml:space="preserve"> tháng</w:t>
      </w:r>
      <w:r w:rsidRPr="00CB211A">
        <w:t xml:space="preserve"> đầu năm 2018</w:t>
      </w:r>
      <w:r w:rsidRPr="00CB211A">
        <w:rPr>
          <w:lang w:val="vi-VN"/>
        </w:rPr>
        <w:t xml:space="preserve">, cả nước có </w:t>
      </w:r>
      <w:r w:rsidRPr="00CB211A">
        <w:t>hơn 3</w:t>
      </w:r>
      <w:r w:rsidRPr="00CB211A">
        <w:rPr>
          <w:lang w:val="vi-VN"/>
        </w:rPr>
        <w:t xml:space="preserve"> nghìn trường hợp mắc bệnh tay chân miệng; </w:t>
      </w:r>
      <w:r w:rsidRPr="00CB211A">
        <w:rPr>
          <w:lang w:val="de-DE"/>
        </w:rPr>
        <w:t>8 nghìn trường hợp mắc bệnh sốt xuất huyết</w:t>
      </w:r>
      <w:r w:rsidRPr="00CB211A">
        <w:t>; 40</w:t>
      </w:r>
      <w:r w:rsidRPr="00CB211A">
        <w:rPr>
          <w:lang w:val="vi-VN"/>
        </w:rPr>
        <w:t xml:space="preserve"> trường hợp mắc bệnh thương hàn; </w:t>
      </w:r>
      <w:r w:rsidRPr="00CB211A">
        <w:t>47</w:t>
      </w:r>
      <w:r w:rsidRPr="00CB211A">
        <w:rPr>
          <w:lang w:val="vi-VN"/>
        </w:rPr>
        <w:t xml:space="preserve"> trường hợp mắc bệnh viêm não vi rút; </w:t>
      </w:r>
      <w:r w:rsidRPr="00CB211A">
        <w:t>6</w:t>
      </w:r>
      <w:r w:rsidRPr="00CB211A">
        <w:rPr>
          <w:lang w:val="vi-VN"/>
        </w:rPr>
        <w:t xml:space="preserve"> trường hợp mắc bệnh viêm màng não do não mô cầ</w:t>
      </w:r>
      <w:r w:rsidRPr="00CB211A">
        <w:t>u và 279</w:t>
      </w:r>
      <w:r w:rsidRPr="00CB211A">
        <w:rPr>
          <w:lang w:val="vi-VN"/>
        </w:rPr>
        <w:t xml:space="preserve"> người bị ngộ độc</w:t>
      </w:r>
      <w:r w:rsidRPr="00CB211A">
        <w:t xml:space="preserve"> thực phẩm.</w:t>
      </w:r>
    </w:p>
    <w:p w14:paraId="4602B823" w14:textId="77777777" w:rsidR="00CB211A" w:rsidRPr="00CB211A" w:rsidRDefault="00CB211A" w:rsidP="00364902">
      <w:pPr>
        <w:spacing w:before="40" w:after="40" w:line="264" w:lineRule="auto"/>
        <w:ind w:firstLine="567"/>
        <w:jc w:val="both"/>
        <w:rPr>
          <w:lang w:val="en-GB"/>
        </w:rPr>
      </w:pPr>
      <w:r w:rsidRPr="00CB211A">
        <w:t>T</w:t>
      </w:r>
      <w:r w:rsidRPr="00CB211A">
        <w:rPr>
          <w:lang w:val="vi-VN"/>
        </w:rPr>
        <w:t>ổng số người nhiễm HIV của cả nước hiện còn sống tính đến thời điểm 17/</w:t>
      </w:r>
      <w:r w:rsidRPr="00CB211A">
        <w:t>2</w:t>
      </w:r>
      <w:r w:rsidRPr="00CB211A">
        <w:rPr>
          <w:lang w:val="vi-VN"/>
        </w:rPr>
        <w:t>/201</w:t>
      </w:r>
      <w:r w:rsidRPr="00CB211A">
        <w:t>8</w:t>
      </w:r>
      <w:r w:rsidRPr="00CB211A">
        <w:rPr>
          <w:lang w:val="vi-VN"/>
        </w:rPr>
        <w:t xml:space="preserve"> là </w:t>
      </w:r>
      <w:r w:rsidRPr="00CB211A">
        <w:t>209,3</w:t>
      </w:r>
      <w:r w:rsidRPr="00CB211A">
        <w:rPr>
          <w:lang w:val="vi-VN"/>
        </w:rPr>
        <w:t xml:space="preserve"> nghìn người</w:t>
      </w:r>
      <w:r w:rsidRPr="00CB211A">
        <w:t xml:space="preserve"> và số người đã chuyển sang giai đoạn </w:t>
      </w:r>
      <w:r w:rsidRPr="00CB211A">
        <w:rPr>
          <w:lang w:val="vi-VN"/>
        </w:rPr>
        <w:t>AIDS</w:t>
      </w:r>
      <w:r w:rsidRPr="00CB211A">
        <w:t xml:space="preserve"> là 90,4</w:t>
      </w:r>
      <w:r w:rsidRPr="00CB211A">
        <w:rPr>
          <w:lang w:val="vi-VN"/>
        </w:rPr>
        <w:t xml:space="preserve"> nghìn </w:t>
      </w:r>
      <w:r w:rsidRPr="00CB211A">
        <w:t>người</w:t>
      </w:r>
      <w:r w:rsidRPr="00CB211A">
        <w:rPr>
          <w:lang w:val="en-GB"/>
        </w:rPr>
        <w:t>;</w:t>
      </w:r>
      <w:r w:rsidRPr="00CB211A">
        <w:rPr>
          <w:lang w:val="vi-VN"/>
        </w:rPr>
        <w:t xml:space="preserve"> </w:t>
      </w:r>
      <w:r w:rsidRPr="00CB211A">
        <w:rPr>
          <w:lang w:val="en-GB"/>
        </w:rPr>
        <w:t>s</w:t>
      </w:r>
      <w:r w:rsidRPr="00CB211A">
        <w:rPr>
          <w:lang w:val="vi-VN"/>
        </w:rPr>
        <w:t xml:space="preserve">ố người tử vong do </w:t>
      </w:r>
      <w:r w:rsidRPr="00CB211A">
        <w:t>HIV/</w:t>
      </w:r>
      <w:r w:rsidRPr="00CB211A">
        <w:rPr>
          <w:lang w:val="vi-VN"/>
        </w:rPr>
        <w:t xml:space="preserve">AIDS của cả nước tính đến thời điểm trên là </w:t>
      </w:r>
      <w:r w:rsidRPr="00CB211A">
        <w:t>95,6</w:t>
      </w:r>
      <w:r w:rsidRPr="00CB211A">
        <w:rPr>
          <w:lang w:val="vi-VN"/>
        </w:rPr>
        <w:t xml:space="preserve"> nghìn người</w:t>
      </w:r>
      <w:r w:rsidRPr="00CB211A">
        <w:rPr>
          <w:lang w:val="en-GB"/>
        </w:rPr>
        <w:t>.</w:t>
      </w:r>
    </w:p>
    <w:p w14:paraId="715EE550" w14:textId="77777777" w:rsidR="00CB211A" w:rsidRPr="00CB211A" w:rsidRDefault="00CB211A" w:rsidP="00364902">
      <w:pPr>
        <w:pStyle w:val="Normal1"/>
        <w:spacing w:before="40" w:beforeAutospacing="0" w:after="40" w:afterAutospacing="0" w:line="264" w:lineRule="auto"/>
        <w:ind w:firstLine="567"/>
        <w:jc w:val="both"/>
        <w:rPr>
          <w:rFonts w:ascii="Times New Roman" w:hAnsi="Times New Roman" w:cs="Times New Roman"/>
          <w:b/>
          <w:bCs/>
          <w:i/>
          <w:iCs/>
          <w:sz w:val="28"/>
          <w:szCs w:val="28"/>
          <w:lang w:val="pl-PL"/>
        </w:rPr>
      </w:pPr>
      <w:r w:rsidRPr="00CB211A">
        <w:rPr>
          <w:rStyle w:val="normalchar"/>
          <w:b/>
          <w:i/>
          <w:iCs/>
          <w:lang w:val="nl-NL"/>
        </w:rPr>
        <w:t>c.</w:t>
      </w:r>
      <w:r w:rsidRPr="00CB211A">
        <w:rPr>
          <w:rStyle w:val="normalchar"/>
          <w:i/>
          <w:iCs/>
          <w:lang w:val="nl-NL"/>
        </w:rPr>
        <w:t xml:space="preserve"> </w:t>
      </w:r>
      <w:r w:rsidRPr="00CB211A">
        <w:rPr>
          <w:rFonts w:ascii="Times New Roman" w:hAnsi="Times New Roman" w:cs="Times New Roman"/>
          <w:b/>
          <w:bCs/>
          <w:i/>
          <w:iCs/>
          <w:sz w:val="28"/>
          <w:szCs w:val="28"/>
          <w:lang w:val="pl-PL"/>
        </w:rPr>
        <w:t>Tai nạn giao thông</w:t>
      </w:r>
    </w:p>
    <w:p w14:paraId="60901CA8" w14:textId="77777777" w:rsidR="00CB211A" w:rsidRPr="00CB211A" w:rsidRDefault="00CB211A" w:rsidP="004160CE">
      <w:pPr>
        <w:tabs>
          <w:tab w:val="left" w:pos="426"/>
          <w:tab w:val="left" w:pos="900"/>
        </w:tabs>
        <w:spacing w:before="40" w:after="40" w:line="264" w:lineRule="auto"/>
        <w:ind w:firstLine="567"/>
        <w:jc w:val="both"/>
      </w:pPr>
      <w:r w:rsidRPr="00CB211A">
        <w:rPr>
          <w:lang w:val="de-DE"/>
        </w:rPr>
        <w:t xml:space="preserve">Trong tháng (từ 16/1 đến 15/2), trên địa bàn cả nước đã xảy ra 1.583 vụ tai nạn giao thông, bao gồm 786 vụ tai nạn giao thông từ ít nghiêm trọng trở lên và 797 vụ va chạm giao thông, làm 726 người chết, 354 người bị thương và 815 người bị thương nhẹ. So với cùng kỳ năm trước, số vụ tai nạn giao thông tháng Hai giảm 10,2% (Số vụ tai nạn giao thông từ ít nghiêm trọng trở lên giảm 17% và số vụ va chạm giao thông giảm 2,3%); số người chết giảm 12,1%; số người bị thương giảm 20,6% và số người bị thương nhẹ giảm 21,3%. Riêng trong 7 ngày nghỉ Tết Nguyên đán </w:t>
      </w:r>
      <w:r w:rsidRPr="00CB211A">
        <w:rPr>
          <w:shd w:val="clear" w:color="auto" w:fill="FFFFFF"/>
        </w:rPr>
        <w:t xml:space="preserve">Mậu Tuất 2018 </w:t>
      </w:r>
      <w:r w:rsidRPr="00CB211A">
        <w:rPr>
          <w:lang w:val="de-DE"/>
        </w:rPr>
        <w:t xml:space="preserve">đã xảy ra 296 vụ tai nạn giao thông, bao gồm 218 vụ tai nạn giao thông từ ít nghiêm trọng trở lên và 78 vụ va chạm giao thông, </w:t>
      </w:r>
      <w:r w:rsidRPr="00CB211A">
        <w:rPr>
          <w:shd w:val="clear" w:color="auto" w:fill="FFFFFF"/>
        </w:rPr>
        <w:t>làm 195 người chết và 199 người bị thương.</w:t>
      </w:r>
      <w:r w:rsidR="00C64A32">
        <w:rPr>
          <w:shd w:val="clear" w:color="auto" w:fill="FFFFFF"/>
        </w:rPr>
        <w:t xml:space="preserve"> Tai nạn giao thông trong Tết Nguyên đán Mậu Tuất 2018 đã giảm</w:t>
      </w:r>
      <w:r w:rsidRPr="00CB211A">
        <w:rPr>
          <w:shd w:val="clear" w:color="auto" w:fill="FFFFFF"/>
        </w:rPr>
        <w:t xml:space="preserve"> </w:t>
      </w:r>
      <w:r w:rsidR="00C64A32">
        <w:rPr>
          <w:shd w:val="clear" w:color="auto" w:fill="FFFFFF"/>
        </w:rPr>
        <w:t>s</w:t>
      </w:r>
      <w:r w:rsidRPr="00CB211A">
        <w:rPr>
          <w:shd w:val="clear" w:color="auto" w:fill="FFFFFF"/>
        </w:rPr>
        <w:t xml:space="preserve">o với Tết Nguyên đán </w:t>
      </w:r>
      <w:r w:rsidR="00C64A32">
        <w:rPr>
          <w:shd w:val="clear" w:color="auto" w:fill="FFFFFF"/>
        </w:rPr>
        <w:t xml:space="preserve">năm trước (Trong 7 ngày nghỉ Tết Nguyên đán Đinh Dậu 2017 xảy ra </w:t>
      </w:r>
      <w:r w:rsidR="004160CE">
        <w:rPr>
          <w:shd w:val="clear" w:color="auto" w:fill="FFFFFF"/>
        </w:rPr>
        <w:t>368</w:t>
      </w:r>
      <w:r w:rsidR="00C64A32">
        <w:rPr>
          <w:shd w:val="clear" w:color="auto" w:fill="FFFFFF"/>
        </w:rPr>
        <w:t xml:space="preserve"> vụ tai nạn giao thông từ ít nghiêm trọng trở lên, làm </w:t>
      </w:r>
      <w:r w:rsidR="00F17D87">
        <w:rPr>
          <w:shd w:val="clear" w:color="auto" w:fill="FFFFFF"/>
        </w:rPr>
        <w:t xml:space="preserve">203 </w:t>
      </w:r>
      <w:r w:rsidR="00C64A32">
        <w:rPr>
          <w:shd w:val="clear" w:color="auto" w:fill="FFFFFF"/>
        </w:rPr>
        <w:t>người chết</w:t>
      </w:r>
      <w:r w:rsidR="00F17D87">
        <w:rPr>
          <w:shd w:val="clear" w:color="auto" w:fill="FFFFFF"/>
        </w:rPr>
        <w:t xml:space="preserve"> và</w:t>
      </w:r>
      <w:r w:rsidR="00C64A32">
        <w:rPr>
          <w:shd w:val="clear" w:color="auto" w:fill="FFFFFF"/>
        </w:rPr>
        <w:t xml:space="preserve"> </w:t>
      </w:r>
      <w:r w:rsidR="00F17D87">
        <w:rPr>
          <w:shd w:val="clear" w:color="auto" w:fill="FFFFFF"/>
        </w:rPr>
        <w:t>417</w:t>
      </w:r>
      <w:r w:rsidR="00C64A32">
        <w:rPr>
          <w:shd w:val="clear" w:color="auto" w:fill="FFFFFF"/>
        </w:rPr>
        <w:t xml:space="preserve"> người bị thương).</w:t>
      </w:r>
      <w:r w:rsidR="00F17D87">
        <w:rPr>
          <w:shd w:val="clear" w:color="auto" w:fill="FFFFFF"/>
        </w:rPr>
        <w:t xml:space="preserve"> </w:t>
      </w:r>
      <w:r w:rsidRPr="00CB211A">
        <w:rPr>
          <w:shd w:val="clear" w:color="auto" w:fill="FFFFFF"/>
        </w:rPr>
        <w:t>Bình quân 1 ngày trong kỳ nghỉ Tết năm nay xảy ra 42 vụ tai nạn giao thông, làm 28 người chết và 28 người bị thương.</w:t>
      </w:r>
    </w:p>
    <w:p w14:paraId="13A836C5" w14:textId="77777777" w:rsidR="00665289" w:rsidRPr="00CB211A" w:rsidRDefault="00CB211A" w:rsidP="00364902">
      <w:pPr>
        <w:tabs>
          <w:tab w:val="left" w:pos="426"/>
          <w:tab w:val="left" w:pos="900"/>
        </w:tabs>
        <w:spacing w:before="40" w:after="40" w:line="264" w:lineRule="auto"/>
        <w:ind w:firstLine="567"/>
        <w:jc w:val="both"/>
      </w:pPr>
      <w:r w:rsidRPr="00CB211A">
        <w:rPr>
          <w:lang w:val="de-DE"/>
        </w:rPr>
        <w:t>Tính chung 2 tháng đầu năm, trên địa bàn cả nước đã xảy ra 3.345 vụ tai nạn giao thông, bao gồm 1.676 vụ tai nạn giao thông từ ít nghiêm trọng trở lên và 1.669 vụ va chạm giao thông, làm 1.506 người chết, 780 người bị thương và 1.737 người bị thương nhẹ. So với cùng kỳ năm trước, số vụ tai nạn giao thông trong 2 tháng đầu năm 2018 giảm 3,5% (Số vụ tai nạn giao thông từ ít nghiêm trọng trở lên giảm 6,8%; số vụ va chạm giao thông tăng 0,2%); số người chết giảm 4,1%; số người bị thương tăng 28,1% và số người bị thương nhẹ giảm 15,3%. Bình quân 1 ngày trong 2 tháng, trên địa bàn cả nước xảy ra 54 vụ tai nạn giao thông, gồm 27 vụ tai nạn giao thông từ ít nghiêm trọng trở lên và 27 vụ va chạm giao thông, làm 24 người chết, 13 người bị th</w:t>
      </w:r>
      <w:r w:rsidR="004160CE">
        <w:rPr>
          <w:lang w:val="de-DE"/>
        </w:rPr>
        <w:t>ương và 28 người bị thương nhẹ.</w:t>
      </w:r>
    </w:p>
    <w:p w14:paraId="3749DFF6" w14:textId="77777777" w:rsidR="00CB211A" w:rsidRPr="00CB211A" w:rsidRDefault="00CB211A" w:rsidP="00364902">
      <w:pPr>
        <w:pStyle w:val="Normal1"/>
        <w:spacing w:before="40" w:beforeAutospacing="0" w:after="40" w:afterAutospacing="0" w:line="264" w:lineRule="auto"/>
        <w:ind w:firstLine="567"/>
        <w:jc w:val="both"/>
        <w:rPr>
          <w:rFonts w:ascii="Times New Roman" w:hAnsi="Times New Roman" w:cs="Times New Roman"/>
          <w:b/>
          <w:i/>
          <w:iCs/>
          <w:sz w:val="28"/>
          <w:szCs w:val="28"/>
          <w:lang w:val="pl-PL"/>
        </w:rPr>
      </w:pPr>
      <w:r w:rsidRPr="00CB211A">
        <w:rPr>
          <w:rFonts w:ascii="Times New Roman" w:hAnsi="Times New Roman" w:cs="Times New Roman"/>
          <w:b/>
          <w:i/>
          <w:sz w:val="28"/>
          <w:szCs w:val="28"/>
          <w:lang w:val="pl-PL"/>
        </w:rPr>
        <w:t xml:space="preserve">d. Thiệt hại thiên tai, bảo vệ môi trường </w:t>
      </w:r>
      <w:r w:rsidRPr="00CB211A">
        <w:rPr>
          <w:rFonts w:ascii="Times New Roman" w:hAnsi="Times New Roman" w:cs="Times New Roman"/>
          <w:b/>
          <w:i/>
          <w:iCs/>
          <w:sz w:val="28"/>
          <w:szCs w:val="28"/>
          <w:lang w:val="pl-PL"/>
        </w:rPr>
        <w:t>và phòng chống cháy, nổ</w:t>
      </w:r>
    </w:p>
    <w:p w14:paraId="2821A348" w14:textId="77777777" w:rsidR="00665289" w:rsidRPr="00CB211A" w:rsidRDefault="00665289" w:rsidP="00364902">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CB211A">
        <w:rPr>
          <w:rFonts w:ascii="Times New Roman" w:hAnsi="Times New Roman" w:cs="Times New Roman"/>
          <w:sz w:val="28"/>
          <w:szCs w:val="28"/>
          <w:lang w:val="de-DE"/>
        </w:rPr>
        <w:t xml:space="preserve">Thiên tai xảy ra trong tháng </w:t>
      </w:r>
      <w:r w:rsidR="002C6C7F" w:rsidRPr="00CB211A">
        <w:rPr>
          <w:rFonts w:ascii="Times New Roman" w:hAnsi="Times New Roman" w:cs="Times New Roman"/>
          <w:sz w:val="28"/>
          <w:szCs w:val="28"/>
          <w:lang w:val="de-DE"/>
        </w:rPr>
        <w:t>Hai</w:t>
      </w:r>
      <w:r w:rsidRPr="00CB211A">
        <w:rPr>
          <w:rFonts w:ascii="Times New Roman" w:hAnsi="Times New Roman" w:cs="Times New Roman"/>
          <w:sz w:val="28"/>
          <w:szCs w:val="28"/>
          <w:lang w:val="de-DE"/>
        </w:rPr>
        <w:t xml:space="preserve"> chủ yếu là rét đậm, rét hại và sạt lở đất tại một</w:t>
      </w:r>
      <w:r w:rsidR="00D96129" w:rsidRPr="00CB211A">
        <w:rPr>
          <w:rFonts w:ascii="Times New Roman" w:hAnsi="Times New Roman" w:cs="Times New Roman"/>
          <w:sz w:val="28"/>
          <w:szCs w:val="28"/>
          <w:lang w:val="de-DE"/>
        </w:rPr>
        <w:t xml:space="preserve"> số địa phương làm 478 ha lúa,</w:t>
      </w:r>
      <w:r w:rsidRPr="00CB211A">
        <w:rPr>
          <w:rFonts w:ascii="Times New Roman" w:hAnsi="Times New Roman" w:cs="Times New Roman"/>
          <w:sz w:val="28"/>
          <w:szCs w:val="28"/>
          <w:lang w:val="de-DE"/>
        </w:rPr>
        <w:t xml:space="preserve"> mạ non</w:t>
      </w:r>
      <w:r w:rsidR="00D96129" w:rsidRPr="00CB211A">
        <w:rPr>
          <w:rFonts w:ascii="Times New Roman" w:hAnsi="Times New Roman" w:cs="Times New Roman"/>
          <w:sz w:val="28"/>
          <w:szCs w:val="28"/>
          <w:lang w:val="de-DE"/>
        </w:rPr>
        <w:t xml:space="preserve"> bị</w:t>
      </w:r>
      <w:r w:rsidRPr="00CB211A">
        <w:rPr>
          <w:rFonts w:ascii="Times New Roman" w:hAnsi="Times New Roman" w:cs="Times New Roman"/>
          <w:sz w:val="28"/>
          <w:szCs w:val="28"/>
          <w:lang w:val="de-DE"/>
        </w:rPr>
        <w:t xml:space="preserve"> hư hỏng</w:t>
      </w:r>
      <w:r w:rsidR="007B0712" w:rsidRPr="00CB211A">
        <w:rPr>
          <w:rFonts w:ascii="Times New Roman" w:hAnsi="Times New Roman" w:cs="Times New Roman"/>
          <w:sz w:val="28"/>
          <w:szCs w:val="28"/>
          <w:lang w:val="de-DE"/>
        </w:rPr>
        <w:t>;</w:t>
      </w:r>
      <w:r w:rsidR="002C6C7F" w:rsidRPr="00CB211A">
        <w:rPr>
          <w:rFonts w:ascii="Times New Roman" w:hAnsi="Times New Roman" w:cs="Times New Roman"/>
          <w:sz w:val="28"/>
          <w:szCs w:val="28"/>
          <w:lang w:val="de-DE"/>
        </w:rPr>
        <w:t xml:space="preserve"> </w:t>
      </w:r>
      <w:r w:rsidR="0035290D" w:rsidRPr="00CB211A">
        <w:rPr>
          <w:rFonts w:ascii="Times New Roman" w:hAnsi="Times New Roman" w:cs="Times New Roman"/>
          <w:sz w:val="28"/>
          <w:szCs w:val="28"/>
          <w:lang w:val="de-DE"/>
        </w:rPr>
        <w:t>hơn</w:t>
      </w:r>
      <w:r w:rsidRPr="00CB211A">
        <w:rPr>
          <w:rFonts w:ascii="Times New Roman" w:hAnsi="Times New Roman" w:cs="Times New Roman"/>
          <w:sz w:val="28"/>
          <w:szCs w:val="28"/>
          <w:lang w:val="de-DE"/>
        </w:rPr>
        <w:t xml:space="preserve"> 4</w:t>
      </w:r>
      <w:r w:rsidR="002C6C7F" w:rsidRPr="00CB211A">
        <w:rPr>
          <w:rFonts w:ascii="Times New Roman" w:hAnsi="Times New Roman" w:cs="Times New Roman"/>
          <w:sz w:val="28"/>
          <w:szCs w:val="28"/>
          <w:lang w:val="de-DE"/>
        </w:rPr>
        <w:t xml:space="preserve"> nghìn</w:t>
      </w:r>
      <w:r w:rsidRPr="00CB211A">
        <w:rPr>
          <w:rFonts w:ascii="Times New Roman" w:hAnsi="Times New Roman" w:cs="Times New Roman"/>
          <w:sz w:val="28"/>
          <w:szCs w:val="28"/>
          <w:lang w:val="de-DE"/>
        </w:rPr>
        <w:t xml:space="preserve"> con gia súc bị chết</w:t>
      </w:r>
      <w:r w:rsidR="007B0712" w:rsidRPr="00CB211A">
        <w:rPr>
          <w:rFonts w:ascii="Times New Roman" w:hAnsi="Times New Roman" w:cs="Times New Roman"/>
          <w:sz w:val="28"/>
          <w:szCs w:val="28"/>
          <w:lang w:val="de-DE"/>
        </w:rPr>
        <w:t>. Tổng giá trị</w:t>
      </w:r>
      <w:r w:rsidRPr="00CB211A">
        <w:rPr>
          <w:rFonts w:ascii="Times New Roman" w:hAnsi="Times New Roman" w:cs="Times New Roman"/>
          <w:sz w:val="28"/>
          <w:szCs w:val="28"/>
          <w:lang w:val="de-DE"/>
        </w:rPr>
        <w:t xml:space="preserve"> thiệt hại</w:t>
      </w:r>
      <w:r w:rsidR="007B0712" w:rsidRPr="00CB211A">
        <w:rPr>
          <w:rFonts w:ascii="Times New Roman" w:hAnsi="Times New Roman" w:cs="Times New Roman"/>
          <w:sz w:val="28"/>
          <w:szCs w:val="28"/>
          <w:lang w:val="de-DE"/>
        </w:rPr>
        <w:t xml:space="preserve"> do thiên tai gây ra trong tháng là 50,3 tỷ</w:t>
      </w:r>
      <w:r w:rsidRPr="00CB211A">
        <w:rPr>
          <w:rFonts w:ascii="Times New Roman" w:hAnsi="Times New Roman" w:cs="Times New Roman"/>
          <w:sz w:val="28"/>
          <w:szCs w:val="28"/>
          <w:lang w:val="de-DE"/>
        </w:rPr>
        <w:t xml:space="preserve"> đồng. Tính chung 2 tháng đầu năm</w:t>
      </w:r>
      <w:r w:rsidR="007B0712" w:rsidRPr="00CB211A">
        <w:rPr>
          <w:rFonts w:ascii="Times New Roman" w:hAnsi="Times New Roman" w:cs="Times New Roman"/>
          <w:sz w:val="28"/>
          <w:szCs w:val="28"/>
          <w:lang w:val="de-DE"/>
        </w:rPr>
        <w:t>,</w:t>
      </w:r>
      <w:r w:rsidRPr="00CB211A">
        <w:rPr>
          <w:rFonts w:ascii="Times New Roman" w:hAnsi="Times New Roman" w:cs="Times New Roman"/>
          <w:sz w:val="28"/>
          <w:szCs w:val="28"/>
          <w:lang w:val="de-DE"/>
        </w:rPr>
        <w:t xml:space="preserve"> thiên tai đã làm 3,9 nghìn ha lúa và hoa màu bị hư hỏng</w:t>
      </w:r>
      <w:r w:rsidR="007B0712" w:rsidRPr="00CB211A">
        <w:rPr>
          <w:rFonts w:ascii="Times New Roman" w:hAnsi="Times New Roman" w:cs="Times New Roman"/>
          <w:sz w:val="28"/>
          <w:szCs w:val="28"/>
          <w:lang w:val="de-DE"/>
        </w:rPr>
        <w:t>,</w:t>
      </w:r>
      <w:r w:rsidRPr="00CB211A">
        <w:rPr>
          <w:rFonts w:ascii="Times New Roman" w:hAnsi="Times New Roman" w:cs="Times New Roman"/>
          <w:sz w:val="28"/>
          <w:szCs w:val="28"/>
          <w:lang w:val="de-DE"/>
        </w:rPr>
        <w:t xml:space="preserve"> 4,</w:t>
      </w:r>
      <w:r w:rsidR="0035290D" w:rsidRPr="00CB211A">
        <w:rPr>
          <w:rFonts w:ascii="Times New Roman" w:hAnsi="Times New Roman" w:cs="Times New Roman"/>
          <w:sz w:val="28"/>
          <w:szCs w:val="28"/>
          <w:lang w:val="de-DE"/>
        </w:rPr>
        <w:t>4</w:t>
      </w:r>
      <w:r w:rsidRPr="00CB211A">
        <w:rPr>
          <w:rFonts w:ascii="Times New Roman" w:hAnsi="Times New Roman" w:cs="Times New Roman"/>
          <w:sz w:val="28"/>
          <w:szCs w:val="28"/>
          <w:lang w:val="de-DE"/>
        </w:rPr>
        <w:t xml:space="preserve"> nghìn con gia súc bị chết</w:t>
      </w:r>
      <w:r w:rsidR="007B0712" w:rsidRPr="00CB211A">
        <w:rPr>
          <w:rFonts w:ascii="Times New Roman" w:hAnsi="Times New Roman" w:cs="Times New Roman"/>
          <w:sz w:val="28"/>
          <w:szCs w:val="28"/>
          <w:lang w:val="de-DE"/>
        </w:rPr>
        <w:t>,</w:t>
      </w:r>
      <w:r w:rsidRPr="00CB211A">
        <w:rPr>
          <w:rFonts w:ascii="Times New Roman" w:hAnsi="Times New Roman" w:cs="Times New Roman"/>
          <w:sz w:val="28"/>
          <w:szCs w:val="28"/>
          <w:lang w:val="de-DE"/>
        </w:rPr>
        <w:t xml:space="preserve"> tổng giá trị thiệt hại hơn 65 tỷ đồng.</w:t>
      </w:r>
    </w:p>
    <w:p w14:paraId="2D81BC80" w14:textId="77777777" w:rsidR="00FE6C83" w:rsidRPr="00CB211A" w:rsidRDefault="00665289" w:rsidP="00364902">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CB211A">
        <w:rPr>
          <w:rFonts w:ascii="Times New Roman" w:hAnsi="Times New Roman" w:cs="Times New Roman"/>
          <w:sz w:val="28"/>
          <w:szCs w:val="28"/>
          <w:lang w:val="de-DE"/>
        </w:rPr>
        <w:t>Trong tháng 2/2018, cơ quan chức năng đã phát hiện 1.621 vụ vi phạm môi trường, trong đó xử lý 1.404 vụ với tổng số tiền phạt là 11,8 tỷ đồng. Tính chung 2 tháng đầu năm nay đã phát hiện 2.486 vụ vi phạm môi trường, trong đó xử lý 2.184 vụ với tổng số tiền phạt là 27,1 tỷ đồng</w:t>
      </w:r>
      <w:r w:rsidR="00680A43" w:rsidRPr="00CB211A">
        <w:rPr>
          <w:rFonts w:ascii="Times New Roman" w:hAnsi="Times New Roman" w:cs="Times New Roman"/>
          <w:sz w:val="28"/>
          <w:szCs w:val="28"/>
          <w:lang w:val="de-DE"/>
        </w:rPr>
        <w:t>.</w:t>
      </w:r>
    </w:p>
    <w:p w14:paraId="65294EF1" w14:textId="77777777" w:rsidR="00CB211A" w:rsidRPr="00CB211A" w:rsidRDefault="00CB211A" w:rsidP="00364902">
      <w:pPr>
        <w:pStyle w:val="Normal1"/>
        <w:spacing w:before="40" w:beforeAutospacing="0" w:after="40" w:afterAutospacing="0" w:line="264" w:lineRule="auto"/>
        <w:ind w:firstLine="567"/>
        <w:jc w:val="both"/>
        <w:rPr>
          <w:rFonts w:ascii="Times New Roman" w:hAnsi="Times New Roman" w:cs="Times New Roman"/>
          <w:sz w:val="28"/>
          <w:szCs w:val="28"/>
          <w:lang w:val="de-DE"/>
        </w:rPr>
      </w:pPr>
      <w:r w:rsidRPr="00CB211A">
        <w:rPr>
          <w:rFonts w:ascii="Times New Roman" w:hAnsi="Times New Roman" w:cs="Times New Roman"/>
          <w:sz w:val="28"/>
          <w:szCs w:val="28"/>
          <w:lang w:val="de-DE"/>
        </w:rPr>
        <w:t>Trong tháng, cả nước xảy ra 376 vụ cháy, nổ, làm 10 người chết và 27 người bị thương, thiệt hại ước tính 165 tỷ đồng. Tính chung 2 tháng đầu năm, trên địa bàn cả nước xảy ra 715 vụ cháy, nổ, làm 23 người chết và 59 người bị thương, thiệt hại ước tính hơn 342,4 tỷ đồng./.</w:t>
      </w:r>
    </w:p>
    <w:p w14:paraId="7CC66896" w14:textId="77777777" w:rsidR="00A83BAF" w:rsidRPr="00CB211A" w:rsidRDefault="006F76D2" w:rsidP="003D2659">
      <w:pPr>
        <w:pStyle w:val="NormalWeb"/>
        <w:shd w:val="clear" w:color="auto" w:fill="FFFFFF"/>
        <w:tabs>
          <w:tab w:val="left" w:pos="6540"/>
        </w:tabs>
        <w:spacing w:before="40" w:beforeAutospacing="0" w:after="40" w:afterAutospacing="0" w:line="276" w:lineRule="auto"/>
        <w:ind w:firstLine="4770"/>
        <w:jc w:val="center"/>
        <w:rPr>
          <w:b/>
          <w:bCs/>
          <w:sz w:val="20"/>
          <w:szCs w:val="28"/>
          <w:lang w:val="pt-BR"/>
        </w:rPr>
      </w:pPr>
      <w:r>
        <w:rPr>
          <w:b/>
          <w:bCs/>
          <w:sz w:val="20"/>
          <w:szCs w:val="28"/>
          <w:lang w:val="pt-BR"/>
        </w:rPr>
        <w:t xml:space="preserve"> </w:t>
      </w:r>
    </w:p>
    <w:p w14:paraId="62A7380E" w14:textId="77777777" w:rsidR="003A35EA" w:rsidRPr="00CB211A" w:rsidRDefault="003A35EA" w:rsidP="003D2659">
      <w:pPr>
        <w:pStyle w:val="NormalWeb"/>
        <w:shd w:val="clear" w:color="auto" w:fill="FFFFFF"/>
        <w:tabs>
          <w:tab w:val="left" w:pos="6540"/>
        </w:tabs>
        <w:spacing w:before="40" w:beforeAutospacing="0" w:after="40" w:afterAutospacing="0" w:line="276" w:lineRule="auto"/>
        <w:ind w:firstLine="4768"/>
        <w:jc w:val="center"/>
        <w:rPr>
          <w:b/>
          <w:bCs/>
          <w:sz w:val="28"/>
          <w:szCs w:val="28"/>
          <w:lang w:val="pt-BR"/>
        </w:rPr>
      </w:pPr>
      <w:r w:rsidRPr="00CB211A">
        <w:rPr>
          <w:b/>
          <w:bCs/>
          <w:sz w:val="28"/>
          <w:szCs w:val="28"/>
          <w:lang w:val="pt-BR"/>
        </w:rPr>
        <w:t>TỔNG CỤC TRƯỞNG</w:t>
      </w:r>
    </w:p>
    <w:p w14:paraId="441E4AC6" w14:textId="77777777" w:rsidR="003A35EA" w:rsidRPr="00CB211A" w:rsidRDefault="003A35EA" w:rsidP="003D2659">
      <w:pPr>
        <w:spacing w:before="40" w:after="40" w:line="276" w:lineRule="auto"/>
        <w:ind w:firstLine="4770"/>
        <w:jc w:val="center"/>
        <w:rPr>
          <w:b/>
          <w:bCs/>
        </w:rPr>
      </w:pPr>
    </w:p>
    <w:p w14:paraId="59277807" w14:textId="77777777" w:rsidR="00591556" w:rsidRPr="00CB211A" w:rsidRDefault="00591556" w:rsidP="003D2659">
      <w:pPr>
        <w:spacing w:before="40" w:after="40" w:line="276" w:lineRule="auto"/>
        <w:ind w:firstLine="4770"/>
        <w:jc w:val="center"/>
        <w:rPr>
          <w:b/>
          <w:bCs/>
        </w:rPr>
      </w:pPr>
    </w:p>
    <w:p w14:paraId="5A34862C" w14:textId="77777777" w:rsidR="00591556" w:rsidRPr="00CB211A" w:rsidRDefault="00591556" w:rsidP="003D2659">
      <w:pPr>
        <w:spacing w:before="40" w:after="40" w:line="276" w:lineRule="auto"/>
        <w:ind w:firstLine="4770"/>
        <w:jc w:val="center"/>
        <w:rPr>
          <w:b/>
          <w:bCs/>
        </w:rPr>
      </w:pPr>
    </w:p>
    <w:p w14:paraId="2C0C39D3" w14:textId="77777777" w:rsidR="00591556" w:rsidRPr="00CB211A" w:rsidRDefault="00591556" w:rsidP="003D2659">
      <w:pPr>
        <w:spacing w:before="40" w:after="40" w:line="276" w:lineRule="auto"/>
        <w:ind w:firstLine="4770"/>
        <w:jc w:val="center"/>
        <w:rPr>
          <w:b/>
          <w:bCs/>
        </w:rPr>
      </w:pPr>
    </w:p>
    <w:p w14:paraId="6C132672" w14:textId="77777777" w:rsidR="00591556" w:rsidRPr="00CB211A" w:rsidRDefault="00591556" w:rsidP="003D2659">
      <w:pPr>
        <w:spacing w:before="40" w:after="40" w:line="276" w:lineRule="auto"/>
        <w:ind w:firstLine="4770"/>
        <w:jc w:val="center"/>
        <w:rPr>
          <w:b/>
          <w:bCs/>
        </w:rPr>
      </w:pPr>
    </w:p>
    <w:p w14:paraId="35B6D89A" w14:textId="77777777" w:rsidR="002646C7" w:rsidRPr="009333AF" w:rsidRDefault="00591556" w:rsidP="003D2659">
      <w:pPr>
        <w:spacing w:before="40" w:after="40" w:line="276" w:lineRule="auto"/>
        <w:ind w:firstLine="4770"/>
        <w:jc w:val="center"/>
        <w:rPr>
          <w:b/>
          <w:bCs/>
          <w:sz w:val="36"/>
        </w:rPr>
      </w:pPr>
      <w:r w:rsidRPr="00CB211A">
        <w:rPr>
          <w:b/>
          <w:bCs/>
        </w:rPr>
        <w:t>Nguyễn Bích Lâm</w:t>
      </w:r>
    </w:p>
    <w:sectPr w:rsidR="002646C7" w:rsidRPr="009333AF" w:rsidSect="000F2754">
      <w:headerReference w:type="default" r:id="rId8"/>
      <w:pgSz w:w="11907" w:h="16840" w:code="9"/>
      <w:pgMar w:top="1077" w:right="1134" w:bottom="1021" w:left="1701" w:header="505"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34696" w14:textId="77777777" w:rsidR="007C7ECD" w:rsidRDefault="007C7ECD" w:rsidP="001A07A9">
      <w:r>
        <w:separator/>
      </w:r>
    </w:p>
  </w:endnote>
  <w:endnote w:type="continuationSeparator" w:id="0">
    <w:p w14:paraId="024FEEA2" w14:textId="77777777" w:rsidR="007C7ECD" w:rsidRDefault="007C7EC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D0972" w14:textId="77777777" w:rsidR="007C7ECD" w:rsidRDefault="007C7ECD" w:rsidP="001A07A9">
      <w:r>
        <w:separator/>
      </w:r>
    </w:p>
  </w:footnote>
  <w:footnote w:type="continuationSeparator" w:id="0">
    <w:p w14:paraId="7FCB4BF7" w14:textId="77777777" w:rsidR="007C7ECD" w:rsidRDefault="007C7ECD" w:rsidP="001A07A9">
      <w:r>
        <w:continuationSeparator/>
      </w:r>
    </w:p>
  </w:footnote>
  <w:footnote w:id="1">
    <w:p w14:paraId="44CEC83E" w14:textId="77777777" w:rsidR="00E27F8D" w:rsidRPr="00B447E8" w:rsidRDefault="00E27F8D" w:rsidP="0052268C">
      <w:pPr>
        <w:pStyle w:val="FootnoteText"/>
        <w:ind w:left="142" w:hanging="142"/>
        <w:jc w:val="both"/>
        <w:rPr>
          <w:lang w:val="en-GB"/>
        </w:rPr>
      </w:pPr>
      <w:r>
        <w:rPr>
          <w:rStyle w:val="FootnoteReference"/>
        </w:rPr>
        <w:footnoteRef/>
      </w:r>
      <w:r>
        <w:t xml:space="preserve"> 2 tháng đầu năm 2017 ngành chế biến, chế tạo tăng 5,3% so với cùng kỳ năm trước; sản xuất và phân phối điện tăng 8,6%; cung cấp nước và xử lý rác thải, nước tăng 4,6%; khai khoáng giảm 13,7%.</w:t>
      </w:r>
    </w:p>
  </w:footnote>
  <w:footnote w:id="2">
    <w:p w14:paraId="4BE4C9AA" w14:textId="77777777" w:rsidR="00E27F8D" w:rsidRPr="00B447E8" w:rsidRDefault="00E27F8D" w:rsidP="0052268C">
      <w:pPr>
        <w:pStyle w:val="FootnoteText"/>
        <w:ind w:left="142" w:hanging="142"/>
        <w:jc w:val="both"/>
        <w:rPr>
          <w:lang w:val="en-GB"/>
        </w:rPr>
      </w:pPr>
      <w:r>
        <w:rPr>
          <w:rStyle w:val="FootnoteReference"/>
        </w:rPr>
        <w:footnoteRef/>
      </w:r>
      <w:r>
        <w:t xml:space="preserve"> Chủ yếu do khí đốt thiên nhiên tăng 16,8% so với cùng kỳ năm trước; khai thác quặng kim loại tăng 25,3%</w:t>
      </w:r>
      <w:r w:rsidRPr="00A72244">
        <w:rPr>
          <w:spacing w:val="-4"/>
        </w:rPr>
        <w:t>.</w:t>
      </w:r>
    </w:p>
  </w:footnote>
  <w:footnote w:id="3">
    <w:p w14:paraId="2319621D" w14:textId="77777777" w:rsidR="00E27F8D" w:rsidRPr="0086637F" w:rsidRDefault="00E27F8D" w:rsidP="00E25194">
      <w:pPr>
        <w:pStyle w:val="FootnoteText"/>
        <w:spacing w:before="40"/>
        <w:ind w:left="142" w:hanging="142"/>
        <w:jc w:val="both"/>
      </w:pPr>
      <w:r w:rsidRPr="0086637F">
        <w:rPr>
          <w:rStyle w:val="FootnoteReference"/>
        </w:rPr>
        <w:footnoteRef/>
      </w:r>
      <w:r w:rsidRPr="0086637F">
        <w:t xml:space="preserve"> Nguồn: Hệ thống thông tin đăng ký doanh nghiệp quốc gia, Cục Quản lý đăng ký kinh doanh, Bộ Kế hoạch và Đầu tư.</w:t>
      </w:r>
    </w:p>
  </w:footnote>
  <w:footnote w:id="4">
    <w:p w14:paraId="1FD5C6D5" w14:textId="77777777" w:rsidR="00E27F8D" w:rsidRPr="00763B55" w:rsidRDefault="00E27F8D" w:rsidP="00871A80">
      <w:pPr>
        <w:pStyle w:val="FootnoteText"/>
        <w:spacing w:before="40"/>
        <w:ind w:left="142" w:hanging="142"/>
        <w:jc w:val="both"/>
      </w:pPr>
      <w:r w:rsidRPr="00763B55">
        <w:rPr>
          <w:rStyle w:val="FootnoteReference"/>
        </w:rPr>
        <w:footnoteRef/>
      </w:r>
      <w:r w:rsidRPr="00763B55">
        <w:rPr>
          <w:spacing w:val="-4"/>
        </w:rPr>
        <w:t xml:space="preserve"> So với cùng kỳ năm trước, số doanh nghiệp tăng </w:t>
      </w:r>
      <w:r>
        <w:rPr>
          <w:spacing w:val="-4"/>
        </w:rPr>
        <w:t>44</w:t>
      </w:r>
      <w:r w:rsidRPr="00763B55">
        <w:rPr>
          <w:spacing w:val="-4"/>
        </w:rPr>
        <w:t xml:space="preserve">%; số vốn đăng ký tăng </w:t>
      </w:r>
      <w:r>
        <w:rPr>
          <w:spacing w:val="-4"/>
        </w:rPr>
        <w:t>59,1</w:t>
      </w:r>
      <w:r w:rsidRPr="00763B55">
        <w:rPr>
          <w:spacing w:val="-4"/>
        </w:rPr>
        <w:t xml:space="preserve">%; vốn đăng ký bình quân 1 doanh nghiệp </w:t>
      </w:r>
      <w:r>
        <w:rPr>
          <w:spacing w:val="-4"/>
        </w:rPr>
        <w:t>tăng</w:t>
      </w:r>
      <w:r w:rsidRPr="00763B55">
        <w:rPr>
          <w:spacing w:val="-4"/>
        </w:rPr>
        <w:t xml:space="preserve"> </w:t>
      </w:r>
      <w:r>
        <w:rPr>
          <w:spacing w:val="-4"/>
        </w:rPr>
        <w:t>10,5</w:t>
      </w:r>
      <w:r w:rsidRPr="00763B55">
        <w:rPr>
          <w:spacing w:val="-4"/>
        </w:rPr>
        <w:t>%.</w:t>
      </w:r>
    </w:p>
  </w:footnote>
  <w:footnote w:id="5">
    <w:p w14:paraId="67399A1D" w14:textId="77777777" w:rsidR="00E27F8D" w:rsidRPr="00763B55" w:rsidRDefault="00E27F8D" w:rsidP="00871A80">
      <w:pPr>
        <w:pStyle w:val="FootnoteText"/>
        <w:spacing w:before="20"/>
        <w:ind w:left="142" w:hanging="142"/>
        <w:jc w:val="both"/>
      </w:pPr>
      <w:r w:rsidRPr="0042131B">
        <w:rPr>
          <w:rStyle w:val="FootnoteReference"/>
        </w:rPr>
        <w:footnoteRef/>
      </w:r>
      <w:r w:rsidRPr="0042131B">
        <w:t xml:space="preserve"> </w:t>
      </w:r>
      <w:r w:rsidRPr="00D764EE">
        <w:t>2 tháng năm</w:t>
      </w:r>
      <w:r w:rsidRPr="00D764EE">
        <w:rPr>
          <w:lang w:val="it-IT"/>
        </w:rPr>
        <w:t xml:space="preserve"> 2017, số doanh nghiệp đăng ký thành lập mới tăng </w:t>
      </w:r>
      <w:r>
        <w:rPr>
          <w:lang w:val="it-IT"/>
        </w:rPr>
        <w:t>3,9</w:t>
      </w:r>
      <w:r w:rsidRPr="00D764EE">
        <w:rPr>
          <w:lang w:val="it-IT"/>
        </w:rPr>
        <w:t xml:space="preserve">% so với cùng kỳ năm trước; số vốn đăng ký tăng </w:t>
      </w:r>
      <w:r>
        <w:rPr>
          <w:lang w:val="it-IT"/>
        </w:rPr>
        <w:t>35</w:t>
      </w:r>
      <w:r w:rsidRPr="00D764EE">
        <w:rPr>
          <w:lang w:val="it-IT"/>
        </w:rPr>
        <w:t xml:space="preserve">%; vốn đăng ký bình quân 1 doanh nghiệp </w:t>
      </w:r>
      <w:r>
        <w:rPr>
          <w:lang w:val="it-IT"/>
        </w:rPr>
        <w:t>tăng 29,9</w:t>
      </w:r>
      <w:r w:rsidRPr="00D764EE">
        <w:rPr>
          <w:lang w:val="it-IT"/>
        </w:rPr>
        <w:t>%.</w:t>
      </w:r>
    </w:p>
  </w:footnote>
  <w:footnote w:id="6">
    <w:p w14:paraId="27DA4857" w14:textId="77777777" w:rsidR="00E27F8D" w:rsidRDefault="00E27F8D" w:rsidP="000F2754">
      <w:pPr>
        <w:pStyle w:val="FootnoteText"/>
        <w:ind w:left="142" w:hanging="142"/>
      </w:pPr>
      <w:r>
        <w:rPr>
          <w:rStyle w:val="FootnoteReference"/>
        </w:rPr>
        <w:footnoteRef/>
      </w:r>
      <w:r>
        <w:t xml:space="preserve"> Do kỳ nghỉ Tết Nguyên đán năm nay trùng vào tháng Hai nên hầu hết các doanh nghiệp tập trung thực hiện các đơn hàng xuất khẩu trong tháng Một và nửa đầu tháng Hai.</w:t>
      </w:r>
    </w:p>
  </w:footnote>
  <w:footnote w:id="7">
    <w:p w14:paraId="7C160A78" w14:textId="77777777" w:rsidR="00E27F8D" w:rsidRDefault="00E27F8D" w:rsidP="000F2754">
      <w:pPr>
        <w:pStyle w:val="FootnoteText"/>
        <w:ind w:left="142" w:hanging="142"/>
        <w:jc w:val="both"/>
      </w:pPr>
      <w:r>
        <w:rPr>
          <w:rStyle w:val="FootnoteReference"/>
        </w:rPr>
        <w:footnoteRef/>
      </w:r>
      <w:r>
        <w:t xml:space="preserve"> </w:t>
      </w:r>
      <w:r w:rsidRPr="006B3F20">
        <w:rPr>
          <w:spacing w:val="-2"/>
        </w:rPr>
        <w:t xml:space="preserve">Trong đó, xuất khẩu rau quả vào Trung Quốc ước tính đạt 466 triệu USD, tăng 50,5% so với cùng kỳ năm trước; </w:t>
      </w:r>
      <w:r>
        <w:t>Hoa Kỳ 18 triệu USD, tăng 19,4%; Nhật Bản 17 triệu USD, tăng 32,6%; Thái Lan 12 triệu USD, tăng 26,6%.</w:t>
      </w:r>
    </w:p>
  </w:footnote>
  <w:footnote w:id="8">
    <w:p w14:paraId="749C87C4" w14:textId="77777777" w:rsidR="00E27F8D" w:rsidRPr="00444D78" w:rsidRDefault="00E27F8D" w:rsidP="003D2659">
      <w:pPr>
        <w:pStyle w:val="FootnoteText"/>
        <w:ind w:left="142" w:hanging="142"/>
        <w:rPr>
          <w:sz w:val="22"/>
          <w:szCs w:val="22"/>
        </w:rPr>
      </w:pPr>
      <w:r w:rsidRPr="00444D78">
        <w:rPr>
          <w:rStyle w:val="FootnoteReference"/>
          <w:sz w:val="22"/>
          <w:szCs w:val="22"/>
        </w:rPr>
        <w:footnoteRef/>
      </w:r>
      <w:r w:rsidRPr="00444D78">
        <w:rPr>
          <w:sz w:val="22"/>
          <w:szCs w:val="22"/>
        </w:rPr>
        <w:t xml:space="preserve"> </w:t>
      </w:r>
      <w:r w:rsidRPr="00A94B3F">
        <w:t>Ước tính tháng Một nhập siêu 300 triệu USD.</w:t>
      </w:r>
    </w:p>
  </w:footnote>
  <w:footnote w:id="9">
    <w:p w14:paraId="341152E1" w14:textId="77777777" w:rsidR="00E27F8D" w:rsidRDefault="00E27F8D" w:rsidP="003D2659">
      <w:pPr>
        <w:pStyle w:val="FootnoteText"/>
        <w:ind w:left="142" w:hanging="142"/>
      </w:pPr>
      <w:r>
        <w:rPr>
          <w:rStyle w:val="FootnoteReference"/>
        </w:rPr>
        <w:footnoteRef/>
      </w:r>
      <w:r>
        <w:t xml:space="preserve"> Trong đó, 2 tháng đầu năm nhập siêu từ Hàn Quốc gần 4,4 tỷ USD, tăng 10,1% so với cùng kỳ năm trước; nhập siêu từ Trung Quốc 3,2 tỷ USD, giảm 15,6%.</w:t>
      </w:r>
    </w:p>
  </w:footnote>
  <w:footnote w:id="10">
    <w:p w14:paraId="17A55224" w14:textId="77777777" w:rsidR="00E27F8D" w:rsidRPr="002D79D5" w:rsidRDefault="00E27F8D" w:rsidP="003D2659">
      <w:pPr>
        <w:pStyle w:val="FootnoteText"/>
        <w:ind w:left="142" w:hanging="142"/>
      </w:pPr>
      <w:r w:rsidRPr="002D79D5">
        <w:rPr>
          <w:rStyle w:val="FootnoteReference"/>
        </w:rPr>
        <w:footnoteRef/>
      </w:r>
      <w:r w:rsidRPr="002D79D5">
        <w:t xml:space="preserve"> </w:t>
      </w:r>
      <w:r>
        <w:t>Trong đó, giá các mặt hàng thực phẩm tươi sống tăng khá cao, tác động làm CPI chung tăng 0,39%.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B5BB" w14:textId="77777777" w:rsidR="00E27F8D" w:rsidRPr="002E2E79" w:rsidRDefault="00E27F8D">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FA242B">
      <w:rPr>
        <w:noProof/>
        <w:sz w:val="24"/>
        <w:szCs w:val="24"/>
      </w:rPr>
      <w:t>6</w:t>
    </w:r>
    <w:r w:rsidRPr="002E2E79">
      <w:rPr>
        <w:sz w:val="24"/>
        <w:szCs w:val="24"/>
      </w:rPr>
      <w:fldChar w:fldCharType="end"/>
    </w:r>
  </w:p>
  <w:p w14:paraId="3212B5C1" w14:textId="77777777" w:rsidR="00E27F8D" w:rsidRDefault="00E27F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AF3"/>
    <w:rsid w:val="00030D8A"/>
    <w:rsid w:val="000319D7"/>
    <w:rsid w:val="0003230D"/>
    <w:rsid w:val="00034406"/>
    <w:rsid w:val="000356FC"/>
    <w:rsid w:val="00036452"/>
    <w:rsid w:val="00040137"/>
    <w:rsid w:val="000420D5"/>
    <w:rsid w:val="00042223"/>
    <w:rsid w:val="00042EB9"/>
    <w:rsid w:val="000430AC"/>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509B"/>
    <w:rsid w:val="0007626A"/>
    <w:rsid w:val="00076466"/>
    <w:rsid w:val="00076F40"/>
    <w:rsid w:val="0007721A"/>
    <w:rsid w:val="0007787D"/>
    <w:rsid w:val="00077957"/>
    <w:rsid w:val="000809AB"/>
    <w:rsid w:val="000831C8"/>
    <w:rsid w:val="00083FA5"/>
    <w:rsid w:val="000851C7"/>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6278"/>
    <w:rsid w:val="000B1DBB"/>
    <w:rsid w:val="000B2181"/>
    <w:rsid w:val="000B3A76"/>
    <w:rsid w:val="000B3B84"/>
    <w:rsid w:val="000B3EF2"/>
    <w:rsid w:val="000B4674"/>
    <w:rsid w:val="000B46CF"/>
    <w:rsid w:val="000B481F"/>
    <w:rsid w:val="000B49D3"/>
    <w:rsid w:val="000B56FF"/>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1618"/>
    <w:rsid w:val="000E388B"/>
    <w:rsid w:val="000E4E3C"/>
    <w:rsid w:val="000E535D"/>
    <w:rsid w:val="000E6165"/>
    <w:rsid w:val="000E689F"/>
    <w:rsid w:val="000E6961"/>
    <w:rsid w:val="000E780A"/>
    <w:rsid w:val="000F0084"/>
    <w:rsid w:val="000F2026"/>
    <w:rsid w:val="000F2754"/>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63E2"/>
    <w:rsid w:val="0011728C"/>
    <w:rsid w:val="00117732"/>
    <w:rsid w:val="00117781"/>
    <w:rsid w:val="00117BF5"/>
    <w:rsid w:val="00120AA1"/>
    <w:rsid w:val="00120DCB"/>
    <w:rsid w:val="001219F9"/>
    <w:rsid w:val="00122D61"/>
    <w:rsid w:val="00124496"/>
    <w:rsid w:val="00124520"/>
    <w:rsid w:val="00124AE1"/>
    <w:rsid w:val="00124C7B"/>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46FF"/>
    <w:rsid w:val="0014472B"/>
    <w:rsid w:val="00144921"/>
    <w:rsid w:val="00150717"/>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1B9D"/>
    <w:rsid w:val="00193B56"/>
    <w:rsid w:val="0019426B"/>
    <w:rsid w:val="00194ABE"/>
    <w:rsid w:val="00195231"/>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7A79"/>
    <w:rsid w:val="001B7CA1"/>
    <w:rsid w:val="001B7CA9"/>
    <w:rsid w:val="001B7D2D"/>
    <w:rsid w:val="001C07D6"/>
    <w:rsid w:val="001C0EAD"/>
    <w:rsid w:val="001C1B98"/>
    <w:rsid w:val="001C26B0"/>
    <w:rsid w:val="001C2E28"/>
    <w:rsid w:val="001C3319"/>
    <w:rsid w:val="001C41D3"/>
    <w:rsid w:val="001C43F7"/>
    <w:rsid w:val="001C4575"/>
    <w:rsid w:val="001C76B1"/>
    <w:rsid w:val="001C7D4F"/>
    <w:rsid w:val="001D13CD"/>
    <w:rsid w:val="001D3772"/>
    <w:rsid w:val="001D49F4"/>
    <w:rsid w:val="001D5CA2"/>
    <w:rsid w:val="001D6579"/>
    <w:rsid w:val="001E014E"/>
    <w:rsid w:val="001E07EA"/>
    <w:rsid w:val="001E0EF9"/>
    <w:rsid w:val="001E3544"/>
    <w:rsid w:val="001E374B"/>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E9D"/>
    <w:rsid w:val="00206E2F"/>
    <w:rsid w:val="00207B86"/>
    <w:rsid w:val="00210C01"/>
    <w:rsid w:val="002116B4"/>
    <w:rsid w:val="002119D4"/>
    <w:rsid w:val="00212814"/>
    <w:rsid w:val="00213504"/>
    <w:rsid w:val="00213741"/>
    <w:rsid w:val="002145B5"/>
    <w:rsid w:val="00215A08"/>
    <w:rsid w:val="00216288"/>
    <w:rsid w:val="002163FC"/>
    <w:rsid w:val="00216F88"/>
    <w:rsid w:val="00217DE6"/>
    <w:rsid w:val="0022390D"/>
    <w:rsid w:val="00224599"/>
    <w:rsid w:val="00224B8D"/>
    <w:rsid w:val="002254DC"/>
    <w:rsid w:val="002255B4"/>
    <w:rsid w:val="002260F3"/>
    <w:rsid w:val="0022663B"/>
    <w:rsid w:val="0022689D"/>
    <w:rsid w:val="0022715C"/>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5100"/>
    <w:rsid w:val="00255261"/>
    <w:rsid w:val="0026046F"/>
    <w:rsid w:val="002606E1"/>
    <w:rsid w:val="00260DDA"/>
    <w:rsid w:val="00260F60"/>
    <w:rsid w:val="0026129F"/>
    <w:rsid w:val="002613FE"/>
    <w:rsid w:val="002618D5"/>
    <w:rsid w:val="00261A90"/>
    <w:rsid w:val="002623F3"/>
    <w:rsid w:val="002646C7"/>
    <w:rsid w:val="002678A7"/>
    <w:rsid w:val="00267FE6"/>
    <w:rsid w:val="002700EC"/>
    <w:rsid w:val="002703FD"/>
    <w:rsid w:val="00270CB2"/>
    <w:rsid w:val="00270F84"/>
    <w:rsid w:val="00271552"/>
    <w:rsid w:val="00272C69"/>
    <w:rsid w:val="00272FD8"/>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123C"/>
    <w:rsid w:val="00291C83"/>
    <w:rsid w:val="002920AA"/>
    <w:rsid w:val="00292F96"/>
    <w:rsid w:val="002931B4"/>
    <w:rsid w:val="00294043"/>
    <w:rsid w:val="00294BF0"/>
    <w:rsid w:val="00294F82"/>
    <w:rsid w:val="0029538F"/>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225"/>
    <w:rsid w:val="002C324A"/>
    <w:rsid w:val="002C4F8A"/>
    <w:rsid w:val="002C593B"/>
    <w:rsid w:val="002C5CAB"/>
    <w:rsid w:val="002C5FC9"/>
    <w:rsid w:val="002C642A"/>
    <w:rsid w:val="002C6C7F"/>
    <w:rsid w:val="002D1706"/>
    <w:rsid w:val="002D591D"/>
    <w:rsid w:val="002D5980"/>
    <w:rsid w:val="002D5AA3"/>
    <w:rsid w:val="002D6E24"/>
    <w:rsid w:val="002D764F"/>
    <w:rsid w:val="002D79D5"/>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4BCC"/>
    <w:rsid w:val="003050B9"/>
    <w:rsid w:val="003053FB"/>
    <w:rsid w:val="00305768"/>
    <w:rsid w:val="00305BF9"/>
    <w:rsid w:val="00305DFC"/>
    <w:rsid w:val="0030747B"/>
    <w:rsid w:val="00310425"/>
    <w:rsid w:val="003115FD"/>
    <w:rsid w:val="00311735"/>
    <w:rsid w:val="0031572E"/>
    <w:rsid w:val="0031609F"/>
    <w:rsid w:val="003164EB"/>
    <w:rsid w:val="00317259"/>
    <w:rsid w:val="003230BF"/>
    <w:rsid w:val="003259F5"/>
    <w:rsid w:val="003270FC"/>
    <w:rsid w:val="003300AC"/>
    <w:rsid w:val="003303B3"/>
    <w:rsid w:val="00330865"/>
    <w:rsid w:val="00330DEE"/>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570B"/>
    <w:rsid w:val="003466E0"/>
    <w:rsid w:val="00347553"/>
    <w:rsid w:val="003503F9"/>
    <w:rsid w:val="0035061B"/>
    <w:rsid w:val="00350EBF"/>
    <w:rsid w:val="00350F5B"/>
    <w:rsid w:val="00351ACE"/>
    <w:rsid w:val="00351BCA"/>
    <w:rsid w:val="0035290D"/>
    <w:rsid w:val="00353826"/>
    <w:rsid w:val="00354AC6"/>
    <w:rsid w:val="00356186"/>
    <w:rsid w:val="0036078D"/>
    <w:rsid w:val="0036195D"/>
    <w:rsid w:val="00362576"/>
    <w:rsid w:val="00362821"/>
    <w:rsid w:val="003630BA"/>
    <w:rsid w:val="00364902"/>
    <w:rsid w:val="00365F85"/>
    <w:rsid w:val="00366A55"/>
    <w:rsid w:val="00367639"/>
    <w:rsid w:val="003707C8"/>
    <w:rsid w:val="00371200"/>
    <w:rsid w:val="003720CF"/>
    <w:rsid w:val="00372772"/>
    <w:rsid w:val="003730D0"/>
    <w:rsid w:val="00373E5D"/>
    <w:rsid w:val="00374525"/>
    <w:rsid w:val="00374EC0"/>
    <w:rsid w:val="00374EE1"/>
    <w:rsid w:val="0037545D"/>
    <w:rsid w:val="00375819"/>
    <w:rsid w:val="00376242"/>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90782"/>
    <w:rsid w:val="003921AB"/>
    <w:rsid w:val="00393310"/>
    <w:rsid w:val="00394017"/>
    <w:rsid w:val="00394184"/>
    <w:rsid w:val="003948C3"/>
    <w:rsid w:val="0039524D"/>
    <w:rsid w:val="00395AE7"/>
    <w:rsid w:val="00396456"/>
    <w:rsid w:val="00396735"/>
    <w:rsid w:val="00396D19"/>
    <w:rsid w:val="0039734B"/>
    <w:rsid w:val="003A0F38"/>
    <w:rsid w:val="003A20D9"/>
    <w:rsid w:val="003A35EA"/>
    <w:rsid w:val="003A43B6"/>
    <w:rsid w:val="003A5AB4"/>
    <w:rsid w:val="003A60C9"/>
    <w:rsid w:val="003A6648"/>
    <w:rsid w:val="003A71BE"/>
    <w:rsid w:val="003A7DD3"/>
    <w:rsid w:val="003B0DB4"/>
    <w:rsid w:val="003B0FBF"/>
    <w:rsid w:val="003B13C6"/>
    <w:rsid w:val="003B19AB"/>
    <w:rsid w:val="003B220C"/>
    <w:rsid w:val="003B3AF1"/>
    <w:rsid w:val="003B4F22"/>
    <w:rsid w:val="003B57E3"/>
    <w:rsid w:val="003B59E4"/>
    <w:rsid w:val="003B5F91"/>
    <w:rsid w:val="003B64B4"/>
    <w:rsid w:val="003B6797"/>
    <w:rsid w:val="003C2153"/>
    <w:rsid w:val="003C2361"/>
    <w:rsid w:val="003C2625"/>
    <w:rsid w:val="003C38A5"/>
    <w:rsid w:val="003C3B1A"/>
    <w:rsid w:val="003C5032"/>
    <w:rsid w:val="003C573B"/>
    <w:rsid w:val="003C62B6"/>
    <w:rsid w:val="003C6B83"/>
    <w:rsid w:val="003C74EA"/>
    <w:rsid w:val="003C7C65"/>
    <w:rsid w:val="003D142B"/>
    <w:rsid w:val="003D1C6F"/>
    <w:rsid w:val="003D2659"/>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3340"/>
    <w:rsid w:val="0040343C"/>
    <w:rsid w:val="004035AC"/>
    <w:rsid w:val="004049DE"/>
    <w:rsid w:val="004061A5"/>
    <w:rsid w:val="0040664D"/>
    <w:rsid w:val="004073AE"/>
    <w:rsid w:val="00407BC3"/>
    <w:rsid w:val="00407DC9"/>
    <w:rsid w:val="004101A7"/>
    <w:rsid w:val="00410F17"/>
    <w:rsid w:val="00411DFA"/>
    <w:rsid w:val="004127B5"/>
    <w:rsid w:val="00412CB5"/>
    <w:rsid w:val="00413672"/>
    <w:rsid w:val="00415915"/>
    <w:rsid w:val="004160CE"/>
    <w:rsid w:val="00416BAE"/>
    <w:rsid w:val="0041742B"/>
    <w:rsid w:val="004201C3"/>
    <w:rsid w:val="00420BA5"/>
    <w:rsid w:val="00420ED8"/>
    <w:rsid w:val="00421023"/>
    <w:rsid w:val="00421AA1"/>
    <w:rsid w:val="00421E1F"/>
    <w:rsid w:val="0042245B"/>
    <w:rsid w:val="00422B6A"/>
    <w:rsid w:val="00422E8F"/>
    <w:rsid w:val="00422E90"/>
    <w:rsid w:val="0042400D"/>
    <w:rsid w:val="004243E2"/>
    <w:rsid w:val="00424496"/>
    <w:rsid w:val="00424772"/>
    <w:rsid w:val="004266CF"/>
    <w:rsid w:val="00426894"/>
    <w:rsid w:val="00426CB8"/>
    <w:rsid w:val="00427015"/>
    <w:rsid w:val="00430B5F"/>
    <w:rsid w:val="00431ECB"/>
    <w:rsid w:val="00434668"/>
    <w:rsid w:val="004347CF"/>
    <w:rsid w:val="00434946"/>
    <w:rsid w:val="004349A1"/>
    <w:rsid w:val="00435A2C"/>
    <w:rsid w:val="0044006F"/>
    <w:rsid w:val="004419D3"/>
    <w:rsid w:val="00442443"/>
    <w:rsid w:val="00443644"/>
    <w:rsid w:val="00443BE8"/>
    <w:rsid w:val="00443F6F"/>
    <w:rsid w:val="00444D4C"/>
    <w:rsid w:val="004453F0"/>
    <w:rsid w:val="00445783"/>
    <w:rsid w:val="00445A08"/>
    <w:rsid w:val="00446B19"/>
    <w:rsid w:val="00446E10"/>
    <w:rsid w:val="00447723"/>
    <w:rsid w:val="00450BF5"/>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5E5F"/>
    <w:rsid w:val="00476E28"/>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BD7"/>
    <w:rsid w:val="004A4C06"/>
    <w:rsid w:val="004A572E"/>
    <w:rsid w:val="004A5C2F"/>
    <w:rsid w:val="004A6E79"/>
    <w:rsid w:val="004A76AA"/>
    <w:rsid w:val="004B0889"/>
    <w:rsid w:val="004B1981"/>
    <w:rsid w:val="004B2C60"/>
    <w:rsid w:val="004B3275"/>
    <w:rsid w:val="004B3698"/>
    <w:rsid w:val="004B3C45"/>
    <w:rsid w:val="004B5DCF"/>
    <w:rsid w:val="004B6E41"/>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24F7"/>
    <w:rsid w:val="004F342F"/>
    <w:rsid w:val="004F3959"/>
    <w:rsid w:val="004F487A"/>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8AB"/>
    <w:rsid w:val="005119B9"/>
    <w:rsid w:val="00512510"/>
    <w:rsid w:val="00512F85"/>
    <w:rsid w:val="00513C6B"/>
    <w:rsid w:val="00513E50"/>
    <w:rsid w:val="005153C3"/>
    <w:rsid w:val="005155A0"/>
    <w:rsid w:val="00515C56"/>
    <w:rsid w:val="00515FFC"/>
    <w:rsid w:val="005160B7"/>
    <w:rsid w:val="00520D37"/>
    <w:rsid w:val="005218DD"/>
    <w:rsid w:val="00521B67"/>
    <w:rsid w:val="0052268C"/>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7C"/>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56A4B"/>
    <w:rsid w:val="00562AF4"/>
    <w:rsid w:val="005654CF"/>
    <w:rsid w:val="00565EE6"/>
    <w:rsid w:val="0056605B"/>
    <w:rsid w:val="00566BB4"/>
    <w:rsid w:val="00566C77"/>
    <w:rsid w:val="00567985"/>
    <w:rsid w:val="00572393"/>
    <w:rsid w:val="005724F5"/>
    <w:rsid w:val="00573D4F"/>
    <w:rsid w:val="005749EA"/>
    <w:rsid w:val="00575674"/>
    <w:rsid w:val="00575969"/>
    <w:rsid w:val="00576263"/>
    <w:rsid w:val="005767A5"/>
    <w:rsid w:val="00577575"/>
    <w:rsid w:val="00577AEC"/>
    <w:rsid w:val="00581863"/>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5CBF"/>
    <w:rsid w:val="005962C7"/>
    <w:rsid w:val="00596527"/>
    <w:rsid w:val="0059662F"/>
    <w:rsid w:val="005975DA"/>
    <w:rsid w:val="005A0A82"/>
    <w:rsid w:val="005A0B2B"/>
    <w:rsid w:val="005A2243"/>
    <w:rsid w:val="005A2D13"/>
    <w:rsid w:val="005A6770"/>
    <w:rsid w:val="005B0242"/>
    <w:rsid w:val="005B027B"/>
    <w:rsid w:val="005B03DF"/>
    <w:rsid w:val="005B1317"/>
    <w:rsid w:val="005B1763"/>
    <w:rsid w:val="005B2474"/>
    <w:rsid w:val="005B3950"/>
    <w:rsid w:val="005B4192"/>
    <w:rsid w:val="005B43D0"/>
    <w:rsid w:val="005B4A75"/>
    <w:rsid w:val="005B64DA"/>
    <w:rsid w:val="005B748E"/>
    <w:rsid w:val="005C0C96"/>
    <w:rsid w:val="005C14A0"/>
    <w:rsid w:val="005C6AC9"/>
    <w:rsid w:val="005C73C1"/>
    <w:rsid w:val="005D0080"/>
    <w:rsid w:val="005D029B"/>
    <w:rsid w:val="005D0720"/>
    <w:rsid w:val="005D08AD"/>
    <w:rsid w:val="005D0CBC"/>
    <w:rsid w:val="005D0F1B"/>
    <w:rsid w:val="005D15EB"/>
    <w:rsid w:val="005D16E2"/>
    <w:rsid w:val="005D234A"/>
    <w:rsid w:val="005D292E"/>
    <w:rsid w:val="005D2DF7"/>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4E30"/>
    <w:rsid w:val="005F5A83"/>
    <w:rsid w:val="005F7316"/>
    <w:rsid w:val="00600233"/>
    <w:rsid w:val="0060421C"/>
    <w:rsid w:val="006050D9"/>
    <w:rsid w:val="0060651F"/>
    <w:rsid w:val="00606A45"/>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6D2A"/>
    <w:rsid w:val="00647C00"/>
    <w:rsid w:val="0065072E"/>
    <w:rsid w:val="00651CA2"/>
    <w:rsid w:val="0065379C"/>
    <w:rsid w:val="00654009"/>
    <w:rsid w:val="00655C8A"/>
    <w:rsid w:val="0065628F"/>
    <w:rsid w:val="00662AE7"/>
    <w:rsid w:val="00663097"/>
    <w:rsid w:val="006631D2"/>
    <w:rsid w:val="006648A4"/>
    <w:rsid w:val="00664CDE"/>
    <w:rsid w:val="00664F00"/>
    <w:rsid w:val="00665070"/>
    <w:rsid w:val="00665110"/>
    <w:rsid w:val="00665133"/>
    <w:rsid w:val="00665140"/>
    <w:rsid w:val="00665289"/>
    <w:rsid w:val="006662B3"/>
    <w:rsid w:val="006665E3"/>
    <w:rsid w:val="00666959"/>
    <w:rsid w:val="00667394"/>
    <w:rsid w:val="00667635"/>
    <w:rsid w:val="00672242"/>
    <w:rsid w:val="0067242E"/>
    <w:rsid w:val="00673437"/>
    <w:rsid w:val="00674261"/>
    <w:rsid w:val="006742E3"/>
    <w:rsid w:val="0067483E"/>
    <w:rsid w:val="00675797"/>
    <w:rsid w:val="0067586F"/>
    <w:rsid w:val="00676219"/>
    <w:rsid w:val="00676968"/>
    <w:rsid w:val="00677110"/>
    <w:rsid w:val="006779C4"/>
    <w:rsid w:val="00680A43"/>
    <w:rsid w:val="00680ED9"/>
    <w:rsid w:val="00682749"/>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3E5E"/>
    <w:rsid w:val="00694188"/>
    <w:rsid w:val="00695E4A"/>
    <w:rsid w:val="0069726E"/>
    <w:rsid w:val="006973ED"/>
    <w:rsid w:val="006A0136"/>
    <w:rsid w:val="006A3732"/>
    <w:rsid w:val="006A39A7"/>
    <w:rsid w:val="006A45D3"/>
    <w:rsid w:val="006A4B7A"/>
    <w:rsid w:val="006A4BE4"/>
    <w:rsid w:val="006A64FE"/>
    <w:rsid w:val="006A6619"/>
    <w:rsid w:val="006A6FF3"/>
    <w:rsid w:val="006A70CD"/>
    <w:rsid w:val="006A75C8"/>
    <w:rsid w:val="006B0854"/>
    <w:rsid w:val="006B10DD"/>
    <w:rsid w:val="006B11BC"/>
    <w:rsid w:val="006B1BE4"/>
    <w:rsid w:val="006B1EB1"/>
    <w:rsid w:val="006B2F89"/>
    <w:rsid w:val="006B35AA"/>
    <w:rsid w:val="006B3797"/>
    <w:rsid w:val="006B3E32"/>
    <w:rsid w:val="006B3F20"/>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0B2"/>
    <w:rsid w:val="006D479A"/>
    <w:rsid w:val="006D63EA"/>
    <w:rsid w:val="006D7146"/>
    <w:rsid w:val="006E0C56"/>
    <w:rsid w:val="006E2097"/>
    <w:rsid w:val="006E2671"/>
    <w:rsid w:val="006E2C2D"/>
    <w:rsid w:val="006E31A9"/>
    <w:rsid w:val="006E4A0D"/>
    <w:rsid w:val="006E6B99"/>
    <w:rsid w:val="006E7295"/>
    <w:rsid w:val="006E77E9"/>
    <w:rsid w:val="006E798C"/>
    <w:rsid w:val="006F0149"/>
    <w:rsid w:val="006F1CDE"/>
    <w:rsid w:val="006F2CC0"/>
    <w:rsid w:val="006F2EE5"/>
    <w:rsid w:val="006F36C8"/>
    <w:rsid w:val="006F3E32"/>
    <w:rsid w:val="006F5DAE"/>
    <w:rsid w:val="006F6890"/>
    <w:rsid w:val="006F765E"/>
    <w:rsid w:val="006F76D2"/>
    <w:rsid w:val="00700F0C"/>
    <w:rsid w:val="0070102C"/>
    <w:rsid w:val="007018F4"/>
    <w:rsid w:val="0070388E"/>
    <w:rsid w:val="0070448D"/>
    <w:rsid w:val="00704A55"/>
    <w:rsid w:val="007057CB"/>
    <w:rsid w:val="00710239"/>
    <w:rsid w:val="00710A24"/>
    <w:rsid w:val="00712FDC"/>
    <w:rsid w:val="0071307C"/>
    <w:rsid w:val="00716EF8"/>
    <w:rsid w:val="00717C12"/>
    <w:rsid w:val="007212B6"/>
    <w:rsid w:val="007226EF"/>
    <w:rsid w:val="007228EF"/>
    <w:rsid w:val="00725C55"/>
    <w:rsid w:val="0072676D"/>
    <w:rsid w:val="00726E9E"/>
    <w:rsid w:val="0072754F"/>
    <w:rsid w:val="00727D9C"/>
    <w:rsid w:val="007301AD"/>
    <w:rsid w:val="00732BCC"/>
    <w:rsid w:val="00733631"/>
    <w:rsid w:val="007340AC"/>
    <w:rsid w:val="0073439F"/>
    <w:rsid w:val="00734BF6"/>
    <w:rsid w:val="00735017"/>
    <w:rsid w:val="00736030"/>
    <w:rsid w:val="007372E4"/>
    <w:rsid w:val="007407C1"/>
    <w:rsid w:val="00741B69"/>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327"/>
    <w:rsid w:val="00752FED"/>
    <w:rsid w:val="0075389D"/>
    <w:rsid w:val="00753C2F"/>
    <w:rsid w:val="0075568C"/>
    <w:rsid w:val="00755C7F"/>
    <w:rsid w:val="00755F1C"/>
    <w:rsid w:val="007568FE"/>
    <w:rsid w:val="0076113B"/>
    <w:rsid w:val="007617D9"/>
    <w:rsid w:val="00761B6E"/>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4F84"/>
    <w:rsid w:val="00795AA3"/>
    <w:rsid w:val="007979E8"/>
    <w:rsid w:val="007A2649"/>
    <w:rsid w:val="007A3468"/>
    <w:rsid w:val="007A4389"/>
    <w:rsid w:val="007A4661"/>
    <w:rsid w:val="007A5672"/>
    <w:rsid w:val="007B0712"/>
    <w:rsid w:val="007B1378"/>
    <w:rsid w:val="007B2402"/>
    <w:rsid w:val="007B276E"/>
    <w:rsid w:val="007B3DD0"/>
    <w:rsid w:val="007B4E70"/>
    <w:rsid w:val="007B5901"/>
    <w:rsid w:val="007B5C25"/>
    <w:rsid w:val="007B6548"/>
    <w:rsid w:val="007B7662"/>
    <w:rsid w:val="007B7FA2"/>
    <w:rsid w:val="007C08F7"/>
    <w:rsid w:val="007C1128"/>
    <w:rsid w:val="007C1675"/>
    <w:rsid w:val="007C25AE"/>
    <w:rsid w:val="007C2867"/>
    <w:rsid w:val="007C4023"/>
    <w:rsid w:val="007C4DE8"/>
    <w:rsid w:val="007C5E3D"/>
    <w:rsid w:val="007C6684"/>
    <w:rsid w:val="007C69B9"/>
    <w:rsid w:val="007C6A81"/>
    <w:rsid w:val="007C7D1D"/>
    <w:rsid w:val="007C7ECD"/>
    <w:rsid w:val="007C7F4B"/>
    <w:rsid w:val="007D03EE"/>
    <w:rsid w:val="007D0AD7"/>
    <w:rsid w:val="007D1D1E"/>
    <w:rsid w:val="007D23CC"/>
    <w:rsid w:val="007D3B10"/>
    <w:rsid w:val="007D462D"/>
    <w:rsid w:val="007D46FC"/>
    <w:rsid w:val="007D4903"/>
    <w:rsid w:val="007D5963"/>
    <w:rsid w:val="007D5C66"/>
    <w:rsid w:val="007D5FE7"/>
    <w:rsid w:val="007D76D5"/>
    <w:rsid w:val="007D7772"/>
    <w:rsid w:val="007E05CA"/>
    <w:rsid w:val="007E0BDA"/>
    <w:rsid w:val="007E25AD"/>
    <w:rsid w:val="007E25EB"/>
    <w:rsid w:val="007E2932"/>
    <w:rsid w:val="007E312D"/>
    <w:rsid w:val="007E3AF4"/>
    <w:rsid w:val="007E4880"/>
    <w:rsid w:val="007E4EFC"/>
    <w:rsid w:val="007E5594"/>
    <w:rsid w:val="007E5BA9"/>
    <w:rsid w:val="007E637C"/>
    <w:rsid w:val="007E6A18"/>
    <w:rsid w:val="007E72DE"/>
    <w:rsid w:val="007F09F4"/>
    <w:rsid w:val="007F1364"/>
    <w:rsid w:val="007F3BAA"/>
    <w:rsid w:val="007F3C75"/>
    <w:rsid w:val="007F47C9"/>
    <w:rsid w:val="007F4A04"/>
    <w:rsid w:val="007F5BDF"/>
    <w:rsid w:val="007F647C"/>
    <w:rsid w:val="007F693F"/>
    <w:rsid w:val="007F74C1"/>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ADB"/>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8D"/>
    <w:rsid w:val="0085269A"/>
    <w:rsid w:val="00852BA0"/>
    <w:rsid w:val="008539A7"/>
    <w:rsid w:val="00855077"/>
    <w:rsid w:val="0085560B"/>
    <w:rsid w:val="00856069"/>
    <w:rsid w:val="008562F1"/>
    <w:rsid w:val="00857B0A"/>
    <w:rsid w:val="00857B3D"/>
    <w:rsid w:val="008603AC"/>
    <w:rsid w:val="00861E07"/>
    <w:rsid w:val="00862276"/>
    <w:rsid w:val="008623F8"/>
    <w:rsid w:val="00862BEF"/>
    <w:rsid w:val="00862DF2"/>
    <w:rsid w:val="00863576"/>
    <w:rsid w:val="00863FC5"/>
    <w:rsid w:val="00863FF7"/>
    <w:rsid w:val="00864E69"/>
    <w:rsid w:val="00865932"/>
    <w:rsid w:val="0086662D"/>
    <w:rsid w:val="008669C1"/>
    <w:rsid w:val="00866B10"/>
    <w:rsid w:val="0086787C"/>
    <w:rsid w:val="00871A80"/>
    <w:rsid w:val="00872CFA"/>
    <w:rsid w:val="0087302C"/>
    <w:rsid w:val="0087367C"/>
    <w:rsid w:val="00874271"/>
    <w:rsid w:val="008742E2"/>
    <w:rsid w:val="0087527D"/>
    <w:rsid w:val="00875774"/>
    <w:rsid w:val="00875858"/>
    <w:rsid w:val="008762A5"/>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59A"/>
    <w:rsid w:val="008A3AF4"/>
    <w:rsid w:val="008A3D8E"/>
    <w:rsid w:val="008A3F11"/>
    <w:rsid w:val="008A4131"/>
    <w:rsid w:val="008A4280"/>
    <w:rsid w:val="008A4427"/>
    <w:rsid w:val="008A4F3E"/>
    <w:rsid w:val="008A67BC"/>
    <w:rsid w:val="008A7D7F"/>
    <w:rsid w:val="008B048D"/>
    <w:rsid w:val="008B3D24"/>
    <w:rsid w:val="008B4E45"/>
    <w:rsid w:val="008B5BAF"/>
    <w:rsid w:val="008B6477"/>
    <w:rsid w:val="008B7870"/>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DDB"/>
    <w:rsid w:val="009035A4"/>
    <w:rsid w:val="00903B85"/>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3B2C"/>
    <w:rsid w:val="0092403D"/>
    <w:rsid w:val="009241D2"/>
    <w:rsid w:val="00931A53"/>
    <w:rsid w:val="009333AF"/>
    <w:rsid w:val="00933E07"/>
    <w:rsid w:val="00934204"/>
    <w:rsid w:val="009344AD"/>
    <w:rsid w:val="0093468F"/>
    <w:rsid w:val="00934DDC"/>
    <w:rsid w:val="00935551"/>
    <w:rsid w:val="00936D98"/>
    <w:rsid w:val="0093739E"/>
    <w:rsid w:val="00940A41"/>
    <w:rsid w:val="00941B7D"/>
    <w:rsid w:val="00941C8F"/>
    <w:rsid w:val="0094380E"/>
    <w:rsid w:val="0094454B"/>
    <w:rsid w:val="00944B45"/>
    <w:rsid w:val="0094509E"/>
    <w:rsid w:val="009459BB"/>
    <w:rsid w:val="009464A1"/>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5175"/>
    <w:rsid w:val="00985EAF"/>
    <w:rsid w:val="0098755F"/>
    <w:rsid w:val="0099088E"/>
    <w:rsid w:val="00990C0A"/>
    <w:rsid w:val="00992196"/>
    <w:rsid w:val="009931D8"/>
    <w:rsid w:val="00993215"/>
    <w:rsid w:val="00993807"/>
    <w:rsid w:val="00993A28"/>
    <w:rsid w:val="0099434E"/>
    <w:rsid w:val="009950CF"/>
    <w:rsid w:val="00997AA1"/>
    <w:rsid w:val="009A0F10"/>
    <w:rsid w:val="009A28D0"/>
    <w:rsid w:val="009A3EAE"/>
    <w:rsid w:val="009A418E"/>
    <w:rsid w:val="009A498B"/>
    <w:rsid w:val="009A4BF3"/>
    <w:rsid w:val="009A50E4"/>
    <w:rsid w:val="009A523A"/>
    <w:rsid w:val="009A536A"/>
    <w:rsid w:val="009A5801"/>
    <w:rsid w:val="009A6FCF"/>
    <w:rsid w:val="009A7778"/>
    <w:rsid w:val="009B28F8"/>
    <w:rsid w:val="009B2F77"/>
    <w:rsid w:val="009B3C9B"/>
    <w:rsid w:val="009B43C9"/>
    <w:rsid w:val="009B5B49"/>
    <w:rsid w:val="009B6ABE"/>
    <w:rsid w:val="009B6F24"/>
    <w:rsid w:val="009B712C"/>
    <w:rsid w:val="009C0FEB"/>
    <w:rsid w:val="009C1121"/>
    <w:rsid w:val="009C1FEB"/>
    <w:rsid w:val="009C25D6"/>
    <w:rsid w:val="009C3F89"/>
    <w:rsid w:val="009C4BC7"/>
    <w:rsid w:val="009C6439"/>
    <w:rsid w:val="009C6AF8"/>
    <w:rsid w:val="009D0C54"/>
    <w:rsid w:val="009D132C"/>
    <w:rsid w:val="009D1745"/>
    <w:rsid w:val="009D1AF7"/>
    <w:rsid w:val="009D281B"/>
    <w:rsid w:val="009D2B9C"/>
    <w:rsid w:val="009D2EFB"/>
    <w:rsid w:val="009D42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6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EFB"/>
    <w:rsid w:val="00A1528B"/>
    <w:rsid w:val="00A15335"/>
    <w:rsid w:val="00A16520"/>
    <w:rsid w:val="00A17999"/>
    <w:rsid w:val="00A17AA6"/>
    <w:rsid w:val="00A17BA4"/>
    <w:rsid w:val="00A17C84"/>
    <w:rsid w:val="00A20197"/>
    <w:rsid w:val="00A219D8"/>
    <w:rsid w:val="00A22DD2"/>
    <w:rsid w:val="00A22F99"/>
    <w:rsid w:val="00A2373F"/>
    <w:rsid w:val="00A25E39"/>
    <w:rsid w:val="00A26D12"/>
    <w:rsid w:val="00A27640"/>
    <w:rsid w:val="00A30001"/>
    <w:rsid w:val="00A309DB"/>
    <w:rsid w:val="00A31568"/>
    <w:rsid w:val="00A32F48"/>
    <w:rsid w:val="00A3353B"/>
    <w:rsid w:val="00A33B93"/>
    <w:rsid w:val="00A34DC8"/>
    <w:rsid w:val="00A360C3"/>
    <w:rsid w:val="00A365DA"/>
    <w:rsid w:val="00A36A9D"/>
    <w:rsid w:val="00A36CA5"/>
    <w:rsid w:val="00A3762E"/>
    <w:rsid w:val="00A37E71"/>
    <w:rsid w:val="00A37FCB"/>
    <w:rsid w:val="00A40060"/>
    <w:rsid w:val="00A40285"/>
    <w:rsid w:val="00A40FC6"/>
    <w:rsid w:val="00A41584"/>
    <w:rsid w:val="00A41BBA"/>
    <w:rsid w:val="00A41C17"/>
    <w:rsid w:val="00A4212D"/>
    <w:rsid w:val="00A429F9"/>
    <w:rsid w:val="00A43442"/>
    <w:rsid w:val="00A43BF1"/>
    <w:rsid w:val="00A44689"/>
    <w:rsid w:val="00A44A41"/>
    <w:rsid w:val="00A456A8"/>
    <w:rsid w:val="00A45F71"/>
    <w:rsid w:val="00A46722"/>
    <w:rsid w:val="00A46FF9"/>
    <w:rsid w:val="00A4739B"/>
    <w:rsid w:val="00A5003F"/>
    <w:rsid w:val="00A5054F"/>
    <w:rsid w:val="00A50E1E"/>
    <w:rsid w:val="00A510D2"/>
    <w:rsid w:val="00A51141"/>
    <w:rsid w:val="00A51C69"/>
    <w:rsid w:val="00A51EA3"/>
    <w:rsid w:val="00A52D4B"/>
    <w:rsid w:val="00A5349B"/>
    <w:rsid w:val="00A53F13"/>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933"/>
    <w:rsid w:val="00A71C97"/>
    <w:rsid w:val="00A72420"/>
    <w:rsid w:val="00A73AAD"/>
    <w:rsid w:val="00A756E4"/>
    <w:rsid w:val="00A76468"/>
    <w:rsid w:val="00A80335"/>
    <w:rsid w:val="00A80373"/>
    <w:rsid w:val="00A81FB7"/>
    <w:rsid w:val="00A82E1A"/>
    <w:rsid w:val="00A83B49"/>
    <w:rsid w:val="00A83BAF"/>
    <w:rsid w:val="00A868DE"/>
    <w:rsid w:val="00A86E31"/>
    <w:rsid w:val="00A87808"/>
    <w:rsid w:val="00A908D0"/>
    <w:rsid w:val="00A91406"/>
    <w:rsid w:val="00A9182A"/>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169"/>
    <w:rsid w:val="00AD0135"/>
    <w:rsid w:val="00AD14FC"/>
    <w:rsid w:val="00AD1D64"/>
    <w:rsid w:val="00AD22EF"/>
    <w:rsid w:val="00AD2601"/>
    <w:rsid w:val="00AD27B7"/>
    <w:rsid w:val="00AD4374"/>
    <w:rsid w:val="00AD4502"/>
    <w:rsid w:val="00AD4873"/>
    <w:rsid w:val="00AD7CC0"/>
    <w:rsid w:val="00AE19DB"/>
    <w:rsid w:val="00AE346E"/>
    <w:rsid w:val="00AE410D"/>
    <w:rsid w:val="00AE45F6"/>
    <w:rsid w:val="00AE4968"/>
    <w:rsid w:val="00AE5B71"/>
    <w:rsid w:val="00AE6695"/>
    <w:rsid w:val="00AE742F"/>
    <w:rsid w:val="00AF062C"/>
    <w:rsid w:val="00AF098D"/>
    <w:rsid w:val="00AF1FDC"/>
    <w:rsid w:val="00AF44FD"/>
    <w:rsid w:val="00AF4B41"/>
    <w:rsid w:val="00AF4E5E"/>
    <w:rsid w:val="00AF52A3"/>
    <w:rsid w:val="00AF6993"/>
    <w:rsid w:val="00AF69BC"/>
    <w:rsid w:val="00AF7386"/>
    <w:rsid w:val="00AF7786"/>
    <w:rsid w:val="00B00229"/>
    <w:rsid w:val="00B00CF7"/>
    <w:rsid w:val="00B01C1C"/>
    <w:rsid w:val="00B027CA"/>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467A"/>
    <w:rsid w:val="00B153C4"/>
    <w:rsid w:val="00B1568A"/>
    <w:rsid w:val="00B161AB"/>
    <w:rsid w:val="00B163B9"/>
    <w:rsid w:val="00B16BB7"/>
    <w:rsid w:val="00B2003B"/>
    <w:rsid w:val="00B2156F"/>
    <w:rsid w:val="00B2192D"/>
    <w:rsid w:val="00B2196D"/>
    <w:rsid w:val="00B22057"/>
    <w:rsid w:val="00B223A3"/>
    <w:rsid w:val="00B23136"/>
    <w:rsid w:val="00B257B5"/>
    <w:rsid w:val="00B268BF"/>
    <w:rsid w:val="00B26CA2"/>
    <w:rsid w:val="00B27EE6"/>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57FCC"/>
    <w:rsid w:val="00B61EBD"/>
    <w:rsid w:val="00B62479"/>
    <w:rsid w:val="00B6349B"/>
    <w:rsid w:val="00B649BA"/>
    <w:rsid w:val="00B64DF8"/>
    <w:rsid w:val="00B66332"/>
    <w:rsid w:val="00B67BAF"/>
    <w:rsid w:val="00B70ECA"/>
    <w:rsid w:val="00B711CC"/>
    <w:rsid w:val="00B714E2"/>
    <w:rsid w:val="00B7190C"/>
    <w:rsid w:val="00B71B55"/>
    <w:rsid w:val="00B71EB6"/>
    <w:rsid w:val="00B7238E"/>
    <w:rsid w:val="00B72458"/>
    <w:rsid w:val="00B736EA"/>
    <w:rsid w:val="00B73C17"/>
    <w:rsid w:val="00B74328"/>
    <w:rsid w:val="00B744F1"/>
    <w:rsid w:val="00B74D30"/>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55E"/>
    <w:rsid w:val="00BE561B"/>
    <w:rsid w:val="00BE596D"/>
    <w:rsid w:val="00BE5D64"/>
    <w:rsid w:val="00BE5EBB"/>
    <w:rsid w:val="00BF102A"/>
    <w:rsid w:val="00BF17F8"/>
    <w:rsid w:val="00BF1A84"/>
    <w:rsid w:val="00BF1EDA"/>
    <w:rsid w:val="00BF37F3"/>
    <w:rsid w:val="00BF3B54"/>
    <w:rsid w:val="00BF3B8A"/>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260"/>
    <w:rsid w:val="00C33352"/>
    <w:rsid w:val="00C34525"/>
    <w:rsid w:val="00C35ED8"/>
    <w:rsid w:val="00C3620B"/>
    <w:rsid w:val="00C36AE4"/>
    <w:rsid w:val="00C372B5"/>
    <w:rsid w:val="00C379C2"/>
    <w:rsid w:val="00C37BF0"/>
    <w:rsid w:val="00C40F6F"/>
    <w:rsid w:val="00C413F3"/>
    <w:rsid w:val="00C429D1"/>
    <w:rsid w:val="00C44497"/>
    <w:rsid w:val="00C44580"/>
    <w:rsid w:val="00C45690"/>
    <w:rsid w:val="00C46ECF"/>
    <w:rsid w:val="00C47390"/>
    <w:rsid w:val="00C47B08"/>
    <w:rsid w:val="00C51DAA"/>
    <w:rsid w:val="00C528E3"/>
    <w:rsid w:val="00C52D45"/>
    <w:rsid w:val="00C53A1D"/>
    <w:rsid w:val="00C53E6A"/>
    <w:rsid w:val="00C54B8E"/>
    <w:rsid w:val="00C5512A"/>
    <w:rsid w:val="00C55D37"/>
    <w:rsid w:val="00C561D9"/>
    <w:rsid w:val="00C5733B"/>
    <w:rsid w:val="00C600E3"/>
    <w:rsid w:val="00C61283"/>
    <w:rsid w:val="00C61AF3"/>
    <w:rsid w:val="00C6262C"/>
    <w:rsid w:val="00C645F2"/>
    <w:rsid w:val="00C64A32"/>
    <w:rsid w:val="00C6575B"/>
    <w:rsid w:val="00C669A2"/>
    <w:rsid w:val="00C66A06"/>
    <w:rsid w:val="00C671F2"/>
    <w:rsid w:val="00C6723F"/>
    <w:rsid w:val="00C67B3B"/>
    <w:rsid w:val="00C70DFA"/>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8748C"/>
    <w:rsid w:val="00C911A3"/>
    <w:rsid w:val="00C91C52"/>
    <w:rsid w:val="00C923B6"/>
    <w:rsid w:val="00C932AB"/>
    <w:rsid w:val="00C93A69"/>
    <w:rsid w:val="00C9546A"/>
    <w:rsid w:val="00C954E7"/>
    <w:rsid w:val="00C959E2"/>
    <w:rsid w:val="00C97109"/>
    <w:rsid w:val="00CA003F"/>
    <w:rsid w:val="00CA2733"/>
    <w:rsid w:val="00CA4EF2"/>
    <w:rsid w:val="00CA699C"/>
    <w:rsid w:val="00CA6A31"/>
    <w:rsid w:val="00CA7142"/>
    <w:rsid w:val="00CB211A"/>
    <w:rsid w:val="00CB441B"/>
    <w:rsid w:val="00CB471C"/>
    <w:rsid w:val="00CB4B08"/>
    <w:rsid w:val="00CB510E"/>
    <w:rsid w:val="00CB6202"/>
    <w:rsid w:val="00CB706B"/>
    <w:rsid w:val="00CB73F4"/>
    <w:rsid w:val="00CB7FF8"/>
    <w:rsid w:val="00CC311D"/>
    <w:rsid w:val="00CC3647"/>
    <w:rsid w:val="00CC43DE"/>
    <w:rsid w:val="00CC473F"/>
    <w:rsid w:val="00CC50BF"/>
    <w:rsid w:val="00CC7316"/>
    <w:rsid w:val="00CC760E"/>
    <w:rsid w:val="00CC7A2C"/>
    <w:rsid w:val="00CC7B07"/>
    <w:rsid w:val="00CC7B47"/>
    <w:rsid w:val="00CC7E85"/>
    <w:rsid w:val="00CD2079"/>
    <w:rsid w:val="00CD2605"/>
    <w:rsid w:val="00CD3BFB"/>
    <w:rsid w:val="00CD477B"/>
    <w:rsid w:val="00CD4EC7"/>
    <w:rsid w:val="00CD687F"/>
    <w:rsid w:val="00CD760A"/>
    <w:rsid w:val="00CD7D6B"/>
    <w:rsid w:val="00CE1B4E"/>
    <w:rsid w:val="00CE1B72"/>
    <w:rsid w:val="00CE1EDD"/>
    <w:rsid w:val="00CE228A"/>
    <w:rsid w:val="00CE2D82"/>
    <w:rsid w:val="00CE458D"/>
    <w:rsid w:val="00CE5880"/>
    <w:rsid w:val="00CE654A"/>
    <w:rsid w:val="00CE7433"/>
    <w:rsid w:val="00CF158E"/>
    <w:rsid w:val="00CF1B54"/>
    <w:rsid w:val="00CF338D"/>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36F"/>
    <w:rsid w:val="00D364DB"/>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5E49"/>
    <w:rsid w:val="00D46C2D"/>
    <w:rsid w:val="00D47509"/>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0F1F"/>
    <w:rsid w:val="00D614EC"/>
    <w:rsid w:val="00D61892"/>
    <w:rsid w:val="00D62199"/>
    <w:rsid w:val="00D6227C"/>
    <w:rsid w:val="00D639EA"/>
    <w:rsid w:val="00D63AAD"/>
    <w:rsid w:val="00D64E40"/>
    <w:rsid w:val="00D66284"/>
    <w:rsid w:val="00D66ACF"/>
    <w:rsid w:val="00D66AEB"/>
    <w:rsid w:val="00D678D0"/>
    <w:rsid w:val="00D67C70"/>
    <w:rsid w:val="00D700D5"/>
    <w:rsid w:val="00D70279"/>
    <w:rsid w:val="00D709F7"/>
    <w:rsid w:val="00D70DA7"/>
    <w:rsid w:val="00D714A5"/>
    <w:rsid w:val="00D71E7E"/>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0787"/>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129"/>
    <w:rsid w:val="00D963BF"/>
    <w:rsid w:val="00DA0EC0"/>
    <w:rsid w:val="00DA1A54"/>
    <w:rsid w:val="00DA2122"/>
    <w:rsid w:val="00DA319B"/>
    <w:rsid w:val="00DA3EC8"/>
    <w:rsid w:val="00DA481F"/>
    <w:rsid w:val="00DA72A3"/>
    <w:rsid w:val="00DB0DE8"/>
    <w:rsid w:val="00DB13E1"/>
    <w:rsid w:val="00DB5D3D"/>
    <w:rsid w:val="00DB5E62"/>
    <w:rsid w:val="00DC1202"/>
    <w:rsid w:val="00DC17A8"/>
    <w:rsid w:val="00DC290A"/>
    <w:rsid w:val="00DC2A6C"/>
    <w:rsid w:val="00DC3431"/>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5146"/>
    <w:rsid w:val="00DE703B"/>
    <w:rsid w:val="00DF02F2"/>
    <w:rsid w:val="00DF19BA"/>
    <w:rsid w:val="00DF2612"/>
    <w:rsid w:val="00DF2EB7"/>
    <w:rsid w:val="00DF32FA"/>
    <w:rsid w:val="00DF3355"/>
    <w:rsid w:val="00DF385E"/>
    <w:rsid w:val="00DF39FB"/>
    <w:rsid w:val="00DF4AC5"/>
    <w:rsid w:val="00DF50CC"/>
    <w:rsid w:val="00DF5BEF"/>
    <w:rsid w:val="00DF7787"/>
    <w:rsid w:val="00E012E6"/>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12FE"/>
    <w:rsid w:val="00E227DB"/>
    <w:rsid w:val="00E22AEF"/>
    <w:rsid w:val="00E24520"/>
    <w:rsid w:val="00E25194"/>
    <w:rsid w:val="00E25BEA"/>
    <w:rsid w:val="00E26CC4"/>
    <w:rsid w:val="00E2740F"/>
    <w:rsid w:val="00E277F9"/>
    <w:rsid w:val="00E27F8D"/>
    <w:rsid w:val="00E3063E"/>
    <w:rsid w:val="00E3075A"/>
    <w:rsid w:val="00E32717"/>
    <w:rsid w:val="00E32BA5"/>
    <w:rsid w:val="00E33336"/>
    <w:rsid w:val="00E33832"/>
    <w:rsid w:val="00E3521D"/>
    <w:rsid w:val="00E35D59"/>
    <w:rsid w:val="00E37057"/>
    <w:rsid w:val="00E40895"/>
    <w:rsid w:val="00E41A08"/>
    <w:rsid w:val="00E42F89"/>
    <w:rsid w:val="00E4320F"/>
    <w:rsid w:val="00E433F5"/>
    <w:rsid w:val="00E4380A"/>
    <w:rsid w:val="00E442D9"/>
    <w:rsid w:val="00E4459E"/>
    <w:rsid w:val="00E4559F"/>
    <w:rsid w:val="00E456F5"/>
    <w:rsid w:val="00E46295"/>
    <w:rsid w:val="00E5049E"/>
    <w:rsid w:val="00E515C7"/>
    <w:rsid w:val="00E528F0"/>
    <w:rsid w:val="00E53865"/>
    <w:rsid w:val="00E53CF4"/>
    <w:rsid w:val="00E53EF8"/>
    <w:rsid w:val="00E54FB7"/>
    <w:rsid w:val="00E56312"/>
    <w:rsid w:val="00E56B92"/>
    <w:rsid w:val="00E56E28"/>
    <w:rsid w:val="00E60391"/>
    <w:rsid w:val="00E60806"/>
    <w:rsid w:val="00E6323B"/>
    <w:rsid w:val="00E63409"/>
    <w:rsid w:val="00E634E7"/>
    <w:rsid w:val="00E64DEC"/>
    <w:rsid w:val="00E65288"/>
    <w:rsid w:val="00E67593"/>
    <w:rsid w:val="00E6793A"/>
    <w:rsid w:val="00E71187"/>
    <w:rsid w:val="00E716DD"/>
    <w:rsid w:val="00E71D2C"/>
    <w:rsid w:val="00E72AD1"/>
    <w:rsid w:val="00E744C7"/>
    <w:rsid w:val="00E76815"/>
    <w:rsid w:val="00E76DD8"/>
    <w:rsid w:val="00E80E34"/>
    <w:rsid w:val="00E81A95"/>
    <w:rsid w:val="00E81AC8"/>
    <w:rsid w:val="00E83A34"/>
    <w:rsid w:val="00E83D63"/>
    <w:rsid w:val="00E84CBC"/>
    <w:rsid w:val="00E8529A"/>
    <w:rsid w:val="00E85CCA"/>
    <w:rsid w:val="00E8686C"/>
    <w:rsid w:val="00E90836"/>
    <w:rsid w:val="00E90C17"/>
    <w:rsid w:val="00E91787"/>
    <w:rsid w:val="00E91984"/>
    <w:rsid w:val="00E91994"/>
    <w:rsid w:val="00E91E0E"/>
    <w:rsid w:val="00E949C1"/>
    <w:rsid w:val="00E94A78"/>
    <w:rsid w:val="00E94A80"/>
    <w:rsid w:val="00E95BB4"/>
    <w:rsid w:val="00E95C55"/>
    <w:rsid w:val="00E95D8A"/>
    <w:rsid w:val="00E97FF4"/>
    <w:rsid w:val="00EA03BA"/>
    <w:rsid w:val="00EA2709"/>
    <w:rsid w:val="00EA2E1A"/>
    <w:rsid w:val="00EA3157"/>
    <w:rsid w:val="00EA48C6"/>
    <w:rsid w:val="00EA5CEC"/>
    <w:rsid w:val="00EA608D"/>
    <w:rsid w:val="00EA6146"/>
    <w:rsid w:val="00EA795B"/>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779"/>
    <w:rsid w:val="00EF0AA3"/>
    <w:rsid w:val="00EF1114"/>
    <w:rsid w:val="00EF2957"/>
    <w:rsid w:val="00EF4597"/>
    <w:rsid w:val="00EF5501"/>
    <w:rsid w:val="00EF5D27"/>
    <w:rsid w:val="00EF5EAD"/>
    <w:rsid w:val="00EF64DB"/>
    <w:rsid w:val="00EF650A"/>
    <w:rsid w:val="00F000F0"/>
    <w:rsid w:val="00F0248A"/>
    <w:rsid w:val="00F03096"/>
    <w:rsid w:val="00F03236"/>
    <w:rsid w:val="00F03AB0"/>
    <w:rsid w:val="00F04E4D"/>
    <w:rsid w:val="00F05A60"/>
    <w:rsid w:val="00F069A7"/>
    <w:rsid w:val="00F06AF7"/>
    <w:rsid w:val="00F101A8"/>
    <w:rsid w:val="00F1068B"/>
    <w:rsid w:val="00F10B1B"/>
    <w:rsid w:val="00F120ED"/>
    <w:rsid w:val="00F15089"/>
    <w:rsid w:val="00F15BAC"/>
    <w:rsid w:val="00F16BDA"/>
    <w:rsid w:val="00F16C7A"/>
    <w:rsid w:val="00F16E73"/>
    <w:rsid w:val="00F17D87"/>
    <w:rsid w:val="00F20B33"/>
    <w:rsid w:val="00F211A2"/>
    <w:rsid w:val="00F213F7"/>
    <w:rsid w:val="00F2173E"/>
    <w:rsid w:val="00F22398"/>
    <w:rsid w:val="00F223C1"/>
    <w:rsid w:val="00F2270B"/>
    <w:rsid w:val="00F22D55"/>
    <w:rsid w:val="00F259F0"/>
    <w:rsid w:val="00F2744C"/>
    <w:rsid w:val="00F27C69"/>
    <w:rsid w:val="00F301D2"/>
    <w:rsid w:val="00F303B9"/>
    <w:rsid w:val="00F30894"/>
    <w:rsid w:val="00F320FC"/>
    <w:rsid w:val="00F33045"/>
    <w:rsid w:val="00F344E2"/>
    <w:rsid w:val="00F3474A"/>
    <w:rsid w:val="00F359E0"/>
    <w:rsid w:val="00F41304"/>
    <w:rsid w:val="00F4137D"/>
    <w:rsid w:val="00F41416"/>
    <w:rsid w:val="00F41899"/>
    <w:rsid w:val="00F42848"/>
    <w:rsid w:val="00F42E45"/>
    <w:rsid w:val="00F44BF8"/>
    <w:rsid w:val="00F453BB"/>
    <w:rsid w:val="00F47060"/>
    <w:rsid w:val="00F4759B"/>
    <w:rsid w:val="00F50892"/>
    <w:rsid w:val="00F50DBF"/>
    <w:rsid w:val="00F50EFF"/>
    <w:rsid w:val="00F5190C"/>
    <w:rsid w:val="00F5215C"/>
    <w:rsid w:val="00F53D0E"/>
    <w:rsid w:val="00F5427A"/>
    <w:rsid w:val="00F54BB3"/>
    <w:rsid w:val="00F56874"/>
    <w:rsid w:val="00F569C6"/>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4820"/>
    <w:rsid w:val="00F761CC"/>
    <w:rsid w:val="00F76AC5"/>
    <w:rsid w:val="00F76E04"/>
    <w:rsid w:val="00F76E3C"/>
    <w:rsid w:val="00F770ED"/>
    <w:rsid w:val="00F80261"/>
    <w:rsid w:val="00F80EA3"/>
    <w:rsid w:val="00F824C9"/>
    <w:rsid w:val="00F83730"/>
    <w:rsid w:val="00F84478"/>
    <w:rsid w:val="00F84920"/>
    <w:rsid w:val="00F8580A"/>
    <w:rsid w:val="00F85B3B"/>
    <w:rsid w:val="00F86382"/>
    <w:rsid w:val="00F864A0"/>
    <w:rsid w:val="00F86F11"/>
    <w:rsid w:val="00F9065D"/>
    <w:rsid w:val="00F90B1B"/>
    <w:rsid w:val="00F93FC8"/>
    <w:rsid w:val="00F94FBC"/>
    <w:rsid w:val="00F95340"/>
    <w:rsid w:val="00F96330"/>
    <w:rsid w:val="00F96696"/>
    <w:rsid w:val="00F96841"/>
    <w:rsid w:val="00F96FD0"/>
    <w:rsid w:val="00FA0706"/>
    <w:rsid w:val="00FA1C54"/>
    <w:rsid w:val="00FA242B"/>
    <w:rsid w:val="00FA26DF"/>
    <w:rsid w:val="00FA2DFE"/>
    <w:rsid w:val="00FA37E2"/>
    <w:rsid w:val="00FA481A"/>
    <w:rsid w:val="00FA5E13"/>
    <w:rsid w:val="00FB0264"/>
    <w:rsid w:val="00FB050B"/>
    <w:rsid w:val="00FB12B5"/>
    <w:rsid w:val="00FB17FE"/>
    <w:rsid w:val="00FB19AD"/>
    <w:rsid w:val="00FB219C"/>
    <w:rsid w:val="00FB37EF"/>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D5FDF"/>
    <w:rsid w:val="00FD6518"/>
    <w:rsid w:val="00FE02BD"/>
    <w:rsid w:val="00FE04B4"/>
    <w:rsid w:val="00FE07CB"/>
    <w:rsid w:val="00FE08E3"/>
    <w:rsid w:val="00FE09FD"/>
    <w:rsid w:val="00FE271C"/>
    <w:rsid w:val="00FE4BBC"/>
    <w:rsid w:val="00FE5C76"/>
    <w:rsid w:val="00FE6C83"/>
    <w:rsid w:val="00FE71B2"/>
    <w:rsid w:val="00FF1F90"/>
    <w:rsid w:val="00FF215B"/>
    <w:rsid w:val="00FF2C47"/>
    <w:rsid w:val="00FF3117"/>
    <w:rsid w:val="00FF46C4"/>
    <w:rsid w:val="00FF4A50"/>
    <w:rsid w:val="00FF59EB"/>
    <w:rsid w:val="00FF5EE6"/>
    <w:rsid w:val="00FF734C"/>
    <w:rsid w:val="00FF7CA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47602BF1"/>
  <w15:chartTrackingRefBased/>
  <w15:docId w15:val="{65EA8BB2-7EC6-4A91-851D-93FC4003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02EF8-9802-4516-A181-4EA31ABF4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5676</Words>
  <Characters>32357</Characters>
  <Application>Microsoft Office Word</Application>
  <DocSecurity>4</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2018-02-28T01:51:00Z</cp:lastPrinted>
  <dcterms:created xsi:type="dcterms:W3CDTF">2026-08-11T09:22:00Z</dcterms:created>
  <dcterms:modified xsi:type="dcterms:W3CDTF">2026-08-11T09:22:00Z</dcterms:modified>
</cp:coreProperties>
</file>