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5881FD" w14:textId="49C6C5CA" w:rsidR="000F1C02" w:rsidRPr="00ED5220" w:rsidRDefault="000F1C02" w:rsidP="00ED5220">
      <w:pPr>
        <w:pStyle w:val="Prrafodelista"/>
        <w:widowControl w:val="0"/>
        <w:numPr>
          <w:ilvl w:val="0"/>
          <w:numId w:val="24"/>
        </w:numPr>
        <w:autoSpaceDE w:val="0"/>
        <w:autoSpaceDN w:val="0"/>
        <w:adjustRightInd w:val="0"/>
        <w:spacing w:line="276" w:lineRule="auto"/>
        <w:jc w:val="both"/>
        <w:rPr>
          <w:b/>
          <w:bCs/>
          <w:lang w:bidi="es-ES"/>
        </w:rPr>
      </w:pPr>
      <w:r w:rsidRPr="00ED5220">
        <w:rPr>
          <w:b/>
          <w:bCs/>
          <w:lang w:bidi="es-ES"/>
        </w:rPr>
        <w:t>OBJETIVO GENERAL</w:t>
      </w:r>
    </w:p>
    <w:p w14:paraId="67E03C59" w14:textId="77777777" w:rsidR="000F1C02" w:rsidRPr="000F1C02" w:rsidRDefault="000F1C02" w:rsidP="000F1C02">
      <w:pPr>
        <w:widowControl w:val="0"/>
        <w:autoSpaceDE w:val="0"/>
        <w:autoSpaceDN w:val="0"/>
        <w:adjustRightInd w:val="0"/>
        <w:spacing w:line="276" w:lineRule="auto"/>
        <w:jc w:val="both"/>
        <w:rPr>
          <w:b/>
          <w:bCs/>
          <w:lang w:bidi="es-ES"/>
        </w:rPr>
      </w:pPr>
    </w:p>
    <w:p w14:paraId="597F9A01" w14:textId="7D6B40AB" w:rsidR="000F1C02" w:rsidRPr="000F1C02" w:rsidRDefault="000F1C02" w:rsidP="000F1C02">
      <w:pPr>
        <w:widowControl w:val="0"/>
        <w:autoSpaceDE w:val="0"/>
        <w:autoSpaceDN w:val="0"/>
        <w:adjustRightInd w:val="0"/>
        <w:spacing w:line="276" w:lineRule="auto"/>
        <w:jc w:val="both"/>
        <w:rPr>
          <w:lang w:bidi="es-ES"/>
        </w:rPr>
      </w:pPr>
      <w:r w:rsidRPr="000F1C02">
        <w:rPr>
          <w:lang w:bidi="es-ES"/>
        </w:rPr>
        <w:t xml:space="preserve">Promover estilos de vida y trabajo saludables orientados a la promoción de la salud y la prevención de enfermedades de los funcionarios de la empresa </w:t>
      </w:r>
      <w:r w:rsidRPr="000F1C02">
        <w:rPr>
          <w:b/>
          <w:bCs/>
          <w:lang w:bidi="es-ES"/>
        </w:rPr>
        <w:t>XXXXXXXXXXX</w:t>
      </w:r>
      <w:r w:rsidRPr="000F1C02">
        <w:rPr>
          <w:lang w:bidi="es-ES"/>
        </w:rPr>
        <w:t>.</w:t>
      </w:r>
      <w:r>
        <w:rPr>
          <w:lang w:bidi="es-ES"/>
        </w:rPr>
        <w:t xml:space="preserve"> </w:t>
      </w:r>
    </w:p>
    <w:p w14:paraId="0F440311" w14:textId="77777777" w:rsidR="000F1C02" w:rsidRPr="000F1C02" w:rsidRDefault="000F1C02" w:rsidP="000F1C02">
      <w:pPr>
        <w:widowControl w:val="0"/>
        <w:autoSpaceDE w:val="0"/>
        <w:autoSpaceDN w:val="0"/>
        <w:adjustRightInd w:val="0"/>
        <w:spacing w:line="276" w:lineRule="auto"/>
        <w:jc w:val="both"/>
        <w:rPr>
          <w:b/>
          <w:bCs/>
          <w:lang w:bidi="es-ES"/>
        </w:rPr>
      </w:pPr>
    </w:p>
    <w:p w14:paraId="2EA8143D" w14:textId="183B6CEE" w:rsidR="000F1C02" w:rsidRPr="00ED5220" w:rsidRDefault="000F1C02" w:rsidP="00ED5220">
      <w:pPr>
        <w:pStyle w:val="Prrafodelista"/>
        <w:widowControl w:val="0"/>
        <w:numPr>
          <w:ilvl w:val="0"/>
          <w:numId w:val="24"/>
        </w:numPr>
        <w:autoSpaceDE w:val="0"/>
        <w:autoSpaceDN w:val="0"/>
        <w:adjustRightInd w:val="0"/>
        <w:spacing w:line="276" w:lineRule="auto"/>
        <w:jc w:val="both"/>
        <w:rPr>
          <w:b/>
          <w:bCs/>
          <w:lang w:bidi="es-ES"/>
        </w:rPr>
      </w:pPr>
      <w:r w:rsidRPr="00ED5220">
        <w:rPr>
          <w:b/>
          <w:bCs/>
          <w:lang w:bidi="es-ES"/>
        </w:rPr>
        <w:t>ALCANCE</w:t>
      </w:r>
    </w:p>
    <w:p w14:paraId="73AA8BD1" w14:textId="70C2BE3E" w:rsidR="000F1C02" w:rsidRDefault="000F1C02" w:rsidP="000F1C02">
      <w:pPr>
        <w:widowControl w:val="0"/>
        <w:autoSpaceDE w:val="0"/>
        <w:autoSpaceDN w:val="0"/>
        <w:adjustRightInd w:val="0"/>
        <w:spacing w:line="276" w:lineRule="auto"/>
        <w:jc w:val="both"/>
        <w:rPr>
          <w:b/>
          <w:bCs/>
          <w:lang w:bidi="es-ES"/>
        </w:rPr>
      </w:pPr>
    </w:p>
    <w:p w14:paraId="7A095152" w14:textId="72A39BC5" w:rsidR="000F1C02" w:rsidRDefault="000F1C02" w:rsidP="000F1C02">
      <w:pPr>
        <w:widowControl w:val="0"/>
        <w:autoSpaceDE w:val="0"/>
        <w:autoSpaceDN w:val="0"/>
        <w:adjustRightInd w:val="0"/>
        <w:spacing w:line="276" w:lineRule="auto"/>
        <w:jc w:val="both"/>
        <w:rPr>
          <w:lang w:bidi="es-ES"/>
        </w:rPr>
      </w:pPr>
      <w:r w:rsidRPr="000F1C02">
        <w:rPr>
          <w:lang w:bidi="es-ES"/>
        </w:rPr>
        <w:t>El presente programa va dirigido a todos los trabajadores, independientemente de su forma de contratación.</w:t>
      </w:r>
      <w:r>
        <w:rPr>
          <w:lang w:bidi="es-ES"/>
        </w:rPr>
        <w:t xml:space="preserve"> </w:t>
      </w:r>
    </w:p>
    <w:p w14:paraId="099BD9CB" w14:textId="77777777" w:rsidR="00ED5220" w:rsidRDefault="00ED5220" w:rsidP="000F1C02">
      <w:pPr>
        <w:widowControl w:val="0"/>
        <w:autoSpaceDE w:val="0"/>
        <w:autoSpaceDN w:val="0"/>
        <w:adjustRightInd w:val="0"/>
        <w:spacing w:line="276" w:lineRule="auto"/>
        <w:jc w:val="both"/>
        <w:rPr>
          <w:lang w:bidi="es-ES"/>
        </w:rPr>
      </w:pPr>
    </w:p>
    <w:p w14:paraId="4648FB4D" w14:textId="60F944A8" w:rsidR="00ED5220" w:rsidRPr="00ED5220" w:rsidRDefault="00ED5220" w:rsidP="00ED5220">
      <w:pPr>
        <w:pStyle w:val="Prrafodelista"/>
        <w:widowControl w:val="0"/>
        <w:numPr>
          <w:ilvl w:val="0"/>
          <w:numId w:val="24"/>
        </w:numPr>
        <w:autoSpaceDE w:val="0"/>
        <w:autoSpaceDN w:val="0"/>
        <w:adjustRightInd w:val="0"/>
        <w:spacing w:line="276" w:lineRule="auto"/>
        <w:jc w:val="both"/>
        <w:rPr>
          <w:b/>
          <w:bCs/>
          <w:lang w:bidi="es-ES"/>
        </w:rPr>
      </w:pPr>
      <w:r w:rsidRPr="00ED5220">
        <w:rPr>
          <w:b/>
          <w:bCs/>
          <w:lang w:bidi="es-ES"/>
        </w:rPr>
        <w:t>DEFINICIONES</w:t>
      </w:r>
    </w:p>
    <w:p w14:paraId="78DD9103" w14:textId="77777777" w:rsidR="00ED5220" w:rsidRDefault="00ED5220" w:rsidP="00ED5220">
      <w:pPr>
        <w:widowControl w:val="0"/>
        <w:autoSpaceDE w:val="0"/>
        <w:autoSpaceDN w:val="0"/>
        <w:adjustRightInd w:val="0"/>
        <w:spacing w:line="276" w:lineRule="auto"/>
        <w:jc w:val="both"/>
        <w:rPr>
          <w:b/>
          <w:bCs/>
          <w:lang w:bidi="es-ES"/>
        </w:rPr>
      </w:pPr>
    </w:p>
    <w:p w14:paraId="67110A56" w14:textId="77777777" w:rsidR="00ED5220" w:rsidRPr="00E21625" w:rsidRDefault="00ED5220" w:rsidP="00ED5220">
      <w:pPr>
        <w:jc w:val="both"/>
      </w:pPr>
      <w:r w:rsidRPr="00E21625">
        <w:rPr>
          <w:b/>
        </w:rPr>
        <w:t xml:space="preserve">Alimentación Saludable: </w:t>
      </w:r>
      <w:r w:rsidRPr="00E21625">
        <w:t>Uno de los beneficios de comer saludablemente es que es la mejor manera de tener energía durante todo el día, conseguir las vitaminas y minerales que se necesitan, el mantenerse fuerte para realizar deportes y otras actividades, y el de mantener un peso que sea el mejor para el cuerpo, por lo que hay que prevenir hábitos de alimentación que no sean saludables como la comida rápida. El consumo de comida rápida suele relacionarse con la obesidad, las enfermedades del corazón, la diabetes del tipo II y las caries.</w:t>
      </w:r>
    </w:p>
    <w:p w14:paraId="13C674F7" w14:textId="77777777" w:rsidR="00ED5220" w:rsidRDefault="00ED5220" w:rsidP="00ED5220">
      <w:pPr>
        <w:jc w:val="both"/>
        <w:rPr>
          <w:b/>
        </w:rPr>
      </w:pPr>
    </w:p>
    <w:p w14:paraId="3F81D48A" w14:textId="77777777" w:rsidR="00ED5220" w:rsidRPr="00E21625" w:rsidRDefault="00ED5220" w:rsidP="00ED5220">
      <w:pPr>
        <w:jc w:val="both"/>
      </w:pPr>
      <w:r w:rsidRPr="00E21625">
        <w:rPr>
          <w:b/>
        </w:rPr>
        <w:t>Diabetes</w:t>
      </w:r>
      <w:r w:rsidRPr="00E21625">
        <w:rPr>
          <w:b/>
          <w:spacing w:val="-14"/>
        </w:rPr>
        <w:t xml:space="preserve"> </w:t>
      </w:r>
      <w:r w:rsidRPr="00E21625">
        <w:rPr>
          <w:b/>
        </w:rPr>
        <w:t>Mellitus:</w:t>
      </w:r>
      <w:r w:rsidRPr="00E21625">
        <w:rPr>
          <w:b/>
          <w:spacing w:val="-11"/>
        </w:rPr>
        <w:t xml:space="preserve"> </w:t>
      </w:r>
      <w:r w:rsidRPr="00E21625">
        <w:t>La</w:t>
      </w:r>
      <w:r w:rsidRPr="00E21625">
        <w:rPr>
          <w:spacing w:val="-13"/>
        </w:rPr>
        <w:t xml:space="preserve"> </w:t>
      </w:r>
      <w:r w:rsidRPr="00E21625">
        <w:t>diabetes</w:t>
      </w:r>
      <w:r w:rsidRPr="00E21625">
        <w:rPr>
          <w:spacing w:val="-14"/>
        </w:rPr>
        <w:t xml:space="preserve"> </w:t>
      </w:r>
      <w:r w:rsidRPr="00E21625">
        <w:t>mellitus</w:t>
      </w:r>
      <w:r w:rsidRPr="00E21625">
        <w:rPr>
          <w:spacing w:val="-14"/>
        </w:rPr>
        <w:t xml:space="preserve"> </w:t>
      </w:r>
      <w:r w:rsidRPr="00E21625">
        <w:t>es</w:t>
      </w:r>
      <w:r w:rsidRPr="00E21625">
        <w:rPr>
          <w:spacing w:val="-15"/>
        </w:rPr>
        <w:t xml:space="preserve"> </w:t>
      </w:r>
      <w:r w:rsidRPr="00E21625">
        <w:t>una</w:t>
      </w:r>
      <w:r w:rsidRPr="00E21625">
        <w:rPr>
          <w:spacing w:val="-11"/>
        </w:rPr>
        <w:t xml:space="preserve"> </w:t>
      </w:r>
      <w:r w:rsidRPr="00E21625">
        <w:t>enfermedad</w:t>
      </w:r>
      <w:r w:rsidRPr="00E21625">
        <w:rPr>
          <w:spacing w:val="-13"/>
        </w:rPr>
        <w:t xml:space="preserve"> </w:t>
      </w:r>
      <w:r w:rsidRPr="00E21625">
        <w:t>que</w:t>
      </w:r>
      <w:r w:rsidRPr="00E21625">
        <w:rPr>
          <w:spacing w:val="-13"/>
        </w:rPr>
        <w:t xml:space="preserve"> </w:t>
      </w:r>
      <w:r w:rsidRPr="00E21625">
        <w:t>se</w:t>
      </w:r>
      <w:r w:rsidRPr="00E21625">
        <w:rPr>
          <w:spacing w:val="-13"/>
        </w:rPr>
        <w:t xml:space="preserve"> </w:t>
      </w:r>
      <w:r w:rsidRPr="00E21625">
        <w:t>produce</w:t>
      </w:r>
      <w:r w:rsidRPr="00E21625">
        <w:rPr>
          <w:spacing w:val="-14"/>
        </w:rPr>
        <w:t xml:space="preserve"> </w:t>
      </w:r>
      <w:r w:rsidRPr="00E21625">
        <w:t>por</w:t>
      </w:r>
      <w:r w:rsidRPr="00E21625">
        <w:rPr>
          <w:spacing w:val="-12"/>
        </w:rPr>
        <w:t xml:space="preserve"> </w:t>
      </w:r>
      <w:r w:rsidRPr="00E21625">
        <w:t>una alteración del metabolismo de los carbohidratos en la que aparece una cantidad excesiva de azúcar en la sangre y en la orina, que ocurre cuando el páncreas no produce suficiente insulina para cubrir sus necesidades o bien, cuando la que se produce no se metaboliza efectivamente; es una enfermedad multiorgánica, con afectación en el sistema macro y microvascular, que tiene como consecuencia, lesión</w:t>
      </w:r>
      <w:r w:rsidRPr="00E21625">
        <w:rPr>
          <w:spacing w:val="-11"/>
        </w:rPr>
        <w:t xml:space="preserve"> </w:t>
      </w:r>
      <w:r w:rsidRPr="00E21625">
        <w:t>en</w:t>
      </w:r>
      <w:r w:rsidRPr="00E21625">
        <w:rPr>
          <w:spacing w:val="-13"/>
        </w:rPr>
        <w:t xml:space="preserve"> </w:t>
      </w:r>
      <w:r w:rsidRPr="00E21625">
        <w:t>diferentes</w:t>
      </w:r>
      <w:r w:rsidRPr="00E21625">
        <w:rPr>
          <w:spacing w:val="-14"/>
        </w:rPr>
        <w:t xml:space="preserve"> </w:t>
      </w:r>
      <w:r w:rsidRPr="00E21625">
        <w:t>órganos</w:t>
      </w:r>
      <w:r w:rsidRPr="00E21625">
        <w:rPr>
          <w:spacing w:val="-12"/>
        </w:rPr>
        <w:t xml:space="preserve"> </w:t>
      </w:r>
      <w:r w:rsidRPr="00E21625">
        <w:t>y</w:t>
      </w:r>
      <w:r w:rsidRPr="00E21625">
        <w:rPr>
          <w:spacing w:val="-13"/>
        </w:rPr>
        <w:t xml:space="preserve"> </w:t>
      </w:r>
      <w:r w:rsidRPr="00E21625">
        <w:t>sistemas</w:t>
      </w:r>
      <w:r w:rsidRPr="00E21625">
        <w:rPr>
          <w:spacing w:val="-12"/>
        </w:rPr>
        <w:t xml:space="preserve"> </w:t>
      </w:r>
      <w:r w:rsidRPr="00E21625">
        <w:t>del</w:t>
      </w:r>
      <w:r w:rsidRPr="00E21625">
        <w:rPr>
          <w:spacing w:val="-12"/>
        </w:rPr>
        <w:t xml:space="preserve"> </w:t>
      </w:r>
      <w:r w:rsidRPr="00E21625">
        <w:t>cuerpo</w:t>
      </w:r>
      <w:r w:rsidRPr="00E21625">
        <w:rPr>
          <w:spacing w:val="-11"/>
        </w:rPr>
        <w:t xml:space="preserve"> </w:t>
      </w:r>
      <w:r w:rsidRPr="00E21625">
        <w:t>tanto</w:t>
      </w:r>
      <w:r w:rsidRPr="00E21625">
        <w:rPr>
          <w:spacing w:val="-11"/>
        </w:rPr>
        <w:t xml:space="preserve"> </w:t>
      </w:r>
      <w:r w:rsidRPr="00E21625">
        <w:t>a</w:t>
      </w:r>
      <w:r w:rsidRPr="00E21625">
        <w:rPr>
          <w:spacing w:val="-10"/>
        </w:rPr>
        <w:t xml:space="preserve"> </w:t>
      </w:r>
      <w:r w:rsidRPr="00E21625">
        <w:t>corto</w:t>
      </w:r>
      <w:r w:rsidRPr="00E21625">
        <w:rPr>
          <w:spacing w:val="-11"/>
        </w:rPr>
        <w:t xml:space="preserve"> </w:t>
      </w:r>
      <w:r w:rsidRPr="00E21625">
        <w:t>como</w:t>
      </w:r>
      <w:r w:rsidRPr="00E21625">
        <w:rPr>
          <w:spacing w:val="-11"/>
        </w:rPr>
        <w:t xml:space="preserve"> </w:t>
      </w:r>
      <w:r w:rsidRPr="00E21625">
        <w:t>a</w:t>
      </w:r>
      <w:r w:rsidRPr="00E21625">
        <w:rPr>
          <w:spacing w:val="-11"/>
        </w:rPr>
        <w:t xml:space="preserve"> </w:t>
      </w:r>
      <w:r w:rsidRPr="00E21625">
        <w:t>largo</w:t>
      </w:r>
      <w:r w:rsidRPr="00E21625">
        <w:rPr>
          <w:spacing w:val="-11"/>
        </w:rPr>
        <w:t xml:space="preserve"> </w:t>
      </w:r>
      <w:r w:rsidRPr="00E21625">
        <w:t>plazo.</w:t>
      </w:r>
    </w:p>
    <w:p w14:paraId="72C37D6F" w14:textId="77777777" w:rsidR="00ED5220" w:rsidRDefault="00ED5220" w:rsidP="00ED5220">
      <w:pPr>
        <w:jc w:val="both"/>
        <w:rPr>
          <w:b/>
        </w:rPr>
      </w:pPr>
    </w:p>
    <w:p w14:paraId="50AFFA38" w14:textId="77777777" w:rsidR="00ED5220" w:rsidRDefault="00ED5220" w:rsidP="00ED5220">
      <w:pPr>
        <w:jc w:val="both"/>
      </w:pPr>
      <w:r w:rsidRPr="00E21625">
        <w:rPr>
          <w:b/>
        </w:rPr>
        <w:t>Estrés:</w:t>
      </w:r>
      <w:r w:rsidRPr="00E21625">
        <w:rPr>
          <w:b/>
          <w:spacing w:val="50"/>
        </w:rPr>
        <w:t xml:space="preserve"> </w:t>
      </w:r>
      <w:r w:rsidRPr="00E21625">
        <w:t>El</w:t>
      </w:r>
      <w:r w:rsidRPr="00E21625">
        <w:rPr>
          <w:spacing w:val="-10"/>
        </w:rPr>
        <w:t xml:space="preserve"> </w:t>
      </w:r>
      <w:r w:rsidRPr="00E21625">
        <w:t>estrés</w:t>
      </w:r>
      <w:r w:rsidRPr="00E21625">
        <w:rPr>
          <w:spacing w:val="-11"/>
        </w:rPr>
        <w:t xml:space="preserve"> </w:t>
      </w:r>
      <w:r w:rsidRPr="00E21625">
        <w:t>psicológico,</w:t>
      </w:r>
      <w:r w:rsidRPr="00E21625">
        <w:rPr>
          <w:spacing w:val="-7"/>
        </w:rPr>
        <w:t xml:space="preserve"> </w:t>
      </w:r>
      <w:r w:rsidRPr="00E21625">
        <w:t>es</w:t>
      </w:r>
      <w:r w:rsidRPr="00E21625">
        <w:rPr>
          <w:spacing w:val="-11"/>
        </w:rPr>
        <w:t xml:space="preserve"> </w:t>
      </w:r>
      <w:r w:rsidRPr="00E21625">
        <w:t>el</w:t>
      </w:r>
      <w:r w:rsidRPr="00E21625">
        <w:rPr>
          <w:spacing w:val="-11"/>
        </w:rPr>
        <w:t xml:space="preserve"> </w:t>
      </w:r>
      <w:r w:rsidRPr="00E21625">
        <w:t>resultado</w:t>
      </w:r>
      <w:r w:rsidRPr="00E21625">
        <w:rPr>
          <w:spacing w:val="-10"/>
        </w:rPr>
        <w:t xml:space="preserve"> </w:t>
      </w:r>
      <w:r w:rsidRPr="00E21625">
        <w:t>de</w:t>
      </w:r>
      <w:r w:rsidRPr="00E21625">
        <w:rPr>
          <w:spacing w:val="-10"/>
        </w:rPr>
        <w:t xml:space="preserve"> </w:t>
      </w:r>
      <w:r w:rsidRPr="00E21625">
        <w:t>la</w:t>
      </w:r>
      <w:r w:rsidRPr="00E21625">
        <w:rPr>
          <w:spacing w:val="-9"/>
        </w:rPr>
        <w:t xml:space="preserve"> </w:t>
      </w:r>
      <w:r w:rsidRPr="00E21625">
        <w:t>relación</w:t>
      </w:r>
      <w:r w:rsidRPr="00E21625">
        <w:rPr>
          <w:spacing w:val="-9"/>
        </w:rPr>
        <w:t xml:space="preserve"> </w:t>
      </w:r>
      <w:r w:rsidRPr="00E21625">
        <w:t>entre</w:t>
      </w:r>
      <w:r w:rsidRPr="00E21625">
        <w:rPr>
          <w:spacing w:val="-10"/>
        </w:rPr>
        <w:t xml:space="preserve"> </w:t>
      </w:r>
      <w:r w:rsidRPr="00E21625">
        <w:t>ambiente</w:t>
      </w:r>
      <w:r w:rsidRPr="00E21625">
        <w:rPr>
          <w:spacing w:val="-9"/>
        </w:rPr>
        <w:t xml:space="preserve"> </w:t>
      </w:r>
      <w:r w:rsidRPr="00E21625">
        <w:t>y</w:t>
      </w:r>
      <w:r w:rsidRPr="00E21625">
        <w:rPr>
          <w:spacing w:val="-11"/>
        </w:rPr>
        <w:t xml:space="preserve"> </w:t>
      </w:r>
      <w:r w:rsidRPr="00E21625">
        <w:t>sujeto, que</w:t>
      </w:r>
      <w:r w:rsidRPr="00E21625">
        <w:rPr>
          <w:spacing w:val="-9"/>
        </w:rPr>
        <w:t xml:space="preserve"> </w:t>
      </w:r>
      <w:r w:rsidRPr="00E21625">
        <w:t>es</w:t>
      </w:r>
      <w:r w:rsidRPr="00E21625">
        <w:rPr>
          <w:spacing w:val="-11"/>
        </w:rPr>
        <w:t xml:space="preserve"> </w:t>
      </w:r>
      <w:r w:rsidRPr="00E21625">
        <w:t>evaluado</w:t>
      </w:r>
      <w:r w:rsidRPr="00E21625">
        <w:rPr>
          <w:spacing w:val="-11"/>
        </w:rPr>
        <w:t xml:space="preserve"> </w:t>
      </w:r>
      <w:r w:rsidRPr="00E21625">
        <w:t>por</w:t>
      </w:r>
      <w:r w:rsidRPr="00E21625">
        <w:rPr>
          <w:spacing w:val="-12"/>
        </w:rPr>
        <w:t xml:space="preserve"> </w:t>
      </w:r>
      <w:r w:rsidRPr="00E21625">
        <w:t>éste,</w:t>
      </w:r>
      <w:r w:rsidRPr="00E21625">
        <w:rPr>
          <w:spacing w:val="-9"/>
        </w:rPr>
        <w:t xml:space="preserve"> </w:t>
      </w:r>
      <w:r w:rsidRPr="00E21625">
        <w:t>como</w:t>
      </w:r>
      <w:r w:rsidRPr="00E21625">
        <w:rPr>
          <w:spacing w:val="-11"/>
        </w:rPr>
        <w:t xml:space="preserve"> </w:t>
      </w:r>
      <w:r w:rsidRPr="00E21625">
        <w:t>desbordante</w:t>
      </w:r>
      <w:r w:rsidRPr="00E21625">
        <w:rPr>
          <w:spacing w:val="-10"/>
        </w:rPr>
        <w:t xml:space="preserve"> </w:t>
      </w:r>
      <w:r w:rsidRPr="00E21625">
        <w:t>de</w:t>
      </w:r>
      <w:r w:rsidRPr="00E21625">
        <w:rPr>
          <w:spacing w:val="-11"/>
        </w:rPr>
        <w:t xml:space="preserve"> </w:t>
      </w:r>
      <w:r w:rsidRPr="00E21625">
        <w:t>sus</w:t>
      </w:r>
      <w:r w:rsidRPr="00E21625">
        <w:rPr>
          <w:spacing w:val="-12"/>
        </w:rPr>
        <w:t xml:space="preserve"> </w:t>
      </w:r>
      <w:r w:rsidRPr="00E21625">
        <w:t>recursos</w:t>
      </w:r>
      <w:r w:rsidRPr="00E21625">
        <w:rPr>
          <w:spacing w:val="-9"/>
        </w:rPr>
        <w:t xml:space="preserve"> </w:t>
      </w:r>
      <w:r w:rsidRPr="00E21625">
        <w:t>y</w:t>
      </w:r>
      <w:r w:rsidRPr="00E21625">
        <w:rPr>
          <w:spacing w:val="-12"/>
        </w:rPr>
        <w:t xml:space="preserve"> </w:t>
      </w:r>
      <w:r w:rsidRPr="00E21625">
        <w:t>que</w:t>
      </w:r>
      <w:r w:rsidRPr="00E21625">
        <w:rPr>
          <w:spacing w:val="-13"/>
        </w:rPr>
        <w:t xml:space="preserve"> </w:t>
      </w:r>
      <w:r w:rsidRPr="00E21625">
        <w:t>pone</w:t>
      </w:r>
      <w:r w:rsidRPr="00E21625">
        <w:rPr>
          <w:spacing w:val="-11"/>
        </w:rPr>
        <w:t xml:space="preserve"> </w:t>
      </w:r>
      <w:r w:rsidRPr="00E21625">
        <w:t>en</w:t>
      </w:r>
      <w:r w:rsidRPr="00E21625">
        <w:rPr>
          <w:spacing w:val="-11"/>
        </w:rPr>
        <w:t xml:space="preserve"> </w:t>
      </w:r>
      <w:r w:rsidRPr="00E21625">
        <w:t>peligro su bienestar.</w:t>
      </w:r>
    </w:p>
    <w:p w14:paraId="0A1F0998" w14:textId="77777777" w:rsidR="00ED5220" w:rsidRDefault="00ED5220" w:rsidP="00ED5220">
      <w:pPr>
        <w:jc w:val="both"/>
      </w:pPr>
    </w:p>
    <w:p w14:paraId="63BFB820" w14:textId="77777777" w:rsidR="00ED5220" w:rsidRDefault="00ED5220" w:rsidP="00ED5220">
      <w:pPr>
        <w:jc w:val="both"/>
      </w:pPr>
      <w:r w:rsidRPr="00E21625">
        <w:rPr>
          <w:b/>
        </w:rPr>
        <w:t>Ejercicio</w:t>
      </w:r>
      <w:r w:rsidRPr="00E21625">
        <w:rPr>
          <w:b/>
          <w:spacing w:val="-15"/>
        </w:rPr>
        <w:t xml:space="preserve"> </w:t>
      </w:r>
      <w:r w:rsidRPr="00E21625">
        <w:rPr>
          <w:b/>
        </w:rPr>
        <w:t>Físico</w:t>
      </w:r>
      <w:r w:rsidRPr="00E21625">
        <w:t>:</w:t>
      </w:r>
      <w:r w:rsidRPr="00E21625">
        <w:rPr>
          <w:spacing w:val="-13"/>
        </w:rPr>
        <w:t xml:space="preserve"> </w:t>
      </w:r>
      <w:r w:rsidRPr="00E21625">
        <w:t>Se</w:t>
      </w:r>
      <w:r w:rsidRPr="00E21625">
        <w:rPr>
          <w:spacing w:val="-13"/>
        </w:rPr>
        <w:t xml:space="preserve"> </w:t>
      </w:r>
      <w:r w:rsidRPr="00E21625">
        <w:t>ha</w:t>
      </w:r>
      <w:r w:rsidRPr="00E21625">
        <w:rPr>
          <w:spacing w:val="-12"/>
        </w:rPr>
        <w:t xml:space="preserve"> </w:t>
      </w:r>
      <w:r w:rsidRPr="00E21625">
        <w:t>demostrado</w:t>
      </w:r>
      <w:r w:rsidRPr="00E21625">
        <w:rPr>
          <w:spacing w:val="-11"/>
        </w:rPr>
        <w:t xml:space="preserve"> </w:t>
      </w:r>
      <w:r w:rsidRPr="00E21625">
        <w:t>la</w:t>
      </w:r>
      <w:r w:rsidRPr="00E21625">
        <w:rPr>
          <w:spacing w:val="-12"/>
        </w:rPr>
        <w:t xml:space="preserve"> </w:t>
      </w:r>
      <w:r w:rsidRPr="00E21625">
        <w:t>importancia</w:t>
      </w:r>
      <w:r w:rsidRPr="00E21625">
        <w:rPr>
          <w:spacing w:val="-13"/>
        </w:rPr>
        <w:t xml:space="preserve"> </w:t>
      </w:r>
      <w:r w:rsidRPr="00E21625">
        <w:t>del</w:t>
      </w:r>
      <w:r w:rsidRPr="00E21625">
        <w:rPr>
          <w:spacing w:val="-14"/>
        </w:rPr>
        <w:t xml:space="preserve"> </w:t>
      </w:r>
      <w:r w:rsidRPr="00E21625">
        <w:t>ejercicio</w:t>
      </w:r>
      <w:r w:rsidRPr="00E21625">
        <w:rPr>
          <w:spacing w:val="-13"/>
        </w:rPr>
        <w:t xml:space="preserve"> </w:t>
      </w:r>
      <w:r w:rsidRPr="00E21625">
        <w:t>físico</w:t>
      </w:r>
      <w:r w:rsidRPr="00E21625">
        <w:rPr>
          <w:spacing w:val="-12"/>
        </w:rPr>
        <w:t xml:space="preserve"> </w:t>
      </w:r>
      <w:r w:rsidRPr="00E21625">
        <w:t>para</w:t>
      </w:r>
      <w:r w:rsidRPr="00E21625">
        <w:rPr>
          <w:spacing w:val="-14"/>
        </w:rPr>
        <w:t xml:space="preserve"> </w:t>
      </w:r>
      <w:r w:rsidRPr="00E21625">
        <w:t>el</w:t>
      </w:r>
      <w:r w:rsidRPr="00E21625">
        <w:rPr>
          <w:spacing w:val="-12"/>
        </w:rPr>
        <w:t xml:space="preserve"> </w:t>
      </w:r>
      <w:r w:rsidRPr="00E21625">
        <w:t>control del peso, reducción del colesterol, mantenimiento adecuado de la glucosa en la 36 sangre, la disminución del riesgo de enfermedad coronaria, hipertensión arterial y muerte súbita, y se está estudiando la influencia favorable que pueda ejercer en enfermedades</w:t>
      </w:r>
      <w:r w:rsidRPr="00E21625">
        <w:rPr>
          <w:spacing w:val="-16"/>
        </w:rPr>
        <w:t xml:space="preserve"> </w:t>
      </w:r>
      <w:r w:rsidRPr="00E21625">
        <w:t>orgánicas</w:t>
      </w:r>
      <w:r w:rsidRPr="00E21625">
        <w:rPr>
          <w:spacing w:val="-15"/>
        </w:rPr>
        <w:t xml:space="preserve"> </w:t>
      </w:r>
      <w:r w:rsidRPr="00E21625">
        <w:t>como</w:t>
      </w:r>
      <w:r w:rsidRPr="00E21625">
        <w:rPr>
          <w:spacing w:val="-17"/>
        </w:rPr>
        <w:t xml:space="preserve"> </w:t>
      </w:r>
      <w:r w:rsidRPr="00E21625">
        <w:t>la</w:t>
      </w:r>
      <w:r w:rsidRPr="00E21625">
        <w:rPr>
          <w:spacing w:val="-17"/>
        </w:rPr>
        <w:t xml:space="preserve"> </w:t>
      </w:r>
      <w:r w:rsidRPr="00E21625">
        <w:t>diabetes,</w:t>
      </w:r>
      <w:r w:rsidRPr="00E21625">
        <w:rPr>
          <w:spacing w:val="-17"/>
        </w:rPr>
        <w:t xml:space="preserve"> </w:t>
      </w:r>
      <w:r w:rsidRPr="00E21625">
        <w:t>osteoporosis,</w:t>
      </w:r>
      <w:r w:rsidRPr="00E21625">
        <w:rPr>
          <w:spacing w:val="-17"/>
        </w:rPr>
        <w:t xml:space="preserve"> </w:t>
      </w:r>
      <w:r w:rsidRPr="00E21625">
        <w:t>hipertensión,</w:t>
      </w:r>
      <w:r w:rsidRPr="00E21625">
        <w:rPr>
          <w:spacing w:val="-18"/>
        </w:rPr>
        <w:t xml:space="preserve"> </w:t>
      </w:r>
      <w:r w:rsidRPr="00E21625">
        <w:t>alcoholismo, tabaquismo, y enfermedades mentales como la depresión, ansiedad, psicosis, retraso mental.</w:t>
      </w:r>
    </w:p>
    <w:p w14:paraId="4D078E66" w14:textId="77777777" w:rsidR="00ED5220" w:rsidRPr="00E21625" w:rsidRDefault="00ED5220" w:rsidP="00ED5220">
      <w:pPr>
        <w:jc w:val="both"/>
      </w:pPr>
    </w:p>
    <w:p w14:paraId="35EEB2AD" w14:textId="77777777" w:rsidR="00ED5220" w:rsidRDefault="00ED5220" w:rsidP="00ED5220">
      <w:pPr>
        <w:jc w:val="both"/>
      </w:pPr>
      <w:r w:rsidRPr="00E21625">
        <w:rPr>
          <w:b/>
        </w:rPr>
        <w:t>Hipertensión</w:t>
      </w:r>
      <w:r w:rsidRPr="00E21625">
        <w:rPr>
          <w:b/>
          <w:spacing w:val="-8"/>
        </w:rPr>
        <w:t xml:space="preserve"> </w:t>
      </w:r>
      <w:r w:rsidRPr="00E21625">
        <w:rPr>
          <w:b/>
        </w:rPr>
        <w:t>arterial:</w:t>
      </w:r>
      <w:r w:rsidRPr="00E21625">
        <w:rPr>
          <w:b/>
          <w:spacing w:val="-6"/>
        </w:rPr>
        <w:t xml:space="preserve"> </w:t>
      </w:r>
      <w:r w:rsidRPr="00E21625">
        <w:t>Es</w:t>
      </w:r>
      <w:r w:rsidRPr="00E21625">
        <w:rPr>
          <w:spacing w:val="-7"/>
        </w:rPr>
        <w:t xml:space="preserve"> </w:t>
      </w:r>
      <w:r w:rsidRPr="00E21625">
        <w:t>un</w:t>
      </w:r>
      <w:r w:rsidRPr="00E21625">
        <w:rPr>
          <w:spacing w:val="-6"/>
        </w:rPr>
        <w:t xml:space="preserve"> </w:t>
      </w:r>
      <w:r w:rsidRPr="00E21625">
        <w:t>estado</w:t>
      </w:r>
      <w:r w:rsidRPr="00E21625">
        <w:rPr>
          <w:spacing w:val="-7"/>
        </w:rPr>
        <w:t xml:space="preserve"> </w:t>
      </w:r>
      <w:r w:rsidRPr="00E21625">
        <w:t>patológico</w:t>
      </w:r>
      <w:r w:rsidRPr="00E21625">
        <w:rPr>
          <w:spacing w:val="-6"/>
        </w:rPr>
        <w:t xml:space="preserve"> </w:t>
      </w:r>
      <w:r w:rsidRPr="00E21625">
        <w:t>caracterizado</w:t>
      </w:r>
      <w:r w:rsidRPr="00E21625">
        <w:rPr>
          <w:spacing w:val="-6"/>
        </w:rPr>
        <w:t xml:space="preserve"> </w:t>
      </w:r>
      <w:r w:rsidRPr="00E21625">
        <w:t>por</w:t>
      </w:r>
      <w:r w:rsidRPr="00E21625">
        <w:rPr>
          <w:spacing w:val="-7"/>
        </w:rPr>
        <w:t xml:space="preserve"> </w:t>
      </w:r>
      <w:r w:rsidRPr="00E21625">
        <w:t>un</w:t>
      </w:r>
      <w:r w:rsidRPr="00E21625">
        <w:rPr>
          <w:spacing w:val="-7"/>
        </w:rPr>
        <w:t xml:space="preserve"> </w:t>
      </w:r>
      <w:r w:rsidRPr="00E21625">
        <w:t>aumento</w:t>
      </w:r>
      <w:r w:rsidRPr="00E21625">
        <w:rPr>
          <w:spacing w:val="-8"/>
        </w:rPr>
        <w:t xml:space="preserve"> </w:t>
      </w:r>
      <w:r w:rsidRPr="00E21625">
        <w:t>de</w:t>
      </w:r>
      <w:r w:rsidRPr="00E21625">
        <w:rPr>
          <w:spacing w:val="-6"/>
        </w:rPr>
        <w:t xml:space="preserve"> </w:t>
      </w:r>
      <w:r w:rsidRPr="00E21625">
        <w:t>la tensión arterial por encima de los valores considerados</w:t>
      </w:r>
      <w:r w:rsidRPr="00E21625">
        <w:rPr>
          <w:spacing w:val="-10"/>
        </w:rPr>
        <w:t xml:space="preserve"> </w:t>
      </w:r>
      <w:r w:rsidRPr="00E21625">
        <w:t>normales.</w:t>
      </w:r>
    </w:p>
    <w:p w14:paraId="21496599" w14:textId="77777777" w:rsidR="00ED5220" w:rsidRDefault="00ED5220" w:rsidP="00ED5220">
      <w:pPr>
        <w:jc w:val="both"/>
      </w:pPr>
    </w:p>
    <w:p w14:paraId="17CB74C1" w14:textId="77777777" w:rsidR="00ED5220" w:rsidRPr="00E21625" w:rsidRDefault="00ED5220" w:rsidP="00ED5220">
      <w:pPr>
        <w:jc w:val="both"/>
      </w:pPr>
      <w:r w:rsidRPr="00E21625">
        <w:rPr>
          <w:b/>
          <w:color w:val="333333"/>
        </w:rPr>
        <w:lastRenderedPageBreak/>
        <w:t xml:space="preserve">Infarto Agudo </w:t>
      </w:r>
      <w:proofErr w:type="spellStart"/>
      <w:r w:rsidRPr="00E21625">
        <w:rPr>
          <w:b/>
          <w:color w:val="333333"/>
        </w:rPr>
        <w:t>del</w:t>
      </w:r>
      <w:proofErr w:type="spellEnd"/>
      <w:r w:rsidRPr="00E21625">
        <w:rPr>
          <w:b/>
          <w:color w:val="333333"/>
        </w:rPr>
        <w:t xml:space="preserve"> Miocardio: </w:t>
      </w:r>
      <w:r w:rsidRPr="00E21625">
        <w:rPr>
          <w:color w:val="333333"/>
        </w:rPr>
        <w:t xml:space="preserve">Es una enfermedad cardiaca frecuente en la que </w:t>
      </w:r>
      <w:r w:rsidRPr="00E21625">
        <w:rPr>
          <w:color w:val="333333"/>
          <w:spacing w:val="-3"/>
        </w:rPr>
        <w:t xml:space="preserve">se </w:t>
      </w:r>
      <w:r w:rsidRPr="00E21625">
        <w:rPr>
          <w:color w:val="333333"/>
        </w:rPr>
        <w:t>produce una muerte (necrosis) de las células del músculo cardiaco (miocardio) debido a la falta prolongada de oxígeno (isquemia). Junto con la angina de pecho forma parte de lo que se conoce como síndrome coronario</w:t>
      </w:r>
      <w:r w:rsidRPr="00E21625">
        <w:rPr>
          <w:color w:val="333333"/>
          <w:spacing w:val="-3"/>
        </w:rPr>
        <w:t xml:space="preserve"> </w:t>
      </w:r>
      <w:r w:rsidRPr="00E21625">
        <w:rPr>
          <w:color w:val="333333"/>
        </w:rPr>
        <w:t>agudo.</w:t>
      </w:r>
    </w:p>
    <w:p w14:paraId="734ABF3E" w14:textId="77777777" w:rsidR="00ED5220" w:rsidRDefault="00ED5220" w:rsidP="00ED5220">
      <w:pPr>
        <w:jc w:val="both"/>
        <w:rPr>
          <w:b/>
        </w:rPr>
      </w:pPr>
    </w:p>
    <w:p w14:paraId="15979108" w14:textId="77777777" w:rsidR="00ED5220" w:rsidRPr="00E21625" w:rsidRDefault="00ED5220" w:rsidP="00ED5220">
      <w:pPr>
        <w:jc w:val="both"/>
      </w:pPr>
      <w:r w:rsidRPr="00E21625">
        <w:rPr>
          <w:b/>
        </w:rPr>
        <w:t xml:space="preserve">Sedentarismo: </w:t>
      </w:r>
      <w:r w:rsidRPr="00E21625">
        <w:t>Se define generalmente como la "falta de actividad física o inactividad</w:t>
      </w:r>
      <w:r w:rsidRPr="00E21625">
        <w:rPr>
          <w:spacing w:val="-18"/>
        </w:rPr>
        <w:t xml:space="preserve"> </w:t>
      </w:r>
      <w:r w:rsidRPr="00E21625">
        <w:t>física".</w:t>
      </w:r>
      <w:r w:rsidRPr="00E21625">
        <w:rPr>
          <w:spacing w:val="-16"/>
        </w:rPr>
        <w:t xml:space="preserve"> </w:t>
      </w:r>
      <w:r w:rsidRPr="00E21625">
        <w:t>Con</w:t>
      </w:r>
      <w:r w:rsidRPr="00E21625">
        <w:rPr>
          <w:spacing w:val="-17"/>
        </w:rPr>
        <w:t xml:space="preserve"> </w:t>
      </w:r>
      <w:r w:rsidRPr="00E21625">
        <w:t>esta</w:t>
      </w:r>
      <w:r w:rsidRPr="00E21625">
        <w:rPr>
          <w:spacing w:val="-17"/>
        </w:rPr>
        <w:t xml:space="preserve"> </w:t>
      </w:r>
      <w:r w:rsidRPr="00E21625">
        <w:t>definición</w:t>
      </w:r>
      <w:r w:rsidRPr="00E21625">
        <w:rPr>
          <w:spacing w:val="-16"/>
        </w:rPr>
        <w:t xml:space="preserve"> </w:t>
      </w:r>
      <w:r w:rsidRPr="00E21625">
        <w:t>se</w:t>
      </w:r>
      <w:r w:rsidRPr="00E21625">
        <w:rPr>
          <w:spacing w:val="-18"/>
        </w:rPr>
        <w:t xml:space="preserve"> </w:t>
      </w:r>
      <w:r w:rsidRPr="00E21625">
        <w:t>describe</w:t>
      </w:r>
      <w:r w:rsidRPr="00E21625">
        <w:rPr>
          <w:spacing w:val="-15"/>
        </w:rPr>
        <w:t xml:space="preserve"> </w:t>
      </w:r>
      <w:r w:rsidRPr="00E21625">
        <w:t>más</w:t>
      </w:r>
      <w:r w:rsidRPr="00E21625">
        <w:rPr>
          <w:spacing w:val="-19"/>
        </w:rPr>
        <w:t xml:space="preserve"> </w:t>
      </w:r>
      <w:r w:rsidRPr="00E21625">
        <w:t>bien</w:t>
      </w:r>
      <w:r w:rsidRPr="00E21625">
        <w:rPr>
          <w:spacing w:val="-15"/>
        </w:rPr>
        <w:t xml:space="preserve"> </w:t>
      </w:r>
      <w:r w:rsidRPr="00E21625">
        <w:t>una</w:t>
      </w:r>
      <w:r w:rsidRPr="00E21625">
        <w:rPr>
          <w:spacing w:val="-16"/>
        </w:rPr>
        <w:t xml:space="preserve"> </w:t>
      </w:r>
      <w:r w:rsidRPr="00E21625">
        <w:t>conducta</w:t>
      </w:r>
      <w:r w:rsidRPr="00E21625">
        <w:rPr>
          <w:spacing w:val="-17"/>
        </w:rPr>
        <w:t xml:space="preserve"> </w:t>
      </w:r>
      <w:r w:rsidRPr="00E21625">
        <w:t>o</w:t>
      </w:r>
      <w:r w:rsidRPr="00E21625">
        <w:rPr>
          <w:spacing w:val="-16"/>
        </w:rPr>
        <w:t xml:space="preserve"> </w:t>
      </w:r>
      <w:r w:rsidRPr="00E21625">
        <w:t>un</w:t>
      </w:r>
      <w:r w:rsidRPr="00E21625">
        <w:rPr>
          <w:spacing w:val="-17"/>
        </w:rPr>
        <w:t xml:space="preserve"> </w:t>
      </w:r>
      <w:r w:rsidRPr="00E21625">
        <w:t>estilo de vida. Produce una disminución en la eficiencia del sistema cardiovascular (corazón y circulación sanguínea), una disminución y pérdida de masa ósea y muscular, aumento de peso, aumento de la frecuencia cardiaca y presión</w:t>
      </w:r>
      <w:r w:rsidRPr="00E21625">
        <w:rPr>
          <w:spacing w:val="-28"/>
        </w:rPr>
        <w:t xml:space="preserve"> </w:t>
      </w:r>
      <w:r w:rsidRPr="00E21625">
        <w:t>arterial.</w:t>
      </w:r>
      <w:r>
        <w:t xml:space="preserve"> </w:t>
      </w:r>
    </w:p>
    <w:p w14:paraId="2111E348" w14:textId="77777777" w:rsidR="00ED5220" w:rsidRDefault="00ED5220" w:rsidP="000F1C02">
      <w:pPr>
        <w:widowControl w:val="0"/>
        <w:autoSpaceDE w:val="0"/>
        <w:autoSpaceDN w:val="0"/>
        <w:adjustRightInd w:val="0"/>
        <w:spacing w:line="276" w:lineRule="auto"/>
        <w:jc w:val="both"/>
        <w:rPr>
          <w:lang w:bidi="es-ES"/>
        </w:rPr>
      </w:pPr>
    </w:p>
    <w:p w14:paraId="096B24E9" w14:textId="1875E227" w:rsidR="000F1C02" w:rsidRPr="00ED5220" w:rsidRDefault="000F1C02" w:rsidP="00ED5220">
      <w:pPr>
        <w:pStyle w:val="Prrafodelista"/>
        <w:widowControl w:val="0"/>
        <w:numPr>
          <w:ilvl w:val="0"/>
          <w:numId w:val="24"/>
        </w:numPr>
        <w:autoSpaceDE w:val="0"/>
        <w:autoSpaceDN w:val="0"/>
        <w:adjustRightInd w:val="0"/>
        <w:spacing w:line="276" w:lineRule="auto"/>
        <w:jc w:val="both"/>
        <w:rPr>
          <w:b/>
          <w:bCs/>
          <w:lang w:bidi="es-ES"/>
        </w:rPr>
      </w:pPr>
      <w:r w:rsidRPr="00ED5220">
        <w:rPr>
          <w:b/>
          <w:bCs/>
          <w:lang w:bidi="es-ES"/>
        </w:rPr>
        <w:t>RESPONSABILIDADES</w:t>
      </w:r>
    </w:p>
    <w:p w14:paraId="2F88AA69" w14:textId="28FE3C7D" w:rsidR="000F1C02" w:rsidRDefault="000F1C02" w:rsidP="000F1C02">
      <w:pPr>
        <w:widowControl w:val="0"/>
        <w:autoSpaceDE w:val="0"/>
        <w:autoSpaceDN w:val="0"/>
        <w:adjustRightInd w:val="0"/>
        <w:spacing w:line="276" w:lineRule="auto"/>
        <w:jc w:val="both"/>
        <w:rPr>
          <w:lang w:bidi="es-ES"/>
        </w:rPr>
      </w:pPr>
    </w:p>
    <w:p w14:paraId="4F43315A" w14:textId="5570A2DE" w:rsidR="000F1C02" w:rsidRDefault="000F1C02" w:rsidP="000F1C02">
      <w:pPr>
        <w:widowControl w:val="0"/>
        <w:autoSpaceDE w:val="0"/>
        <w:autoSpaceDN w:val="0"/>
        <w:adjustRightInd w:val="0"/>
        <w:spacing w:line="276" w:lineRule="auto"/>
        <w:jc w:val="both"/>
        <w:rPr>
          <w:lang w:bidi="es-ES"/>
        </w:rPr>
      </w:pPr>
      <w:r w:rsidRPr="000F1C02">
        <w:rPr>
          <w:b/>
          <w:bCs/>
          <w:lang w:bidi="es-ES"/>
        </w:rPr>
        <w:t>Gerente:</w:t>
      </w:r>
      <w:r>
        <w:rPr>
          <w:lang w:bidi="es-ES"/>
        </w:rPr>
        <w:t xml:space="preserve"> es el responsable de gestionar los recursos técnicos, humanos y financieros necesarios para el cumplimiento del programa.</w:t>
      </w:r>
    </w:p>
    <w:p w14:paraId="5D250992" w14:textId="70ED0798" w:rsidR="000F1C02" w:rsidRDefault="000F1C02" w:rsidP="000F1C02">
      <w:pPr>
        <w:widowControl w:val="0"/>
        <w:autoSpaceDE w:val="0"/>
        <w:autoSpaceDN w:val="0"/>
        <w:adjustRightInd w:val="0"/>
        <w:spacing w:line="276" w:lineRule="auto"/>
        <w:jc w:val="both"/>
        <w:rPr>
          <w:lang w:bidi="es-ES"/>
        </w:rPr>
      </w:pPr>
    </w:p>
    <w:p w14:paraId="50493F17" w14:textId="79A7D207" w:rsidR="000F1C02" w:rsidRDefault="000F1C02" w:rsidP="000F1C02">
      <w:pPr>
        <w:widowControl w:val="0"/>
        <w:autoSpaceDE w:val="0"/>
        <w:autoSpaceDN w:val="0"/>
        <w:adjustRightInd w:val="0"/>
        <w:spacing w:line="276" w:lineRule="auto"/>
        <w:jc w:val="both"/>
        <w:rPr>
          <w:lang w:bidi="es-ES"/>
        </w:rPr>
      </w:pPr>
      <w:r w:rsidRPr="000F1C02">
        <w:rPr>
          <w:b/>
          <w:bCs/>
          <w:lang w:bidi="es-ES"/>
        </w:rPr>
        <w:t>Responsable del SG-SST:</w:t>
      </w:r>
      <w:r>
        <w:rPr>
          <w:lang w:bidi="es-ES"/>
        </w:rPr>
        <w:t xml:space="preserve"> es el encargado de la ejecución, actualización y seguimiento del presente programa.</w:t>
      </w:r>
    </w:p>
    <w:p w14:paraId="363161D6" w14:textId="1F831BFF" w:rsidR="000F1C02" w:rsidRDefault="000F1C02" w:rsidP="000F1C02">
      <w:pPr>
        <w:widowControl w:val="0"/>
        <w:autoSpaceDE w:val="0"/>
        <w:autoSpaceDN w:val="0"/>
        <w:adjustRightInd w:val="0"/>
        <w:spacing w:line="276" w:lineRule="auto"/>
        <w:jc w:val="both"/>
        <w:rPr>
          <w:lang w:bidi="es-ES"/>
        </w:rPr>
      </w:pPr>
    </w:p>
    <w:p w14:paraId="03D5C388" w14:textId="45856898" w:rsidR="000F1C02" w:rsidRPr="000F1C02" w:rsidRDefault="000F1C02" w:rsidP="000F1C02">
      <w:pPr>
        <w:widowControl w:val="0"/>
        <w:autoSpaceDE w:val="0"/>
        <w:autoSpaceDN w:val="0"/>
        <w:adjustRightInd w:val="0"/>
        <w:spacing w:line="276" w:lineRule="auto"/>
        <w:jc w:val="both"/>
        <w:rPr>
          <w:lang w:bidi="es-ES"/>
        </w:rPr>
      </w:pPr>
      <w:r w:rsidRPr="000F1C02">
        <w:rPr>
          <w:b/>
          <w:bCs/>
          <w:lang w:bidi="es-ES"/>
        </w:rPr>
        <w:t>Trabajadores:</w:t>
      </w:r>
      <w:r>
        <w:rPr>
          <w:lang w:bidi="es-ES"/>
        </w:rPr>
        <w:t xml:space="preserve"> deberán cumplir con las actividades programadas en la empresa, con el fin de promover un estilo de vida saludable entre todos los trabajadores de la organización. </w:t>
      </w:r>
    </w:p>
    <w:p w14:paraId="686B2E39" w14:textId="72D941BB" w:rsidR="000F1C02" w:rsidRDefault="000F1C02" w:rsidP="000F1C02">
      <w:pPr>
        <w:widowControl w:val="0"/>
        <w:autoSpaceDE w:val="0"/>
        <w:autoSpaceDN w:val="0"/>
        <w:adjustRightInd w:val="0"/>
        <w:spacing w:line="276" w:lineRule="auto"/>
        <w:jc w:val="both"/>
        <w:rPr>
          <w:b/>
          <w:bCs/>
          <w:lang w:bidi="es-ES"/>
        </w:rPr>
      </w:pPr>
    </w:p>
    <w:p w14:paraId="59271592" w14:textId="77777777" w:rsidR="00990784" w:rsidRDefault="00990784" w:rsidP="000F1C02">
      <w:pPr>
        <w:widowControl w:val="0"/>
        <w:autoSpaceDE w:val="0"/>
        <w:autoSpaceDN w:val="0"/>
        <w:adjustRightInd w:val="0"/>
        <w:spacing w:line="276" w:lineRule="auto"/>
        <w:jc w:val="both"/>
        <w:rPr>
          <w:b/>
          <w:bCs/>
          <w:lang w:bidi="es-ES"/>
        </w:rPr>
      </w:pPr>
    </w:p>
    <w:p w14:paraId="731F093F" w14:textId="4E19C97F" w:rsidR="000F1C02" w:rsidRPr="00ED5220" w:rsidRDefault="00990784" w:rsidP="00ED5220">
      <w:pPr>
        <w:pStyle w:val="Prrafodelista"/>
        <w:widowControl w:val="0"/>
        <w:numPr>
          <w:ilvl w:val="0"/>
          <w:numId w:val="24"/>
        </w:numPr>
        <w:autoSpaceDE w:val="0"/>
        <w:autoSpaceDN w:val="0"/>
        <w:adjustRightInd w:val="0"/>
        <w:spacing w:line="276" w:lineRule="auto"/>
        <w:jc w:val="both"/>
        <w:rPr>
          <w:b/>
          <w:bCs/>
          <w:lang w:bidi="es-ES"/>
        </w:rPr>
      </w:pPr>
      <w:r w:rsidRPr="00ED5220">
        <w:rPr>
          <w:b/>
          <w:bCs/>
          <w:lang w:bidi="es-ES"/>
        </w:rPr>
        <w:t>DESARROLLO</w:t>
      </w:r>
    </w:p>
    <w:p w14:paraId="3083CB7B" w14:textId="77777777" w:rsidR="003C1C5A" w:rsidRPr="00E21625" w:rsidRDefault="003C1C5A" w:rsidP="003C1C5A">
      <w:pPr>
        <w:jc w:val="both"/>
        <w:rPr>
          <w:b/>
        </w:rPr>
      </w:pPr>
    </w:p>
    <w:p w14:paraId="4B21EB59" w14:textId="77777777" w:rsidR="003C1C5A" w:rsidRPr="00E21625" w:rsidRDefault="003C1C5A" w:rsidP="003C1C5A">
      <w:pPr>
        <w:jc w:val="both"/>
      </w:pPr>
      <w:r w:rsidRPr="00E21625">
        <w:t>El programa está basado en el análisis de diferentes fuentes de información, como lo son el informe de condiciones de salud, los cuales permiten identificar las condiciones de salud de la población</w:t>
      </w:r>
      <w:r w:rsidRPr="00E21625">
        <w:rPr>
          <w:spacing w:val="-9"/>
        </w:rPr>
        <w:t xml:space="preserve"> </w:t>
      </w:r>
      <w:r w:rsidRPr="00E21625">
        <w:t>trabajadora.</w:t>
      </w:r>
    </w:p>
    <w:p w14:paraId="6F4EA1FA" w14:textId="77777777" w:rsidR="003C1C5A" w:rsidRPr="00E21625" w:rsidRDefault="003C1C5A" w:rsidP="003C1C5A">
      <w:pPr>
        <w:jc w:val="both"/>
      </w:pPr>
    </w:p>
    <w:p w14:paraId="36A8DC32" w14:textId="1E214EB9" w:rsidR="003C1C5A" w:rsidRPr="003C1C5A" w:rsidRDefault="00ED5220" w:rsidP="003C1C5A">
      <w:pPr>
        <w:jc w:val="both"/>
        <w:rPr>
          <w:b/>
          <w:bCs/>
        </w:rPr>
      </w:pPr>
      <w:r>
        <w:rPr>
          <w:b/>
          <w:bCs/>
        </w:rPr>
        <w:t xml:space="preserve">5.1 </w:t>
      </w:r>
      <w:r w:rsidR="003C1C5A" w:rsidRPr="003C1C5A">
        <w:rPr>
          <w:b/>
          <w:bCs/>
        </w:rPr>
        <w:t>FASE DIAGNÓSTICA</w:t>
      </w:r>
    </w:p>
    <w:p w14:paraId="2FA9EA3A" w14:textId="77777777" w:rsidR="003C1C5A" w:rsidRPr="00E21625" w:rsidRDefault="003C1C5A" w:rsidP="003C1C5A">
      <w:pPr>
        <w:jc w:val="both"/>
        <w:rPr>
          <w:b/>
        </w:rPr>
      </w:pPr>
    </w:p>
    <w:p w14:paraId="248B7921" w14:textId="77777777" w:rsidR="003C1C5A" w:rsidRPr="00E21625" w:rsidRDefault="003C1C5A" w:rsidP="003C1C5A">
      <w:pPr>
        <w:jc w:val="both"/>
      </w:pPr>
      <w:r w:rsidRPr="00E21625">
        <w:t>Durante esta fase se identifica a la población con enfermedades o con síntomas sugestivos y/o factores de riesgo por inadecuados estilos de vida.</w:t>
      </w:r>
    </w:p>
    <w:p w14:paraId="15B2BA76" w14:textId="77777777" w:rsidR="003C1C5A" w:rsidRPr="00E21625" w:rsidRDefault="003C1C5A" w:rsidP="003C1C5A">
      <w:pPr>
        <w:jc w:val="both"/>
      </w:pPr>
    </w:p>
    <w:p w14:paraId="04A801AF" w14:textId="393EE564" w:rsidR="003C1C5A" w:rsidRPr="00E21625" w:rsidRDefault="003C1C5A" w:rsidP="003C1C5A">
      <w:pPr>
        <w:jc w:val="both"/>
      </w:pPr>
      <w:r w:rsidRPr="00E21625">
        <w:t>Para tal se comenzará a realizar anualmente el diagnóstico de condiciones de salud, que se basa en un análisis de los hallazgos durante la valoración médica ocupacional periódica o de ingreso.</w:t>
      </w:r>
    </w:p>
    <w:p w14:paraId="3C554E9F" w14:textId="77777777" w:rsidR="003C1C5A" w:rsidRPr="00E21625" w:rsidRDefault="003C1C5A" w:rsidP="003C1C5A">
      <w:pPr>
        <w:jc w:val="both"/>
      </w:pPr>
    </w:p>
    <w:p w14:paraId="2FB5FE82" w14:textId="3CF2F2DD" w:rsidR="003C1C5A" w:rsidRDefault="003C1C5A" w:rsidP="003C1C5A">
      <w:pPr>
        <w:jc w:val="both"/>
      </w:pPr>
      <w:r w:rsidRPr="00E21625">
        <w:t>Como parte de esta se solicitarán exámenes paraclínicos con la EPS como: Examen de triglicéridos: Análisis de sangre para medir la cantidad de triglicéridos en la sangre.</w:t>
      </w:r>
    </w:p>
    <w:p w14:paraId="4F5BD157" w14:textId="77777777" w:rsidR="003C1C5A" w:rsidRPr="00E21625" w:rsidRDefault="003C1C5A" w:rsidP="003C1C5A">
      <w:pPr>
        <w:jc w:val="both"/>
      </w:pPr>
    </w:p>
    <w:p w14:paraId="73F18569" w14:textId="107AD445" w:rsidR="003C1C5A" w:rsidRDefault="003C1C5A" w:rsidP="003C1C5A">
      <w:pPr>
        <w:jc w:val="both"/>
      </w:pPr>
      <w:r w:rsidRPr="00E21625">
        <w:lastRenderedPageBreak/>
        <w:t>Cuadro hemático: Es un análisis completo de sangre, es de utilidad para el diagnóstico, clasificación y seguimiento de enfermedades hematológicas y no hematológicas.</w:t>
      </w:r>
    </w:p>
    <w:p w14:paraId="532E107D" w14:textId="77777777" w:rsidR="003C1C5A" w:rsidRPr="00E21625" w:rsidRDefault="003C1C5A" w:rsidP="003C1C5A">
      <w:pPr>
        <w:jc w:val="both"/>
      </w:pPr>
    </w:p>
    <w:p w14:paraId="1397F23A" w14:textId="293B78CF" w:rsidR="003C1C5A" w:rsidRDefault="003C1C5A" w:rsidP="003C1C5A">
      <w:pPr>
        <w:jc w:val="both"/>
      </w:pPr>
      <w:r w:rsidRPr="00E21625">
        <w:t>Colesterol total: Es un análisis de sangre que proporciona una medida de todo el colesterol presente en la sangre</w:t>
      </w:r>
    </w:p>
    <w:p w14:paraId="3CE9E034" w14:textId="219F912B" w:rsidR="003C1C5A" w:rsidRDefault="003C1C5A" w:rsidP="003C1C5A">
      <w:pPr>
        <w:jc w:val="both"/>
      </w:pPr>
    </w:p>
    <w:p w14:paraId="2EA1BAAF" w14:textId="45F07D84" w:rsidR="003C1C5A" w:rsidRPr="003C1C5A" w:rsidRDefault="00ED5220" w:rsidP="003C1C5A">
      <w:pPr>
        <w:jc w:val="both"/>
        <w:rPr>
          <w:b/>
          <w:bCs/>
        </w:rPr>
      </w:pPr>
      <w:r>
        <w:rPr>
          <w:b/>
          <w:bCs/>
        </w:rPr>
        <w:t xml:space="preserve">5.2 </w:t>
      </w:r>
      <w:r w:rsidR="003C1C5A" w:rsidRPr="003C1C5A">
        <w:rPr>
          <w:b/>
          <w:bCs/>
        </w:rPr>
        <w:t>FASE DE INTERVENCIÓN</w:t>
      </w:r>
    </w:p>
    <w:p w14:paraId="0D838C64" w14:textId="77777777" w:rsidR="003C1C5A" w:rsidRPr="00E21625" w:rsidRDefault="003C1C5A" w:rsidP="003C1C5A">
      <w:pPr>
        <w:jc w:val="both"/>
        <w:rPr>
          <w:b/>
        </w:rPr>
      </w:pPr>
    </w:p>
    <w:p w14:paraId="0AAD9BE1" w14:textId="77777777" w:rsidR="003C1C5A" w:rsidRPr="00E21625" w:rsidRDefault="003C1C5A" w:rsidP="003C1C5A">
      <w:pPr>
        <w:jc w:val="both"/>
      </w:pPr>
      <w:r w:rsidRPr="00E21625">
        <w:t>Una vez identificadas estas condiciones de salud, se genera un plan de trabajo anual con el apoyo de las EPS, ARL, Caja de Compensación Familiar, el cual plantea diferentes actividades que se desarrollaran a través del año.</w:t>
      </w:r>
    </w:p>
    <w:p w14:paraId="4141C3C5" w14:textId="77777777" w:rsidR="003C1C5A" w:rsidRPr="00E21625" w:rsidRDefault="003C1C5A" w:rsidP="003C1C5A">
      <w:pPr>
        <w:jc w:val="both"/>
      </w:pPr>
    </w:p>
    <w:p w14:paraId="1300212B" w14:textId="35E586F3" w:rsidR="003C1C5A" w:rsidRPr="00E21625" w:rsidRDefault="003C1C5A" w:rsidP="003C1C5A">
      <w:pPr>
        <w:jc w:val="both"/>
      </w:pPr>
      <w:r>
        <w:t>La empresa</w:t>
      </w:r>
      <w:r w:rsidRPr="00E21625">
        <w:t xml:space="preserve"> interviene con la prevención de patologías crónicas no transmisibles a través de la promoción de comportamientos y estilos de vida saludables. Sólo se tratarán aspectos relacionados con la prevención sin entrar en el manejo específico de las distintas presentaciones clínicas. </w:t>
      </w:r>
    </w:p>
    <w:p w14:paraId="07051A15" w14:textId="77777777" w:rsidR="003C1C5A" w:rsidRPr="003C1C5A" w:rsidRDefault="003C1C5A" w:rsidP="003C1C5A">
      <w:pPr>
        <w:jc w:val="both"/>
        <w:rPr>
          <w:b/>
          <w:bCs/>
        </w:rPr>
      </w:pPr>
    </w:p>
    <w:p w14:paraId="0679DF76" w14:textId="77777777" w:rsidR="003C1C5A" w:rsidRDefault="003C1C5A" w:rsidP="003C1C5A">
      <w:pPr>
        <w:jc w:val="both"/>
        <w:rPr>
          <w:b/>
          <w:bCs/>
        </w:rPr>
      </w:pPr>
      <w:r w:rsidRPr="003C1C5A">
        <w:rPr>
          <w:b/>
          <w:bCs/>
        </w:rPr>
        <w:t>Intervención primaria:</w:t>
      </w:r>
      <w:r>
        <w:rPr>
          <w:b/>
          <w:bCs/>
        </w:rPr>
        <w:t xml:space="preserve"> </w:t>
      </w:r>
    </w:p>
    <w:p w14:paraId="690E069C" w14:textId="77777777" w:rsidR="003C1C5A" w:rsidRDefault="003C1C5A" w:rsidP="003C1C5A">
      <w:pPr>
        <w:jc w:val="both"/>
        <w:rPr>
          <w:b/>
          <w:bCs/>
        </w:rPr>
      </w:pPr>
    </w:p>
    <w:p w14:paraId="79418533" w14:textId="47C2B5C6" w:rsidR="003C1C5A" w:rsidRPr="003C1C5A" w:rsidRDefault="003C1C5A" w:rsidP="003C1C5A">
      <w:pPr>
        <w:jc w:val="both"/>
        <w:rPr>
          <w:b/>
          <w:bCs/>
        </w:rPr>
      </w:pPr>
      <w:r>
        <w:t>S</w:t>
      </w:r>
      <w:r w:rsidRPr="00E21625">
        <w:t>e enfoca a la prevención de las enfermedades crónicas no transmisibles por inadecuados hábitos de vida, para lo cual se establece lo siguiente:</w:t>
      </w:r>
    </w:p>
    <w:p w14:paraId="4EA32FB3" w14:textId="77777777" w:rsidR="003C1C5A" w:rsidRPr="00E21625" w:rsidRDefault="003C1C5A" w:rsidP="003C1C5A">
      <w:pPr>
        <w:jc w:val="both"/>
      </w:pPr>
    </w:p>
    <w:p w14:paraId="6569CB07" w14:textId="77777777" w:rsidR="003C1C5A" w:rsidRPr="00E21625" w:rsidRDefault="003C1C5A" w:rsidP="003C1C5A">
      <w:pPr>
        <w:jc w:val="both"/>
      </w:pPr>
      <w:r w:rsidRPr="00E21625">
        <w:t>Plan de capacitación:</w:t>
      </w:r>
    </w:p>
    <w:p w14:paraId="269EC60D" w14:textId="77777777" w:rsidR="003C1C5A" w:rsidRPr="00E21625" w:rsidRDefault="003C1C5A" w:rsidP="003C1C5A">
      <w:pPr>
        <w:jc w:val="both"/>
        <w:rPr>
          <w:b/>
        </w:rPr>
      </w:pPr>
    </w:p>
    <w:p w14:paraId="3420B9E3" w14:textId="5AE5FE19" w:rsidR="003C1C5A" w:rsidRPr="00E21625" w:rsidRDefault="003C1C5A" w:rsidP="003C1C5A">
      <w:pPr>
        <w:jc w:val="both"/>
      </w:pPr>
      <w:r w:rsidRPr="00E21625">
        <w:t>La educación en salud se realiza a través de las siguientes actividades, con respecto al tema de estilos de vida y comportamiento saludables:</w:t>
      </w:r>
    </w:p>
    <w:p w14:paraId="66881925" w14:textId="77777777" w:rsidR="003C1C5A" w:rsidRPr="00E21625" w:rsidRDefault="003C1C5A" w:rsidP="003C1C5A">
      <w:pPr>
        <w:jc w:val="both"/>
      </w:pPr>
    </w:p>
    <w:p w14:paraId="0E399EEC" w14:textId="77777777" w:rsidR="003C1C5A" w:rsidRPr="00E21625" w:rsidRDefault="003C1C5A" w:rsidP="003C1C5A">
      <w:pPr>
        <w:pStyle w:val="Prrafodelista"/>
        <w:numPr>
          <w:ilvl w:val="0"/>
          <w:numId w:val="23"/>
        </w:numPr>
        <w:jc w:val="both"/>
      </w:pPr>
      <w:r w:rsidRPr="00E21625">
        <w:t>Campañas educativas e</w:t>
      </w:r>
      <w:r w:rsidRPr="003C1C5A">
        <w:rPr>
          <w:spacing w:val="-6"/>
        </w:rPr>
        <w:t xml:space="preserve"> </w:t>
      </w:r>
      <w:r w:rsidRPr="00E21625">
        <w:t>informativas</w:t>
      </w:r>
    </w:p>
    <w:p w14:paraId="53928E96" w14:textId="77777777" w:rsidR="003C1C5A" w:rsidRPr="00E21625" w:rsidRDefault="003C1C5A" w:rsidP="003C1C5A">
      <w:pPr>
        <w:pStyle w:val="Prrafodelista"/>
        <w:numPr>
          <w:ilvl w:val="0"/>
          <w:numId w:val="23"/>
        </w:numPr>
        <w:jc w:val="both"/>
      </w:pPr>
      <w:r w:rsidRPr="00E21625">
        <w:t>Charlas</w:t>
      </w:r>
      <w:r w:rsidRPr="003C1C5A">
        <w:rPr>
          <w:spacing w:val="-1"/>
        </w:rPr>
        <w:t xml:space="preserve"> </w:t>
      </w:r>
      <w:r w:rsidRPr="00E21625">
        <w:t>educativas</w:t>
      </w:r>
    </w:p>
    <w:p w14:paraId="3874FBF1" w14:textId="77777777" w:rsidR="003C1C5A" w:rsidRPr="00E21625" w:rsidRDefault="003C1C5A" w:rsidP="003C1C5A">
      <w:pPr>
        <w:pStyle w:val="Prrafodelista"/>
        <w:numPr>
          <w:ilvl w:val="0"/>
          <w:numId w:val="23"/>
        </w:numPr>
        <w:jc w:val="both"/>
      </w:pPr>
      <w:r w:rsidRPr="00E21625">
        <w:t>Boletines informativos, de educación y motivación publicados en la intranet</w:t>
      </w:r>
    </w:p>
    <w:p w14:paraId="7AF21228" w14:textId="77777777" w:rsidR="003C1C5A" w:rsidRPr="00E21625" w:rsidRDefault="003C1C5A" w:rsidP="003C1C5A">
      <w:pPr>
        <w:jc w:val="both"/>
      </w:pPr>
    </w:p>
    <w:p w14:paraId="33AF7EEB" w14:textId="77777777" w:rsidR="003C1C5A" w:rsidRPr="00E21625" w:rsidRDefault="003C1C5A" w:rsidP="003C1C5A">
      <w:pPr>
        <w:jc w:val="both"/>
      </w:pPr>
    </w:p>
    <w:p w14:paraId="6EA4D6E8" w14:textId="28581402" w:rsidR="003C1C5A" w:rsidRPr="00E21625" w:rsidRDefault="003C1C5A" w:rsidP="003C1C5A">
      <w:pPr>
        <w:jc w:val="both"/>
      </w:pPr>
      <w:r w:rsidRPr="00E21625">
        <w:t>El proceso educativo se inicia desde el ingreso del trabajador en su etapa de inducción y es permanente mientras subsista la exposición al riesgo.</w:t>
      </w:r>
    </w:p>
    <w:p w14:paraId="0190E4AF" w14:textId="77777777" w:rsidR="003C1C5A" w:rsidRPr="00E21625" w:rsidRDefault="003C1C5A" w:rsidP="003C1C5A">
      <w:pPr>
        <w:jc w:val="both"/>
      </w:pPr>
    </w:p>
    <w:p w14:paraId="305B2C3E" w14:textId="3CD86EF8" w:rsidR="003C1C5A" w:rsidRPr="003C1C5A" w:rsidRDefault="003C1C5A" w:rsidP="003C1C5A">
      <w:pPr>
        <w:jc w:val="both"/>
        <w:rPr>
          <w:b/>
          <w:bCs/>
        </w:rPr>
      </w:pPr>
      <w:r>
        <w:rPr>
          <w:b/>
          <w:bCs/>
        </w:rPr>
        <w:t>I</w:t>
      </w:r>
      <w:r w:rsidRPr="003C1C5A">
        <w:rPr>
          <w:b/>
          <w:bCs/>
        </w:rPr>
        <w:t>ntervención secundaria</w:t>
      </w:r>
      <w:r>
        <w:rPr>
          <w:b/>
          <w:bCs/>
        </w:rPr>
        <w:t>:</w:t>
      </w:r>
    </w:p>
    <w:p w14:paraId="34BD265C" w14:textId="77777777" w:rsidR="003C1C5A" w:rsidRPr="00E21625" w:rsidRDefault="003C1C5A" w:rsidP="003C1C5A">
      <w:pPr>
        <w:jc w:val="both"/>
        <w:rPr>
          <w:b/>
        </w:rPr>
      </w:pPr>
    </w:p>
    <w:p w14:paraId="5775571C" w14:textId="77777777" w:rsidR="003C1C5A" w:rsidRPr="00E21625" w:rsidRDefault="003C1C5A" w:rsidP="003C1C5A">
      <w:pPr>
        <w:jc w:val="both"/>
      </w:pPr>
      <w:r w:rsidRPr="00E21625">
        <w:t>Esta intervención está enfocada a la población objeto que está expuesta o presenta algún diagnóstico, dependiendo de la sintomatología del trabajador los hallazgos evidenciados en el examen médico, para lo cual se deberá realizar lo siguiente:</w:t>
      </w:r>
    </w:p>
    <w:p w14:paraId="4B9BB625" w14:textId="77777777" w:rsidR="003C1C5A" w:rsidRPr="00E21625" w:rsidRDefault="003C1C5A" w:rsidP="003C1C5A">
      <w:pPr>
        <w:jc w:val="both"/>
      </w:pPr>
    </w:p>
    <w:p w14:paraId="2FA795A4" w14:textId="6A467779" w:rsidR="003C1C5A" w:rsidRPr="00E21625" w:rsidRDefault="003C1C5A" w:rsidP="003C1C5A">
      <w:pPr>
        <w:jc w:val="both"/>
      </w:pPr>
      <w:r w:rsidRPr="003C1C5A">
        <w:rPr>
          <w:b/>
          <w:bCs/>
        </w:rPr>
        <w:t>Control por EPS:</w:t>
      </w:r>
      <w:r w:rsidRPr="00E21625">
        <w:t xml:space="preserve"> </w:t>
      </w:r>
      <w:r>
        <w:t>l</w:t>
      </w:r>
      <w:r w:rsidRPr="00E21625">
        <w:t>as patologías de gravedad, son objeto de evaluación por parte de un médico especialista de la EPS, para determinar su tratamiento y/o manejo.</w:t>
      </w:r>
    </w:p>
    <w:p w14:paraId="4B247325" w14:textId="77777777" w:rsidR="003C1C5A" w:rsidRPr="00E21625" w:rsidRDefault="003C1C5A" w:rsidP="003C1C5A">
      <w:pPr>
        <w:jc w:val="both"/>
      </w:pPr>
    </w:p>
    <w:p w14:paraId="50621F9E" w14:textId="3B6230B3" w:rsidR="003C1C5A" w:rsidRPr="00E21625" w:rsidRDefault="003C1C5A" w:rsidP="003C1C5A">
      <w:pPr>
        <w:jc w:val="both"/>
      </w:pPr>
      <w:r w:rsidRPr="00E21625">
        <w:rPr>
          <w:b/>
        </w:rPr>
        <w:t>Valoraciones nutricionales</w:t>
      </w:r>
      <w:r w:rsidRPr="00E21625">
        <w:t xml:space="preserve">: </w:t>
      </w:r>
      <w:r w:rsidR="00ED5220">
        <w:t>l</w:t>
      </w:r>
      <w:r w:rsidRPr="00E21625">
        <w:t>as cuales se realizan a aquella población que tenga riesgo según la valoración médica y se establece la revisión de su estado de</w:t>
      </w:r>
      <w:r w:rsidRPr="00E21625">
        <w:rPr>
          <w:spacing w:val="-45"/>
        </w:rPr>
        <w:t xml:space="preserve"> </w:t>
      </w:r>
      <w:r w:rsidRPr="00E21625">
        <w:t xml:space="preserve">salud, así como de sus hábitos y estilo de vida para que según su manejo nutricional se logre minimizar el riesgo. Esta intervención se realizará a través de la remisión proveniente del </w:t>
      </w:r>
      <w:r w:rsidR="00ED5220" w:rsidRPr="00E21625">
        <w:t>examen</w:t>
      </w:r>
      <w:r w:rsidRPr="00E21625">
        <w:t xml:space="preserve"> médico ocupacional en la EPS de cada</w:t>
      </w:r>
      <w:r w:rsidRPr="00E21625">
        <w:rPr>
          <w:spacing w:val="-21"/>
        </w:rPr>
        <w:t xml:space="preserve"> </w:t>
      </w:r>
      <w:r w:rsidRPr="00E21625">
        <w:t>funcionario.</w:t>
      </w:r>
    </w:p>
    <w:p w14:paraId="5F63CDAF" w14:textId="77777777" w:rsidR="003C1C5A" w:rsidRPr="00E21625" w:rsidRDefault="003C1C5A" w:rsidP="003C1C5A">
      <w:pPr>
        <w:jc w:val="both"/>
      </w:pPr>
    </w:p>
    <w:p w14:paraId="12D691E3" w14:textId="43C74032" w:rsidR="003C1C5A" w:rsidRPr="00E21625" w:rsidRDefault="003C1C5A" w:rsidP="003C1C5A">
      <w:pPr>
        <w:jc w:val="both"/>
      </w:pPr>
      <w:r w:rsidRPr="00E21625">
        <w:rPr>
          <w:b/>
        </w:rPr>
        <w:t>Acondicionamiento físico</w:t>
      </w:r>
      <w:r w:rsidRPr="00E21625">
        <w:t xml:space="preserve">: </w:t>
      </w:r>
      <w:r w:rsidR="00ED5220">
        <w:t>a</w:t>
      </w:r>
      <w:r w:rsidRPr="00E21625">
        <w:t xml:space="preserve"> través de la realización de actividades físicas que contribuyen</w:t>
      </w:r>
      <w:r w:rsidRPr="00E21625">
        <w:rPr>
          <w:spacing w:val="-13"/>
        </w:rPr>
        <w:t xml:space="preserve"> </w:t>
      </w:r>
      <w:r w:rsidRPr="00E21625">
        <w:t>a</w:t>
      </w:r>
      <w:r w:rsidRPr="00E21625">
        <w:rPr>
          <w:spacing w:val="-13"/>
        </w:rPr>
        <w:t xml:space="preserve"> </w:t>
      </w:r>
      <w:r w:rsidRPr="00E21625">
        <w:t>desarrollar</w:t>
      </w:r>
      <w:r w:rsidRPr="00E21625">
        <w:rPr>
          <w:spacing w:val="-11"/>
        </w:rPr>
        <w:t xml:space="preserve"> </w:t>
      </w:r>
      <w:r w:rsidRPr="00E21625">
        <w:t>la</w:t>
      </w:r>
      <w:r w:rsidRPr="00E21625">
        <w:rPr>
          <w:spacing w:val="-11"/>
        </w:rPr>
        <w:t xml:space="preserve"> </w:t>
      </w:r>
      <w:r w:rsidRPr="00E21625">
        <w:t>capacidad</w:t>
      </w:r>
      <w:r w:rsidRPr="00E21625">
        <w:rPr>
          <w:spacing w:val="-10"/>
        </w:rPr>
        <w:t xml:space="preserve"> </w:t>
      </w:r>
      <w:r w:rsidRPr="00E21625">
        <w:t>cardiaca,</w:t>
      </w:r>
      <w:r w:rsidRPr="00E21625">
        <w:rPr>
          <w:spacing w:val="-12"/>
        </w:rPr>
        <w:t xml:space="preserve"> </w:t>
      </w:r>
      <w:r w:rsidRPr="00E21625">
        <w:t>pulmonar</w:t>
      </w:r>
      <w:r w:rsidRPr="00E21625">
        <w:rPr>
          <w:spacing w:val="-12"/>
        </w:rPr>
        <w:t xml:space="preserve"> </w:t>
      </w:r>
      <w:r w:rsidRPr="00E21625">
        <w:t>y</w:t>
      </w:r>
      <w:r w:rsidRPr="00E21625">
        <w:rPr>
          <w:spacing w:val="-13"/>
        </w:rPr>
        <w:t xml:space="preserve"> </w:t>
      </w:r>
      <w:r w:rsidRPr="00E21625">
        <w:t>musculoesquelética</w:t>
      </w:r>
      <w:r w:rsidRPr="00E21625">
        <w:rPr>
          <w:spacing w:val="-13"/>
        </w:rPr>
        <w:t xml:space="preserve"> </w:t>
      </w:r>
      <w:r w:rsidRPr="00E21625">
        <w:t xml:space="preserve">del organismo en busca de mantener el funcionamiento óptimo y sano del mismo. </w:t>
      </w:r>
      <w:r w:rsidR="00ED5220">
        <w:t>Se incentivará a los trabajadores por medio de capacitaciones y algunas pausas activas, la importancia de realizar ejercicio.</w:t>
      </w:r>
    </w:p>
    <w:p w14:paraId="4CA766BD" w14:textId="77777777" w:rsidR="003C1C5A" w:rsidRPr="00ED5220" w:rsidRDefault="003C1C5A" w:rsidP="003C1C5A">
      <w:pPr>
        <w:jc w:val="both"/>
        <w:rPr>
          <w:b/>
          <w:bCs/>
        </w:rPr>
      </w:pPr>
    </w:p>
    <w:p w14:paraId="5A9C72EE" w14:textId="76DEDDCD" w:rsidR="00ED5220" w:rsidRPr="00ED5220" w:rsidRDefault="00ED5220" w:rsidP="00ED5220">
      <w:pPr>
        <w:jc w:val="both"/>
        <w:rPr>
          <w:b/>
          <w:bCs/>
        </w:rPr>
      </w:pPr>
      <w:r>
        <w:rPr>
          <w:b/>
          <w:bCs/>
        </w:rPr>
        <w:t xml:space="preserve">5.3 </w:t>
      </w:r>
      <w:r w:rsidRPr="00ED5220">
        <w:rPr>
          <w:b/>
          <w:bCs/>
        </w:rPr>
        <w:t>FASE DE EVALUACIÓN</w:t>
      </w:r>
    </w:p>
    <w:p w14:paraId="3EF1FD83" w14:textId="77777777" w:rsidR="00ED5220" w:rsidRPr="00E21625" w:rsidRDefault="00ED5220" w:rsidP="00ED5220">
      <w:pPr>
        <w:jc w:val="both"/>
        <w:rPr>
          <w:b/>
        </w:rPr>
      </w:pPr>
    </w:p>
    <w:p w14:paraId="64975764" w14:textId="78A6712D" w:rsidR="00ED5220" w:rsidRPr="00E21625" w:rsidRDefault="00ED5220" w:rsidP="00ED5220">
      <w:pPr>
        <w:jc w:val="both"/>
      </w:pPr>
      <w:r w:rsidRPr="00E21625">
        <w:t xml:space="preserve">Se establece la necesidad y periodicidad de seguimientos médicos para los </w:t>
      </w:r>
      <w:r>
        <w:t>trabajadores</w:t>
      </w:r>
      <w:r w:rsidRPr="00E21625">
        <w:t xml:space="preserve"> con alguna patología crónica no transmisible y/o que en el examen de ingreso el evaluador lo haya recomendado.</w:t>
      </w:r>
    </w:p>
    <w:p w14:paraId="1D007823" w14:textId="77777777" w:rsidR="00ED5220" w:rsidRPr="00E21625" w:rsidRDefault="00ED5220" w:rsidP="00ED5220">
      <w:pPr>
        <w:jc w:val="both"/>
      </w:pPr>
    </w:p>
    <w:p w14:paraId="360DA444" w14:textId="77777777" w:rsidR="00ED5220" w:rsidRPr="00E21625" w:rsidRDefault="00ED5220" w:rsidP="00ED5220">
      <w:pPr>
        <w:jc w:val="both"/>
      </w:pPr>
      <w:r w:rsidRPr="00E21625">
        <w:t>La</w:t>
      </w:r>
      <w:r w:rsidRPr="00E21625">
        <w:rPr>
          <w:spacing w:val="-7"/>
        </w:rPr>
        <w:t xml:space="preserve"> </w:t>
      </w:r>
      <w:r w:rsidRPr="00E21625">
        <w:t>evaluación</w:t>
      </w:r>
      <w:r w:rsidRPr="00E21625">
        <w:rPr>
          <w:spacing w:val="-6"/>
        </w:rPr>
        <w:t xml:space="preserve"> </w:t>
      </w:r>
      <w:r w:rsidRPr="00E21625">
        <w:t>tiene</w:t>
      </w:r>
      <w:r w:rsidRPr="00E21625">
        <w:rPr>
          <w:spacing w:val="-5"/>
        </w:rPr>
        <w:t xml:space="preserve"> </w:t>
      </w:r>
      <w:r w:rsidRPr="00E21625">
        <w:t>como</w:t>
      </w:r>
      <w:r w:rsidRPr="00E21625">
        <w:rPr>
          <w:spacing w:val="-6"/>
        </w:rPr>
        <w:t xml:space="preserve"> </w:t>
      </w:r>
      <w:r w:rsidRPr="00E21625">
        <w:t>objetivo</w:t>
      </w:r>
      <w:r w:rsidRPr="00E21625">
        <w:rPr>
          <w:spacing w:val="-5"/>
        </w:rPr>
        <w:t xml:space="preserve"> </w:t>
      </w:r>
      <w:r w:rsidRPr="00E21625">
        <w:t>medir,</w:t>
      </w:r>
      <w:r w:rsidRPr="00E21625">
        <w:rPr>
          <w:spacing w:val="-5"/>
        </w:rPr>
        <w:t xml:space="preserve"> </w:t>
      </w:r>
      <w:r w:rsidRPr="00E21625">
        <w:t>controlar</w:t>
      </w:r>
      <w:r w:rsidRPr="00E21625">
        <w:rPr>
          <w:spacing w:val="-6"/>
        </w:rPr>
        <w:t xml:space="preserve"> </w:t>
      </w:r>
      <w:r w:rsidRPr="00E21625">
        <w:t>y</w:t>
      </w:r>
      <w:r w:rsidRPr="00E21625">
        <w:rPr>
          <w:spacing w:val="-7"/>
        </w:rPr>
        <w:t xml:space="preserve"> </w:t>
      </w:r>
      <w:r w:rsidRPr="00E21625">
        <w:t>ajustar</w:t>
      </w:r>
      <w:r w:rsidRPr="00E21625">
        <w:rPr>
          <w:spacing w:val="-6"/>
        </w:rPr>
        <w:t xml:space="preserve"> </w:t>
      </w:r>
      <w:r w:rsidRPr="00E21625">
        <w:t>las</w:t>
      </w:r>
      <w:r w:rsidRPr="00E21625">
        <w:rPr>
          <w:spacing w:val="-5"/>
        </w:rPr>
        <w:t xml:space="preserve"> </w:t>
      </w:r>
      <w:r w:rsidRPr="00E21625">
        <w:t>acciones</w:t>
      </w:r>
      <w:r w:rsidRPr="00E21625">
        <w:rPr>
          <w:spacing w:val="-8"/>
        </w:rPr>
        <w:t xml:space="preserve"> </w:t>
      </w:r>
      <w:r w:rsidRPr="00E21625">
        <w:t>realizadas con las programadas y de esta manera verificar el cumplimiento de los objetivos propuestos.</w:t>
      </w:r>
    </w:p>
    <w:p w14:paraId="44639E78" w14:textId="77777777" w:rsidR="00ED5220" w:rsidRPr="00E21625" w:rsidRDefault="00ED5220" w:rsidP="00ED5220">
      <w:pPr>
        <w:jc w:val="both"/>
      </w:pPr>
    </w:p>
    <w:p w14:paraId="3CC32C4C" w14:textId="77777777" w:rsidR="00ED5220" w:rsidRPr="00E21625" w:rsidRDefault="00ED5220" w:rsidP="00ED5220">
      <w:pPr>
        <w:jc w:val="both"/>
      </w:pPr>
    </w:p>
    <w:p w14:paraId="26873D1F" w14:textId="557AF168" w:rsidR="00ED5220" w:rsidRPr="00ED5220" w:rsidRDefault="00ED5220" w:rsidP="00ED5220">
      <w:pPr>
        <w:jc w:val="both"/>
        <w:rPr>
          <w:b/>
          <w:bCs/>
        </w:rPr>
      </w:pPr>
      <w:r>
        <w:rPr>
          <w:b/>
          <w:bCs/>
        </w:rPr>
        <w:t xml:space="preserve">5.4 </w:t>
      </w:r>
      <w:r w:rsidRPr="00ED5220">
        <w:rPr>
          <w:b/>
          <w:bCs/>
        </w:rPr>
        <w:t>REUBICACIONES LABORALES</w:t>
      </w:r>
    </w:p>
    <w:p w14:paraId="2D409C1D" w14:textId="77777777" w:rsidR="00ED5220" w:rsidRPr="00E21625" w:rsidRDefault="00ED5220" w:rsidP="00ED5220">
      <w:pPr>
        <w:jc w:val="both"/>
        <w:rPr>
          <w:b/>
        </w:rPr>
      </w:pPr>
    </w:p>
    <w:p w14:paraId="34D0974A" w14:textId="0E1B81C2" w:rsidR="00ED5220" w:rsidRPr="00E21625" w:rsidRDefault="00ED5220" w:rsidP="00ED5220">
      <w:pPr>
        <w:jc w:val="both"/>
      </w:pPr>
      <w:r w:rsidRPr="00E21625">
        <w:t xml:space="preserve">Se refiere a los cambios de oficio y/o lugar de trabajo de aquellos </w:t>
      </w:r>
      <w:r>
        <w:t>trabajadores</w:t>
      </w:r>
      <w:r w:rsidRPr="00E21625">
        <w:t xml:space="preserve"> afectados por enfermedades crónicas no transmisibles. Ante la presencia de un diagnóstico de este tipo se sugiere</w:t>
      </w:r>
      <w:r>
        <w:t xml:space="preserve"> </w:t>
      </w:r>
      <w:r w:rsidRPr="00E21625">
        <w:t>reubicación laboral que puede ser temporal o definitiva si así el especialista tratante de la EPS</w:t>
      </w:r>
      <w:r>
        <w:t xml:space="preserve"> y/o ARL</w:t>
      </w:r>
      <w:r w:rsidRPr="00E21625">
        <w:t xml:space="preserve"> lo recomienda. Sin embargo, es pertinente</w:t>
      </w:r>
      <w:r w:rsidRPr="00E21625">
        <w:rPr>
          <w:spacing w:val="-13"/>
        </w:rPr>
        <w:t xml:space="preserve"> </w:t>
      </w:r>
      <w:r w:rsidRPr="00E21625">
        <w:t>aclarar</w:t>
      </w:r>
      <w:r w:rsidRPr="00E21625">
        <w:rPr>
          <w:spacing w:val="-12"/>
        </w:rPr>
        <w:t xml:space="preserve"> </w:t>
      </w:r>
      <w:r w:rsidRPr="00E21625">
        <w:t>que</w:t>
      </w:r>
      <w:r w:rsidRPr="00E21625">
        <w:rPr>
          <w:spacing w:val="-11"/>
        </w:rPr>
        <w:t xml:space="preserve"> </w:t>
      </w:r>
      <w:r w:rsidRPr="00E21625">
        <w:t>la</w:t>
      </w:r>
      <w:r w:rsidRPr="00E21625">
        <w:rPr>
          <w:spacing w:val="-11"/>
        </w:rPr>
        <w:t xml:space="preserve"> </w:t>
      </w:r>
      <w:r w:rsidRPr="00E21625">
        <w:t>reubicación</w:t>
      </w:r>
      <w:r w:rsidRPr="00E21625">
        <w:rPr>
          <w:spacing w:val="-10"/>
        </w:rPr>
        <w:t xml:space="preserve"> </w:t>
      </w:r>
      <w:r w:rsidRPr="00E21625">
        <w:t>laboral</w:t>
      </w:r>
      <w:r w:rsidRPr="00E21625">
        <w:rPr>
          <w:spacing w:val="-14"/>
        </w:rPr>
        <w:t xml:space="preserve"> </w:t>
      </w:r>
      <w:r w:rsidRPr="00E21625">
        <w:t>es</w:t>
      </w:r>
      <w:r w:rsidRPr="00E21625">
        <w:rPr>
          <w:spacing w:val="-12"/>
        </w:rPr>
        <w:t xml:space="preserve"> </w:t>
      </w:r>
      <w:r w:rsidRPr="00E21625">
        <w:t>la</w:t>
      </w:r>
      <w:r w:rsidRPr="00E21625">
        <w:rPr>
          <w:spacing w:val="-11"/>
        </w:rPr>
        <w:t xml:space="preserve"> </w:t>
      </w:r>
      <w:r w:rsidRPr="00E21625">
        <w:t>última</w:t>
      </w:r>
      <w:r w:rsidRPr="00E21625">
        <w:rPr>
          <w:spacing w:val="-12"/>
        </w:rPr>
        <w:t xml:space="preserve"> </w:t>
      </w:r>
      <w:r w:rsidRPr="00E21625">
        <w:t>medida,</w:t>
      </w:r>
      <w:r w:rsidRPr="00E21625">
        <w:rPr>
          <w:spacing w:val="-13"/>
        </w:rPr>
        <w:t xml:space="preserve"> </w:t>
      </w:r>
      <w:r w:rsidRPr="00E21625">
        <w:t>el</w:t>
      </w:r>
      <w:r w:rsidRPr="00E21625">
        <w:rPr>
          <w:spacing w:val="-12"/>
        </w:rPr>
        <w:t xml:space="preserve"> </w:t>
      </w:r>
      <w:r w:rsidRPr="00E21625">
        <w:t>control</w:t>
      </w:r>
      <w:r w:rsidRPr="00E21625">
        <w:rPr>
          <w:spacing w:val="-11"/>
        </w:rPr>
        <w:t xml:space="preserve"> </w:t>
      </w:r>
      <w:r w:rsidRPr="00E21625">
        <w:t>del</w:t>
      </w:r>
      <w:r w:rsidRPr="00E21625">
        <w:rPr>
          <w:spacing w:val="-14"/>
        </w:rPr>
        <w:t xml:space="preserve"> </w:t>
      </w:r>
      <w:r w:rsidRPr="00E21625">
        <w:t>factor de riesgo es la</w:t>
      </w:r>
      <w:r w:rsidRPr="00E21625">
        <w:rPr>
          <w:spacing w:val="-1"/>
        </w:rPr>
        <w:t xml:space="preserve"> </w:t>
      </w:r>
      <w:r w:rsidRPr="00E21625">
        <w:t>prioridad.</w:t>
      </w:r>
    </w:p>
    <w:p w14:paraId="4148C9A0" w14:textId="77777777" w:rsidR="00ED5220" w:rsidRPr="00E21625" w:rsidRDefault="00ED5220" w:rsidP="00ED5220">
      <w:pPr>
        <w:jc w:val="both"/>
      </w:pPr>
    </w:p>
    <w:p w14:paraId="206BCD81" w14:textId="1E3A8AEF" w:rsidR="00ED5220" w:rsidRPr="00E21625" w:rsidRDefault="00ED5220" w:rsidP="00ED5220">
      <w:pPr>
        <w:jc w:val="both"/>
      </w:pPr>
      <w:r w:rsidRPr="00E21625">
        <w:t xml:space="preserve">La reubicación laboral se realizará de acuerdo con las recomendaciones y especificaciones del especialista tratante de la EPS </w:t>
      </w:r>
      <w:r>
        <w:t xml:space="preserve">y/o ARL </w:t>
      </w:r>
      <w:r w:rsidRPr="00E21625">
        <w:t>y su introducción al ámbito laboral se ejecuta de manera gradual. En este caso de requerirse la reubicación o el cambio de lugar de trabajo es necesario realizar una evaluación por médico especialista para determinar si la intervención ha sido eficaz en el funcionario.</w:t>
      </w:r>
    </w:p>
    <w:p w14:paraId="62B78130" w14:textId="77777777" w:rsidR="00ED5220" w:rsidRPr="00E21625" w:rsidRDefault="00ED5220" w:rsidP="00ED5220">
      <w:pPr>
        <w:jc w:val="both"/>
      </w:pPr>
    </w:p>
    <w:p w14:paraId="34E3F889" w14:textId="47609771" w:rsidR="00ED5220" w:rsidRPr="00ED5220" w:rsidRDefault="00ED5220" w:rsidP="00ED5220">
      <w:pPr>
        <w:jc w:val="both"/>
        <w:rPr>
          <w:b/>
          <w:bCs/>
        </w:rPr>
      </w:pPr>
      <w:r>
        <w:rPr>
          <w:b/>
          <w:bCs/>
        </w:rPr>
        <w:t xml:space="preserve">5.5 </w:t>
      </w:r>
      <w:r w:rsidRPr="00ED5220">
        <w:rPr>
          <w:b/>
          <w:bCs/>
        </w:rPr>
        <w:t>SEGUIMIENTO Y CONTROL</w:t>
      </w:r>
    </w:p>
    <w:p w14:paraId="28C28167" w14:textId="77777777" w:rsidR="00ED5220" w:rsidRPr="00E21625" w:rsidRDefault="00ED5220" w:rsidP="00ED5220">
      <w:pPr>
        <w:jc w:val="both"/>
        <w:rPr>
          <w:b/>
        </w:rPr>
      </w:pPr>
    </w:p>
    <w:p w14:paraId="48EB19E5" w14:textId="77777777" w:rsidR="00ED5220" w:rsidRPr="00E21625" w:rsidRDefault="00ED5220" w:rsidP="00ED5220">
      <w:pPr>
        <w:jc w:val="both"/>
      </w:pPr>
      <w:r w:rsidRPr="00E21625">
        <w:t>La</w:t>
      </w:r>
      <w:r w:rsidRPr="00E21625">
        <w:rPr>
          <w:spacing w:val="-7"/>
        </w:rPr>
        <w:t xml:space="preserve"> </w:t>
      </w:r>
      <w:r w:rsidRPr="00E21625">
        <w:t>base</w:t>
      </w:r>
      <w:r w:rsidRPr="00E21625">
        <w:rPr>
          <w:spacing w:val="-6"/>
        </w:rPr>
        <w:t xml:space="preserve"> </w:t>
      </w:r>
      <w:r w:rsidRPr="00E21625">
        <w:t>de</w:t>
      </w:r>
      <w:r w:rsidRPr="00E21625">
        <w:rPr>
          <w:spacing w:val="-6"/>
        </w:rPr>
        <w:t xml:space="preserve"> </w:t>
      </w:r>
      <w:r w:rsidRPr="00E21625">
        <w:t>un</w:t>
      </w:r>
      <w:r w:rsidRPr="00E21625">
        <w:rPr>
          <w:spacing w:val="-6"/>
        </w:rPr>
        <w:t xml:space="preserve"> </w:t>
      </w:r>
      <w:r w:rsidRPr="00E21625">
        <w:t>programa</w:t>
      </w:r>
      <w:r w:rsidRPr="00E21625">
        <w:rPr>
          <w:spacing w:val="-6"/>
        </w:rPr>
        <w:t xml:space="preserve"> </w:t>
      </w:r>
      <w:r w:rsidRPr="00E21625">
        <w:t>de</w:t>
      </w:r>
      <w:r w:rsidRPr="00E21625">
        <w:rPr>
          <w:spacing w:val="-6"/>
        </w:rPr>
        <w:t xml:space="preserve"> </w:t>
      </w:r>
      <w:r w:rsidRPr="00E21625">
        <w:t>estilos</w:t>
      </w:r>
      <w:r w:rsidRPr="00E21625">
        <w:rPr>
          <w:spacing w:val="-6"/>
        </w:rPr>
        <w:t xml:space="preserve"> </w:t>
      </w:r>
      <w:r w:rsidRPr="00E21625">
        <w:t>de</w:t>
      </w:r>
      <w:r w:rsidRPr="00E21625">
        <w:rPr>
          <w:spacing w:val="-6"/>
        </w:rPr>
        <w:t xml:space="preserve"> </w:t>
      </w:r>
      <w:r w:rsidRPr="00E21625">
        <w:t>vida</w:t>
      </w:r>
      <w:r w:rsidRPr="00E21625">
        <w:rPr>
          <w:spacing w:val="-3"/>
        </w:rPr>
        <w:t xml:space="preserve"> </w:t>
      </w:r>
      <w:r w:rsidRPr="00E21625">
        <w:t>y</w:t>
      </w:r>
      <w:r w:rsidRPr="00E21625">
        <w:rPr>
          <w:spacing w:val="-7"/>
        </w:rPr>
        <w:t xml:space="preserve"> </w:t>
      </w:r>
      <w:r w:rsidRPr="00E21625">
        <w:t>trabajo</w:t>
      </w:r>
      <w:r w:rsidRPr="00E21625">
        <w:rPr>
          <w:spacing w:val="-4"/>
        </w:rPr>
        <w:t xml:space="preserve"> </w:t>
      </w:r>
      <w:r w:rsidRPr="00E21625">
        <w:t>saludables</w:t>
      </w:r>
      <w:r w:rsidRPr="00E21625">
        <w:rPr>
          <w:spacing w:val="-6"/>
        </w:rPr>
        <w:t xml:space="preserve"> </w:t>
      </w:r>
      <w:r w:rsidRPr="00E21625">
        <w:t>está</w:t>
      </w:r>
      <w:r w:rsidRPr="00E21625">
        <w:rPr>
          <w:spacing w:val="-4"/>
        </w:rPr>
        <w:t xml:space="preserve"> </w:t>
      </w:r>
      <w:r w:rsidRPr="00E21625">
        <w:t>constituida</w:t>
      </w:r>
      <w:r w:rsidRPr="00E21625">
        <w:rPr>
          <w:spacing w:val="-6"/>
        </w:rPr>
        <w:t xml:space="preserve"> </w:t>
      </w:r>
      <w:r w:rsidRPr="00E21625">
        <w:t>por el seguimiento periódico y el registro sistemático del comportamiento del factor de riesgo.</w:t>
      </w:r>
    </w:p>
    <w:p w14:paraId="0DE15B1F" w14:textId="207ECC0A" w:rsidR="00990784" w:rsidRDefault="00990784" w:rsidP="000F1C02">
      <w:pPr>
        <w:widowControl w:val="0"/>
        <w:autoSpaceDE w:val="0"/>
        <w:autoSpaceDN w:val="0"/>
        <w:adjustRightInd w:val="0"/>
        <w:spacing w:line="276" w:lineRule="auto"/>
        <w:jc w:val="both"/>
        <w:rPr>
          <w:b/>
          <w:bCs/>
          <w:lang w:bidi="es-ES"/>
        </w:rPr>
      </w:pPr>
    </w:p>
    <w:p w14:paraId="3B665FF8" w14:textId="617C79BE" w:rsidR="00ED5220" w:rsidRDefault="00ED5220" w:rsidP="000F1C02">
      <w:pPr>
        <w:widowControl w:val="0"/>
        <w:autoSpaceDE w:val="0"/>
        <w:autoSpaceDN w:val="0"/>
        <w:adjustRightInd w:val="0"/>
        <w:spacing w:line="276" w:lineRule="auto"/>
        <w:jc w:val="both"/>
        <w:rPr>
          <w:b/>
          <w:bCs/>
          <w:lang w:bidi="es-ES"/>
        </w:rPr>
      </w:pPr>
    </w:p>
    <w:p w14:paraId="7F576741" w14:textId="77777777" w:rsidR="00ED5220" w:rsidRDefault="00ED5220" w:rsidP="000F1C02">
      <w:pPr>
        <w:widowControl w:val="0"/>
        <w:autoSpaceDE w:val="0"/>
        <w:autoSpaceDN w:val="0"/>
        <w:adjustRightInd w:val="0"/>
        <w:spacing w:line="276" w:lineRule="auto"/>
        <w:jc w:val="both"/>
        <w:rPr>
          <w:b/>
          <w:bCs/>
          <w:lang w:bidi="es-ES"/>
        </w:rPr>
      </w:pPr>
    </w:p>
    <w:p w14:paraId="532EB0FE" w14:textId="4CA2F461" w:rsidR="000F1C02" w:rsidRPr="00ED5220" w:rsidRDefault="00ED5220" w:rsidP="00ED5220">
      <w:pPr>
        <w:pStyle w:val="Prrafodelista"/>
        <w:widowControl w:val="0"/>
        <w:numPr>
          <w:ilvl w:val="0"/>
          <w:numId w:val="24"/>
        </w:numPr>
        <w:autoSpaceDE w:val="0"/>
        <w:autoSpaceDN w:val="0"/>
        <w:adjustRightInd w:val="0"/>
        <w:spacing w:line="276" w:lineRule="auto"/>
        <w:jc w:val="both"/>
        <w:rPr>
          <w:b/>
          <w:bCs/>
          <w:lang w:bidi="es-ES"/>
        </w:rPr>
      </w:pPr>
      <w:r w:rsidRPr="00ED5220">
        <w:rPr>
          <w:b/>
          <w:bCs/>
          <w:lang w:bidi="es-ES"/>
        </w:rPr>
        <w:lastRenderedPageBreak/>
        <w:t>INDICADORES</w:t>
      </w:r>
    </w:p>
    <w:p w14:paraId="56E78EFA" w14:textId="0C65004A" w:rsidR="00ED5220" w:rsidRDefault="00ED5220" w:rsidP="000F1C02">
      <w:pPr>
        <w:widowControl w:val="0"/>
        <w:autoSpaceDE w:val="0"/>
        <w:autoSpaceDN w:val="0"/>
        <w:adjustRightInd w:val="0"/>
        <w:spacing w:line="276" w:lineRule="auto"/>
        <w:jc w:val="both"/>
        <w:rPr>
          <w:b/>
          <w:bCs/>
          <w:lang w:bidi="es-ES"/>
        </w:rPr>
      </w:pPr>
    </w:p>
    <w:p w14:paraId="19C8C6D7" w14:textId="62EC60AB" w:rsidR="00ED5220" w:rsidRPr="008A1F2E" w:rsidRDefault="008A1F2E" w:rsidP="000F1C02">
      <w:pPr>
        <w:widowControl w:val="0"/>
        <w:autoSpaceDE w:val="0"/>
        <w:autoSpaceDN w:val="0"/>
        <w:adjustRightInd w:val="0"/>
        <w:spacing w:line="276" w:lineRule="auto"/>
        <w:jc w:val="both"/>
        <w:rPr>
          <w:lang w:bidi="es-ES"/>
        </w:rPr>
      </w:pPr>
      <w:r w:rsidRPr="008A1F2E">
        <w:rPr>
          <w:lang w:bidi="es-ES"/>
        </w:rPr>
        <w:t>Ver matriz de indicadores</w:t>
      </w:r>
    </w:p>
    <w:p w14:paraId="2617975A" w14:textId="77777777" w:rsidR="000F1C02" w:rsidRPr="000F1C02" w:rsidRDefault="000F1C02" w:rsidP="000F1C02">
      <w:pPr>
        <w:widowControl w:val="0"/>
        <w:autoSpaceDE w:val="0"/>
        <w:autoSpaceDN w:val="0"/>
        <w:adjustRightInd w:val="0"/>
        <w:spacing w:line="276" w:lineRule="auto"/>
        <w:jc w:val="both"/>
        <w:rPr>
          <w:b/>
          <w:bCs/>
          <w:lang w:bidi="es-ES"/>
        </w:rPr>
      </w:pPr>
    </w:p>
    <w:p w14:paraId="1AE9FD76" w14:textId="77777777" w:rsidR="005D6CB8" w:rsidRPr="00247148" w:rsidRDefault="005D6CB8" w:rsidP="0086376F">
      <w:pPr>
        <w:widowControl w:val="0"/>
        <w:autoSpaceDE w:val="0"/>
        <w:autoSpaceDN w:val="0"/>
        <w:adjustRightInd w:val="0"/>
        <w:spacing w:line="276" w:lineRule="auto"/>
        <w:jc w:val="both"/>
      </w:pPr>
    </w:p>
    <w:sectPr w:rsidR="005D6CB8" w:rsidRPr="00247148" w:rsidSect="007A7969">
      <w:headerReference w:type="default" r:id="rId8"/>
      <w:pgSz w:w="12240" w:h="15840"/>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32CC7B9" w14:textId="77777777" w:rsidR="00841618" w:rsidRDefault="00841618" w:rsidP="00002636">
      <w:r>
        <w:separator/>
      </w:r>
    </w:p>
  </w:endnote>
  <w:endnote w:type="continuationSeparator" w:id="0">
    <w:p w14:paraId="64D3C27A" w14:textId="77777777" w:rsidR="00841618" w:rsidRDefault="00841618" w:rsidP="000026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D2F553A" w14:textId="77777777" w:rsidR="00841618" w:rsidRDefault="00841618" w:rsidP="00002636">
      <w:r>
        <w:separator/>
      </w:r>
    </w:p>
  </w:footnote>
  <w:footnote w:type="continuationSeparator" w:id="0">
    <w:p w14:paraId="1E8B973D" w14:textId="77777777" w:rsidR="00841618" w:rsidRDefault="00841618" w:rsidP="000026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aconcuadrcula"/>
      <w:tblW w:w="10787" w:type="dxa"/>
      <w:jc w:val="center"/>
      <w:tblCellMar>
        <w:left w:w="70" w:type="dxa"/>
        <w:right w:w="70" w:type="dxa"/>
      </w:tblCellMar>
      <w:tblLook w:val="04A0" w:firstRow="1" w:lastRow="0" w:firstColumn="1" w:lastColumn="0" w:noHBand="0" w:noVBand="1"/>
    </w:tblPr>
    <w:tblGrid>
      <w:gridCol w:w="2473"/>
      <w:gridCol w:w="5292"/>
      <w:gridCol w:w="3022"/>
    </w:tblGrid>
    <w:tr w:rsidR="00247148" w14:paraId="1D399F5F" w14:textId="77777777" w:rsidTr="00C42DAA">
      <w:trPr>
        <w:trHeight w:val="213"/>
        <w:jc w:val="center"/>
      </w:trPr>
      <w:tc>
        <w:tcPr>
          <w:tcW w:w="2473" w:type="dxa"/>
          <w:vMerge w:val="restart"/>
        </w:tcPr>
        <w:p w14:paraId="53B4C899" w14:textId="314CB4A6" w:rsidR="00247148" w:rsidRPr="00A52A3A" w:rsidRDefault="00247148" w:rsidP="00247148">
          <w:pPr>
            <w:pStyle w:val="Encabezado"/>
            <w:jc w:val="center"/>
            <w:rPr>
              <w:b/>
              <w:bCs/>
            </w:rPr>
          </w:pPr>
          <w:r>
            <w:rPr>
              <w:b/>
              <w:bCs/>
            </w:rPr>
            <w:t xml:space="preserve">                                LOGO EMPRESA</w:t>
          </w:r>
        </w:p>
      </w:tc>
      <w:tc>
        <w:tcPr>
          <w:tcW w:w="5292" w:type="dxa"/>
          <w:vMerge w:val="restart"/>
          <w:vAlign w:val="center"/>
        </w:tcPr>
        <w:p w14:paraId="59808380" w14:textId="2EB1AD2B" w:rsidR="00247148" w:rsidRPr="00A52A3A" w:rsidRDefault="00247148" w:rsidP="00247148">
          <w:pPr>
            <w:pStyle w:val="Encabezado"/>
            <w:jc w:val="center"/>
            <w:rPr>
              <w:b/>
              <w:bCs/>
            </w:rPr>
          </w:pPr>
          <w:r>
            <w:rPr>
              <w:b/>
              <w:bCs/>
            </w:rPr>
            <w:t xml:space="preserve">PROGRAMA </w:t>
          </w:r>
          <w:r w:rsidR="009F1E90">
            <w:rPr>
              <w:b/>
              <w:bCs/>
            </w:rPr>
            <w:t>ESTILOS DE VIDA Y ENTORNO SALUDABLE</w:t>
          </w:r>
        </w:p>
      </w:tc>
      <w:tc>
        <w:tcPr>
          <w:tcW w:w="3022" w:type="dxa"/>
        </w:tcPr>
        <w:p w14:paraId="3241B13F" w14:textId="77777777" w:rsidR="00247148" w:rsidRPr="00A52A3A" w:rsidRDefault="00247148" w:rsidP="00247148">
          <w:pPr>
            <w:pStyle w:val="Encabezado"/>
            <w:rPr>
              <w:b/>
              <w:bCs/>
            </w:rPr>
          </w:pPr>
          <w:r w:rsidRPr="00A52A3A">
            <w:rPr>
              <w:b/>
              <w:bCs/>
            </w:rPr>
            <w:t>CODIGO:</w:t>
          </w:r>
          <w:r>
            <w:rPr>
              <w:b/>
              <w:bCs/>
            </w:rPr>
            <w:t xml:space="preserve"> XXXXXX</w:t>
          </w:r>
        </w:p>
      </w:tc>
    </w:tr>
    <w:tr w:rsidR="00247148" w14:paraId="10BAD331" w14:textId="77777777" w:rsidTr="00C42DAA">
      <w:tblPrEx>
        <w:tblCellMar>
          <w:left w:w="108" w:type="dxa"/>
          <w:right w:w="108" w:type="dxa"/>
        </w:tblCellMar>
      </w:tblPrEx>
      <w:trPr>
        <w:trHeight w:val="213"/>
        <w:jc w:val="center"/>
      </w:trPr>
      <w:tc>
        <w:tcPr>
          <w:tcW w:w="2473" w:type="dxa"/>
          <w:vMerge/>
        </w:tcPr>
        <w:p w14:paraId="46A3BF0D" w14:textId="77777777" w:rsidR="00247148" w:rsidRPr="00A52A3A" w:rsidRDefault="00247148" w:rsidP="00247148">
          <w:pPr>
            <w:pStyle w:val="Encabezado"/>
            <w:rPr>
              <w:b/>
              <w:bCs/>
            </w:rPr>
          </w:pPr>
        </w:p>
      </w:tc>
      <w:tc>
        <w:tcPr>
          <w:tcW w:w="5292" w:type="dxa"/>
          <w:vMerge/>
        </w:tcPr>
        <w:p w14:paraId="12E530C3" w14:textId="77777777" w:rsidR="00247148" w:rsidRPr="00A52A3A" w:rsidRDefault="00247148" w:rsidP="00247148">
          <w:pPr>
            <w:pStyle w:val="Encabezado"/>
            <w:rPr>
              <w:b/>
              <w:bCs/>
            </w:rPr>
          </w:pPr>
        </w:p>
      </w:tc>
      <w:tc>
        <w:tcPr>
          <w:tcW w:w="3022" w:type="dxa"/>
        </w:tcPr>
        <w:p w14:paraId="7D8C76E9" w14:textId="77777777" w:rsidR="00247148" w:rsidRPr="00A52A3A" w:rsidRDefault="00247148" w:rsidP="00247148">
          <w:pPr>
            <w:pStyle w:val="Encabezado"/>
            <w:rPr>
              <w:b/>
              <w:bCs/>
            </w:rPr>
          </w:pPr>
          <w:r w:rsidRPr="00A52A3A">
            <w:rPr>
              <w:b/>
              <w:bCs/>
            </w:rPr>
            <w:t xml:space="preserve">VERSIÓN: </w:t>
          </w:r>
          <w:r>
            <w:rPr>
              <w:b/>
              <w:bCs/>
            </w:rPr>
            <w:t>XX</w:t>
          </w:r>
        </w:p>
      </w:tc>
    </w:tr>
    <w:tr w:rsidR="00247148" w14:paraId="6541FFFB" w14:textId="77777777" w:rsidTr="00C42DAA">
      <w:tblPrEx>
        <w:tblCellMar>
          <w:left w:w="108" w:type="dxa"/>
          <w:right w:w="108" w:type="dxa"/>
        </w:tblCellMar>
      </w:tblPrEx>
      <w:trPr>
        <w:trHeight w:val="441"/>
        <w:jc w:val="center"/>
      </w:trPr>
      <w:tc>
        <w:tcPr>
          <w:tcW w:w="2473" w:type="dxa"/>
          <w:vMerge/>
        </w:tcPr>
        <w:p w14:paraId="6A44ACBB" w14:textId="77777777" w:rsidR="00247148" w:rsidRPr="00A52A3A" w:rsidRDefault="00247148" w:rsidP="00247148">
          <w:pPr>
            <w:pStyle w:val="Encabezado"/>
            <w:rPr>
              <w:b/>
              <w:bCs/>
            </w:rPr>
          </w:pPr>
        </w:p>
      </w:tc>
      <w:tc>
        <w:tcPr>
          <w:tcW w:w="5292" w:type="dxa"/>
          <w:vMerge/>
        </w:tcPr>
        <w:p w14:paraId="67A36908" w14:textId="77777777" w:rsidR="00247148" w:rsidRPr="00A52A3A" w:rsidRDefault="00247148" w:rsidP="00247148">
          <w:pPr>
            <w:pStyle w:val="Encabezado"/>
            <w:rPr>
              <w:b/>
              <w:bCs/>
            </w:rPr>
          </w:pPr>
        </w:p>
      </w:tc>
      <w:tc>
        <w:tcPr>
          <w:tcW w:w="3022" w:type="dxa"/>
        </w:tcPr>
        <w:p w14:paraId="030155B7" w14:textId="77777777" w:rsidR="00247148" w:rsidRPr="00A52A3A" w:rsidRDefault="00247148" w:rsidP="00247148">
          <w:pPr>
            <w:pStyle w:val="Encabezado"/>
            <w:rPr>
              <w:b/>
              <w:bCs/>
            </w:rPr>
          </w:pPr>
          <w:r w:rsidRPr="00A52A3A">
            <w:rPr>
              <w:b/>
              <w:bCs/>
            </w:rPr>
            <w:t xml:space="preserve">FECHA ELABORACION:   </w:t>
          </w:r>
          <w:r>
            <w:rPr>
              <w:b/>
              <w:bCs/>
            </w:rPr>
            <w:t>XXXXXXXX</w:t>
          </w:r>
        </w:p>
      </w:tc>
    </w:tr>
  </w:tbl>
  <w:p w14:paraId="2158F79B" w14:textId="77777777" w:rsidR="00EA66B2" w:rsidRPr="00247148" w:rsidRDefault="00EA66B2" w:rsidP="0024714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11.25pt;height:11.25pt" o:bullet="t">
        <v:imagedata r:id="rId1" o:title="mso81DF"/>
      </v:shape>
    </w:pict>
  </w:numPicBullet>
  <w:abstractNum w:abstractNumId="0" w15:restartNumberingAfterBreak="0">
    <w:nsid w:val="03A876A9"/>
    <w:multiLevelType w:val="hybridMultilevel"/>
    <w:tmpl w:val="C9204382"/>
    <w:lvl w:ilvl="0" w:tplc="E848AD88">
      <w:start w:val="1"/>
      <w:numFmt w:val="lowerLetter"/>
      <w:suff w:val="space"/>
      <w:lvlText w:val="%1)"/>
      <w:lvlJc w:val="left"/>
      <w:pPr>
        <w:ind w:left="340" w:firstLine="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A657F3F"/>
    <w:multiLevelType w:val="hybridMultilevel"/>
    <w:tmpl w:val="B30456B0"/>
    <w:lvl w:ilvl="0" w:tplc="272E67D2">
      <w:numFmt w:val="bullet"/>
      <w:lvlText w:val=""/>
      <w:lvlJc w:val="left"/>
      <w:pPr>
        <w:ind w:left="942" w:hanging="360"/>
      </w:pPr>
      <w:rPr>
        <w:rFonts w:ascii="Symbol" w:eastAsia="Symbol" w:hAnsi="Symbol" w:cs="Symbol" w:hint="default"/>
        <w:w w:val="100"/>
        <w:sz w:val="24"/>
        <w:szCs w:val="24"/>
        <w:lang w:val="es-ES" w:eastAsia="es-ES" w:bidi="es-ES"/>
      </w:rPr>
    </w:lvl>
    <w:lvl w:ilvl="1" w:tplc="73F61934">
      <w:numFmt w:val="bullet"/>
      <w:lvlText w:val="•"/>
      <w:lvlJc w:val="left"/>
      <w:pPr>
        <w:ind w:left="1836" w:hanging="360"/>
      </w:pPr>
      <w:rPr>
        <w:rFonts w:hint="default"/>
        <w:lang w:val="es-ES" w:eastAsia="es-ES" w:bidi="es-ES"/>
      </w:rPr>
    </w:lvl>
    <w:lvl w:ilvl="2" w:tplc="58308FF8">
      <w:numFmt w:val="bullet"/>
      <w:lvlText w:val="•"/>
      <w:lvlJc w:val="left"/>
      <w:pPr>
        <w:ind w:left="2732" w:hanging="360"/>
      </w:pPr>
      <w:rPr>
        <w:rFonts w:hint="default"/>
        <w:lang w:val="es-ES" w:eastAsia="es-ES" w:bidi="es-ES"/>
      </w:rPr>
    </w:lvl>
    <w:lvl w:ilvl="3" w:tplc="A2FAF042">
      <w:numFmt w:val="bullet"/>
      <w:lvlText w:val="•"/>
      <w:lvlJc w:val="left"/>
      <w:pPr>
        <w:ind w:left="3628" w:hanging="360"/>
      </w:pPr>
      <w:rPr>
        <w:rFonts w:hint="default"/>
        <w:lang w:val="es-ES" w:eastAsia="es-ES" w:bidi="es-ES"/>
      </w:rPr>
    </w:lvl>
    <w:lvl w:ilvl="4" w:tplc="971A45F8">
      <w:numFmt w:val="bullet"/>
      <w:lvlText w:val="•"/>
      <w:lvlJc w:val="left"/>
      <w:pPr>
        <w:ind w:left="4524" w:hanging="360"/>
      </w:pPr>
      <w:rPr>
        <w:rFonts w:hint="default"/>
        <w:lang w:val="es-ES" w:eastAsia="es-ES" w:bidi="es-ES"/>
      </w:rPr>
    </w:lvl>
    <w:lvl w:ilvl="5" w:tplc="A03E1A4C">
      <w:numFmt w:val="bullet"/>
      <w:lvlText w:val="•"/>
      <w:lvlJc w:val="left"/>
      <w:pPr>
        <w:ind w:left="5420" w:hanging="360"/>
      </w:pPr>
      <w:rPr>
        <w:rFonts w:hint="default"/>
        <w:lang w:val="es-ES" w:eastAsia="es-ES" w:bidi="es-ES"/>
      </w:rPr>
    </w:lvl>
    <w:lvl w:ilvl="6" w:tplc="5CCC51F4">
      <w:numFmt w:val="bullet"/>
      <w:lvlText w:val="•"/>
      <w:lvlJc w:val="left"/>
      <w:pPr>
        <w:ind w:left="6316" w:hanging="360"/>
      </w:pPr>
      <w:rPr>
        <w:rFonts w:hint="default"/>
        <w:lang w:val="es-ES" w:eastAsia="es-ES" w:bidi="es-ES"/>
      </w:rPr>
    </w:lvl>
    <w:lvl w:ilvl="7" w:tplc="6A78DB64">
      <w:numFmt w:val="bullet"/>
      <w:lvlText w:val="•"/>
      <w:lvlJc w:val="left"/>
      <w:pPr>
        <w:ind w:left="7212" w:hanging="360"/>
      </w:pPr>
      <w:rPr>
        <w:rFonts w:hint="default"/>
        <w:lang w:val="es-ES" w:eastAsia="es-ES" w:bidi="es-ES"/>
      </w:rPr>
    </w:lvl>
    <w:lvl w:ilvl="8" w:tplc="47805AEA">
      <w:numFmt w:val="bullet"/>
      <w:lvlText w:val="•"/>
      <w:lvlJc w:val="left"/>
      <w:pPr>
        <w:ind w:left="8108" w:hanging="360"/>
      </w:pPr>
      <w:rPr>
        <w:rFonts w:hint="default"/>
        <w:lang w:val="es-ES" w:eastAsia="es-ES" w:bidi="es-ES"/>
      </w:rPr>
    </w:lvl>
  </w:abstractNum>
  <w:abstractNum w:abstractNumId="2" w15:restartNumberingAfterBreak="0">
    <w:nsid w:val="0D8319A6"/>
    <w:multiLevelType w:val="hybridMultilevel"/>
    <w:tmpl w:val="5CCA4096"/>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1B75117"/>
    <w:multiLevelType w:val="hybridMultilevel"/>
    <w:tmpl w:val="49DC0EEC"/>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F3322D0"/>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2B531D5"/>
    <w:multiLevelType w:val="multilevel"/>
    <w:tmpl w:val="57FCDB44"/>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2487116D"/>
    <w:multiLevelType w:val="multilevel"/>
    <w:tmpl w:val="57FCDB44"/>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252E1672"/>
    <w:multiLevelType w:val="hybridMultilevel"/>
    <w:tmpl w:val="62E67F6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5F42E7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85047F1"/>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D7A61B2"/>
    <w:multiLevelType w:val="multilevel"/>
    <w:tmpl w:val="D438FBDE"/>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F1F715F"/>
    <w:multiLevelType w:val="hybridMultilevel"/>
    <w:tmpl w:val="38FA4344"/>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7FF70A0"/>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D24582C"/>
    <w:multiLevelType w:val="multilevel"/>
    <w:tmpl w:val="AF2EEF02"/>
    <w:lvl w:ilvl="0">
      <w:start w:val="1"/>
      <w:numFmt w:val="decimal"/>
      <w:lvlText w:val="%1."/>
      <w:lvlJc w:val="left"/>
      <w:pPr>
        <w:ind w:left="0" w:firstLine="0"/>
      </w:pPr>
      <w:rPr>
        <w:rFonts w:hint="default"/>
      </w:rPr>
    </w:lvl>
    <w:lvl w:ilvl="1">
      <w:start w:val="1"/>
      <w:numFmt w:val="decimal"/>
      <w:suff w:val="space"/>
      <w:lvlText w:val="%1.%2."/>
      <w:lvlJc w:val="left"/>
      <w:pPr>
        <w:ind w:left="170" w:firstLine="0"/>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0B47CDC"/>
    <w:multiLevelType w:val="multilevel"/>
    <w:tmpl w:val="2AF2F14A"/>
    <w:lvl w:ilvl="0">
      <w:start w:val="1"/>
      <w:numFmt w:val="decimal"/>
      <w:lvlText w:val="%1."/>
      <w:lvlJc w:val="left"/>
      <w:pPr>
        <w:ind w:left="0" w:firstLine="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45116C4"/>
    <w:multiLevelType w:val="hybridMultilevel"/>
    <w:tmpl w:val="1CEA7C1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6" w15:restartNumberingAfterBreak="0">
    <w:nsid w:val="4F663091"/>
    <w:multiLevelType w:val="hybridMultilevel"/>
    <w:tmpl w:val="C1DA78A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5D644C6"/>
    <w:multiLevelType w:val="hybridMultilevel"/>
    <w:tmpl w:val="62E2E3C8"/>
    <w:lvl w:ilvl="0" w:tplc="0BA28748">
      <w:start w:val="1"/>
      <w:numFmt w:val="decimal"/>
      <w:suff w:val="space"/>
      <w:lvlText w:val="%1)"/>
      <w:lvlJc w:val="left"/>
      <w:pPr>
        <w:ind w:left="170" w:firstLine="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573E2BD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21629FA"/>
    <w:multiLevelType w:val="hybridMultilevel"/>
    <w:tmpl w:val="0D165DCA"/>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699D0A56"/>
    <w:multiLevelType w:val="hybridMultilevel"/>
    <w:tmpl w:val="D084DD6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1" w15:restartNumberingAfterBreak="0">
    <w:nsid w:val="6DAA62BE"/>
    <w:multiLevelType w:val="multilevel"/>
    <w:tmpl w:val="B71E926C"/>
    <w:lvl w:ilvl="0">
      <w:start w:val="1"/>
      <w:numFmt w:val="decimal"/>
      <w:lvlText w:val="%1."/>
      <w:lvlJc w:val="left"/>
      <w:pPr>
        <w:ind w:left="0" w:firstLine="0"/>
      </w:pPr>
      <w:rPr>
        <w:rFonts w:hint="default"/>
      </w:rPr>
    </w:lvl>
    <w:lvl w:ilvl="1">
      <w:start w:val="1"/>
      <w:numFmt w:val="decimal"/>
      <w:suff w:val="space"/>
      <w:lvlText w:val="%1.%2."/>
      <w:lvlJc w:val="left"/>
      <w:pPr>
        <w:ind w:left="170" w:firstLine="0"/>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7A781BEC"/>
    <w:multiLevelType w:val="hybridMultilevel"/>
    <w:tmpl w:val="47EEC2E0"/>
    <w:lvl w:ilvl="0" w:tplc="0C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7E51429B"/>
    <w:multiLevelType w:val="multilevel"/>
    <w:tmpl w:val="1E6EAC60"/>
    <w:lvl w:ilvl="0">
      <w:start w:val="1"/>
      <w:numFmt w:val="decimal"/>
      <w:lvlText w:val="%1."/>
      <w:lvlJc w:val="left"/>
      <w:pPr>
        <w:ind w:left="0" w:firstLine="0"/>
      </w:pPr>
      <w:rPr>
        <w:rFonts w:hint="default"/>
      </w:rPr>
    </w:lvl>
    <w:lvl w:ilvl="1">
      <w:start w:val="1"/>
      <w:numFmt w:val="decimal"/>
      <w:suff w:val="space"/>
      <w:lvlText w:val="%1.%2."/>
      <w:lvlJc w:val="left"/>
      <w:pPr>
        <w:ind w:left="170" w:firstLine="0"/>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6"/>
  </w:num>
  <w:num w:numId="2">
    <w:abstractNumId w:val="7"/>
  </w:num>
  <w:num w:numId="3">
    <w:abstractNumId w:val="16"/>
  </w:num>
  <w:num w:numId="4">
    <w:abstractNumId w:val="19"/>
  </w:num>
  <w:num w:numId="5">
    <w:abstractNumId w:val="11"/>
  </w:num>
  <w:num w:numId="6">
    <w:abstractNumId w:val="8"/>
  </w:num>
  <w:num w:numId="7">
    <w:abstractNumId w:val="9"/>
  </w:num>
  <w:num w:numId="8">
    <w:abstractNumId w:val="4"/>
  </w:num>
  <w:num w:numId="9">
    <w:abstractNumId w:val="5"/>
  </w:num>
  <w:num w:numId="10">
    <w:abstractNumId w:val="17"/>
  </w:num>
  <w:num w:numId="11">
    <w:abstractNumId w:val="3"/>
  </w:num>
  <w:num w:numId="12">
    <w:abstractNumId w:val="0"/>
  </w:num>
  <w:num w:numId="13">
    <w:abstractNumId w:val="2"/>
  </w:num>
  <w:num w:numId="14">
    <w:abstractNumId w:val="21"/>
  </w:num>
  <w:num w:numId="15">
    <w:abstractNumId w:val="12"/>
  </w:num>
  <w:num w:numId="16">
    <w:abstractNumId w:val="22"/>
  </w:num>
  <w:num w:numId="17">
    <w:abstractNumId w:val="18"/>
  </w:num>
  <w:num w:numId="18">
    <w:abstractNumId w:val="14"/>
  </w:num>
  <w:num w:numId="19">
    <w:abstractNumId w:val="13"/>
  </w:num>
  <w:num w:numId="20">
    <w:abstractNumId w:val="23"/>
  </w:num>
  <w:num w:numId="21">
    <w:abstractNumId w:val="10"/>
  </w:num>
  <w:num w:numId="22">
    <w:abstractNumId w:val="1"/>
  </w:num>
  <w:num w:numId="23">
    <w:abstractNumId w:val="15"/>
  </w:num>
  <w:num w:numId="24">
    <w:abstractNumId w:val="2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ocumentProtection w:edit="readOnly"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E5698"/>
    <w:rsid w:val="00002636"/>
    <w:rsid w:val="00025BBE"/>
    <w:rsid w:val="00026B85"/>
    <w:rsid w:val="00031338"/>
    <w:rsid w:val="0003483B"/>
    <w:rsid w:val="000348EE"/>
    <w:rsid w:val="00044AEF"/>
    <w:rsid w:val="00057EB8"/>
    <w:rsid w:val="00075088"/>
    <w:rsid w:val="00081323"/>
    <w:rsid w:val="00083451"/>
    <w:rsid w:val="00084F8E"/>
    <w:rsid w:val="00092A5A"/>
    <w:rsid w:val="00093D94"/>
    <w:rsid w:val="00093F2A"/>
    <w:rsid w:val="000A5E95"/>
    <w:rsid w:val="000B316C"/>
    <w:rsid w:val="000D66CD"/>
    <w:rsid w:val="000D75AB"/>
    <w:rsid w:val="000E23AD"/>
    <w:rsid w:val="000E5698"/>
    <w:rsid w:val="000F1C02"/>
    <w:rsid w:val="000F2CA6"/>
    <w:rsid w:val="000F6B36"/>
    <w:rsid w:val="000F709C"/>
    <w:rsid w:val="001000E1"/>
    <w:rsid w:val="00101A3D"/>
    <w:rsid w:val="001035B3"/>
    <w:rsid w:val="00105CE4"/>
    <w:rsid w:val="00107E6D"/>
    <w:rsid w:val="00122307"/>
    <w:rsid w:val="00131092"/>
    <w:rsid w:val="00135DB6"/>
    <w:rsid w:val="001533BC"/>
    <w:rsid w:val="001636C5"/>
    <w:rsid w:val="0017715F"/>
    <w:rsid w:val="001806EB"/>
    <w:rsid w:val="001817E5"/>
    <w:rsid w:val="001919B1"/>
    <w:rsid w:val="001A0AA4"/>
    <w:rsid w:val="001B278C"/>
    <w:rsid w:val="001B6DB8"/>
    <w:rsid w:val="001C0ECE"/>
    <w:rsid w:val="001C6AE8"/>
    <w:rsid w:val="001D3E7A"/>
    <w:rsid w:val="001E47D4"/>
    <w:rsid w:val="001F5CEA"/>
    <w:rsid w:val="001F704C"/>
    <w:rsid w:val="00201B5D"/>
    <w:rsid w:val="00207D8F"/>
    <w:rsid w:val="002152FB"/>
    <w:rsid w:val="0022051B"/>
    <w:rsid w:val="002321C0"/>
    <w:rsid w:val="002353BB"/>
    <w:rsid w:val="002414B9"/>
    <w:rsid w:val="002434AE"/>
    <w:rsid w:val="00247148"/>
    <w:rsid w:val="002533D6"/>
    <w:rsid w:val="0026410B"/>
    <w:rsid w:val="002743DB"/>
    <w:rsid w:val="00276286"/>
    <w:rsid w:val="00295170"/>
    <w:rsid w:val="00297532"/>
    <w:rsid w:val="002A20FD"/>
    <w:rsid w:val="002A2C7F"/>
    <w:rsid w:val="002A3252"/>
    <w:rsid w:val="002A7329"/>
    <w:rsid w:val="002B0DFD"/>
    <w:rsid w:val="002B6D24"/>
    <w:rsid w:val="002C4729"/>
    <w:rsid w:val="002D1076"/>
    <w:rsid w:val="002D3826"/>
    <w:rsid w:val="002D415D"/>
    <w:rsid w:val="002E3E89"/>
    <w:rsid w:val="00302B37"/>
    <w:rsid w:val="00303FEF"/>
    <w:rsid w:val="00305281"/>
    <w:rsid w:val="003125E3"/>
    <w:rsid w:val="00315A42"/>
    <w:rsid w:val="0031610A"/>
    <w:rsid w:val="003258E7"/>
    <w:rsid w:val="00335554"/>
    <w:rsid w:val="00345BF9"/>
    <w:rsid w:val="003460C2"/>
    <w:rsid w:val="00346490"/>
    <w:rsid w:val="003468BA"/>
    <w:rsid w:val="0035153E"/>
    <w:rsid w:val="0035266B"/>
    <w:rsid w:val="0035630B"/>
    <w:rsid w:val="00356FA7"/>
    <w:rsid w:val="00360F7C"/>
    <w:rsid w:val="00374780"/>
    <w:rsid w:val="00382833"/>
    <w:rsid w:val="003855CB"/>
    <w:rsid w:val="00385695"/>
    <w:rsid w:val="00391719"/>
    <w:rsid w:val="00397262"/>
    <w:rsid w:val="003A72F1"/>
    <w:rsid w:val="003B0D1B"/>
    <w:rsid w:val="003B1AD0"/>
    <w:rsid w:val="003B48AC"/>
    <w:rsid w:val="003C1C5A"/>
    <w:rsid w:val="003D4D98"/>
    <w:rsid w:val="003E3B66"/>
    <w:rsid w:val="003E45C5"/>
    <w:rsid w:val="003E4CED"/>
    <w:rsid w:val="003E590F"/>
    <w:rsid w:val="003E5E6D"/>
    <w:rsid w:val="003F111A"/>
    <w:rsid w:val="003F7764"/>
    <w:rsid w:val="00401FD4"/>
    <w:rsid w:val="004049A7"/>
    <w:rsid w:val="004115AC"/>
    <w:rsid w:val="00411CEC"/>
    <w:rsid w:val="004173E9"/>
    <w:rsid w:val="00421C54"/>
    <w:rsid w:val="00440EAA"/>
    <w:rsid w:val="00442E84"/>
    <w:rsid w:val="004525C1"/>
    <w:rsid w:val="00456021"/>
    <w:rsid w:val="00462FDB"/>
    <w:rsid w:val="00475619"/>
    <w:rsid w:val="00475EEA"/>
    <w:rsid w:val="0047765C"/>
    <w:rsid w:val="00491CF4"/>
    <w:rsid w:val="004A47D7"/>
    <w:rsid w:val="004A55A0"/>
    <w:rsid w:val="004B0586"/>
    <w:rsid w:val="004B5E14"/>
    <w:rsid w:val="004C300A"/>
    <w:rsid w:val="004C3965"/>
    <w:rsid w:val="004C3C95"/>
    <w:rsid w:val="004D0937"/>
    <w:rsid w:val="004D219D"/>
    <w:rsid w:val="004D3DA4"/>
    <w:rsid w:val="004D4412"/>
    <w:rsid w:val="004D61FB"/>
    <w:rsid w:val="004E05E5"/>
    <w:rsid w:val="004E50B8"/>
    <w:rsid w:val="004E5A2B"/>
    <w:rsid w:val="004E6BD3"/>
    <w:rsid w:val="004E7BDA"/>
    <w:rsid w:val="004E7E2B"/>
    <w:rsid w:val="004F39B7"/>
    <w:rsid w:val="00506FFE"/>
    <w:rsid w:val="00513564"/>
    <w:rsid w:val="00513D46"/>
    <w:rsid w:val="00532E1B"/>
    <w:rsid w:val="00542E72"/>
    <w:rsid w:val="00562A3E"/>
    <w:rsid w:val="00563496"/>
    <w:rsid w:val="00565A70"/>
    <w:rsid w:val="00566282"/>
    <w:rsid w:val="00567D17"/>
    <w:rsid w:val="00572A63"/>
    <w:rsid w:val="00576ED4"/>
    <w:rsid w:val="00580F97"/>
    <w:rsid w:val="00587D52"/>
    <w:rsid w:val="0059177B"/>
    <w:rsid w:val="005A69E9"/>
    <w:rsid w:val="005B537B"/>
    <w:rsid w:val="005B5983"/>
    <w:rsid w:val="005C16FA"/>
    <w:rsid w:val="005D1D31"/>
    <w:rsid w:val="005D3640"/>
    <w:rsid w:val="005D6717"/>
    <w:rsid w:val="005D6CB8"/>
    <w:rsid w:val="005E11D8"/>
    <w:rsid w:val="005F50CF"/>
    <w:rsid w:val="006117C3"/>
    <w:rsid w:val="00613699"/>
    <w:rsid w:val="00620117"/>
    <w:rsid w:val="00627725"/>
    <w:rsid w:val="00630AEF"/>
    <w:rsid w:val="00640818"/>
    <w:rsid w:val="006460DC"/>
    <w:rsid w:val="006471BA"/>
    <w:rsid w:val="0065108E"/>
    <w:rsid w:val="00663B64"/>
    <w:rsid w:val="00667EFE"/>
    <w:rsid w:val="00670374"/>
    <w:rsid w:val="006721A9"/>
    <w:rsid w:val="006822B6"/>
    <w:rsid w:val="006840E1"/>
    <w:rsid w:val="00685610"/>
    <w:rsid w:val="00691540"/>
    <w:rsid w:val="00697AE6"/>
    <w:rsid w:val="006B198F"/>
    <w:rsid w:val="006B52D1"/>
    <w:rsid w:val="006C198B"/>
    <w:rsid w:val="006C2D9D"/>
    <w:rsid w:val="006C47F1"/>
    <w:rsid w:val="006C6B0A"/>
    <w:rsid w:val="006C7682"/>
    <w:rsid w:val="006D25E0"/>
    <w:rsid w:val="006D3E46"/>
    <w:rsid w:val="006E16F8"/>
    <w:rsid w:val="006F10C5"/>
    <w:rsid w:val="006F7763"/>
    <w:rsid w:val="00703251"/>
    <w:rsid w:val="00703A12"/>
    <w:rsid w:val="00713142"/>
    <w:rsid w:val="00713A42"/>
    <w:rsid w:val="00721D7B"/>
    <w:rsid w:val="00726C45"/>
    <w:rsid w:val="00732C18"/>
    <w:rsid w:val="00735D58"/>
    <w:rsid w:val="00736B55"/>
    <w:rsid w:val="00751BC8"/>
    <w:rsid w:val="00780E55"/>
    <w:rsid w:val="00787E7D"/>
    <w:rsid w:val="00793EB2"/>
    <w:rsid w:val="007A7969"/>
    <w:rsid w:val="007A7B8B"/>
    <w:rsid w:val="007C1CE8"/>
    <w:rsid w:val="007D3872"/>
    <w:rsid w:val="007E3DFF"/>
    <w:rsid w:val="007E73DB"/>
    <w:rsid w:val="00801363"/>
    <w:rsid w:val="008103D2"/>
    <w:rsid w:val="008129D1"/>
    <w:rsid w:val="00814DF6"/>
    <w:rsid w:val="00820DCB"/>
    <w:rsid w:val="0082417F"/>
    <w:rsid w:val="008271F8"/>
    <w:rsid w:val="00831511"/>
    <w:rsid w:val="00841618"/>
    <w:rsid w:val="00857C24"/>
    <w:rsid w:val="00857EA4"/>
    <w:rsid w:val="008605FE"/>
    <w:rsid w:val="0086376F"/>
    <w:rsid w:val="0086631A"/>
    <w:rsid w:val="00873CD3"/>
    <w:rsid w:val="008821FD"/>
    <w:rsid w:val="00882EDB"/>
    <w:rsid w:val="00890BD2"/>
    <w:rsid w:val="00895C91"/>
    <w:rsid w:val="00897953"/>
    <w:rsid w:val="008A1F2E"/>
    <w:rsid w:val="008A577A"/>
    <w:rsid w:val="008C5244"/>
    <w:rsid w:val="008C6745"/>
    <w:rsid w:val="008D4BB0"/>
    <w:rsid w:val="008E1E08"/>
    <w:rsid w:val="008E7880"/>
    <w:rsid w:val="008F44CC"/>
    <w:rsid w:val="008F67D4"/>
    <w:rsid w:val="00905454"/>
    <w:rsid w:val="0091286B"/>
    <w:rsid w:val="00915709"/>
    <w:rsid w:val="00916D9A"/>
    <w:rsid w:val="00922660"/>
    <w:rsid w:val="009231D2"/>
    <w:rsid w:val="009257B5"/>
    <w:rsid w:val="00926AB2"/>
    <w:rsid w:val="00926B5D"/>
    <w:rsid w:val="00927259"/>
    <w:rsid w:val="00930B83"/>
    <w:rsid w:val="00941A70"/>
    <w:rsid w:val="009535CE"/>
    <w:rsid w:val="0095457C"/>
    <w:rsid w:val="0095519D"/>
    <w:rsid w:val="00955E21"/>
    <w:rsid w:val="009629D4"/>
    <w:rsid w:val="0097333B"/>
    <w:rsid w:val="00973554"/>
    <w:rsid w:val="00990784"/>
    <w:rsid w:val="00993B6F"/>
    <w:rsid w:val="00995535"/>
    <w:rsid w:val="009A16B8"/>
    <w:rsid w:val="009A4367"/>
    <w:rsid w:val="009B23D3"/>
    <w:rsid w:val="009D5D2C"/>
    <w:rsid w:val="009F1E90"/>
    <w:rsid w:val="009F30BD"/>
    <w:rsid w:val="00A00E79"/>
    <w:rsid w:val="00A252A9"/>
    <w:rsid w:val="00A26192"/>
    <w:rsid w:val="00A26399"/>
    <w:rsid w:val="00A3245B"/>
    <w:rsid w:val="00A363C9"/>
    <w:rsid w:val="00A43DCC"/>
    <w:rsid w:val="00A46E80"/>
    <w:rsid w:val="00A56F6F"/>
    <w:rsid w:val="00A60B20"/>
    <w:rsid w:val="00A70D5E"/>
    <w:rsid w:val="00A73F5F"/>
    <w:rsid w:val="00A7534B"/>
    <w:rsid w:val="00A777E6"/>
    <w:rsid w:val="00A80808"/>
    <w:rsid w:val="00A823B1"/>
    <w:rsid w:val="00A86B89"/>
    <w:rsid w:val="00A93A0C"/>
    <w:rsid w:val="00AB36DA"/>
    <w:rsid w:val="00AC054D"/>
    <w:rsid w:val="00AC112B"/>
    <w:rsid w:val="00AC2D1A"/>
    <w:rsid w:val="00AE2118"/>
    <w:rsid w:val="00AE22DF"/>
    <w:rsid w:val="00AF28D2"/>
    <w:rsid w:val="00AF6F49"/>
    <w:rsid w:val="00B10164"/>
    <w:rsid w:val="00B12E56"/>
    <w:rsid w:val="00B1567A"/>
    <w:rsid w:val="00B30DE9"/>
    <w:rsid w:val="00B36C9E"/>
    <w:rsid w:val="00B37543"/>
    <w:rsid w:val="00B44D93"/>
    <w:rsid w:val="00B521EE"/>
    <w:rsid w:val="00B56FE3"/>
    <w:rsid w:val="00B65E62"/>
    <w:rsid w:val="00B7485B"/>
    <w:rsid w:val="00B7560D"/>
    <w:rsid w:val="00B83195"/>
    <w:rsid w:val="00B84176"/>
    <w:rsid w:val="00B91116"/>
    <w:rsid w:val="00BB1D67"/>
    <w:rsid w:val="00BB2816"/>
    <w:rsid w:val="00BC37D6"/>
    <w:rsid w:val="00BD61C6"/>
    <w:rsid w:val="00BE4F14"/>
    <w:rsid w:val="00BE7463"/>
    <w:rsid w:val="00BF0CE3"/>
    <w:rsid w:val="00BF69AB"/>
    <w:rsid w:val="00C05BFE"/>
    <w:rsid w:val="00C05FEE"/>
    <w:rsid w:val="00C1120C"/>
    <w:rsid w:val="00C21907"/>
    <w:rsid w:val="00C24124"/>
    <w:rsid w:val="00C32F1E"/>
    <w:rsid w:val="00C34B21"/>
    <w:rsid w:val="00C511BA"/>
    <w:rsid w:val="00C62781"/>
    <w:rsid w:val="00C72A46"/>
    <w:rsid w:val="00C80644"/>
    <w:rsid w:val="00C81BE6"/>
    <w:rsid w:val="00C840BF"/>
    <w:rsid w:val="00C937EE"/>
    <w:rsid w:val="00C93AB5"/>
    <w:rsid w:val="00CA046C"/>
    <w:rsid w:val="00CA06F7"/>
    <w:rsid w:val="00CA3834"/>
    <w:rsid w:val="00CA511E"/>
    <w:rsid w:val="00CB1404"/>
    <w:rsid w:val="00CC1D7E"/>
    <w:rsid w:val="00CC2267"/>
    <w:rsid w:val="00CD19CC"/>
    <w:rsid w:val="00CF0EDE"/>
    <w:rsid w:val="00D00B56"/>
    <w:rsid w:val="00D15233"/>
    <w:rsid w:val="00D16874"/>
    <w:rsid w:val="00D1765D"/>
    <w:rsid w:val="00D276A6"/>
    <w:rsid w:val="00D30D3B"/>
    <w:rsid w:val="00D36F2E"/>
    <w:rsid w:val="00D475BD"/>
    <w:rsid w:val="00D479BE"/>
    <w:rsid w:val="00D50269"/>
    <w:rsid w:val="00D512D7"/>
    <w:rsid w:val="00D57E22"/>
    <w:rsid w:val="00D6056C"/>
    <w:rsid w:val="00D66BC9"/>
    <w:rsid w:val="00D672A5"/>
    <w:rsid w:val="00D67EAB"/>
    <w:rsid w:val="00D8689E"/>
    <w:rsid w:val="00DA0820"/>
    <w:rsid w:val="00DB635B"/>
    <w:rsid w:val="00DC61ED"/>
    <w:rsid w:val="00DC7FC2"/>
    <w:rsid w:val="00DD2DFC"/>
    <w:rsid w:val="00DE612C"/>
    <w:rsid w:val="00DF2896"/>
    <w:rsid w:val="00DF491E"/>
    <w:rsid w:val="00DF5692"/>
    <w:rsid w:val="00E14D40"/>
    <w:rsid w:val="00E1526A"/>
    <w:rsid w:val="00E22CAA"/>
    <w:rsid w:val="00E262E7"/>
    <w:rsid w:val="00E3290C"/>
    <w:rsid w:val="00E34063"/>
    <w:rsid w:val="00E522B4"/>
    <w:rsid w:val="00E53456"/>
    <w:rsid w:val="00E618EB"/>
    <w:rsid w:val="00E66035"/>
    <w:rsid w:val="00E823E4"/>
    <w:rsid w:val="00E9065A"/>
    <w:rsid w:val="00E92C18"/>
    <w:rsid w:val="00EA0207"/>
    <w:rsid w:val="00EA4F1E"/>
    <w:rsid w:val="00EA66B2"/>
    <w:rsid w:val="00EA6784"/>
    <w:rsid w:val="00EB20C8"/>
    <w:rsid w:val="00EB325C"/>
    <w:rsid w:val="00EB4DBC"/>
    <w:rsid w:val="00EB666F"/>
    <w:rsid w:val="00EB7604"/>
    <w:rsid w:val="00EC0977"/>
    <w:rsid w:val="00EC1A56"/>
    <w:rsid w:val="00ED5220"/>
    <w:rsid w:val="00ED5F7A"/>
    <w:rsid w:val="00ED5FA8"/>
    <w:rsid w:val="00ED7222"/>
    <w:rsid w:val="00EE11AA"/>
    <w:rsid w:val="00EF6387"/>
    <w:rsid w:val="00F04D8A"/>
    <w:rsid w:val="00F05495"/>
    <w:rsid w:val="00F12D04"/>
    <w:rsid w:val="00F25443"/>
    <w:rsid w:val="00F308F0"/>
    <w:rsid w:val="00F37728"/>
    <w:rsid w:val="00F4134E"/>
    <w:rsid w:val="00F45806"/>
    <w:rsid w:val="00F60D06"/>
    <w:rsid w:val="00F72591"/>
    <w:rsid w:val="00F7592F"/>
    <w:rsid w:val="00F84AFF"/>
    <w:rsid w:val="00F853C4"/>
    <w:rsid w:val="00F904AE"/>
    <w:rsid w:val="00F93CF1"/>
    <w:rsid w:val="00F94ED8"/>
    <w:rsid w:val="00F9586D"/>
    <w:rsid w:val="00FB7775"/>
    <w:rsid w:val="00FC45C9"/>
    <w:rsid w:val="00FC7BB1"/>
    <w:rsid w:val="00FD560D"/>
    <w:rsid w:val="00FE0DBD"/>
    <w:rsid w:val="00FE4646"/>
    <w:rsid w:val="00FF1ACC"/>
    <w:rsid w:val="00FF6B4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BBB651"/>
  <w15:docId w15:val="{9F0A0B21-6F59-4E04-A865-6E09B682E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EB8"/>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link w:val="Ttulo1Car"/>
    <w:uiPriority w:val="9"/>
    <w:qFormat/>
    <w:rsid w:val="000E5698"/>
    <w:pPr>
      <w:spacing w:before="100" w:beforeAutospacing="1" w:after="100" w:afterAutospacing="1"/>
      <w:outlineLvl w:val="0"/>
    </w:pPr>
    <w:rPr>
      <w:b/>
      <w:bCs/>
      <w:kern w:val="36"/>
      <w:sz w:val="48"/>
      <w:szCs w:val="48"/>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E5698"/>
    <w:rPr>
      <w:rFonts w:ascii="Times New Roman" w:eastAsia="Times New Roman" w:hAnsi="Times New Roman" w:cs="Times New Roman"/>
      <w:b/>
      <w:bCs/>
      <w:kern w:val="36"/>
      <w:sz w:val="48"/>
      <w:szCs w:val="48"/>
      <w:lang w:eastAsia="es-CO"/>
    </w:rPr>
  </w:style>
  <w:style w:type="paragraph" w:styleId="NormalWeb">
    <w:name w:val="Normal (Web)"/>
    <w:basedOn w:val="Normal"/>
    <w:uiPriority w:val="99"/>
    <w:semiHidden/>
    <w:unhideWhenUsed/>
    <w:rsid w:val="000E5698"/>
    <w:pPr>
      <w:spacing w:before="100" w:beforeAutospacing="1" w:after="100" w:afterAutospacing="1"/>
    </w:pPr>
    <w:rPr>
      <w:lang w:eastAsia="es-CO"/>
    </w:rPr>
  </w:style>
  <w:style w:type="character" w:styleId="Hipervnculo">
    <w:name w:val="Hyperlink"/>
    <w:basedOn w:val="Fuentedeprrafopredeter"/>
    <w:uiPriority w:val="99"/>
    <w:unhideWhenUsed/>
    <w:rsid w:val="000E5698"/>
    <w:rPr>
      <w:color w:val="0000FF"/>
      <w:u w:val="single"/>
    </w:rPr>
  </w:style>
  <w:style w:type="character" w:customStyle="1" w:styleId="apple-tab-span">
    <w:name w:val="apple-tab-span"/>
    <w:basedOn w:val="Fuentedeprrafopredeter"/>
    <w:rsid w:val="000E5698"/>
  </w:style>
  <w:style w:type="paragraph" w:styleId="Encabezado">
    <w:name w:val="header"/>
    <w:basedOn w:val="Normal"/>
    <w:link w:val="EncabezadoCar"/>
    <w:uiPriority w:val="99"/>
    <w:unhideWhenUsed/>
    <w:rsid w:val="00002636"/>
    <w:pPr>
      <w:tabs>
        <w:tab w:val="center" w:pos="4419"/>
        <w:tab w:val="right" w:pos="8838"/>
      </w:tabs>
    </w:pPr>
  </w:style>
  <w:style w:type="character" w:customStyle="1" w:styleId="EncabezadoCar">
    <w:name w:val="Encabezado Car"/>
    <w:basedOn w:val="Fuentedeprrafopredeter"/>
    <w:link w:val="Encabezado"/>
    <w:uiPriority w:val="99"/>
    <w:rsid w:val="00002636"/>
  </w:style>
  <w:style w:type="paragraph" w:styleId="Piedepgina">
    <w:name w:val="footer"/>
    <w:basedOn w:val="Normal"/>
    <w:link w:val="PiedepginaCar"/>
    <w:uiPriority w:val="99"/>
    <w:unhideWhenUsed/>
    <w:rsid w:val="00002636"/>
    <w:pPr>
      <w:tabs>
        <w:tab w:val="center" w:pos="4419"/>
        <w:tab w:val="right" w:pos="8838"/>
      </w:tabs>
    </w:pPr>
  </w:style>
  <w:style w:type="character" w:customStyle="1" w:styleId="PiedepginaCar">
    <w:name w:val="Pie de página Car"/>
    <w:basedOn w:val="Fuentedeprrafopredeter"/>
    <w:link w:val="Piedepgina"/>
    <w:uiPriority w:val="99"/>
    <w:rsid w:val="00002636"/>
  </w:style>
  <w:style w:type="paragraph" w:styleId="Textodeglobo">
    <w:name w:val="Balloon Text"/>
    <w:basedOn w:val="Normal"/>
    <w:link w:val="TextodegloboCar"/>
    <w:uiPriority w:val="99"/>
    <w:semiHidden/>
    <w:unhideWhenUsed/>
    <w:rsid w:val="00002636"/>
    <w:rPr>
      <w:rFonts w:ascii="Tahoma" w:hAnsi="Tahoma" w:cs="Tahoma"/>
      <w:sz w:val="16"/>
      <w:szCs w:val="16"/>
    </w:rPr>
  </w:style>
  <w:style w:type="character" w:customStyle="1" w:styleId="TextodegloboCar">
    <w:name w:val="Texto de globo Car"/>
    <w:basedOn w:val="Fuentedeprrafopredeter"/>
    <w:link w:val="Textodeglobo"/>
    <w:uiPriority w:val="99"/>
    <w:semiHidden/>
    <w:rsid w:val="00002636"/>
    <w:rPr>
      <w:rFonts w:ascii="Tahoma" w:hAnsi="Tahoma" w:cs="Tahoma"/>
      <w:sz w:val="16"/>
      <w:szCs w:val="16"/>
    </w:rPr>
  </w:style>
  <w:style w:type="paragraph" w:styleId="Prrafodelista">
    <w:name w:val="List Paragraph"/>
    <w:basedOn w:val="Normal"/>
    <w:uiPriority w:val="34"/>
    <w:qFormat/>
    <w:rsid w:val="00F4134E"/>
    <w:pPr>
      <w:ind w:left="720"/>
      <w:contextualSpacing/>
    </w:pPr>
  </w:style>
  <w:style w:type="table" w:styleId="Tablaconcuadrcula">
    <w:name w:val="Table Grid"/>
    <w:basedOn w:val="Tablanormal"/>
    <w:uiPriority w:val="39"/>
    <w:rsid w:val="00C05B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unhideWhenUsed/>
    <w:rsid w:val="00B44D93"/>
  </w:style>
  <w:style w:type="table" w:customStyle="1" w:styleId="Tablaconcuadrcula1">
    <w:name w:val="Tabla con cuadrícula1"/>
    <w:basedOn w:val="Tablanormal"/>
    <w:next w:val="Tablaconcuadrcula"/>
    <w:uiPriority w:val="59"/>
    <w:rsid w:val="00360F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ED522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56448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F7D4FD-E0B0-44BC-944F-F7D28D214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5</Pages>
  <Words>1280</Words>
  <Characters>7045</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dc:creator>
  <cp:lastModifiedBy>LENOVO 1</cp:lastModifiedBy>
  <cp:revision>11</cp:revision>
  <cp:lastPrinted>2017-08-16T15:50:00Z</cp:lastPrinted>
  <dcterms:created xsi:type="dcterms:W3CDTF">2019-07-09T20:48:00Z</dcterms:created>
  <dcterms:modified xsi:type="dcterms:W3CDTF">2020-07-13T17:15:00Z</dcterms:modified>
</cp:coreProperties>
</file>