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C09264"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1. OBJETIVO</w:t>
      </w:r>
    </w:p>
    <w:p w14:paraId="66BCCB0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73C607C3" w14:textId="3BB6B5B4"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Establecer los criterios y parámetros bajo los cuales se realizarán las </w:t>
      </w:r>
      <w:r w:rsidR="002702CA" w:rsidRPr="000D61C0">
        <w:rPr>
          <w:rFonts w:eastAsiaTheme="majorEastAsia"/>
          <w:bCs/>
          <w:color w:val="000000" w:themeColor="text1"/>
          <w:kern w:val="24"/>
          <w:lang w:val="es-MX"/>
        </w:rPr>
        <w:t>auditorías</w:t>
      </w:r>
      <w:r w:rsidRPr="000D61C0">
        <w:rPr>
          <w:rFonts w:eastAsiaTheme="majorEastAsia"/>
          <w:bCs/>
          <w:color w:val="000000" w:themeColor="text1"/>
          <w:kern w:val="24"/>
          <w:lang w:val="es-MX"/>
        </w:rPr>
        <w:t xml:space="preserve"> internas</w:t>
      </w:r>
      <w:r w:rsidR="009420FC">
        <w:rPr>
          <w:rFonts w:eastAsiaTheme="majorEastAsia"/>
          <w:bCs/>
          <w:color w:val="000000" w:themeColor="text1"/>
          <w:kern w:val="24"/>
          <w:lang w:val="es-MX"/>
        </w:rPr>
        <w:t xml:space="preserve"> y</w:t>
      </w:r>
      <w:r w:rsidR="00D059B2">
        <w:rPr>
          <w:rFonts w:eastAsiaTheme="majorEastAsia"/>
          <w:bCs/>
          <w:color w:val="000000" w:themeColor="text1"/>
          <w:kern w:val="24"/>
          <w:lang w:val="es-MX"/>
        </w:rPr>
        <w:t>/o</w:t>
      </w:r>
      <w:r w:rsidR="009420FC">
        <w:rPr>
          <w:rFonts w:eastAsiaTheme="majorEastAsia"/>
          <w:bCs/>
          <w:color w:val="000000" w:themeColor="text1"/>
          <w:kern w:val="24"/>
          <w:lang w:val="es-MX"/>
        </w:rPr>
        <w:t xml:space="preserve"> externas </w:t>
      </w:r>
      <w:r w:rsidRPr="000D61C0">
        <w:rPr>
          <w:rFonts w:eastAsiaTheme="majorEastAsia"/>
          <w:bCs/>
          <w:color w:val="000000" w:themeColor="text1"/>
          <w:kern w:val="24"/>
          <w:lang w:val="es-MX"/>
        </w:rPr>
        <w:t xml:space="preserve">en Seguridad y Salud en el </w:t>
      </w:r>
      <w:r w:rsidR="00222F45" w:rsidRPr="000D61C0">
        <w:rPr>
          <w:rFonts w:eastAsiaTheme="majorEastAsia"/>
          <w:bCs/>
          <w:color w:val="000000" w:themeColor="text1"/>
          <w:kern w:val="24"/>
          <w:lang w:val="es-MX"/>
        </w:rPr>
        <w:t>trabajo en</w:t>
      </w:r>
      <w:r w:rsidRPr="000D61C0">
        <w:rPr>
          <w:rFonts w:eastAsiaTheme="majorEastAsia"/>
          <w:bCs/>
          <w:color w:val="000000" w:themeColor="text1"/>
          <w:kern w:val="24"/>
          <w:lang w:val="es-MX"/>
        </w:rPr>
        <w:t xml:space="preserve"> la empresa </w:t>
      </w:r>
      <w:r w:rsidR="007C058F">
        <w:rPr>
          <w:rFonts w:eastAsiaTheme="majorEastAsia"/>
          <w:b/>
          <w:bCs/>
          <w:color w:val="000000" w:themeColor="text1"/>
          <w:kern w:val="24"/>
          <w:lang w:val="es-MX"/>
        </w:rPr>
        <w:t>XXXXXXXXXXXXXXXX.</w:t>
      </w:r>
    </w:p>
    <w:p w14:paraId="0F24A87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0C5FDB5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46E409E"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2. ALCANCE</w:t>
      </w:r>
    </w:p>
    <w:p w14:paraId="24B1C71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32F811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Aplica desde la reorganización de equipos auditores y asignación de procesos hasta el seguimiento al resultado de las auditorías realizadas a todos los procesos del Sistema de Gestión de Seguridad y Salud en el Trabajo. </w:t>
      </w:r>
    </w:p>
    <w:p w14:paraId="607830FC"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7DFC2762"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4D7FD3C3"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3. DEFINICIONES Y TERMINOLOGIA</w:t>
      </w:r>
    </w:p>
    <w:p w14:paraId="3BEBAEBD" w14:textId="77777777" w:rsidR="000717C2" w:rsidRPr="000D61C0" w:rsidRDefault="000717C2" w:rsidP="000717C2">
      <w:pPr>
        <w:autoSpaceDE w:val="0"/>
        <w:autoSpaceDN w:val="0"/>
        <w:adjustRightInd w:val="0"/>
        <w:jc w:val="both"/>
        <w:rPr>
          <w:rFonts w:ascii="Times New Roman" w:hAnsi="Times New Roman" w:cs="Times New Roman"/>
          <w:lang w:eastAsia="es-MX"/>
        </w:rPr>
      </w:pPr>
    </w:p>
    <w:p w14:paraId="5B9B6CC3"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Auditado: </w:t>
      </w:r>
      <w:r w:rsidRPr="000D61C0">
        <w:rPr>
          <w:rFonts w:ascii="Times New Roman" w:hAnsi="Times New Roman" w:cs="Times New Roman"/>
          <w:lang w:eastAsia="es-CO"/>
        </w:rPr>
        <w:t>Organización que es auditada.</w:t>
      </w:r>
    </w:p>
    <w:p w14:paraId="74A86874"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7BBC0E64" w14:textId="1874716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Auditor:   </w:t>
      </w:r>
      <w:r w:rsidRPr="000D61C0">
        <w:rPr>
          <w:rFonts w:ascii="Times New Roman" w:hAnsi="Times New Roman" w:cs="Times New Roman"/>
          <w:lang w:eastAsia="es-CO"/>
        </w:rPr>
        <w:t>Persona con los atributos personales demostrados y competencia para llevar a cabo una auditoría.</w:t>
      </w:r>
    </w:p>
    <w:p w14:paraId="78811407"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0AEA3A92"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Auditoría: </w:t>
      </w:r>
      <w:r w:rsidRPr="000D61C0">
        <w:rPr>
          <w:rFonts w:ascii="Times New Roman" w:hAnsi="Times New Roman" w:cs="Times New Roman"/>
          <w:lang w:eastAsia="es-CO"/>
        </w:rPr>
        <w:t>Proceso sistemático, independiente y documentado para obtener evidencias de la auditoria y evaluarlas de manera objetiva con el fin de determinar el grado en que se cumplen los criterios de auditoría.</w:t>
      </w:r>
    </w:p>
    <w:p w14:paraId="56D5A76A"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D846612"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Cliente de la auditoría: </w:t>
      </w:r>
      <w:r w:rsidRPr="000D61C0">
        <w:rPr>
          <w:rFonts w:ascii="Times New Roman" w:hAnsi="Times New Roman" w:cs="Times New Roman"/>
          <w:lang w:eastAsia="es-CO"/>
        </w:rPr>
        <w:t>Organización o persona que solicita una auditoría.</w:t>
      </w:r>
    </w:p>
    <w:p w14:paraId="3B4CB534" w14:textId="77777777" w:rsidR="000717C2" w:rsidRPr="000D61C0" w:rsidRDefault="000717C2" w:rsidP="000717C2">
      <w:pPr>
        <w:autoSpaceDE w:val="0"/>
        <w:autoSpaceDN w:val="0"/>
        <w:adjustRightInd w:val="0"/>
        <w:jc w:val="both"/>
        <w:rPr>
          <w:rFonts w:ascii="Times New Roman" w:hAnsi="Times New Roman" w:cs="Times New Roman"/>
          <w:b/>
          <w:lang w:eastAsia="es-CO"/>
        </w:rPr>
      </w:pPr>
    </w:p>
    <w:p w14:paraId="08D05E9D" w14:textId="606832DF"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Conclusiones de la auditoría:   </w:t>
      </w:r>
      <w:r w:rsidRPr="000D61C0">
        <w:rPr>
          <w:rFonts w:ascii="Times New Roman" w:hAnsi="Times New Roman" w:cs="Times New Roman"/>
          <w:lang w:eastAsia="es-CO"/>
        </w:rPr>
        <w:t>Resultado de una auditoría que proporciona el equipo auditor tras considerar los objetivos de la auditoría y todos los hallazgos de la auditoría.</w:t>
      </w:r>
    </w:p>
    <w:p w14:paraId="3CCA74E4"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3DF33016"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Criterios de auditoría: </w:t>
      </w:r>
      <w:r w:rsidRPr="000D61C0">
        <w:rPr>
          <w:rFonts w:ascii="Times New Roman" w:hAnsi="Times New Roman" w:cs="Times New Roman"/>
          <w:lang w:eastAsia="es-CO"/>
        </w:rPr>
        <w:t>Conjunto de políticas, procedimientos o requisitos.</w:t>
      </w:r>
    </w:p>
    <w:p w14:paraId="35888CFE"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295AD4F"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Evidencia de la auditoría: </w:t>
      </w:r>
      <w:r w:rsidRPr="000D61C0">
        <w:rPr>
          <w:rFonts w:ascii="Times New Roman" w:hAnsi="Times New Roman" w:cs="Times New Roman"/>
          <w:lang w:eastAsia="es-CO"/>
        </w:rPr>
        <w:t>Registros, declaraciones de hechos o cualquier otra información que son pertinentes para los criterios de auditoría y que son verificables.</w:t>
      </w:r>
    </w:p>
    <w:p w14:paraId="5326A303"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0C4898D6"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Hallazgos de la auditoria: </w:t>
      </w:r>
      <w:r w:rsidRPr="000D61C0">
        <w:rPr>
          <w:rFonts w:ascii="Times New Roman" w:hAnsi="Times New Roman" w:cs="Times New Roman"/>
          <w:lang w:eastAsia="es-CO"/>
        </w:rPr>
        <w:t>Resultados de la evaluación de la evidencia de la auditoría recopilada frente a los criterios de auditoría.</w:t>
      </w:r>
    </w:p>
    <w:p w14:paraId="581C0F0D"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477A403C"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Plan de auditoría: </w:t>
      </w:r>
      <w:r w:rsidRPr="000D61C0">
        <w:rPr>
          <w:rFonts w:ascii="Times New Roman" w:hAnsi="Times New Roman" w:cs="Times New Roman"/>
          <w:lang w:eastAsia="es-CO"/>
        </w:rPr>
        <w:t>Descripción de las actividades y de los detalles acordados de una auditoría.</w:t>
      </w:r>
    </w:p>
    <w:p w14:paraId="37FF27D2"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2A77DF4" w14:textId="77777777" w:rsidR="000717C2"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Programa de auditoría: </w:t>
      </w:r>
      <w:r w:rsidRPr="000D61C0">
        <w:rPr>
          <w:rFonts w:ascii="Times New Roman" w:hAnsi="Times New Roman" w:cs="Times New Roman"/>
          <w:lang w:eastAsia="es-CO"/>
        </w:rPr>
        <w:t>Conjunto de uno o más auditorias planificadas para un periodo de tiempo determinado y dirigidas hacia un propósito específico.</w:t>
      </w:r>
    </w:p>
    <w:p w14:paraId="6B6594AD" w14:textId="77777777" w:rsidR="00D059B2" w:rsidRPr="000D61C0" w:rsidRDefault="00D059B2" w:rsidP="000717C2">
      <w:pPr>
        <w:autoSpaceDE w:val="0"/>
        <w:autoSpaceDN w:val="0"/>
        <w:adjustRightInd w:val="0"/>
        <w:jc w:val="both"/>
        <w:rPr>
          <w:rFonts w:ascii="Times New Roman" w:hAnsi="Times New Roman" w:cs="Times New Roman"/>
          <w:lang w:eastAsia="es-CO"/>
        </w:rPr>
      </w:pPr>
    </w:p>
    <w:p w14:paraId="7E97CB3C"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205CB595"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lastRenderedPageBreak/>
        <w:t>4. RESPONSABLE</w:t>
      </w:r>
    </w:p>
    <w:p w14:paraId="1FAEE77A"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93B4EE7" w14:textId="1B169853" w:rsidR="002702CA" w:rsidRDefault="002702CA" w:rsidP="00BB4380">
      <w:pPr>
        <w:autoSpaceDE w:val="0"/>
        <w:autoSpaceDN w:val="0"/>
        <w:adjustRightInd w:val="0"/>
        <w:jc w:val="both"/>
        <w:rPr>
          <w:rFonts w:ascii="Times New Roman" w:hAnsi="Times New Roman" w:cs="Times New Roman"/>
          <w:bCs/>
          <w:lang w:eastAsia="es-MX"/>
        </w:rPr>
      </w:pPr>
      <w:r>
        <w:rPr>
          <w:rFonts w:ascii="Times New Roman" w:hAnsi="Times New Roman" w:cs="Times New Roman"/>
          <w:b/>
          <w:lang w:eastAsia="es-MX"/>
        </w:rPr>
        <w:t xml:space="preserve">Auditor: </w:t>
      </w:r>
      <w:r w:rsidR="006A66B0">
        <w:rPr>
          <w:rFonts w:ascii="Times New Roman" w:hAnsi="Times New Roman" w:cs="Times New Roman"/>
          <w:bCs/>
          <w:lang w:eastAsia="es-MX"/>
        </w:rPr>
        <w:t>R</w:t>
      </w:r>
      <w:r>
        <w:rPr>
          <w:rFonts w:ascii="Times New Roman" w:hAnsi="Times New Roman" w:cs="Times New Roman"/>
          <w:bCs/>
          <w:lang w:eastAsia="es-MX"/>
        </w:rPr>
        <w:t>ealizar la auditoría de seguridad y salud en el trabajo, de forma objetiva, bajo la normatividad legal nacional vigente.</w:t>
      </w:r>
    </w:p>
    <w:p w14:paraId="31C74849" w14:textId="77777777" w:rsidR="002702CA" w:rsidRPr="002702CA" w:rsidRDefault="002702CA" w:rsidP="00BB4380">
      <w:pPr>
        <w:autoSpaceDE w:val="0"/>
        <w:autoSpaceDN w:val="0"/>
        <w:adjustRightInd w:val="0"/>
        <w:jc w:val="both"/>
        <w:rPr>
          <w:rFonts w:ascii="Times New Roman" w:hAnsi="Times New Roman" w:cs="Times New Roman"/>
          <w:bCs/>
          <w:lang w:eastAsia="es-MX"/>
        </w:rPr>
      </w:pPr>
    </w:p>
    <w:p w14:paraId="13F2FEB4" w14:textId="287291D2" w:rsidR="00BB4380" w:rsidRPr="000D61C0" w:rsidRDefault="006A66B0" w:rsidP="00BB4380">
      <w:pPr>
        <w:autoSpaceDE w:val="0"/>
        <w:autoSpaceDN w:val="0"/>
        <w:adjustRightInd w:val="0"/>
        <w:jc w:val="both"/>
        <w:rPr>
          <w:rFonts w:ascii="Times New Roman" w:hAnsi="Times New Roman" w:cs="Times New Roman"/>
          <w:lang w:eastAsia="es-MX"/>
        </w:rPr>
      </w:pPr>
      <w:r>
        <w:rPr>
          <w:rFonts w:ascii="Times New Roman" w:hAnsi="Times New Roman" w:cs="Times New Roman"/>
          <w:b/>
          <w:lang w:eastAsia="es-MX"/>
        </w:rPr>
        <w:t>Responsable</w:t>
      </w:r>
      <w:r w:rsidR="00BB4380" w:rsidRPr="000D61C0">
        <w:rPr>
          <w:rFonts w:ascii="Times New Roman" w:hAnsi="Times New Roman" w:cs="Times New Roman"/>
          <w:b/>
          <w:lang w:eastAsia="es-MX"/>
        </w:rPr>
        <w:t xml:space="preserve"> del SG-SST:</w:t>
      </w:r>
      <w:r w:rsidR="00BB4380" w:rsidRPr="000D61C0">
        <w:rPr>
          <w:rFonts w:ascii="Times New Roman" w:hAnsi="Times New Roman" w:cs="Times New Roman"/>
          <w:lang w:eastAsia="es-MX"/>
        </w:rPr>
        <w:t xml:space="preserve"> Realizar la programación y liderar las auditorias orientadas al fortalecimiento del Sistema de Gestión de la Seguridad y Salud en el Trabajo</w:t>
      </w:r>
      <w:r>
        <w:rPr>
          <w:rFonts w:ascii="Times New Roman" w:hAnsi="Times New Roman" w:cs="Times New Roman"/>
          <w:lang w:eastAsia="es-MX"/>
        </w:rPr>
        <w:t>, junto con la participación del COPASST/VIGÍA</w:t>
      </w:r>
      <w:r w:rsidR="00BB4380" w:rsidRPr="000D61C0">
        <w:rPr>
          <w:rFonts w:ascii="Times New Roman" w:hAnsi="Times New Roman" w:cs="Times New Roman"/>
          <w:lang w:eastAsia="es-MX"/>
        </w:rPr>
        <w:t xml:space="preserve"> e informar al Gerente acerca del resultado de la auditoria. </w:t>
      </w:r>
    </w:p>
    <w:p w14:paraId="6C21E886" w14:textId="77777777" w:rsidR="00BB4380" w:rsidRPr="000D61C0" w:rsidRDefault="00BB4380" w:rsidP="00BB4380">
      <w:pPr>
        <w:autoSpaceDE w:val="0"/>
        <w:autoSpaceDN w:val="0"/>
        <w:adjustRightInd w:val="0"/>
        <w:jc w:val="both"/>
        <w:rPr>
          <w:rFonts w:ascii="Times New Roman" w:hAnsi="Times New Roman" w:cs="Times New Roman"/>
          <w:b/>
          <w:lang w:eastAsia="es-MX"/>
        </w:rPr>
      </w:pPr>
    </w:p>
    <w:p w14:paraId="6BE2522A" w14:textId="77777777" w:rsidR="00BB4380" w:rsidRPr="000D61C0" w:rsidRDefault="00BB4380" w:rsidP="00BB4380">
      <w:pPr>
        <w:autoSpaceDE w:val="0"/>
        <w:autoSpaceDN w:val="0"/>
        <w:adjustRightInd w:val="0"/>
        <w:jc w:val="both"/>
        <w:rPr>
          <w:rFonts w:ascii="Times New Roman" w:hAnsi="Times New Roman" w:cs="Times New Roman"/>
          <w:lang w:eastAsia="es-MX"/>
        </w:rPr>
      </w:pPr>
      <w:r w:rsidRPr="000D61C0">
        <w:rPr>
          <w:rFonts w:ascii="Times New Roman" w:hAnsi="Times New Roman" w:cs="Times New Roman"/>
          <w:b/>
          <w:lang w:eastAsia="es-MX"/>
        </w:rPr>
        <w:t>Gerente:</w:t>
      </w:r>
      <w:r w:rsidRPr="000D61C0">
        <w:rPr>
          <w:rFonts w:ascii="Times New Roman" w:hAnsi="Times New Roman" w:cs="Times New Roman"/>
          <w:lang w:eastAsia="es-MX"/>
        </w:rPr>
        <w:t xml:space="preserve"> Brindar los recursos necesarios para el cumplimiento del programa de auditoria y realizar sus respectivas acciones correctivas o de mejora de acuerdo a su resultado.</w:t>
      </w:r>
    </w:p>
    <w:p w14:paraId="64770E44" w14:textId="77777777" w:rsidR="00BB4380" w:rsidRPr="000D61C0" w:rsidRDefault="00BB4380" w:rsidP="00BB4380">
      <w:pPr>
        <w:autoSpaceDE w:val="0"/>
        <w:autoSpaceDN w:val="0"/>
        <w:adjustRightInd w:val="0"/>
        <w:jc w:val="both"/>
        <w:rPr>
          <w:rFonts w:ascii="Times New Roman" w:hAnsi="Times New Roman" w:cs="Times New Roman"/>
          <w:lang w:eastAsia="es-MX"/>
        </w:rPr>
      </w:pPr>
    </w:p>
    <w:p w14:paraId="466B2E07" w14:textId="7C9CFC27" w:rsidR="00BB4380" w:rsidRDefault="00BB4380" w:rsidP="00BB4380">
      <w:pPr>
        <w:autoSpaceDE w:val="0"/>
        <w:autoSpaceDN w:val="0"/>
        <w:adjustRightInd w:val="0"/>
        <w:jc w:val="both"/>
        <w:rPr>
          <w:rFonts w:ascii="Times New Roman" w:hAnsi="Times New Roman" w:cs="Times New Roman"/>
          <w:lang w:eastAsia="es-MX"/>
        </w:rPr>
      </w:pPr>
      <w:r w:rsidRPr="000D61C0">
        <w:rPr>
          <w:rFonts w:ascii="Times New Roman" w:hAnsi="Times New Roman" w:cs="Times New Roman"/>
          <w:b/>
          <w:lang w:eastAsia="es-MX"/>
        </w:rPr>
        <w:t>Trabajadores:</w:t>
      </w:r>
      <w:r w:rsidRPr="000D61C0">
        <w:rPr>
          <w:rFonts w:ascii="Times New Roman" w:hAnsi="Times New Roman" w:cs="Times New Roman"/>
          <w:lang w:eastAsia="es-MX"/>
        </w:rPr>
        <w:t xml:space="preserve"> Participar en las auditorias siempre y cuando sea necesario su participación dentro del Sistema de Gestión de la Seguridad y Salud en el Trabajo.</w:t>
      </w:r>
    </w:p>
    <w:p w14:paraId="09991F39" w14:textId="524F8FA5" w:rsidR="006A66B0" w:rsidRDefault="006A66B0" w:rsidP="00BB4380">
      <w:pPr>
        <w:autoSpaceDE w:val="0"/>
        <w:autoSpaceDN w:val="0"/>
        <w:adjustRightInd w:val="0"/>
        <w:jc w:val="both"/>
        <w:rPr>
          <w:rFonts w:ascii="Times New Roman" w:hAnsi="Times New Roman" w:cs="Times New Roman"/>
          <w:lang w:eastAsia="es-MX"/>
        </w:rPr>
      </w:pPr>
    </w:p>
    <w:p w14:paraId="514680C9" w14:textId="3E8B2F29" w:rsidR="006A66B0" w:rsidRPr="000D61C0" w:rsidRDefault="006A66B0" w:rsidP="00BB4380">
      <w:pPr>
        <w:autoSpaceDE w:val="0"/>
        <w:autoSpaceDN w:val="0"/>
        <w:adjustRightInd w:val="0"/>
        <w:jc w:val="both"/>
        <w:rPr>
          <w:rFonts w:ascii="Times New Roman" w:hAnsi="Times New Roman" w:cs="Times New Roman"/>
          <w:lang w:eastAsia="es-MX"/>
        </w:rPr>
      </w:pPr>
      <w:r w:rsidRPr="006A66B0">
        <w:rPr>
          <w:rFonts w:ascii="Times New Roman" w:hAnsi="Times New Roman" w:cs="Times New Roman"/>
          <w:b/>
          <w:bCs/>
          <w:lang w:eastAsia="es-MX"/>
        </w:rPr>
        <w:t>COPASST/VIGÍA:</w:t>
      </w:r>
      <w:r>
        <w:rPr>
          <w:rFonts w:ascii="Times New Roman" w:hAnsi="Times New Roman" w:cs="Times New Roman"/>
          <w:lang w:eastAsia="es-MX"/>
        </w:rPr>
        <w:t xml:space="preserve"> Participar en la planificación de la auditoría junto con el equipo auditor y responsable del SG-SST.</w:t>
      </w:r>
    </w:p>
    <w:p w14:paraId="18D1AEE4"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3F2F2D55" w14:textId="77777777" w:rsidR="0088175F" w:rsidRPr="000D61C0" w:rsidRDefault="0088175F" w:rsidP="0088175F">
      <w:pPr>
        <w:autoSpaceDE w:val="0"/>
        <w:autoSpaceDN w:val="0"/>
        <w:adjustRightInd w:val="0"/>
        <w:spacing w:line="276" w:lineRule="auto"/>
        <w:jc w:val="both"/>
        <w:rPr>
          <w:rFonts w:ascii="Times New Roman" w:hAnsi="Times New Roman" w:cs="Times New Roman"/>
          <w:b/>
        </w:rPr>
      </w:pPr>
      <w:bookmarkStart w:id="0" w:name="_Hlk9590146"/>
      <w:r w:rsidRPr="000D61C0">
        <w:rPr>
          <w:rFonts w:ascii="Times New Roman" w:hAnsi="Times New Roman" w:cs="Times New Roman"/>
          <w:b/>
        </w:rPr>
        <w:t>5. DESCRIPCIÓN</w:t>
      </w:r>
      <w:r w:rsidR="00723C74" w:rsidRPr="000D61C0">
        <w:rPr>
          <w:rFonts w:ascii="Times New Roman" w:hAnsi="Times New Roman" w:cs="Times New Roman"/>
          <w:b/>
        </w:rPr>
        <w:t xml:space="preserve"> ESTABLECIMIENTO DEL PROGRAMA DE AUDITORIA</w:t>
      </w:r>
    </w:p>
    <w:p w14:paraId="0FEADAD1" w14:textId="77777777" w:rsidR="0088175F" w:rsidRPr="000D61C0" w:rsidRDefault="0088175F" w:rsidP="0088175F">
      <w:pPr>
        <w:autoSpaceDE w:val="0"/>
        <w:autoSpaceDN w:val="0"/>
        <w:adjustRightInd w:val="0"/>
        <w:jc w:val="both"/>
        <w:rPr>
          <w:rFonts w:ascii="Times New Roman" w:hAnsi="Times New Roman" w:cs="Times New Roman"/>
          <w:b/>
        </w:rPr>
      </w:pPr>
    </w:p>
    <w:p w14:paraId="3FD93B99" w14:textId="77777777" w:rsidR="0088175F" w:rsidRPr="000D61C0" w:rsidRDefault="0088175F" w:rsidP="0088175F">
      <w:pPr>
        <w:pStyle w:val="Prrafodelista"/>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PROCESO DE AUDITORIA </w:t>
      </w:r>
    </w:p>
    <w:p w14:paraId="0BD034DA" w14:textId="77777777" w:rsidR="0088175F" w:rsidRPr="000D61C0" w:rsidRDefault="0088175F" w:rsidP="0088175F">
      <w:pPr>
        <w:autoSpaceDE w:val="0"/>
        <w:autoSpaceDN w:val="0"/>
        <w:adjustRightInd w:val="0"/>
        <w:jc w:val="both"/>
        <w:rPr>
          <w:rFonts w:ascii="Times New Roman" w:hAnsi="Times New Roman" w:cs="Times New Roman"/>
        </w:rPr>
      </w:pPr>
    </w:p>
    <w:p w14:paraId="4D88419F" w14:textId="6591A52A" w:rsidR="0088175F" w:rsidRPr="000D61C0" w:rsidRDefault="0088175F" w:rsidP="0088175F">
      <w:pPr>
        <w:autoSpaceDE w:val="0"/>
        <w:autoSpaceDN w:val="0"/>
        <w:adjustRightInd w:val="0"/>
        <w:jc w:val="both"/>
        <w:rPr>
          <w:rFonts w:ascii="Times New Roman" w:hAnsi="Times New Roman" w:cs="Times New Roman"/>
          <w:b/>
        </w:rPr>
      </w:pPr>
      <w:bookmarkStart w:id="1" w:name="_Hlk9590188"/>
      <w:r w:rsidRPr="000D61C0">
        <w:rPr>
          <w:rFonts w:ascii="Times New Roman" w:hAnsi="Times New Roman" w:cs="Times New Roman"/>
        </w:rPr>
        <w:t xml:space="preserve">La auditoría interna es el proceso que mediante criterios establecidos permite realizar esa evaluación y determinar hallazgos que sirvan de punto de referencia para mejorar el Sistema de Gestión de la Seguridad y Salud en el Trabajo.  De ahí la importancia de auditar a la empresa en busca de la mejora continua del SG-SST para la obtención y recolección de datos para dar a conocer el avance del Sistema de Gestión.  </w:t>
      </w:r>
    </w:p>
    <w:p w14:paraId="7F4A53F7" w14:textId="77777777" w:rsidR="0088175F" w:rsidRPr="000D61C0" w:rsidRDefault="0088175F" w:rsidP="0088175F">
      <w:pPr>
        <w:autoSpaceDE w:val="0"/>
        <w:autoSpaceDN w:val="0"/>
        <w:adjustRightInd w:val="0"/>
        <w:jc w:val="both"/>
        <w:rPr>
          <w:rFonts w:ascii="Times New Roman" w:hAnsi="Times New Roman" w:cs="Times New Roman"/>
          <w:b/>
        </w:rPr>
      </w:pPr>
    </w:p>
    <w:p w14:paraId="61841773" w14:textId="77777777" w:rsidR="0088175F" w:rsidRPr="000D61C0" w:rsidRDefault="0088175F" w:rsidP="0088175F">
      <w:pPr>
        <w:pStyle w:val="Prrafodelista"/>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RESULTADO DE AUDITORIAS PREVIAS</w:t>
      </w:r>
    </w:p>
    <w:p w14:paraId="23848633" w14:textId="77777777" w:rsidR="0088175F" w:rsidRPr="000D61C0" w:rsidRDefault="0088175F" w:rsidP="0088175F">
      <w:pPr>
        <w:autoSpaceDE w:val="0"/>
        <w:autoSpaceDN w:val="0"/>
        <w:adjustRightInd w:val="0"/>
        <w:jc w:val="both"/>
        <w:rPr>
          <w:rFonts w:ascii="Times New Roman" w:hAnsi="Times New Roman" w:cs="Times New Roman"/>
          <w:b/>
        </w:rPr>
      </w:pPr>
    </w:p>
    <w:p w14:paraId="2E1D09D3" w14:textId="13F0EB52"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Los resultados de las auditorías previas servirán como apoyo y experiencia para la planeación de las nuevas y futuras auditorías como marco de referencia donde se pueden detectar errores y aciertos que garanticen una correcta planeación, desarrollo y efectividad de las mismas.</w:t>
      </w:r>
    </w:p>
    <w:p w14:paraId="2B0EBF71" w14:textId="77777777" w:rsidR="0088175F" w:rsidRPr="000D61C0" w:rsidRDefault="0088175F" w:rsidP="0088175F">
      <w:pPr>
        <w:autoSpaceDE w:val="0"/>
        <w:autoSpaceDN w:val="0"/>
        <w:adjustRightInd w:val="0"/>
        <w:jc w:val="both"/>
        <w:rPr>
          <w:rFonts w:ascii="Times New Roman" w:hAnsi="Times New Roman" w:cs="Times New Roman"/>
        </w:rPr>
      </w:pPr>
    </w:p>
    <w:p w14:paraId="6FD31915" w14:textId="77777777"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Ciertos factores como el desempeño de los auditores, los resultados del cierre de las no conformidades, la utilización de los tiempos, entre otros, son la fuente para generar mejoras y determinar la mejor forma de desarrollar las mismas.</w:t>
      </w:r>
    </w:p>
    <w:p w14:paraId="10761BF7" w14:textId="77777777" w:rsidR="0088175F" w:rsidRDefault="0088175F" w:rsidP="0088175F">
      <w:pPr>
        <w:autoSpaceDE w:val="0"/>
        <w:autoSpaceDN w:val="0"/>
        <w:adjustRightInd w:val="0"/>
        <w:jc w:val="both"/>
        <w:rPr>
          <w:rFonts w:ascii="Times New Roman" w:hAnsi="Times New Roman" w:cs="Times New Roman"/>
        </w:rPr>
      </w:pPr>
    </w:p>
    <w:p w14:paraId="3305AC55" w14:textId="77777777" w:rsidR="00D059B2" w:rsidRDefault="00D059B2" w:rsidP="0088175F">
      <w:pPr>
        <w:autoSpaceDE w:val="0"/>
        <w:autoSpaceDN w:val="0"/>
        <w:adjustRightInd w:val="0"/>
        <w:jc w:val="both"/>
        <w:rPr>
          <w:rFonts w:ascii="Times New Roman" w:hAnsi="Times New Roman" w:cs="Times New Roman"/>
        </w:rPr>
      </w:pPr>
    </w:p>
    <w:p w14:paraId="7BB0F98A" w14:textId="77777777" w:rsidR="00D059B2" w:rsidRDefault="00D059B2" w:rsidP="0088175F">
      <w:pPr>
        <w:autoSpaceDE w:val="0"/>
        <w:autoSpaceDN w:val="0"/>
        <w:adjustRightInd w:val="0"/>
        <w:jc w:val="both"/>
        <w:rPr>
          <w:rFonts w:ascii="Times New Roman" w:hAnsi="Times New Roman" w:cs="Times New Roman"/>
        </w:rPr>
      </w:pPr>
    </w:p>
    <w:p w14:paraId="4F6219F8" w14:textId="77777777" w:rsidR="00D059B2" w:rsidRDefault="00D059B2" w:rsidP="0088175F">
      <w:pPr>
        <w:autoSpaceDE w:val="0"/>
        <w:autoSpaceDN w:val="0"/>
        <w:adjustRightInd w:val="0"/>
        <w:jc w:val="both"/>
        <w:rPr>
          <w:rFonts w:ascii="Times New Roman" w:hAnsi="Times New Roman" w:cs="Times New Roman"/>
        </w:rPr>
      </w:pPr>
    </w:p>
    <w:p w14:paraId="018B1C3C" w14:textId="77777777" w:rsidR="00D059B2" w:rsidRPr="000D61C0" w:rsidRDefault="00D059B2" w:rsidP="0088175F">
      <w:pPr>
        <w:autoSpaceDE w:val="0"/>
        <w:autoSpaceDN w:val="0"/>
        <w:adjustRightInd w:val="0"/>
        <w:jc w:val="both"/>
        <w:rPr>
          <w:rFonts w:ascii="Times New Roman" w:hAnsi="Times New Roman" w:cs="Times New Roman"/>
        </w:rPr>
      </w:pPr>
    </w:p>
    <w:p w14:paraId="1E1B8469" w14:textId="77777777" w:rsidR="0088175F" w:rsidRPr="000D61C0" w:rsidRDefault="0088175F" w:rsidP="0088175F">
      <w:pPr>
        <w:autoSpaceDE w:val="0"/>
        <w:autoSpaceDN w:val="0"/>
        <w:adjustRightInd w:val="0"/>
        <w:jc w:val="both"/>
        <w:rPr>
          <w:rFonts w:ascii="Times New Roman" w:hAnsi="Times New Roman" w:cs="Times New Roman"/>
          <w:b/>
        </w:rPr>
      </w:pPr>
    </w:p>
    <w:p w14:paraId="20B37408"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lastRenderedPageBreak/>
        <w:t xml:space="preserve">CRITERIOS DE LA AUDITORIA </w:t>
      </w:r>
    </w:p>
    <w:p w14:paraId="1F77201D" w14:textId="77777777" w:rsidR="0088175F" w:rsidRPr="000D61C0" w:rsidRDefault="0088175F" w:rsidP="0088175F">
      <w:pPr>
        <w:autoSpaceDE w:val="0"/>
        <w:autoSpaceDN w:val="0"/>
        <w:adjustRightInd w:val="0"/>
        <w:ind w:left="360"/>
        <w:jc w:val="both"/>
        <w:rPr>
          <w:rFonts w:ascii="Times New Roman" w:hAnsi="Times New Roman" w:cs="Times New Roman"/>
        </w:rPr>
      </w:pPr>
      <w:r w:rsidRPr="000D61C0">
        <w:rPr>
          <w:rFonts w:ascii="Times New Roman" w:hAnsi="Times New Roman" w:cs="Times New Roman"/>
        </w:rPr>
        <w:t xml:space="preserve"> </w:t>
      </w:r>
    </w:p>
    <w:p w14:paraId="3817BDC5" w14:textId="46D1F463"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 xml:space="preserve">Los criterios son los puntos de comparación o juicio que determinan el cumplimiento o no de un requisito, los requerimientos pueden incluir estándares, normas, requerimientos organizacionales específicos, requerimientos legislativos o regulados.  </w:t>
      </w:r>
    </w:p>
    <w:p w14:paraId="01D8021E" w14:textId="77777777" w:rsidR="0088175F" w:rsidRPr="000D61C0" w:rsidRDefault="0088175F" w:rsidP="0088175F">
      <w:pPr>
        <w:autoSpaceDE w:val="0"/>
        <w:autoSpaceDN w:val="0"/>
        <w:adjustRightInd w:val="0"/>
        <w:jc w:val="both"/>
        <w:rPr>
          <w:rFonts w:ascii="Times New Roman" w:hAnsi="Times New Roman" w:cs="Times New Roman"/>
        </w:rPr>
      </w:pPr>
    </w:p>
    <w:p w14:paraId="56D5DA51" w14:textId="326BF4B6"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 xml:space="preserve">Para el caso </w:t>
      </w:r>
      <w:r w:rsidR="002702CA" w:rsidRPr="000D61C0">
        <w:rPr>
          <w:rFonts w:ascii="Times New Roman" w:hAnsi="Times New Roman" w:cs="Times New Roman"/>
        </w:rPr>
        <w:t>específico del</w:t>
      </w:r>
      <w:r w:rsidRPr="000D61C0">
        <w:rPr>
          <w:rFonts w:ascii="Times New Roman" w:hAnsi="Times New Roman" w:cs="Times New Roman"/>
        </w:rPr>
        <w:t xml:space="preserve"> Sistema de Gestión de la Seguridad y Salud en el Trabajo de </w:t>
      </w:r>
      <w:r w:rsidR="002702CA" w:rsidRPr="002702CA">
        <w:rPr>
          <w:rFonts w:ascii="Times New Roman" w:hAnsi="Times New Roman" w:cs="Times New Roman"/>
          <w:bCs/>
        </w:rPr>
        <w:t>la empresa</w:t>
      </w:r>
      <w:r w:rsidRPr="002702CA">
        <w:rPr>
          <w:rFonts w:ascii="Times New Roman" w:hAnsi="Times New Roman" w:cs="Times New Roman"/>
          <w:bCs/>
        </w:rPr>
        <w:t>, los criterios relativos son aquellos establecidos de acuerdo a los requisitos legales</w:t>
      </w:r>
      <w:r w:rsidR="00937811" w:rsidRPr="002702CA">
        <w:rPr>
          <w:rFonts w:ascii="Times New Roman" w:hAnsi="Times New Roman" w:cs="Times New Roman"/>
          <w:bCs/>
        </w:rPr>
        <w:t xml:space="preserve"> y aplicab</w:t>
      </w:r>
      <w:r w:rsidR="00937811" w:rsidRPr="000D61C0">
        <w:rPr>
          <w:rFonts w:ascii="Times New Roman" w:hAnsi="Times New Roman" w:cs="Times New Roman"/>
        </w:rPr>
        <w:t xml:space="preserve">les que </w:t>
      </w:r>
      <w:r w:rsidRPr="000D61C0">
        <w:rPr>
          <w:rFonts w:ascii="Times New Roman" w:hAnsi="Times New Roman" w:cs="Times New Roman"/>
        </w:rPr>
        <w:t>serán de obligatorio cumplimiento los determinados por la legislación Colombiana Decreto 1072</w:t>
      </w:r>
      <w:r w:rsidR="002702CA">
        <w:rPr>
          <w:rFonts w:ascii="Times New Roman" w:hAnsi="Times New Roman" w:cs="Times New Roman"/>
        </w:rPr>
        <w:t>/</w:t>
      </w:r>
      <w:r w:rsidRPr="000D61C0">
        <w:rPr>
          <w:rFonts w:ascii="Times New Roman" w:hAnsi="Times New Roman" w:cs="Times New Roman"/>
        </w:rPr>
        <w:t xml:space="preserve">2015 y Resolución </w:t>
      </w:r>
      <w:r w:rsidR="00937811" w:rsidRPr="000D61C0">
        <w:rPr>
          <w:rFonts w:ascii="Times New Roman" w:hAnsi="Times New Roman" w:cs="Times New Roman"/>
        </w:rPr>
        <w:t>0312</w:t>
      </w:r>
      <w:r w:rsidR="002702CA">
        <w:rPr>
          <w:rFonts w:ascii="Times New Roman" w:hAnsi="Times New Roman" w:cs="Times New Roman"/>
        </w:rPr>
        <w:t>/</w:t>
      </w:r>
      <w:r w:rsidR="00937811" w:rsidRPr="000D61C0">
        <w:rPr>
          <w:rFonts w:ascii="Times New Roman" w:hAnsi="Times New Roman" w:cs="Times New Roman"/>
        </w:rPr>
        <w:t>2019.</w:t>
      </w:r>
    </w:p>
    <w:p w14:paraId="65252FB7" w14:textId="77777777" w:rsidR="00723C74" w:rsidRPr="000D61C0" w:rsidRDefault="00723C74" w:rsidP="0088175F">
      <w:pPr>
        <w:autoSpaceDE w:val="0"/>
        <w:autoSpaceDN w:val="0"/>
        <w:adjustRightInd w:val="0"/>
        <w:jc w:val="both"/>
        <w:rPr>
          <w:rFonts w:ascii="Times New Roman" w:hAnsi="Times New Roman" w:cs="Times New Roman"/>
        </w:rPr>
      </w:pPr>
    </w:p>
    <w:p w14:paraId="5EA46B9A" w14:textId="77777777" w:rsidR="00723C74" w:rsidRPr="000D61C0" w:rsidRDefault="00723C74" w:rsidP="00723C74">
      <w:pPr>
        <w:pStyle w:val="Prrafodelista"/>
        <w:numPr>
          <w:ilvl w:val="1"/>
          <w:numId w:val="3"/>
        </w:numPr>
        <w:autoSpaceDE w:val="0"/>
        <w:autoSpaceDN w:val="0"/>
        <w:adjustRightInd w:val="0"/>
        <w:jc w:val="both"/>
        <w:rPr>
          <w:rFonts w:ascii="Times New Roman" w:hAnsi="Times New Roman" w:cs="Times New Roman"/>
          <w:b/>
        </w:rPr>
      </w:pPr>
      <w:r w:rsidRPr="000D61C0">
        <w:rPr>
          <w:rFonts w:ascii="Times New Roman" w:hAnsi="Times New Roman" w:cs="Times New Roman"/>
          <w:b/>
        </w:rPr>
        <w:t>OBJETIVOS DE LA AUDITORÍA</w:t>
      </w:r>
    </w:p>
    <w:p w14:paraId="64C0D0E7" w14:textId="77777777" w:rsidR="00723C74" w:rsidRPr="000D61C0" w:rsidRDefault="00723C74" w:rsidP="00723C74">
      <w:pPr>
        <w:autoSpaceDE w:val="0"/>
        <w:autoSpaceDN w:val="0"/>
        <w:adjustRightInd w:val="0"/>
        <w:jc w:val="both"/>
        <w:rPr>
          <w:rFonts w:ascii="Times New Roman" w:hAnsi="Times New Roman" w:cs="Times New Roman"/>
        </w:rPr>
      </w:pPr>
    </w:p>
    <w:p w14:paraId="541B2594" w14:textId="3F41D514" w:rsidR="00723C74" w:rsidRPr="000D61C0" w:rsidRDefault="00723C74" w:rsidP="00723C74">
      <w:pPr>
        <w:autoSpaceDE w:val="0"/>
        <w:autoSpaceDN w:val="0"/>
        <w:adjustRightInd w:val="0"/>
        <w:jc w:val="both"/>
        <w:rPr>
          <w:rFonts w:ascii="Times New Roman" w:hAnsi="Times New Roman" w:cs="Times New Roman"/>
        </w:rPr>
      </w:pPr>
      <w:r w:rsidRPr="000D61C0">
        <w:rPr>
          <w:rFonts w:ascii="Times New Roman" w:hAnsi="Times New Roman" w:cs="Times New Roman"/>
        </w:rPr>
        <w:t>La empresa definirá</w:t>
      </w:r>
      <w:r w:rsidR="002702CA">
        <w:rPr>
          <w:rFonts w:ascii="Times New Roman" w:hAnsi="Times New Roman" w:cs="Times New Roman"/>
        </w:rPr>
        <w:t>,</w:t>
      </w:r>
      <w:r w:rsidRPr="000D61C0">
        <w:rPr>
          <w:rFonts w:ascii="Times New Roman" w:hAnsi="Times New Roman" w:cs="Times New Roman"/>
        </w:rPr>
        <w:t xml:space="preserve"> de acuerdo a la necesidad</w:t>
      </w:r>
      <w:r w:rsidR="002702CA">
        <w:rPr>
          <w:rFonts w:ascii="Times New Roman" w:hAnsi="Times New Roman" w:cs="Times New Roman"/>
        </w:rPr>
        <w:t>,</w:t>
      </w:r>
      <w:r w:rsidRPr="000D61C0">
        <w:rPr>
          <w:rFonts w:ascii="Times New Roman" w:hAnsi="Times New Roman" w:cs="Times New Roman"/>
        </w:rPr>
        <w:t xml:space="preserve"> el objetivo de la auditoría, teniendo en cuenta los requisitos establecidos en el </w:t>
      </w:r>
      <w:r w:rsidR="008C5653" w:rsidRPr="000D61C0">
        <w:rPr>
          <w:rFonts w:ascii="Times New Roman" w:hAnsi="Times New Roman" w:cs="Times New Roman"/>
        </w:rPr>
        <w:t>artículo</w:t>
      </w:r>
      <w:r w:rsidRPr="000D61C0">
        <w:rPr>
          <w:rFonts w:ascii="Times New Roman" w:hAnsi="Times New Roman" w:cs="Times New Roman"/>
        </w:rPr>
        <w:t xml:space="preserve"> 2.2.4.6.30 del Decreto 1072/2015.</w:t>
      </w:r>
    </w:p>
    <w:p w14:paraId="307D7BAE" w14:textId="77777777" w:rsidR="0088175F" w:rsidRPr="000D61C0" w:rsidRDefault="0088175F" w:rsidP="0088175F">
      <w:pPr>
        <w:autoSpaceDE w:val="0"/>
        <w:autoSpaceDN w:val="0"/>
        <w:adjustRightInd w:val="0"/>
        <w:jc w:val="both"/>
        <w:rPr>
          <w:rFonts w:ascii="Times New Roman" w:hAnsi="Times New Roman" w:cs="Times New Roman"/>
        </w:rPr>
      </w:pPr>
    </w:p>
    <w:p w14:paraId="58FE7EAD"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ALCANCE DE LA AUDITORIA </w:t>
      </w:r>
    </w:p>
    <w:p w14:paraId="364EA317" w14:textId="77777777" w:rsidR="0088175F" w:rsidRPr="000D61C0" w:rsidRDefault="0088175F" w:rsidP="0088175F">
      <w:pPr>
        <w:autoSpaceDE w:val="0"/>
        <w:autoSpaceDN w:val="0"/>
        <w:adjustRightInd w:val="0"/>
        <w:jc w:val="both"/>
        <w:rPr>
          <w:rFonts w:ascii="Times New Roman" w:hAnsi="Times New Roman" w:cs="Times New Roman"/>
          <w:b/>
        </w:rPr>
      </w:pPr>
    </w:p>
    <w:p w14:paraId="01D386F2" w14:textId="54F87922"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 xml:space="preserve">Las auditorías internas se </w:t>
      </w:r>
      <w:r w:rsidR="007C058F" w:rsidRPr="000D61C0">
        <w:rPr>
          <w:rFonts w:ascii="Times New Roman" w:hAnsi="Times New Roman" w:cs="Times New Roman"/>
        </w:rPr>
        <w:t>aplicarán</w:t>
      </w:r>
      <w:r w:rsidRPr="000D61C0">
        <w:rPr>
          <w:rFonts w:ascii="Times New Roman" w:hAnsi="Times New Roman" w:cs="Times New Roman"/>
        </w:rPr>
        <w:t xml:space="preserve"> a todo el Sistema de Gestión de la Seguridad y Salud en el Trabajo de la empresa</w:t>
      </w:r>
      <w:r w:rsidR="008C5653">
        <w:rPr>
          <w:rFonts w:ascii="Times New Roman" w:hAnsi="Times New Roman" w:cs="Times New Roman"/>
        </w:rPr>
        <w:t>.</w:t>
      </w:r>
    </w:p>
    <w:p w14:paraId="2AECA05F" w14:textId="77777777" w:rsidR="0088175F" w:rsidRPr="000D61C0" w:rsidRDefault="0088175F" w:rsidP="0088175F">
      <w:pPr>
        <w:autoSpaceDE w:val="0"/>
        <w:autoSpaceDN w:val="0"/>
        <w:adjustRightInd w:val="0"/>
        <w:jc w:val="both"/>
        <w:rPr>
          <w:rFonts w:ascii="Times New Roman" w:hAnsi="Times New Roman" w:cs="Times New Roman"/>
        </w:rPr>
      </w:pPr>
    </w:p>
    <w:p w14:paraId="52D127AB"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FRECUENCIA DE AUDITORIAS INTERNAS </w:t>
      </w:r>
    </w:p>
    <w:p w14:paraId="3CEB9CB8" w14:textId="77777777" w:rsidR="0088175F" w:rsidRPr="000D61C0" w:rsidRDefault="0088175F" w:rsidP="0088175F">
      <w:pPr>
        <w:autoSpaceDE w:val="0"/>
        <w:autoSpaceDN w:val="0"/>
        <w:adjustRightInd w:val="0"/>
        <w:jc w:val="both"/>
        <w:rPr>
          <w:rFonts w:ascii="Times New Roman" w:hAnsi="Times New Roman" w:cs="Times New Roman"/>
        </w:rPr>
      </w:pPr>
    </w:p>
    <w:p w14:paraId="35E81144" w14:textId="76DEC6B7"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Las auditorías internas</w:t>
      </w:r>
      <w:r w:rsidR="005A6804">
        <w:rPr>
          <w:rFonts w:ascii="Times New Roman" w:hAnsi="Times New Roman" w:cs="Times New Roman"/>
        </w:rPr>
        <w:t>/externas</w:t>
      </w:r>
      <w:r w:rsidRPr="000D61C0">
        <w:rPr>
          <w:rFonts w:ascii="Times New Roman" w:hAnsi="Times New Roman" w:cs="Times New Roman"/>
        </w:rPr>
        <w:t xml:space="preserve"> se podrán realizar en cualquier momento que la organización lo determine necesario y puede ser total o parcial dependiendo las necesidades de la misma, sin </w:t>
      </w:r>
      <w:r w:rsidR="007C058F" w:rsidRPr="000D61C0">
        <w:rPr>
          <w:rFonts w:ascii="Times New Roman" w:hAnsi="Times New Roman" w:cs="Times New Roman"/>
        </w:rPr>
        <w:t>e</w:t>
      </w:r>
      <w:r w:rsidR="007C058F">
        <w:rPr>
          <w:rFonts w:ascii="Times New Roman" w:hAnsi="Times New Roman" w:cs="Times New Roman"/>
        </w:rPr>
        <w:t>mbargo,</w:t>
      </w:r>
      <w:r w:rsidRPr="000D61C0">
        <w:rPr>
          <w:rFonts w:ascii="Times New Roman" w:hAnsi="Times New Roman" w:cs="Times New Roman"/>
        </w:rPr>
        <w:t xml:space="preserve"> se debe realiza</w:t>
      </w:r>
      <w:r w:rsidR="00D059B2">
        <w:rPr>
          <w:rFonts w:ascii="Times New Roman" w:hAnsi="Times New Roman" w:cs="Times New Roman"/>
        </w:rPr>
        <w:t>r al menos una auditoría</w:t>
      </w:r>
      <w:r w:rsidRPr="000D61C0">
        <w:rPr>
          <w:rFonts w:ascii="Times New Roman" w:hAnsi="Times New Roman" w:cs="Times New Roman"/>
        </w:rPr>
        <w:t xml:space="preserve"> </w:t>
      </w:r>
      <w:r w:rsidR="00723C74" w:rsidRPr="000D61C0">
        <w:rPr>
          <w:rFonts w:ascii="Times New Roman" w:hAnsi="Times New Roman" w:cs="Times New Roman"/>
        </w:rPr>
        <w:t xml:space="preserve">obligatoria al anualmente. </w:t>
      </w:r>
    </w:p>
    <w:p w14:paraId="22EB300D" w14:textId="77777777" w:rsidR="0088175F" w:rsidRPr="000D61C0" w:rsidRDefault="0088175F" w:rsidP="0088175F">
      <w:pPr>
        <w:autoSpaceDE w:val="0"/>
        <w:autoSpaceDN w:val="0"/>
        <w:adjustRightInd w:val="0"/>
        <w:jc w:val="both"/>
        <w:rPr>
          <w:rFonts w:ascii="Times New Roman" w:hAnsi="Times New Roman" w:cs="Times New Roman"/>
        </w:rPr>
      </w:pPr>
    </w:p>
    <w:p w14:paraId="339F2E1A" w14:textId="77777777" w:rsidR="00723C74" w:rsidRPr="000D61C0" w:rsidRDefault="00723C74" w:rsidP="0088175F">
      <w:pPr>
        <w:autoSpaceDE w:val="0"/>
        <w:autoSpaceDN w:val="0"/>
        <w:adjustRightInd w:val="0"/>
        <w:jc w:val="both"/>
        <w:rPr>
          <w:rFonts w:ascii="Times New Roman" w:hAnsi="Times New Roman" w:cs="Times New Roman"/>
        </w:rPr>
      </w:pPr>
    </w:p>
    <w:p w14:paraId="7CB86AF1"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SELECCIÓN DEL AUDITOR</w:t>
      </w:r>
      <w:r w:rsidRPr="000D61C0">
        <w:rPr>
          <w:rFonts w:ascii="Times New Roman" w:hAnsi="Times New Roman" w:cs="Times New Roman"/>
          <w:b/>
        </w:rPr>
        <w:tab/>
        <w:t xml:space="preserve"> </w:t>
      </w:r>
    </w:p>
    <w:p w14:paraId="49EB950A"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6DC17347"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La persona encargada del Sistema de Gestión de la Seguridad y Salud en el Trabajo junto con la alta dirección son los encargados de determinar el perfil del auditor interno o del equipo auditor según la competencia que se requiera (educación, formación, habilidades y experiencia apropiada) y realizar las modificaciones al mismo cuando sea necesario.</w:t>
      </w:r>
    </w:p>
    <w:p w14:paraId="3170520C" w14:textId="77777777" w:rsidR="007C4FD8" w:rsidRPr="000D61C0" w:rsidRDefault="007C4FD8" w:rsidP="007C4FD8">
      <w:pPr>
        <w:autoSpaceDE w:val="0"/>
        <w:autoSpaceDN w:val="0"/>
        <w:adjustRightInd w:val="0"/>
        <w:jc w:val="both"/>
        <w:rPr>
          <w:rFonts w:ascii="Times New Roman" w:hAnsi="Times New Roman" w:cs="Times New Roman"/>
        </w:rPr>
      </w:pPr>
    </w:p>
    <w:p w14:paraId="3D085586" w14:textId="77777777" w:rsidR="007C4FD8" w:rsidRPr="000D61C0" w:rsidRDefault="007C4FD8" w:rsidP="007C4FD8">
      <w:pPr>
        <w:autoSpaceDE w:val="0"/>
        <w:autoSpaceDN w:val="0"/>
        <w:adjustRightInd w:val="0"/>
        <w:jc w:val="both"/>
        <w:rPr>
          <w:rFonts w:ascii="Times New Roman" w:hAnsi="Times New Roman" w:cs="Times New Roman"/>
        </w:rPr>
      </w:pPr>
    </w:p>
    <w:p w14:paraId="03C5D43E" w14:textId="77777777"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 xml:space="preserve">Perfil de auditor </w:t>
      </w:r>
    </w:p>
    <w:p w14:paraId="18063D88" w14:textId="77777777" w:rsidR="007C4FD8" w:rsidRPr="000D61C0" w:rsidRDefault="007C4FD8" w:rsidP="007C4FD8">
      <w:pPr>
        <w:autoSpaceDE w:val="0"/>
        <w:autoSpaceDN w:val="0"/>
        <w:adjustRightInd w:val="0"/>
        <w:jc w:val="both"/>
        <w:rPr>
          <w:rFonts w:ascii="Times New Roman" w:hAnsi="Times New Roman" w:cs="Times New Roman"/>
          <w:b/>
        </w:rPr>
      </w:pPr>
    </w:p>
    <w:p w14:paraId="4273363D" w14:textId="77777777" w:rsidR="007C4FD8" w:rsidRPr="000D61C0" w:rsidRDefault="007C4FD8" w:rsidP="007C4FD8">
      <w:pPr>
        <w:autoSpaceDE w:val="0"/>
        <w:autoSpaceDN w:val="0"/>
        <w:adjustRightInd w:val="0"/>
        <w:jc w:val="both"/>
        <w:rPr>
          <w:rFonts w:ascii="Times New Roman" w:hAnsi="Times New Roman" w:cs="Times New Roman"/>
        </w:rPr>
      </w:pPr>
    </w:p>
    <w:p w14:paraId="58F4A5F7" w14:textId="6D840816"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b/>
        </w:rPr>
        <w:t>Educación</w:t>
      </w:r>
      <w:r w:rsidR="007C058F">
        <w:rPr>
          <w:rFonts w:ascii="Times New Roman" w:hAnsi="Times New Roman" w:cs="Times New Roman"/>
          <w:b/>
        </w:rPr>
        <w:t xml:space="preserve"> auditorías con personal interno (requisito mínimo)</w:t>
      </w:r>
      <w:r w:rsidRPr="000D61C0">
        <w:rPr>
          <w:rFonts w:ascii="Times New Roman" w:hAnsi="Times New Roman" w:cs="Times New Roman"/>
          <w:b/>
        </w:rPr>
        <w:t>:</w:t>
      </w:r>
      <w:r w:rsidRPr="000D61C0">
        <w:rPr>
          <w:rFonts w:ascii="Times New Roman" w:hAnsi="Times New Roman" w:cs="Times New Roman"/>
        </w:rPr>
        <w:t xml:space="preserve"> </w:t>
      </w:r>
      <w:r w:rsidRPr="000D61C0">
        <w:rPr>
          <w:rFonts w:ascii="Times New Roman" w:hAnsi="Times New Roman" w:cs="Times New Roman"/>
        </w:rPr>
        <w:tab/>
      </w:r>
    </w:p>
    <w:p w14:paraId="3C8FCC79"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ab/>
      </w:r>
    </w:p>
    <w:p w14:paraId="73A40C54" w14:textId="00C93D5C" w:rsidR="007C4FD8" w:rsidRDefault="007C4FD8" w:rsidP="007C4FD8">
      <w:pPr>
        <w:pStyle w:val="Prrafodelista"/>
        <w:numPr>
          <w:ilvl w:val="0"/>
          <w:numId w:val="4"/>
        </w:numPr>
        <w:autoSpaceDE w:val="0"/>
        <w:autoSpaceDN w:val="0"/>
        <w:adjustRightInd w:val="0"/>
        <w:jc w:val="both"/>
        <w:rPr>
          <w:rFonts w:ascii="Times New Roman" w:hAnsi="Times New Roman" w:cs="Times New Roman"/>
        </w:rPr>
      </w:pPr>
      <w:r w:rsidRPr="000D61C0">
        <w:rPr>
          <w:rFonts w:ascii="Times New Roman" w:hAnsi="Times New Roman" w:cs="Times New Roman"/>
        </w:rPr>
        <w:t>Bachiller, curso de auditor interno en seguridad y salud  en el trabajo o a fines, curso vigente de las  50</w:t>
      </w:r>
      <w:r w:rsidR="007C058F">
        <w:rPr>
          <w:rFonts w:ascii="Times New Roman" w:hAnsi="Times New Roman" w:cs="Times New Roman"/>
        </w:rPr>
        <w:t>/20</w:t>
      </w:r>
      <w:r w:rsidRPr="000D61C0">
        <w:rPr>
          <w:rFonts w:ascii="Times New Roman" w:hAnsi="Times New Roman" w:cs="Times New Roman"/>
        </w:rPr>
        <w:t xml:space="preserve"> horas virtuales en SG-SST exigidas por la resolución 4927/2016.</w:t>
      </w:r>
    </w:p>
    <w:p w14:paraId="5B7A44A7" w14:textId="66F8DA2B" w:rsidR="00D059B2" w:rsidRDefault="00D059B2" w:rsidP="007C4FD8">
      <w:pPr>
        <w:pStyle w:val="Prrafodelista"/>
        <w:numPr>
          <w:ilvl w:val="0"/>
          <w:numId w:val="4"/>
        </w:numPr>
        <w:autoSpaceDE w:val="0"/>
        <w:autoSpaceDN w:val="0"/>
        <w:adjustRightInd w:val="0"/>
        <w:jc w:val="both"/>
        <w:rPr>
          <w:rFonts w:ascii="Times New Roman" w:hAnsi="Times New Roman" w:cs="Times New Roman"/>
        </w:rPr>
      </w:pPr>
      <w:r>
        <w:rPr>
          <w:rFonts w:ascii="Times New Roman" w:hAnsi="Times New Roman" w:cs="Times New Roman"/>
        </w:rPr>
        <w:lastRenderedPageBreak/>
        <w:t>EL responsable del SG-SST de la empresa deberá ser técnico, tecnólogo</w:t>
      </w:r>
      <w:r w:rsidR="000B14D7">
        <w:rPr>
          <w:rFonts w:ascii="Times New Roman" w:hAnsi="Times New Roman" w:cs="Times New Roman"/>
        </w:rPr>
        <w:t>, profesional</w:t>
      </w:r>
      <w:r>
        <w:rPr>
          <w:rFonts w:ascii="Times New Roman" w:hAnsi="Times New Roman" w:cs="Times New Roman"/>
        </w:rPr>
        <w:t xml:space="preserve"> y/o especialista en SST, contar con el curso de auditor en SST, curso vigente de las 50/20 horas virtuales en SG-SST. </w:t>
      </w:r>
    </w:p>
    <w:p w14:paraId="2B4E52C1" w14:textId="77777777" w:rsidR="007C058F" w:rsidRDefault="007C058F" w:rsidP="007C058F">
      <w:pPr>
        <w:pStyle w:val="Prrafodelista"/>
        <w:autoSpaceDE w:val="0"/>
        <w:autoSpaceDN w:val="0"/>
        <w:adjustRightInd w:val="0"/>
        <w:jc w:val="both"/>
        <w:rPr>
          <w:rFonts w:ascii="Times New Roman" w:hAnsi="Times New Roman" w:cs="Times New Roman"/>
        </w:rPr>
      </w:pPr>
    </w:p>
    <w:p w14:paraId="6DE48F24" w14:textId="3F21E8CA" w:rsidR="007C058F" w:rsidRDefault="007C058F" w:rsidP="007C058F">
      <w:pPr>
        <w:autoSpaceDE w:val="0"/>
        <w:autoSpaceDN w:val="0"/>
        <w:adjustRightInd w:val="0"/>
        <w:jc w:val="both"/>
        <w:rPr>
          <w:rFonts w:ascii="Times New Roman" w:hAnsi="Times New Roman" w:cs="Times New Roman"/>
        </w:rPr>
      </w:pPr>
      <w:r w:rsidRPr="000D61C0">
        <w:rPr>
          <w:rFonts w:ascii="Times New Roman" w:hAnsi="Times New Roman" w:cs="Times New Roman"/>
          <w:b/>
        </w:rPr>
        <w:t>Educación</w:t>
      </w:r>
      <w:r>
        <w:rPr>
          <w:rFonts w:ascii="Times New Roman" w:hAnsi="Times New Roman" w:cs="Times New Roman"/>
          <w:b/>
        </w:rPr>
        <w:t xml:space="preserve"> auditorías con personal externo</w:t>
      </w:r>
      <w:r w:rsidRPr="000D61C0">
        <w:rPr>
          <w:rFonts w:ascii="Times New Roman" w:hAnsi="Times New Roman" w:cs="Times New Roman"/>
          <w:b/>
        </w:rPr>
        <w:t>:</w:t>
      </w:r>
      <w:r w:rsidRPr="000D61C0">
        <w:rPr>
          <w:rFonts w:ascii="Times New Roman" w:hAnsi="Times New Roman" w:cs="Times New Roman"/>
        </w:rPr>
        <w:t xml:space="preserve"> </w:t>
      </w:r>
      <w:r w:rsidRPr="000D61C0">
        <w:rPr>
          <w:rFonts w:ascii="Times New Roman" w:hAnsi="Times New Roman" w:cs="Times New Roman"/>
        </w:rPr>
        <w:tab/>
      </w:r>
    </w:p>
    <w:p w14:paraId="06FFFFE4" w14:textId="77777777" w:rsidR="007C058F" w:rsidRPr="007C058F" w:rsidRDefault="007C058F" w:rsidP="007C058F">
      <w:pPr>
        <w:autoSpaceDE w:val="0"/>
        <w:autoSpaceDN w:val="0"/>
        <w:adjustRightInd w:val="0"/>
        <w:jc w:val="both"/>
        <w:rPr>
          <w:rFonts w:ascii="Times New Roman" w:hAnsi="Times New Roman" w:cs="Times New Roman"/>
        </w:rPr>
      </w:pPr>
    </w:p>
    <w:p w14:paraId="7F840381" w14:textId="202BB0C5" w:rsidR="007C4FD8" w:rsidRDefault="00D059B2" w:rsidP="007C4FD8">
      <w:pPr>
        <w:pStyle w:val="Prrafodelista"/>
        <w:numPr>
          <w:ilvl w:val="0"/>
          <w:numId w:val="4"/>
        </w:numPr>
        <w:autoSpaceDE w:val="0"/>
        <w:autoSpaceDN w:val="0"/>
        <w:adjustRightInd w:val="0"/>
        <w:jc w:val="both"/>
        <w:rPr>
          <w:rFonts w:ascii="Times New Roman" w:hAnsi="Times New Roman" w:cs="Times New Roman"/>
        </w:rPr>
      </w:pPr>
      <w:r>
        <w:rPr>
          <w:rFonts w:ascii="Times New Roman" w:hAnsi="Times New Roman" w:cs="Times New Roman"/>
        </w:rPr>
        <w:t>Técnico, tecnólogo, profesional y/o especialista en SST</w:t>
      </w:r>
      <w:r w:rsidR="007C4FD8" w:rsidRPr="000D61C0">
        <w:rPr>
          <w:rFonts w:ascii="Times New Roman" w:hAnsi="Times New Roman" w:cs="Times New Roman"/>
        </w:rPr>
        <w:t>, curso de  auditor interno en seguridad y salud  en el trabajo o a fines, curso vigente de las  50</w:t>
      </w:r>
      <w:r w:rsidR="007C058F">
        <w:rPr>
          <w:rFonts w:ascii="Times New Roman" w:hAnsi="Times New Roman" w:cs="Times New Roman"/>
        </w:rPr>
        <w:t>/20</w:t>
      </w:r>
      <w:r w:rsidR="007C4FD8" w:rsidRPr="000D61C0">
        <w:rPr>
          <w:rFonts w:ascii="Times New Roman" w:hAnsi="Times New Roman" w:cs="Times New Roman"/>
        </w:rPr>
        <w:t xml:space="preserve"> horas virtuales en SG-SST exigi</w:t>
      </w:r>
      <w:r>
        <w:rPr>
          <w:rFonts w:ascii="Times New Roman" w:hAnsi="Times New Roman" w:cs="Times New Roman"/>
        </w:rPr>
        <w:t>das por la resolución 4927/2016 y experiencia mínima de 2 años en la actividad económica de la empresa</w:t>
      </w:r>
      <w:r w:rsidR="003E4533">
        <w:rPr>
          <w:rFonts w:ascii="Times New Roman" w:hAnsi="Times New Roman" w:cs="Times New Roman"/>
        </w:rPr>
        <w:t>.</w:t>
      </w:r>
    </w:p>
    <w:p w14:paraId="6BAB2808" w14:textId="77777777" w:rsidR="003E4533" w:rsidRPr="00D059B2" w:rsidRDefault="003E4533" w:rsidP="003E4533">
      <w:pPr>
        <w:pStyle w:val="Prrafodelista"/>
        <w:autoSpaceDE w:val="0"/>
        <w:autoSpaceDN w:val="0"/>
        <w:adjustRightInd w:val="0"/>
        <w:jc w:val="both"/>
        <w:rPr>
          <w:rFonts w:ascii="Times New Roman" w:hAnsi="Times New Roman" w:cs="Times New Roman"/>
        </w:rPr>
      </w:pPr>
    </w:p>
    <w:p w14:paraId="0687628E" w14:textId="7D3CA13B"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b/>
        </w:rPr>
        <w:t>Habilidades:</w:t>
      </w:r>
      <w:r w:rsidRPr="000D61C0">
        <w:rPr>
          <w:rFonts w:ascii="Times New Roman" w:hAnsi="Times New Roman" w:cs="Times New Roman"/>
        </w:rPr>
        <w:t xml:space="preserve"> </w:t>
      </w:r>
      <w:r w:rsidRPr="000D61C0">
        <w:rPr>
          <w:rFonts w:ascii="Times New Roman" w:hAnsi="Times New Roman" w:cs="Times New Roman"/>
        </w:rPr>
        <w:tab/>
      </w:r>
      <w:r w:rsidR="008C5653">
        <w:rPr>
          <w:rFonts w:ascii="Times New Roman" w:hAnsi="Times New Roman" w:cs="Times New Roman"/>
        </w:rPr>
        <w:t>d</w:t>
      </w:r>
      <w:r w:rsidRPr="000D61C0">
        <w:rPr>
          <w:rFonts w:ascii="Times New Roman" w:hAnsi="Times New Roman" w:cs="Times New Roman"/>
        </w:rPr>
        <w:t>e comunicación, trabajo en equipo, objetividad, discreción, conducta ética, ecuanimidad, independencia, enfoque basado en la evidencia.</w:t>
      </w:r>
    </w:p>
    <w:p w14:paraId="12DC8A46"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ab/>
      </w:r>
      <w:r w:rsidRPr="000D61C0">
        <w:rPr>
          <w:rFonts w:ascii="Times New Roman" w:hAnsi="Times New Roman" w:cs="Times New Roman"/>
        </w:rPr>
        <w:tab/>
      </w:r>
      <w:r w:rsidRPr="000D61C0">
        <w:rPr>
          <w:rFonts w:ascii="Times New Roman" w:hAnsi="Times New Roman" w:cs="Times New Roman"/>
        </w:rPr>
        <w:tab/>
      </w:r>
    </w:p>
    <w:p w14:paraId="31B16B1C" w14:textId="5993EA3E"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Experiencia:</w:t>
      </w:r>
      <w:r w:rsidRPr="000D61C0">
        <w:rPr>
          <w:rFonts w:ascii="Times New Roman" w:hAnsi="Times New Roman" w:cs="Times New Roman"/>
        </w:rPr>
        <w:t xml:space="preserve"> </w:t>
      </w:r>
      <w:r w:rsidRPr="000D61C0">
        <w:rPr>
          <w:rFonts w:ascii="Times New Roman" w:hAnsi="Times New Roman" w:cs="Times New Roman"/>
          <w:lang w:eastAsia="es-MX"/>
        </w:rPr>
        <w:t>Si es una auditoría interna, el trabajador que la realice no es requisito obligatorio que tenga experiencia como auditor, pero si debe cumplir con la formación de curso de auditor interno en seguridad y salud en el trabajo</w:t>
      </w:r>
      <w:r w:rsidRPr="000D61C0">
        <w:rPr>
          <w:rFonts w:ascii="Times New Roman" w:hAnsi="Times New Roman" w:cs="Times New Roman"/>
        </w:rPr>
        <w:t xml:space="preserve"> o a fines, y alguna de las educaciones mencionadas anteriormente</w:t>
      </w:r>
      <w:r w:rsidRPr="000D61C0">
        <w:rPr>
          <w:rFonts w:ascii="Times New Roman" w:hAnsi="Times New Roman" w:cs="Times New Roman"/>
          <w:lang w:eastAsia="es-MX"/>
        </w:rPr>
        <w:t xml:space="preserve">. </w:t>
      </w:r>
      <w:r w:rsidRPr="000D61C0">
        <w:rPr>
          <w:rFonts w:ascii="Times New Roman" w:hAnsi="Times New Roman" w:cs="Times New Roman"/>
        </w:rPr>
        <w:t>Las auditorías internas las puede efectuar personal de la propia empresa que no tenga relación directa con el proceso o se puede contratar con una organización externa para que las realice. La alta dirección y el encargado del Sistema de Gestión de la Seguridad y Salud en el trabajo deciden de mutuo acuerdo quién las hará</w:t>
      </w:r>
      <w:r w:rsidRPr="000D61C0">
        <w:rPr>
          <w:rFonts w:ascii="Times New Roman" w:hAnsi="Times New Roman" w:cs="Times New Roman"/>
          <w:lang w:eastAsia="es-MX"/>
        </w:rPr>
        <w:t xml:space="preserve">.  </w:t>
      </w:r>
      <w:r w:rsidRPr="000D61C0">
        <w:rPr>
          <w:rFonts w:ascii="Times New Roman" w:hAnsi="Times New Roman" w:cs="Times New Roman"/>
          <w:b/>
        </w:rPr>
        <w:t>En ningún caso el auditor podrá auditar su propio trabajo.</w:t>
      </w:r>
    </w:p>
    <w:p w14:paraId="7E66D62D" w14:textId="77777777" w:rsidR="007C4FD8" w:rsidRPr="000D61C0" w:rsidRDefault="007C4FD8" w:rsidP="007C4FD8">
      <w:pPr>
        <w:autoSpaceDE w:val="0"/>
        <w:autoSpaceDN w:val="0"/>
        <w:adjustRightInd w:val="0"/>
        <w:jc w:val="both"/>
        <w:rPr>
          <w:rFonts w:ascii="Times New Roman" w:hAnsi="Times New Roman" w:cs="Times New Roman"/>
        </w:rPr>
      </w:pPr>
    </w:p>
    <w:p w14:paraId="4A3387B7" w14:textId="77777777"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Para actuar como auditor interno, se deberá:</w:t>
      </w:r>
    </w:p>
    <w:p w14:paraId="35EA4BA0" w14:textId="77777777" w:rsidR="007C4FD8" w:rsidRPr="000D61C0" w:rsidRDefault="007C4FD8" w:rsidP="007C4FD8">
      <w:pPr>
        <w:autoSpaceDE w:val="0"/>
        <w:autoSpaceDN w:val="0"/>
        <w:adjustRightInd w:val="0"/>
        <w:jc w:val="both"/>
        <w:rPr>
          <w:rFonts w:ascii="Times New Roman" w:hAnsi="Times New Roman" w:cs="Times New Roman"/>
          <w:b/>
        </w:rPr>
      </w:pPr>
    </w:p>
    <w:p w14:paraId="78641249"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Haber sido designado por la alta dirección</w:t>
      </w:r>
    </w:p>
    <w:p w14:paraId="321E8091"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Conocer los principios de auditoria</w:t>
      </w:r>
    </w:p>
    <w:p w14:paraId="573712DE"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Haber recibido capacitaciones de auditoría de acuerdo a la normatividad legal vigente a auditar.</w:t>
      </w:r>
    </w:p>
    <w:p w14:paraId="76DBA078"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Contar con los registros que acrediten lo anterior.</w:t>
      </w:r>
    </w:p>
    <w:p w14:paraId="62A802EB"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6284DDCA"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1E3D8838" w14:textId="77777777" w:rsidR="007C4FD8" w:rsidRPr="000D61C0" w:rsidRDefault="007C4FD8" w:rsidP="007C4FD8">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RECURSOS</w:t>
      </w:r>
    </w:p>
    <w:p w14:paraId="399F8D28" w14:textId="77777777" w:rsidR="007C4FD8" w:rsidRPr="000D61C0" w:rsidRDefault="007C4FD8" w:rsidP="007C4FD8">
      <w:pPr>
        <w:autoSpaceDE w:val="0"/>
        <w:autoSpaceDN w:val="0"/>
        <w:adjustRightInd w:val="0"/>
        <w:spacing w:line="276" w:lineRule="auto"/>
        <w:ind w:left="360"/>
        <w:jc w:val="both"/>
        <w:rPr>
          <w:rFonts w:ascii="Times New Roman" w:hAnsi="Times New Roman" w:cs="Times New Roman"/>
          <w:b/>
        </w:rPr>
      </w:pPr>
    </w:p>
    <w:p w14:paraId="38F715F1" w14:textId="5B4BFFA1" w:rsidR="0088175F" w:rsidRPr="000D61C0" w:rsidRDefault="007C4FD8" w:rsidP="0088175F">
      <w:pPr>
        <w:autoSpaceDE w:val="0"/>
        <w:autoSpaceDN w:val="0"/>
        <w:adjustRightInd w:val="0"/>
        <w:jc w:val="both"/>
        <w:rPr>
          <w:rFonts w:ascii="Times New Roman" w:hAnsi="Times New Roman" w:cs="Times New Roman"/>
        </w:rPr>
      </w:pPr>
      <w:r w:rsidRPr="000D61C0">
        <w:rPr>
          <w:rFonts w:ascii="Times New Roman" w:hAnsi="Times New Roman" w:cs="Times New Roman"/>
          <w:b/>
        </w:rPr>
        <w:t xml:space="preserve">Humanos: </w:t>
      </w:r>
      <w:r w:rsidR="00AE20C3" w:rsidRPr="000D61C0">
        <w:rPr>
          <w:rFonts w:ascii="Times New Roman" w:hAnsi="Times New Roman" w:cs="Times New Roman"/>
        </w:rPr>
        <w:t>la empresa</w:t>
      </w:r>
      <w:r w:rsidR="00AE20C3" w:rsidRPr="000D61C0">
        <w:rPr>
          <w:rFonts w:ascii="Times New Roman" w:hAnsi="Times New Roman" w:cs="Times New Roman"/>
          <w:b/>
        </w:rPr>
        <w:t xml:space="preserve"> </w:t>
      </w:r>
      <w:r w:rsidR="00AE20C3" w:rsidRPr="000D61C0">
        <w:rPr>
          <w:rFonts w:ascii="Times New Roman" w:hAnsi="Times New Roman" w:cs="Times New Roman"/>
        </w:rPr>
        <w:t>determinará el número de auditores internos o externes que necesite de acuerdo a la necesidad de la auditoría.</w:t>
      </w:r>
    </w:p>
    <w:p w14:paraId="7A11934B" w14:textId="77777777" w:rsidR="00AE20C3" w:rsidRPr="000D61C0" w:rsidRDefault="00AE20C3" w:rsidP="0088175F">
      <w:pPr>
        <w:autoSpaceDE w:val="0"/>
        <w:autoSpaceDN w:val="0"/>
        <w:adjustRightInd w:val="0"/>
        <w:jc w:val="both"/>
        <w:rPr>
          <w:rFonts w:ascii="Times New Roman" w:hAnsi="Times New Roman" w:cs="Times New Roman"/>
        </w:rPr>
      </w:pPr>
    </w:p>
    <w:p w14:paraId="0F4C8ECC" w14:textId="060B73AC" w:rsidR="00AE20C3" w:rsidRPr="000D61C0" w:rsidRDefault="00AE20C3" w:rsidP="0088175F">
      <w:pPr>
        <w:autoSpaceDE w:val="0"/>
        <w:autoSpaceDN w:val="0"/>
        <w:adjustRightInd w:val="0"/>
        <w:jc w:val="both"/>
        <w:rPr>
          <w:rFonts w:ascii="Times New Roman" w:hAnsi="Times New Roman" w:cs="Times New Roman"/>
        </w:rPr>
      </w:pPr>
      <w:r w:rsidRPr="000D61C0">
        <w:rPr>
          <w:rFonts w:ascii="Times New Roman" w:hAnsi="Times New Roman" w:cs="Times New Roman"/>
          <w:b/>
        </w:rPr>
        <w:t>Financieros</w:t>
      </w:r>
      <w:r w:rsidRPr="000D61C0">
        <w:rPr>
          <w:rFonts w:ascii="Times New Roman" w:hAnsi="Times New Roman" w:cs="Times New Roman"/>
        </w:rPr>
        <w:t xml:space="preserve">: en caso de requerir gastos de desplazamientos, logística, </w:t>
      </w:r>
      <w:proofErr w:type="spellStart"/>
      <w:r w:rsidRPr="000D61C0">
        <w:rPr>
          <w:rFonts w:ascii="Times New Roman" w:hAnsi="Times New Roman" w:cs="Times New Roman"/>
        </w:rPr>
        <w:t>etc</w:t>
      </w:r>
      <w:proofErr w:type="spellEnd"/>
      <w:r w:rsidRPr="000D61C0">
        <w:rPr>
          <w:rFonts w:ascii="Times New Roman" w:hAnsi="Times New Roman" w:cs="Times New Roman"/>
        </w:rPr>
        <w:t>, para realizar la auditoría interna o externa, se realizará su respectiva planeación de los gastos requeridos con el área correspondiente de la empresa</w:t>
      </w:r>
      <w:r w:rsidR="008C5653">
        <w:rPr>
          <w:rFonts w:ascii="Times New Roman" w:hAnsi="Times New Roman" w:cs="Times New Roman"/>
        </w:rPr>
        <w:t>.</w:t>
      </w:r>
    </w:p>
    <w:p w14:paraId="070EE6FA" w14:textId="77777777" w:rsidR="00AE20C3" w:rsidRPr="000D61C0" w:rsidRDefault="00AE20C3" w:rsidP="0088175F">
      <w:pPr>
        <w:autoSpaceDE w:val="0"/>
        <w:autoSpaceDN w:val="0"/>
        <w:adjustRightInd w:val="0"/>
        <w:jc w:val="both"/>
        <w:rPr>
          <w:rFonts w:ascii="Times New Roman" w:hAnsi="Times New Roman" w:cs="Times New Roman"/>
        </w:rPr>
      </w:pPr>
    </w:p>
    <w:p w14:paraId="0EF6545B" w14:textId="0BC98436" w:rsidR="00AE20C3" w:rsidRPr="003E4533" w:rsidRDefault="00AE20C3" w:rsidP="0088175F">
      <w:pPr>
        <w:autoSpaceDE w:val="0"/>
        <w:autoSpaceDN w:val="0"/>
        <w:adjustRightInd w:val="0"/>
        <w:jc w:val="both"/>
        <w:rPr>
          <w:rFonts w:ascii="Times New Roman" w:hAnsi="Times New Roman" w:cs="Times New Roman"/>
          <w:b/>
        </w:rPr>
      </w:pPr>
      <w:r w:rsidRPr="000D61C0">
        <w:rPr>
          <w:rFonts w:ascii="Times New Roman" w:hAnsi="Times New Roman" w:cs="Times New Roman"/>
          <w:b/>
        </w:rPr>
        <w:lastRenderedPageBreak/>
        <w:t xml:space="preserve">Tiempo: </w:t>
      </w:r>
      <w:r w:rsidR="003E4533">
        <w:rPr>
          <w:rFonts w:ascii="Times New Roman" w:hAnsi="Times New Roman" w:cs="Times New Roman"/>
        </w:rPr>
        <w:t>e</w:t>
      </w:r>
      <w:r w:rsidRPr="000D61C0">
        <w:rPr>
          <w:rFonts w:ascii="Times New Roman" w:hAnsi="Times New Roman" w:cs="Times New Roman"/>
        </w:rPr>
        <w:t>n la planeación de l</w:t>
      </w:r>
      <w:r w:rsidR="00F734E2" w:rsidRPr="000D61C0">
        <w:rPr>
          <w:rFonts w:ascii="Times New Roman" w:hAnsi="Times New Roman" w:cs="Times New Roman"/>
        </w:rPr>
        <w:t>a auditoría, que será liderada por el encargado del SG-SST</w:t>
      </w:r>
      <w:r w:rsidR="007C058F">
        <w:rPr>
          <w:rFonts w:ascii="Times New Roman" w:hAnsi="Times New Roman" w:cs="Times New Roman"/>
        </w:rPr>
        <w:t>, COPASST/VIGÍA</w:t>
      </w:r>
      <w:r w:rsidR="00F734E2" w:rsidRPr="000D61C0">
        <w:rPr>
          <w:rFonts w:ascii="Times New Roman" w:hAnsi="Times New Roman" w:cs="Times New Roman"/>
        </w:rPr>
        <w:t xml:space="preserve"> y la alta dirección, determinarán en el momento de la planeación la fecha y el tiempo para ejecutar la auditoría.</w:t>
      </w:r>
    </w:p>
    <w:p w14:paraId="1B0ECE40" w14:textId="77777777" w:rsidR="00F734E2" w:rsidRPr="000D61C0" w:rsidRDefault="00F734E2" w:rsidP="0088175F">
      <w:pPr>
        <w:autoSpaceDE w:val="0"/>
        <w:autoSpaceDN w:val="0"/>
        <w:adjustRightInd w:val="0"/>
        <w:jc w:val="both"/>
        <w:rPr>
          <w:rFonts w:ascii="Times New Roman" w:hAnsi="Times New Roman" w:cs="Times New Roman"/>
        </w:rPr>
      </w:pPr>
    </w:p>
    <w:p w14:paraId="220B20A7" w14:textId="50CF1CFF"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b/>
        </w:rPr>
        <w:t>Realización de informes</w:t>
      </w:r>
      <w:r w:rsidR="00453F71">
        <w:rPr>
          <w:b/>
        </w:rPr>
        <w:t xml:space="preserve"> y divulgación</w:t>
      </w:r>
      <w:r w:rsidRPr="000D61C0">
        <w:rPr>
          <w:b/>
        </w:rPr>
        <w:t>:</w:t>
      </w:r>
      <w:r w:rsidRPr="000D61C0">
        <w:t xml:space="preserve"> </w:t>
      </w:r>
      <w:r w:rsidR="007C058F">
        <w:t xml:space="preserve">máximo </w:t>
      </w:r>
      <w:r w:rsidRPr="000D61C0">
        <w:rPr>
          <w:rFonts w:eastAsiaTheme="majorEastAsia"/>
          <w:bCs/>
          <w:color w:val="000000" w:themeColor="text1"/>
          <w:kern w:val="24"/>
          <w:lang w:val="es-MX"/>
        </w:rPr>
        <w:t>8 días hábiles posteriores a la fecha de ejecución de auditoría por proceso.</w:t>
      </w:r>
    </w:p>
    <w:p w14:paraId="1FF07160" w14:textId="77777777"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p>
    <w:p w14:paraId="4D610F91" w14:textId="70E0E7F1" w:rsidR="00EB6EEC" w:rsidRDefault="00EB6EEC" w:rsidP="00F734E2">
      <w:pPr>
        <w:pStyle w:val="NormalWeb"/>
        <w:spacing w:before="0" w:beforeAutospacing="0" w:after="0" w:afterAutospacing="0"/>
        <w:jc w:val="both"/>
        <w:rPr>
          <w:rFonts w:eastAsiaTheme="majorEastAsia"/>
          <w:color w:val="000000" w:themeColor="text1"/>
          <w:kern w:val="24"/>
          <w:lang w:val="es-MX"/>
        </w:rPr>
      </w:pPr>
      <w:r>
        <w:rPr>
          <w:rFonts w:eastAsiaTheme="majorEastAsia"/>
          <w:b/>
          <w:bCs/>
          <w:color w:val="000000" w:themeColor="text1"/>
          <w:kern w:val="24"/>
          <w:lang w:val="es-MX"/>
        </w:rPr>
        <w:t xml:space="preserve">Acciones correctivas y/o preventivas: </w:t>
      </w:r>
      <w:r>
        <w:rPr>
          <w:rFonts w:eastAsiaTheme="majorEastAsia"/>
          <w:color w:val="000000" w:themeColor="text1"/>
          <w:kern w:val="24"/>
          <w:lang w:val="es-MX"/>
        </w:rPr>
        <w:t xml:space="preserve">se implementarán teniendo en cuenta el nivel de riesgo que afecta la no conformidad en la organización. </w:t>
      </w:r>
    </w:p>
    <w:p w14:paraId="7F2EF172" w14:textId="77777777" w:rsidR="00EB6EEC" w:rsidRPr="00EB6EEC" w:rsidRDefault="00EB6EEC" w:rsidP="00F734E2">
      <w:pPr>
        <w:pStyle w:val="NormalWeb"/>
        <w:spacing w:before="0" w:beforeAutospacing="0" w:after="0" w:afterAutospacing="0"/>
        <w:jc w:val="both"/>
        <w:rPr>
          <w:rFonts w:eastAsiaTheme="majorEastAsia"/>
          <w:color w:val="000000" w:themeColor="text1"/>
          <w:kern w:val="24"/>
          <w:lang w:val="es-MX"/>
        </w:rPr>
      </w:pPr>
    </w:p>
    <w:p w14:paraId="4334052E" w14:textId="2F61936A"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
          <w:bCs/>
          <w:color w:val="000000" w:themeColor="text1"/>
          <w:kern w:val="24"/>
          <w:lang w:val="es-MX"/>
        </w:rPr>
        <w:t>Seguimiento:</w:t>
      </w:r>
      <w:r w:rsidRPr="000D61C0">
        <w:rPr>
          <w:rFonts w:eastAsiaTheme="majorEastAsia"/>
          <w:bCs/>
          <w:color w:val="000000" w:themeColor="text1"/>
          <w:kern w:val="24"/>
          <w:lang w:val="es-MX"/>
        </w:rPr>
        <w:t xml:space="preserve"> un mes posterior a la fecha de ejecución de auditoría por proceso.</w:t>
      </w:r>
    </w:p>
    <w:p w14:paraId="3DB7964B" w14:textId="77777777" w:rsidR="00F734E2" w:rsidRPr="000D61C0" w:rsidRDefault="00F734E2" w:rsidP="00F734E2">
      <w:pPr>
        <w:pStyle w:val="NormalWeb"/>
        <w:spacing w:before="0" w:beforeAutospacing="0" w:after="0" w:afterAutospacing="0"/>
        <w:jc w:val="both"/>
        <w:rPr>
          <w:rFonts w:eastAsiaTheme="majorEastAsia"/>
          <w:b/>
          <w:bCs/>
          <w:color w:val="000000" w:themeColor="text1"/>
          <w:kern w:val="24"/>
          <w:lang w:val="es-MX"/>
        </w:rPr>
      </w:pPr>
    </w:p>
    <w:p w14:paraId="470D9A41" w14:textId="77777777"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
          <w:bCs/>
          <w:color w:val="000000" w:themeColor="text1"/>
          <w:kern w:val="24"/>
          <w:lang w:val="es-MX"/>
        </w:rPr>
        <w:t>Materiales:</w:t>
      </w:r>
      <w:r w:rsidRPr="000D61C0">
        <w:rPr>
          <w:rFonts w:eastAsiaTheme="majorEastAsia"/>
          <w:bCs/>
          <w:color w:val="000000" w:themeColor="text1"/>
          <w:kern w:val="24"/>
          <w:lang w:val="es-MX"/>
        </w:rPr>
        <w:t xml:space="preserve"> hojas tamaño carta, tinta negra, tablas de apoyo, lapiceros.</w:t>
      </w:r>
    </w:p>
    <w:p w14:paraId="6FE395BD" w14:textId="77777777" w:rsidR="00AE20C3" w:rsidRPr="000D61C0" w:rsidRDefault="00AE20C3" w:rsidP="0088175F">
      <w:pPr>
        <w:autoSpaceDE w:val="0"/>
        <w:autoSpaceDN w:val="0"/>
        <w:adjustRightInd w:val="0"/>
        <w:jc w:val="both"/>
        <w:rPr>
          <w:rFonts w:ascii="Times New Roman" w:hAnsi="Times New Roman" w:cs="Times New Roman"/>
        </w:rPr>
      </w:pPr>
    </w:p>
    <w:bookmarkEnd w:id="0"/>
    <w:bookmarkEnd w:id="1"/>
    <w:p w14:paraId="229DF32C" w14:textId="77777777" w:rsidR="0088175F" w:rsidRPr="000D61C0" w:rsidRDefault="0088175F" w:rsidP="000717C2">
      <w:pPr>
        <w:pStyle w:val="NormalWeb"/>
        <w:spacing w:before="0" w:beforeAutospacing="0" w:after="0" w:afterAutospacing="0"/>
        <w:jc w:val="both"/>
        <w:rPr>
          <w:rFonts w:eastAsiaTheme="majorEastAsia"/>
          <w:b/>
          <w:bCs/>
          <w:color w:val="000000" w:themeColor="text1"/>
          <w:kern w:val="24"/>
          <w:lang w:val="es-MX"/>
        </w:rPr>
      </w:pPr>
    </w:p>
    <w:p w14:paraId="2086ABDD"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697BFEB2"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5.</w:t>
      </w:r>
      <w:r w:rsidR="0088175F" w:rsidRPr="000D61C0">
        <w:rPr>
          <w:rFonts w:eastAsiaTheme="majorEastAsia"/>
          <w:b/>
          <w:bCs/>
          <w:color w:val="000000" w:themeColor="text1"/>
          <w:kern w:val="24"/>
          <w:lang w:val="es-MX"/>
        </w:rPr>
        <w:t>7</w:t>
      </w:r>
      <w:r w:rsidRPr="000D61C0">
        <w:rPr>
          <w:rFonts w:eastAsiaTheme="majorEastAsia"/>
          <w:b/>
          <w:bCs/>
          <w:color w:val="000000" w:themeColor="text1"/>
          <w:kern w:val="24"/>
          <w:lang w:val="es-MX"/>
        </w:rPr>
        <w:tab/>
        <w:t>Seguimiento y revisión del programa de auditoria</w:t>
      </w:r>
    </w:p>
    <w:p w14:paraId="54E6E275"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388A7CA5" w14:textId="34985355"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El </w:t>
      </w:r>
      <w:r w:rsidR="00044401" w:rsidRPr="000D61C0">
        <w:rPr>
          <w:rFonts w:eastAsiaTheme="majorEastAsia"/>
          <w:bCs/>
          <w:color w:val="000000" w:themeColor="text1"/>
          <w:kern w:val="24"/>
          <w:lang w:val="es-MX"/>
        </w:rPr>
        <w:t xml:space="preserve">SG-SST, </w:t>
      </w:r>
      <w:r w:rsidRPr="000D61C0">
        <w:rPr>
          <w:rFonts w:eastAsiaTheme="majorEastAsia"/>
          <w:bCs/>
          <w:color w:val="000000" w:themeColor="text1"/>
          <w:kern w:val="24"/>
          <w:lang w:val="es-MX"/>
        </w:rPr>
        <w:t>cuenta con un indicador de cumplimiento del programa de auditorías para verificar el cumplimiento de la conformidad con los programas y calendarios de la auditoria.</w:t>
      </w:r>
    </w:p>
    <w:p w14:paraId="33DC8D20"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2F1ECD88" w14:textId="77777777" w:rsidR="000717C2" w:rsidRDefault="00F82F02" w:rsidP="000717C2">
      <w:pPr>
        <w:pStyle w:val="NormalWeb"/>
        <w:spacing w:before="0" w:beforeAutospacing="0" w:after="0" w:afterAutospacing="0"/>
        <w:jc w:val="both"/>
        <w:rPr>
          <w:rFonts w:eastAsiaTheme="majorEastAsia"/>
          <w:b/>
          <w:bCs/>
          <w:color w:val="000000" w:themeColor="text1"/>
          <w:kern w:val="24"/>
          <w:lang w:val="es-MX"/>
        </w:rPr>
      </w:pPr>
      <w:r>
        <w:rPr>
          <w:rFonts w:eastAsiaTheme="majorEastAsia"/>
          <w:bCs/>
          <w:color w:val="000000" w:themeColor="text1"/>
          <w:kern w:val="24"/>
          <w:lang w:val="es-MX"/>
        </w:rPr>
        <w:t xml:space="preserve">6. </w:t>
      </w:r>
      <w:r w:rsidRPr="00F82F02">
        <w:rPr>
          <w:rFonts w:eastAsiaTheme="majorEastAsia"/>
          <w:b/>
          <w:bCs/>
          <w:color w:val="000000" w:themeColor="text1"/>
          <w:kern w:val="24"/>
          <w:lang w:val="es-MX"/>
        </w:rPr>
        <w:t>INDICADOR DE CUMPLIMIENTO</w:t>
      </w:r>
    </w:p>
    <w:p w14:paraId="4BBFAA21" w14:textId="77777777" w:rsidR="002D5BB4" w:rsidRDefault="002D5BB4" w:rsidP="000717C2">
      <w:pPr>
        <w:pStyle w:val="NormalWeb"/>
        <w:spacing w:before="0" w:beforeAutospacing="0" w:after="0" w:afterAutospacing="0"/>
        <w:jc w:val="both"/>
        <w:rPr>
          <w:rFonts w:eastAsiaTheme="majorEastAsia"/>
          <w:b/>
          <w:bCs/>
          <w:color w:val="000000" w:themeColor="text1"/>
          <w:kern w:val="24"/>
          <w:lang w:val="es-MX"/>
        </w:rPr>
      </w:pPr>
    </w:p>
    <w:p w14:paraId="40B2055F" w14:textId="6568A0CA" w:rsidR="00F82F02" w:rsidRDefault="0023206D" w:rsidP="000717C2">
      <w:pPr>
        <w:pStyle w:val="NormalWeb"/>
        <w:spacing w:before="0" w:beforeAutospacing="0" w:after="0" w:afterAutospacing="0"/>
        <w:jc w:val="both"/>
        <w:rPr>
          <w:rFonts w:eastAsiaTheme="majorEastAsia"/>
          <w:bCs/>
          <w:color w:val="000000" w:themeColor="text1"/>
          <w:kern w:val="24"/>
          <w:lang w:val="es-MX"/>
        </w:rPr>
      </w:pPr>
      <w:bookmarkStart w:id="2" w:name="_GoBack"/>
      <w:r>
        <w:rPr>
          <w:rFonts w:eastAsiaTheme="majorEastAsia"/>
          <w:bCs/>
          <w:color w:val="000000" w:themeColor="text1"/>
          <w:kern w:val="24"/>
          <w:lang w:val="es-MX"/>
        </w:rPr>
        <w:t>Ver matriz de indicadores</w:t>
      </w:r>
    </w:p>
    <w:bookmarkEnd w:id="2"/>
    <w:p w14:paraId="0884EF3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6EDA0BC9" w14:textId="77777777" w:rsidR="000717C2" w:rsidRDefault="00F82F02" w:rsidP="000717C2">
      <w:pPr>
        <w:pStyle w:val="NormalWeb"/>
        <w:spacing w:before="0" w:beforeAutospacing="0" w:after="0" w:afterAutospacing="0"/>
        <w:jc w:val="both"/>
        <w:rPr>
          <w:rFonts w:eastAsiaTheme="majorEastAsia"/>
          <w:b/>
          <w:bCs/>
          <w:color w:val="000000" w:themeColor="text1"/>
          <w:kern w:val="24"/>
          <w:lang w:val="es-MX"/>
        </w:rPr>
      </w:pPr>
      <w:r>
        <w:rPr>
          <w:rFonts w:eastAsiaTheme="majorEastAsia"/>
          <w:b/>
          <w:bCs/>
          <w:color w:val="000000" w:themeColor="text1"/>
          <w:kern w:val="24"/>
          <w:lang w:val="es-MX"/>
        </w:rPr>
        <w:t>7</w:t>
      </w:r>
      <w:r w:rsidR="000717C2" w:rsidRPr="000D61C0">
        <w:rPr>
          <w:rFonts w:eastAsiaTheme="majorEastAsia"/>
          <w:b/>
          <w:bCs/>
          <w:color w:val="000000" w:themeColor="text1"/>
          <w:kern w:val="24"/>
          <w:lang w:val="es-MX"/>
        </w:rPr>
        <w:t>. FORMATOS</w:t>
      </w:r>
      <w:r w:rsidR="000D61C0">
        <w:rPr>
          <w:rFonts w:eastAsiaTheme="majorEastAsia"/>
          <w:b/>
          <w:bCs/>
          <w:color w:val="000000" w:themeColor="text1"/>
          <w:kern w:val="24"/>
          <w:lang w:val="es-MX"/>
        </w:rPr>
        <w:t xml:space="preserve"> RELACIONADOS</w:t>
      </w:r>
    </w:p>
    <w:p w14:paraId="3E03130F"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16FEF5CD" w14:textId="52E07311" w:rsidR="000717C2"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 xml:space="preserve">ACTA APERTURA Y CIERRE DE AUDITORIA </w:t>
      </w:r>
    </w:p>
    <w:p w14:paraId="4E287AA9" w14:textId="481424A8"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LISTA DE VERIFICACION DE AUDITORIA</w:t>
      </w:r>
    </w:p>
    <w:p w14:paraId="01F68049" w14:textId="69E7CF25"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LISTA DE HALLAZGOS DE AUDITORIA</w:t>
      </w:r>
    </w:p>
    <w:p w14:paraId="68A430A8" w14:textId="67697EB3"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INFORME DE AUDITORIA</w:t>
      </w:r>
      <w:r w:rsidR="00841CDF" w:rsidRPr="00841CDF">
        <w:rPr>
          <w:rFonts w:eastAsiaTheme="majorEastAsia"/>
          <w:bCs/>
          <w:kern w:val="24"/>
          <w:lang w:val="es-MX"/>
        </w:rPr>
        <w:t xml:space="preserve"> </w:t>
      </w:r>
    </w:p>
    <w:p w14:paraId="7DEB8974"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p>
    <w:p w14:paraId="5005119D" w14:textId="77777777" w:rsidR="00394A1C" w:rsidRDefault="00394A1C" w:rsidP="000717C2">
      <w:pPr>
        <w:pStyle w:val="NormalWeb"/>
        <w:spacing w:before="0" w:beforeAutospacing="0" w:after="0" w:afterAutospacing="0"/>
        <w:jc w:val="both"/>
        <w:rPr>
          <w:rFonts w:eastAsiaTheme="majorEastAsia"/>
          <w:b/>
          <w:bCs/>
          <w:color w:val="000000" w:themeColor="text1"/>
          <w:kern w:val="24"/>
          <w:lang w:val="es-MX"/>
        </w:rPr>
      </w:pPr>
    </w:p>
    <w:p w14:paraId="658ADD7A" w14:textId="77777777" w:rsidR="000717C2" w:rsidRPr="000D61C0" w:rsidRDefault="000717C2" w:rsidP="000717C2">
      <w:pPr>
        <w:rPr>
          <w:rFonts w:ascii="Times New Roman" w:hAnsi="Times New Roman" w:cs="Times New Roman"/>
          <w:color w:val="000000" w:themeColor="text1"/>
        </w:rPr>
      </w:pPr>
    </w:p>
    <w:p w14:paraId="1B5F8397" w14:textId="77777777" w:rsidR="007140FE" w:rsidRPr="000D61C0" w:rsidRDefault="007140FE">
      <w:pPr>
        <w:rPr>
          <w:rFonts w:ascii="Times New Roman" w:hAnsi="Times New Roman" w:cs="Times New Roman"/>
        </w:rPr>
      </w:pPr>
    </w:p>
    <w:sectPr w:rsidR="007140FE" w:rsidRPr="000D61C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BBFA4D" w14:textId="77777777" w:rsidR="00F76038" w:rsidRDefault="00F76038" w:rsidP="008C5F6A">
      <w:r>
        <w:separator/>
      </w:r>
    </w:p>
  </w:endnote>
  <w:endnote w:type="continuationSeparator" w:id="0">
    <w:p w14:paraId="31E417C9" w14:textId="77777777" w:rsidR="00F76038" w:rsidRDefault="00F76038" w:rsidP="008C5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6DE340" w14:textId="77777777" w:rsidR="00F76038" w:rsidRDefault="00F76038" w:rsidP="008C5F6A">
      <w:r>
        <w:separator/>
      </w:r>
    </w:p>
  </w:footnote>
  <w:footnote w:type="continuationSeparator" w:id="0">
    <w:p w14:paraId="5B8EF494" w14:textId="77777777" w:rsidR="00F76038" w:rsidRDefault="00F76038" w:rsidP="008C5F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545" w:type="dxa"/>
      <w:jc w:val="center"/>
      <w:tblCellMar>
        <w:left w:w="70" w:type="dxa"/>
        <w:right w:w="70" w:type="dxa"/>
      </w:tblCellMar>
      <w:tblLook w:val="04A0" w:firstRow="1" w:lastRow="0" w:firstColumn="1" w:lastColumn="0" w:noHBand="0" w:noVBand="1"/>
    </w:tblPr>
    <w:tblGrid>
      <w:gridCol w:w="2317"/>
      <w:gridCol w:w="4210"/>
      <w:gridCol w:w="3018"/>
    </w:tblGrid>
    <w:tr w:rsidR="00084E8A" w14:paraId="2CE0067B" w14:textId="77777777" w:rsidTr="002702CA">
      <w:trPr>
        <w:trHeight w:val="208"/>
        <w:jc w:val="center"/>
      </w:trPr>
      <w:tc>
        <w:tcPr>
          <w:tcW w:w="2317" w:type="dxa"/>
          <w:vMerge w:val="restart"/>
        </w:tcPr>
        <w:p w14:paraId="088BE87F" w14:textId="5F4EF9C0" w:rsidR="00084E8A" w:rsidRPr="002702CA" w:rsidRDefault="002702CA" w:rsidP="008C5F6A">
          <w:pPr>
            <w:pStyle w:val="Encabezado"/>
            <w:jc w:val="center"/>
            <w:rPr>
              <w:rFonts w:ascii="Times New Roman" w:hAnsi="Times New Roman" w:cs="Times New Roman"/>
              <w:szCs w:val="32"/>
            </w:rPr>
          </w:pPr>
          <w:bookmarkStart w:id="3" w:name="_Hlk9840932"/>
          <w:r>
            <w:rPr>
              <w:rFonts w:ascii="Times New Roman" w:hAnsi="Times New Roman" w:cs="Times New Roman"/>
              <w:szCs w:val="32"/>
            </w:rPr>
            <w:t xml:space="preserve">                              LOGO EMPRESA</w:t>
          </w:r>
        </w:p>
      </w:tc>
      <w:tc>
        <w:tcPr>
          <w:tcW w:w="4210" w:type="dxa"/>
          <w:vMerge w:val="restart"/>
          <w:vAlign w:val="center"/>
        </w:tcPr>
        <w:p w14:paraId="7A63021C" w14:textId="77777777" w:rsidR="00084E8A" w:rsidRPr="002702CA" w:rsidRDefault="00084E8A" w:rsidP="008C5F6A">
          <w:pPr>
            <w:pStyle w:val="Encabezado"/>
            <w:jc w:val="center"/>
            <w:rPr>
              <w:rFonts w:ascii="Times New Roman" w:hAnsi="Times New Roman" w:cs="Times New Roman"/>
              <w:b/>
              <w:szCs w:val="32"/>
            </w:rPr>
          </w:pPr>
          <w:r w:rsidRPr="002702CA">
            <w:rPr>
              <w:rFonts w:ascii="Times New Roman" w:hAnsi="Times New Roman" w:cs="Times New Roman"/>
              <w:b/>
              <w:szCs w:val="32"/>
            </w:rPr>
            <w:t>PROGRAMA DE AUDITORIA</w:t>
          </w:r>
        </w:p>
      </w:tc>
      <w:tc>
        <w:tcPr>
          <w:tcW w:w="3018" w:type="dxa"/>
        </w:tcPr>
        <w:p w14:paraId="4354F24B" w14:textId="496E4584" w:rsidR="00084E8A" w:rsidRPr="002702CA" w:rsidRDefault="00084E8A" w:rsidP="008C5F6A">
          <w:pPr>
            <w:pStyle w:val="Encabezado"/>
            <w:rPr>
              <w:rFonts w:ascii="Times New Roman" w:hAnsi="Times New Roman" w:cs="Times New Roman"/>
              <w:b/>
              <w:szCs w:val="32"/>
            </w:rPr>
          </w:pPr>
          <w:r w:rsidRPr="002702CA">
            <w:rPr>
              <w:rFonts w:ascii="Times New Roman" w:hAnsi="Times New Roman" w:cs="Times New Roman"/>
              <w:b/>
              <w:szCs w:val="32"/>
            </w:rPr>
            <w:t xml:space="preserve">CODIGO: </w:t>
          </w:r>
          <w:r w:rsidR="002702CA">
            <w:rPr>
              <w:rFonts w:ascii="Times New Roman" w:hAnsi="Times New Roman" w:cs="Times New Roman"/>
              <w:b/>
              <w:szCs w:val="32"/>
            </w:rPr>
            <w:t>XXXXX</w:t>
          </w:r>
        </w:p>
      </w:tc>
    </w:tr>
    <w:tr w:rsidR="00084E8A" w14:paraId="7EA19E39" w14:textId="77777777" w:rsidTr="002702CA">
      <w:tblPrEx>
        <w:tblCellMar>
          <w:left w:w="108" w:type="dxa"/>
          <w:right w:w="108" w:type="dxa"/>
        </w:tblCellMar>
      </w:tblPrEx>
      <w:trPr>
        <w:trHeight w:val="222"/>
        <w:jc w:val="center"/>
      </w:trPr>
      <w:tc>
        <w:tcPr>
          <w:tcW w:w="2317" w:type="dxa"/>
          <w:vMerge/>
        </w:tcPr>
        <w:p w14:paraId="2965715B" w14:textId="77777777" w:rsidR="00084E8A" w:rsidRPr="002702CA" w:rsidRDefault="00084E8A" w:rsidP="008C5F6A">
          <w:pPr>
            <w:pStyle w:val="Encabezado"/>
            <w:rPr>
              <w:rFonts w:ascii="Times New Roman" w:hAnsi="Times New Roman" w:cs="Times New Roman"/>
              <w:szCs w:val="32"/>
            </w:rPr>
          </w:pPr>
        </w:p>
      </w:tc>
      <w:tc>
        <w:tcPr>
          <w:tcW w:w="4210" w:type="dxa"/>
          <w:vMerge/>
        </w:tcPr>
        <w:p w14:paraId="33BA6D47" w14:textId="77777777" w:rsidR="00084E8A" w:rsidRPr="002702CA" w:rsidRDefault="00084E8A" w:rsidP="008C5F6A">
          <w:pPr>
            <w:pStyle w:val="Encabezado"/>
            <w:rPr>
              <w:rFonts w:ascii="Times New Roman" w:hAnsi="Times New Roman" w:cs="Times New Roman"/>
              <w:szCs w:val="32"/>
            </w:rPr>
          </w:pPr>
        </w:p>
      </w:tc>
      <w:tc>
        <w:tcPr>
          <w:tcW w:w="3018" w:type="dxa"/>
        </w:tcPr>
        <w:p w14:paraId="11FEFFA2" w14:textId="167F4392" w:rsidR="00084E8A" w:rsidRPr="002702CA" w:rsidRDefault="00625EF1" w:rsidP="008C5F6A">
          <w:pPr>
            <w:pStyle w:val="Encabezado"/>
            <w:rPr>
              <w:rFonts w:ascii="Times New Roman" w:hAnsi="Times New Roman" w:cs="Times New Roman"/>
              <w:b/>
              <w:szCs w:val="32"/>
            </w:rPr>
          </w:pPr>
          <w:r w:rsidRPr="002702CA">
            <w:rPr>
              <w:rFonts w:ascii="Times New Roman" w:hAnsi="Times New Roman" w:cs="Times New Roman"/>
              <w:b/>
              <w:szCs w:val="32"/>
            </w:rPr>
            <w:t xml:space="preserve">VERSIÓN: </w:t>
          </w:r>
          <w:r w:rsidR="002702CA">
            <w:rPr>
              <w:rFonts w:ascii="Times New Roman" w:hAnsi="Times New Roman" w:cs="Times New Roman"/>
              <w:b/>
              <w:szCs w:val="32"/>
            </w:rPr>
            <w:t>XX</w:t>
          </w:r>
        </w:p>
      </w:tc>
    </w:tr>
    <w:tr w:rsidR="00084E8A" w14:paraId="6929787C" w14:textId="77777777" w:rsidTr="002702CA">
      <w:tblPrEx>
        <w:tblCellMar>
          <w:left w:w="108" w:type="dxa"/>
          <w:right w:w="108" w:type="dxa"/>
        </w:tblCellMar>
      </w:tblPrEx>
      <w:trPr>
        <w:trHeight w:val="530"/>
        <w:jc w:val="center"/>
      </w:trPr>
      <w:tc>
        <w:tcPr>
          <w:tcW w:w="2317" w:type="dxa"/>
          <w:vMerge/>
        </w:tcPr>
        <w:p w14:paraId="193FEFA3" w14:textId="77777777" w:rsidR="00084E8A" w:rsidRPr="002702CA" w:rsidRDefault="00084E8A" w:rsidP="008C5F6A">
          <w:pPr>
            <w:pStyle w:val="Encabezado"/>
            <w:rPr>
              <w:rFonts w:ascii="Times New Roman" w:hAnsi="Times New Roman" w:cs="Times New Roman"/>
              <w:szCs w:val="32"/>
            </w:rPr>
          </w:pPr>
        </w:p>
      </w:tc>
      <w:tc>
        <w:tcPr>
          <w:tcW w:w="4210" w:type="dxa"/>
          <w:vMerge/>
        </w:tcPr>
        <w:p w14:paraId="44D90EAA" w14:textId="77777777" w:rsidR="00084E8A" w:rsidRPr="002702CA" w:rsidRDefault="00084E8A" w:rsidP="008C5F6A">
          <w:pPr>
            <w:pStyle w:val="Encabezado"/>
            <w:rPr>
              <w:rFonts w:ascii="Times New Roman" w:hAnsi="Times New Roman" w:cs="Times New Roman"/>
              <w:szCs w:val="32"/>
            </w:rPr>
          </w:pPr>
        </w:p>
      </w:tc>
      <w:tc>
        <w:tcPr>
          <w:tcW w:w="3018" w:type="dxa"/>
        </w:tcPr>
        <w:p w14:paraId="5614706A" w14:textId="3B5C9D2F" w:rsidR="00084E8A" w:rsidRPr="002702CA" w:rsidRDefault="00084E8A" w:rsidP="001C1498">
          <w:pPr>
            <w:pStyle w:val="Encabezado"/>
            <w:rPr>
              <w:rFonts w:ascii="Times New Roman" w:hAnsi="Times New Roman" w:cs="Times New Roman"/>
              <w:b/>
              <w:szCs w:val="32"/>
            </w:rPr>
          </w:pPr>
          <w:r w:rsidRPr="002702CA">
            <w:rPr>
              <w:rFonts w:ascii="Times New Roman" w:hAnsi="Times New Roman" w:cs="Times New Roman"/>
              <w:b/>
              <w:szCs w:val="32"/>
            </w:rPr>
            <w:t>FECHA</w:t>
          </w:r>
          <w:r w:rsidR="001E35B6" w:rsidRPr="002702CA">
            <w:rPr>
              <w:rFonts w:ascii="Times New Roman" w:hAnsi="Times New Roman" w:cs="Times New Roman"/>
              <w:b/>
              <w:szCs w:val="32"/>
            </w:rPr>
            <w:t xml:space="preserve"> </w:t>
          </w:r>
          <w:r w:rsidR="001C1498" w:rsidRPr="002702CA">
            <w:rPr>
              <w:rFonts w:ascii="Times New Roman" w:hAnsi="Times New Roman" w:cs="Times New Roman"/>
              <w:b/>
              <w:szCs w:val="32"/>
            </w:rPr>
            <w:t xml:space="preserve">ELABORACION:    </w:t>
          </w:r>
          <w:r w:rsidR="002702CA">
            <w:rPr>
              <w:rFonts w:ascii="Times New Roman" w:hAnsi="Times New Roman" w:cs="Times New Roman"/>
              <w:b/>
              <w:szCs w:val="32"/>
            </w:rPr>
            <w:t>XXXXXXX</w:t>
          </w:r>
        </w:p>
      </w:tc>
    </w:tr>
    <w:bookmarkEnd w:id="3"/>
  </w:tbl>
  <w:p w14:paraId="77000F0D" w14:textId="77777777" w:rsidR="00084E8A" w:rsidRDefault="00084E8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77F4F"/>
    <w:multiLevelType w:val="hybridMultilevel"/>
    <w:tmpl w:val="DAAEE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2">
    <w:nsid w:val="406F26C0"/>
    <w:multiLevelType w:val="hybridMultilevel"/>
    <w:tmpl w:val="A470F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6FF26C27"/>
    <w:multiLevelType w:val="multilevel"/>
    <w:tmpl w:val="E2BE260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9742F73"/>
    <w:multiLevelType w:val="hybridMultilevel"/>
    <w:tmpl w:val="0E7E3F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0FE"/>
    <w:rsid w:val="00003DCF"/>
    <w:rsid w:val="00044401"/>
    <w:rsid w:val="0005177B"/>
    <w:rsid w:val="000717C2"/>
    <w:rsid w:val="00084E8A"/>
    <w:rsid w:val="000B14D7"/>
    <w:rsid w:val="000D61C0"/>
    <w:rsid w:val="0015727E"/>
    <w:rsid w:val="001C1498"/>
    <w:rsid w:val="001E35B6"/>
    <w:rsid w:val="00222F45"/>
    <w:rsid w:val="0023206D"/>
    <w:rsid w:val="002702CA"/>
    <w:rsid w:val="002D5BB4"/>
    <w:rsid w:val="00371821"/>
    <w:rsid w:val="00394A1C"/>
    <w:rsid w:val="003E4533"/>
    <w:rsid w:val="00453F71"/>
    <w:rsid w:val="0046495C"/>
    <w:rsid w:val="00487A16"/>
    <w:rsid w:val="005A6804"/>
    <w:rsid w:val="00625EF1"/>
    <w:rsid w:val="006A66B0"/>
    <w:rsid w:val="007140FE"/>
    <w:rsid w:val="00723C74"/>
    <w:rsid w:val="007C058F"/>
    <w:rsid w:val="007C4FD8"/>
    <w:rsid w:val="00841CDF"/>
    <w:rsid w:val="0088175F"/>
    <w:rsid w:val="008B209F"/>
    <w:rsid w:val="008C5653"/>
    <w:rsid w:val="008C5F6A"/>
    <w:rsid w:val="00932737"/>
    <w:rsid w:val="00937811"/>
    <w:rsid w:val="009420FC"/>
    <w:rsid w:val="00992152"/>
    <w:rsid w:val="009C4A9E"/>
    <w:rsid w:val="00A11FF8"/>
    <w:rsid w:val="00A24B8F"/>
    <w:rsid w:val="00A853DE"/>
    <w:rsid w:val="00AE20C3"/>
    <w:rsid w:val="00BB4380"/>
    <w:rsid w:val="00BC5160"/>
    <w:rsid w:val="00BD3250"/>
    <w:rsid w:val="00BD6B87"/>
    <w:rsid w:val="00C51EAA"/>
    <w:rsid w:val="00D059B2"/>
    <w:rsid w:val="00D70CFD"/>
    <w:rsid w:val="00EB6EEC"/>
    <w:rsid w:val="00EE3B7C"/>
    <w:rsid w:val="00F734E2"/>
    <w:rsid w:val="00F76038"/>
    <w:rsid w:val="00F82F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1CC9F"/>
  <w15:chartTrackingRefBased/>
  <w15:docId w15:val="{463C0852-2792-40E5-914E-DF650A87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7C2"/>
    <w:pPr>
      <w:spacing w:after="0" w:line="240" w:lineRule="auto"/>
    </w:pPr>
    <w:rPr>
      <w:rFonts w:eastAsiaTheme="minorEastAsia"/>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5F6A"/>
    <w:pPr>
      <w:tabs>
        <w:tab w:val="center" w:pos="4419"/>
        <w:tab w:val="right" w:pos="8838"/>
      </w:tabs>
    </w:pPr>
  </w:style>
  <w:style w:type="character" w:customStyle="1" w:styleId="EncabezadoCar">
    <w:name w:val="Encabezado Car"/>
    <w:basedOn w:val="Fuentedeprrafopredeter"/>
    <w:link w:val="Encabezado"/>
    <w:uiPriority w:val="99"/>
    <w:rsid w:val="008C5F6A"/>
  </w:style>
  <w:style w:type="paragraph" w:styleId="Piedepgina">
    <w:name w:val="footer"/>
    <w:basedOn w:val="Normal"/>
    <w:link w:val="PiedepginaCar"/>
    <w:uiPriority w:val="99"/>
    <w:unhideWhenUsed/>
    <w:rsid w:val="008C5F6A"/>
    <w:pPr>
      <w:tabs>
        <w:tab w:val="center" w:pos="4419"/>
        <w:tab w:val="right" w:pos="8838"/>
      </w:tabs>
    </w:pPr>
  </w:style>
  <w:style w:type="character" w:customStyle="1" w:styleId="PiedepginaCar">
    <w:name w:val="Pie de página Car"/>
    <w:basedOn w:val="Fuentedeprrafopredeter"/>
    <w:link w:val="Piedepgina"/>
    <w:uiPriority w:val="99"/>
    <w:rsid w:val="008C5F6A"/>
  </w:style>
  <w:style w:type="table" w:styleId="Tablaconcuadrcula">
    <w:name w:val="Table Grid"/>
    <w:basedOn w:val="Tablanormal"/>
    <w:uiPriority w:val="39"/>
    <w:rsid w:val="008C5F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717C2"/>
    <w:pPr>
      <w:spacing w:before="100" w:beforeAutospacing="1" w:after="100" w:afterAutospacing="1"/>
    </w:pPr>
    <w:rPr>
      <w:rFonts w:ascii="Times New Roman" w:hAnsi="Times New Roman" w:cs="Times New Roman"/>
      <w:lang w:val="es-CO" w:eastAsia="es-CO"/>
    </w:rPr>
  </w:style>
  <w:style w:type="paragraph" w:styleId="Prrafodelista">
    <w:name w:val="List Paragraph"/>
    <w:basedOn w:val="Normal"/>
    <w:uiPriority w:val="34"/>
    <w:qFormat/>
    <w:rsid w:val="008817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322354">
      <w:bodyDiv w:val="1"/>
      <w:marLeft w:val="0"/>
      <w:marRight w:val="0"/>
      <w:marTop w:val="0"/>
      <w:marBottom w:val="0"/>
      <w:divBdr>
        <w:top w:val="none" w:sz="0" w:space="0" w:color="auto"/>
        <w:left w:val="none" w:sz="0" w:space="0" w:color="auto"/>
        <w:bottom w:val="none" w:sz="0" w:space="0" w:color="auto"/>
        <w:right w:val="none" w:sz="0" w:space="0" w:color="auto"/>
      </w:divBdr>
    </w:div>
    <w:div w:id="1287194558">
      <w:bodyDiv w:val="1"/>
      <w:marLeft w:val="0"/>
      <w:marRight w:val="0"/>
      <w:marTop w:val="0"/>
      <w:marBottom w:val="0"/>
      <w:divBdr>
        <w:top w:val="none" w:sz="0" w:space="0" w:color="auto"/>
        <w:left w:val="none" w:sz="0" w:space="0" w:color="auto"/>
        <w:bottom w:val="none" w:sz="0" w:space="0" w:color="auto"/>
        <w:right w:val="none" w:sz="0" w:space="0" w:color="auto"/>
      </w:divBdr>
    </w:div>
    <w:div w:id="201178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1331</Words>
  <Characters>7321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vip907</dc:creator>
  <cp:keywords/>
  <dc:description/>
  <cp:lastModifiedBy>user</cp:lastModifiedBy>
  <cp:revision>31</cp:revision>
  <dcterms:created xsi:type="dcterms:W3CDTF">2019-05-24T15:58:00Z</dcterms:created>
  <dcterms:modified xsi:type="dcterms:W3CDTF">2021-12-15T23:37:00Z</dcterms:modified>
</cp:coreProperties>
</file>