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aconcuadrcula"/>
        <w:tblW w:w="8893" w:type="dxa"/>
        <w:jc w:val="center"/>
        <w:tblLook w:val="04A0" w:firstRow="1" w:lastRow="0" w:firstColumn="1" w:lastColumn="0" w:noHBand="0" w:noVBand="1"/>
      </w:tblPr>
      <w:tblGrid>
        <w:gridCol w:w="1376"/>
        <w:gridCol w:w="847"/>
        <w:gridCol w:w="2223"/>
        <w:gridCol w:w="410"/>
        <w:gridCol w:w="1160"/>
        <w:gridCol w:w="653"/>
        <w:gridCol w:w="2224"/>
      </w:tblGrid>
      <w:tr w:rsidR="004F1D30" w:rsidRPr="00054E3B" w14:paraId="34AC5C37" w14:textId="77777777" w:rsidTr="00BC051C">
        <w:trPr>
          <w:trHeight w:val="315"/>
          <w:jc w:val="center"/>
        </w:trPr>
        <w:tc>
          <w:tcPr>
            <w:tcW w:w="2223" w:type="dxa"/>
            <w:gridSpan w:val="2"/>
            <w:noWrap/>
            <w:hideMark/>
          </w:tcPr>
          <w:p w14:paraId="13EF7F50" w14:textId="6F232412" w:rsidR="004F1D30" w:rsidRPr="00054E3B" w:rsidRDefault="004F1D30" w:rsidP="004F1D3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INDUCCIÓN</w:t>
            </w:r>
          </w:p>
        </w:tc>
        <w:tc>
          <w:tcPr>
            <w:tcW w:w="2223" w:type="dxa"/>
          </w:tcPr>
          <w:p w14:paraId="65F3E42C" w14:textId="77777777" w:rsidR="004F1D30" w:rsidRPr="00054E3B" w:rsidRDefault="004F1D30" w:rsidP="00CC7C2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2223" w:type="dxa"/>
            <w:gridSpan w:val="3"/>
          </w:tcPr>
          <w:p w14:paraId="58854A18" w14:textId="058E8DC4" w:rsidR="004F1D30" w:rsidRPr="00054E3B" w:rsidRDefault="004F1D30" w:rsidP="004F1D3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RE INDUCCIÓN</w:t>
            </w:r>
          </w:p>
        </w:tc>
        <w:tc>
          <w:tcPr>
            <w:tcW w:w="2224" w:type="dxa"/>
          </w:tcPr>
          <w:p w14:paraId="65D19775" w14:textId="277378D6" w:rsidR="004F1D30" w:rsidRPr="00054E3B" w:rsidRDefault="004F1D30" w:rsidP="00CC7C2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</w:tr>
      <w:tr w:rsidR="004F1D30" w:rsidRPr="00054E3B" w14:paraId="1F43AF90" w14:textId="77777777" w:rsidTr="00CC7C22">
        <w:trPr>
          <w:trHeight w:val="315"/>
          <w:jc w:val="center"/>
        </w:trPr>
        <w:tc>
          <w:tcPr>
            <w:tcW w:w="1376" w:type="dxa"/>
            <w:noWrap/>
          </w:tcPr>
          <w:p w14:paraId="2DFEE506" w14:textId="06BA59FD" w:rsidR="004F1D30" w:rsidRPr="00054E3B" w:rsidRDefault="004F1D30" w:rsidP="00CC7C2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054E3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NOMBRE:</w:t>
            </w:r>
          </w:p>
        </w:tc>
        <w:tc>
          <w:tcPr>
            <w:tcW w:w="7517" w:type="dxa"/>
            <w:gridSpan w:val="6"/>
            <w:noWrap/>
          </w:tcPr>
          <w:p w14:paraId="26A4E721" w14:textId="77777777" w:rsidR="004F1D30" w:rsidRPr="00054E3B" w:rsidRDefault="004F1D30" w:rsidP="00CC7C2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</w:tr>
      <w:tr w:rsidR="006B0D5F" w:rsidRPr="00054E3B" w14:paraId="6BD041DB" w14:textId="77777777" w:rsidTr="00CC7C22">
        <w:trPr>
          <w:trHeight w:val="315"/>
          <w:jc w:val="center"/>
        </w:trPr>
        <w:tc>
          <w:tcPr>
            <w:tcW w:w="1376" w:type="dxa"/>
            <w:noWrap/>
            <w:hideMark/>
          </w:tcPr>
          <w:p w14:paraId="535A755C" w14:textId="77777777" w:rsidR="006B0D5F" w:rsidRPr="00054E3B" w:rsidRDefault="006B0D5F" w:rsidP="00CC7C2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054E3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CARGO:</w:t>
            </w:r>
          </w:p>
        </w:tc>
        <w:tc>
          <w:tcPr>
            <w:tcW w:w="7517" w:type="dxa"/>
            <w:gridSpan w:val="6"/>
            <w:noWrap/>
            <w:hideMark/>
          </w:tcPr>
          <w:p w14:paraId="505519EC" w14:textId="77777777" w:rsidR="006B0D5F" w:rsidRPr="00054E3B" w:rsidRDefault="006B0D5F" w:rsidP="00CC7C2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</w:tr>
      <w:tr w:rsidR="006B0D5F" w:rsidRPr="00054E3B" w14:paraId="1685BDAE" w14:textId="77777777" w:rsidTr="00CC7C22">
        <w:trPr>
          <w:trHeight w:val="315"/>
          <w:jc w:val="center"/>
        </w:trPr>
        <w:tc>
          <w:tcPr>
            <w:tcW w:w="1376" w:type="dxa"/>
            <w:noWrap/>
            <w:hideMark/>
          </w:tcPr>
          <w:p w14:paraId="2F7B6792" w14:textId="77777777" w:rsidR="006B0D5F" w:rsidRPr="00054E3B" w:rsidRDefault="006B0D5F" w:rsidP="00CC7C2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054E3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LUGAR:</w:t>
            </w:r>
          </w:p>
        </w:tc>
        <w:tc>
          <w:tcPr>
            <w:tcW w:w="3480" w:type="dxa"/>
            <w:gridSpan w:val="3"/>
            <w:noWrap/>
            <w:hideMark/>
          </w:tcPr>
          <w:p w14:paraId="2C410D01" w14:textId="77777777" w:rsidR="006B0D5F" w:rsidRPr="00054E3B" w:rsidRDefault="006B0D5F" w:rsidP="00CC7C2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1160" w:type="dxa"/>
            <w:noWrap/>
            <w:hideMark/>
          </w:tcPr>
          <w:p w14:paraId="569CA558" w14:textId="77777777" w:rsidR="006B0D5F" w:rsidRPr="00054E3B" w:rsidRDefault="006B0D5F" w:rsidP="00CC7C2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054E3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FECHA:</w:t>
            </w:r>
          </w:p>
        </w:tc>
        <w:tc>
          <w:tcPr>
            <w:tcW w:w="2877" w:type="dxa"/>
            <w:gridSpan w:val="2"/>
            <w:noWrap/>
            <w:hideMark/>
          </w:tcPr>
          <w:p w14:paraId="528013D5" w14:textId="77777777" w:rsidR="006B0D5F" w:rsidRPr="00054E3B" w:rsidRDefault="006B0D5F" w:rsidP="00CC7C2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</w:tr>
      <w:tr w:rsidR="006B0D5F" w:rsidRPr="00054E3B" w14:paraId="28CC7D5E" w14:textId="77777777" w:rsidTr="00CC7C22">
        <w:trPr>
          <w:trHeight w:val="315"/>
          <w:jc w:val="center"/>
        </w:trPr>
        <w:tc>
          <w:tcPr>
            <w:tcW w:w="8893" w:type="dxa"/>
            <w:gridSpan w:val="7"/>
            <w:noWrap/>
            <w:hideMark/>
          </w:tcPr>
          <w:p w14:paraId="23CA73E2" w14:textId="48011F6F" w:rsidR="006B0D5F" w:rsidRPr="00054E3B" w:rsidRDefault="006B0D5F" w:rsidP="00CC7C2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CALIFICACION:</w:t>
            </w:r>
            <w:r w:rsidR="002E2E5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 xml:space="preserve"> </w:t>
            </w:r>
          </w:p>
        </w:tc>
      </w:tr>
    </w:tbl>
    <w:p w14:paraId="47F257F0" w14:textId="3FCF145E" w:rsidR="006B0D5F" w:rsidRDefault="006B0D5F" w:rsidP="006B0D5F">
      <w:pPr>
        <w:rPr>
          <w:rFonts w:ascii="Times New Roman" w:hAnsi="Times New Roman" w:cs="Times New Roman"/>
          <w:b/>
          <w:sz w:val="24"/>
          <w:szCs w:val="24"/>
        </w:rPr>
      </w:pPr>
    </w:p>
    <w:p w14:paraId="064D3531" w14:textId="2869170B" w:rsidR="00F05839" w:rsidRPr="00F05839" w:rsidRDefault="00F05839" w:rsidP="006B0D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 prueba la evaluación respondiendo de manera correcta 6/10 de las preguntas, si no aprueba, debe realizarse </w:t>
      </w:r>
      <w:r w:rsidR="00983EDF">
        <w:rPr>
          <w:rFonts w:ascii="Times New Roman" w:hAnsi="Times New Roman" w:cs="Times New Roman"/>
          <w:sz w:val="24"/>
          <w:szCs w:val="24"/>
        </w:rPr>
        <w:t>explicarse de nuevo los temas en los que tuvo baja calificación y seguidamente volver a hacer la</w:t>
      </w:r>
      <w:r>
        <w:rPr>
          <w:rFonts w:ascii="Times New Roman" w:hAnsi="Times New Roman" w:cs="Times New Roman"/>
          <w:sz w:val="24"/>
          <w:szCs w:val="24"/>
        </w:rPr>
        <w:t xml:space="preserve"> evaluación. </w:t>
      </w:r>
    </w:p>
    <w:p w14:paraId="37247565" w14:textId="77777777" w:rsidR="006B0D5F" w:rsidRPr="00054E3B" w:rsidRDefault="006B0D5F" w:rsidP="006B0D5F">
      <w:pPr>
        <w:rPr>
          <w:rFonts w:ascii="Times New Roman" w:hAnsi="Times New Roman" w:cs="Times New Roman"/>
          <w:b/>
          <w:sz w:val="24"/>
          <w:szCs w:val="24"/>
        </w:rPr>
      </w:pPr>
      <w:r w:rsidRPr="00054E3B">
        <w:rPr>
          <w:rFonts w:ascii="Times New Roman" w:hAnsi="Times New Roman" w:cs="Times New Roman"/>
          <w:b/>
          <w:sz w:val="24"/>
          <w:szCs w:val="24"/>
        </w:rPr>
        <w:t xml:space="preserve">SELECCIONE CON UNA X LA RESPUESTA CORRECTA </w:t>
      </w:r>
    </w:p>
    <w:p w14:paraId="0CB86A0D" w14:textId="77777777" w:rsidR="006B0D5F" w:rsidRPr="00054E3B" w:rsidRDefault="006B0D5F" w:rsidP="006B0D5F">
      <w:pPr>
        <w:pStyle w:val="Prrafodelista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9C93DB5" w14:textId="4E7BAEE5" w:rsidR="006B0D5F" w:rsidRPr="00054E3B" w:rsidRDefault="00591F1F" w:rsidP="006B0D5F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Una de</w:t>
      </w:r>
      <w:r w:rsidR="00895B0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las políticas de  </w:t>
      </w:r>
      <w:r w:rsidR="006B0D5F" w:rsidRPr="00054E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147F3">
        <w:rPr>
          <w:rFonts w:ascii="Times New Roman" w:hAnsi="Times New Roman" w:cs="Times New Roman"/>
          <w:b/>
          <w:sz w:val="24"/>
          <w:szCs w:val="24"/>
        </w:rPr>
        <w:t>xxxxxxxxxxxxxxxxxxx</w:t>
      </w:r>
      <w:proofErr w:type="spellEnd"/>
      <w:r w:rsidR="00BE709B">
        <w:rPr>
          <w:rFonts w:ascii="Times New Roman" w:hAnsi="Times New Roman" w:cs="Times New Roman"/>
          <w:sz w:val="24"/>
          <w:szCs w:val="24"/>
        </w:rPr>
        <w:t>.</w:t>
      </w:r>
      <w:r w:rsidR="006B0D5F" w:rsidRPr="00054E3B">
        <w:rPr>
          <w:rFonts w:ascii="Times New Roman" w:hAnsi="Times New Roman" w:cs="Times New Roman"/>
          <w:sz w:val="24"/>
          <w:szCs w:val="24"/>
        </w:rPr>
        <w:t xml:space="preserve"> es: </w:t>
      </w:r>
    </w:p>
    <w:p w14:paraId="5850F915" w14:textId="77777777" w:rsidR="006B0D5F" w:rsidRPr="00054E3B" w:rsidRDefault="006B0D5F" w:rsidP="006B0D5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5707A8A" w14:textId="77777777" w:rsidR="006B0D5F" w:rsidRPr="00054E3B" w:rsidRDefault="006B0D5F" w:rsidP="006B0D5F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4E3B">
        <w:rPr>
          <w:rFonts w:ascii="Times New Roman" w:hAnsi="Times New Roman" w:cs="Times New Roman"/>
          <w:sz w:val="24"/>
          <w:szCs w:val="24"/>
        </w:rPr>
        <w:t>Misión, visión, Reglamento interno de trabajo</w:t>
      </w:r>
    </w:p>
    <w:p w14:paraId="3719C6CB" w14:textId="77777777" w:rsidR="006B0D5F" w:rsidRPr="002E2E58" w:rsidRDefault="006B0D5F" w:rsidP="006B0D5F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2E58">
        <w:rPr>
          <w:rFonts w:ascii="Times New Roman" w:hAnsi="Times New Roman" w:cs="Times New Roman"/>
          <w:sz w:val="24"/>
          <w:szCs w:val="24"/>
        </w:rPr>
        <w:t>Prestaciones y servicios</w:t>
      </w:r>
    </w:p>
    <w:p w14:paraId="72EC183C" w14:textId="77777777" w:rsidR="006B0D5F" w:rsidRPr="002E2E58" w:rsidRDefault="006B0D5F" w:rsidP="006B0D5F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2E58">
        <w:rPr>
          <w:rFonts w:ascii="Times New Roman" w:hAnsi="Times New Roman" w:cs="Times New Roman"/>
          <w:sz w:val="24"/>
          <w:szCs w:val="24"/>
        </w:rPr>
        <w:t>Política de Seguridad y Salud en el Trabajo</w:t>
      </w:r>
    </w:p>
    <w:p w14:paraId="666AA25E" w14:textId="77777777" w:rsidR="006B0D5F" w:rsidRPr="002E2E58" w:rsidRDefault="006B0D5F" w:rsidP="006B0D5F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2E58">
        <w:rPr>
          <w:rFonts w:ascii="Times New Roman" w:hAnsi="Times New Roman" w:cs="Times New Roman"/>
          <w:sz w:val="24"/>
          <w:szCs w:val="24"/>
        </w:rPr>
        <w:t>La calidad es un compromiso de todos</w:t>
      </w:r>
    </w:p>
    <w:p w14:paraId="23E3D1A2" w14:textId="77777777" w:rsidR="006B0D5F" w:rsidRPr="002E2E58" w:rsidRDefault="006B0D5F" w:rsidP="006B0D5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5EDF363" w14:textId="77777777" w:rsidR="006B0D5F" w:rsidRPr="002E2E58" w:rsidRDefault="006B0D5F" w:rsidP="006B0D5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9F1E5E" w14:textId="750B1C96" w:rsidR="006B0D5F" w:rsidRPr="002E2E58" w:rsidRDefault="006B0D5F" w:rsidP="006B0D5F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2E58">
        <w:rPr>
          <w:rFonts w:ascii="Times New Roman" w:hAnsi="Times New Roman" w:cs="Times New Roman"/>
          <w:sz w:val="24"/>
          <w:szCs w:val="24"/>
        </w:rPr>
        <w:t xml:space="preserve">Dentro de los factores de riesgo a los cuales están expuestos los trabajadores de </w:t>
      </w:r>
      <w:proofErr w:type="spellStart"/>
      <w:r w:rsidR="00F147F3" w:rsidRPr="002E2E58">
        <w:rPr>
          <w:rFonts w:ascii="Times New Roman" w:hAnsi="Times New Roman" w:cs="Times New Roman"/>
          <w:b/>
          <w:sz w:val="24"/>
          <w:szCs w:val="24"/>
        </w:rPr>
        <w:t>xxxxxxxxxxxxxxxx</w:t>
      </w:r>
      <w:proofErr w:type="spellEnd"/>
    </w:p>
    <w:p w14:paraId="275CCA4D" w14:textId="77777777" w:rsidR="006B0D5F" w:rsidRPr="002E2E58" w:rsidRDefault="006B0D5F" w:rsidP="006B0D5F">
      <w:pPr>
        <w:pStyle w:val="Prrafodelista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DC9B0C2" w14:textId="77777777" w:rsidR="006B0D5F" w:rsidRPr="002E2E58" w:rsidRDefault="006B0D5F" w:rsidP="006B0D5F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2E58">
        <w:rPr>
          <w:rFonts w:ascii="Times New Roman" w:hAnsi="Times New Roman" w:cs="Times New Roman"/>
          <w:sz w:val="24"/>
          <w:szCs w:val="24"/>
        </w:rPr>
        <w:t>Biológico, Físicos</w:t>
      </w:r>
    </w:p>
    <w:p w14:paraId="2D8ED294" w14:textId="77777777" w:rsidR="006B0D5F" w:rsidRPr="002E2E58" w:rsidRDefault="006B0D5F" w:rsidP="006B0D5F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2E58">
        <w:rPr>
          <w:rFonts w:ascii="Times New Roman" w:hAnsi="Times New Roman" w:cs="Times New Roman"/>
          <w:sz w:val="24"/>
          <w:szCs w:val="24"/>
        </w:rPr>
        <w:t>Químico, Psicosocial, Biomecánicos</w:t>
      </w:r>
    </w:p>
    <w:p w14:paraId="5B3131E9" w14:textId="5D08EE3C" w:rsidR="006B0D5F" w:rsidRPr="002E2E58" w:rsidRDefault="00CC6604" w:rsidP="006B0D5F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2E58">
        <w:rPr>
          <w:rFonts w:ascii="Times New Roman" w:hAnsi="Times New Roman" w:cs="Times New Roman"/>
          <w:sz w:val="24"/>
          <w:szCs w:val="24"/>
        </w:rPr>
        <w:t xml:space="preserve">Mecánicos </w:t>
      </w:r>
    </w:p>
    <w:p w14:paraId="09548FB0" w14:textId="77777777" w:rsidR="006B0D5F" w:rsidRPr="002E2E58" w:rsidRDefault="006B0D5F" w:rsidP="006B0D5F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2E58">
        <w:rPr>
          <w:rFonts w:ascii="Times New Roman" w:hAnsi="Times New Roman" w:cs="Times New Roman"/>
          <w:sz w:val="24"/>
          <w:szCs w:val="24"/>
        </w:rPr>
        <w:t>Todas las anteriores</w:t>
      </w:r>
    </w:p>
    <w:p w14:paraId="0C1916D3" w14:textId="77777777" w:rsidR="006B0D5F" w:rsidRPr="002E2E58" w:rsidRDefault="006B0D5F" w:rsidP="006B0D5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8D65DC" w14:textId="77777777" w:rsidR="006B0D5F" w:rsidRPr="002E2E58" w:rsidRDefault="006B0D5F" w:rsidP="006B0D5F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2E58">
        <w:rPr>
          <w:rFonts w:ascii="Times New Roman" w:hAnsi="Times New Roman" w:cs="Times New Roman"/>
          <w:sz w:val="24"/>
          <w:szCs w:val="24"/>
        </w:rPr>
        <w:t>¿Qué es el COPASST y que función tiene?</w:t>
      </w:r>
    </w:p>
    <w:p w14:paraId="00896E29" w14:textId="77777777" w:rsidR="006B0D5F" w:rsidRPr="002E2E58" w:rsidRDefault="006B0D5F" w:rsidP="006B0D5F">
      <w:pPr>
        <w:pStyle w:val="Prrafodelista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353C814" w14:textId="6E1FB652" w:rsidR="006B0D5F" w:rsidRPr="002E2E58" w:rsidRDefault="006B0D5F" w:rsidP="006B0D5F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2E58">
        <w:rPr>
          <w:rFonts w:ascii="Times New Roman" w:hAnsi="Times New Roman" w:cs="Times New Roman"/>
          <w:sz w:val="24"/>
          <w:szCs w:val="24"/>
        </w:rPr>
        <w:t>Comité de normas para la salud ocupacional; crea leyes para el bienestar de los trabajadores.</w:t>
      </w:r>
    </w:p>
    <w:p w14:paraId="302F6F0D" w14:textId="77777777" w:rsidR="006B0D5F" w:rsidRPr="002E2E58" w:rsidRDefault="006B0D5F" w:rsidP="006B0D5F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2E58">
        <w:rPr>
          <w:rFonts w:ascii="Times New Roman" w:hAnsi="Times New Roman" w:cs="Times New Roman"/>
          <w:sz w:val="24"/>
          <w:szCs w:val="24"/>
        </w:rPr>
        <w:t>Comité evaluador de la empresa; Evalúa las competencias de los trabajadores.</w:t>
      </w:r>
    </w:p>
    <w:p w14:paraId="26C40527" w14:textId="77777777" w:rsidR="006B0D5F" w:rsidRPr="002E2E58" w:rsidRDefault="006B0D5F" w:rsidP="006B0D5F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2E58">
        <w:rPr>
          <w:rFonts w:ascii="Times New Roman" w:hAnsi="Times New Roman" w:cs="Times New Roman"/>
          <w:sz w:val="24"/>
          <w:szCs w:val="24"/>
        </w:rPr>
        <w:t>Comité de investigación de accidentes: investigación de accidentes.</w:t>
      </w:r>
    </w:p>
    <w:p w14:paraId="49066692" w14:textId="51A24F30" w:rsidR="006B0D5F" w:rsidRPr="002E2E58" w:rsidRDefault="006B0D5F" w:rsidP="006B0D5F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2E58">
        <w:rPr>
          <w:rFonts w:ascii="Times New Roman" w:hAnsi="Times New Roman" w:cs="Times New Roman"/>
          <w:sz w:val="24"/>
          <w:szCs w:val="24"/>
        </w:rPr>
        <w:t xml:space="preserve">Comité Paritario de </w:t>
      </w:r>
      <w:r w:rsidR="00BE709B" w:rsidRPr="002E2E58">
        <w:rPr>
          <w:rFonts w:ascii="Times New Roman" w:hAnsi="Times New Roman" w:cs="Times New Roman"/>
          <w:sz w:val="24"/>
          <w:szCs w:val="24"/>
        </w:rPr>
        <w:t xml:space="preserve">Seguridad y </w:t>
      </w:r>
      <w:r w:rsidRPr="002E2E58">
        <w:rPr>
          <w:rFonts w:ascii="Times New Roman" w:hAnsi="Times New Roman" w:cs="Times New Roman"/>
          <w:sz w:val="24"/>
          <w:szCs w:val="24"/>
        </w:rPr>
        <w:t xml:space="preserve">Salud en el trabajado; </w:t>
      </w:r>
      <w:r w:rsidRPr="002E2E58">
        <w:rPr>
          <w:rFonts w:ascii="Times New Roman" w:hAnsi="Times New Roman" w:cs="Times New Roman"/>
          <w:bCs/>
          <w:sz w:val="24"/>
          <w:szCs w:val="24"/>
        </w:rPr>
        <w:t>Sirve como organismo de coordinación entre el empleador y los trabajadores en la solución de problemas relativos a Salud en el trabajo.</w:t>
      </w:r>
    </w:p>
    <w:p w14:paraId="1599D67B" w14:textId="77777777" w:rsidR="006B0D5F" w:rsidRPr="002E2E58" w:rsidRDefault="006B0D5F" w:rsidP="006B0D5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9C5E9FA" w14:textId="77777777" w:rsidR="006B0D5F" w:rsidRPr="002E2E58" w:rsidRDefault="006B0D5F" w:rsidP="006B0D5F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2E58">
        <w:rPr>
          <w:rFonts w:ascii="Times New Roman" w:hAnsi="Times New Roman" w:cs="Times New Roman"/>
          <w:sz w:val="24"/>
          <w:szCs w:val="24"/>
        </w:rPr>
        <w:t>Son obligaciones de los trabajadores afiliados al Sistema de Riesgos Laborales:</w:t>
      </w:r>
    </w:p>
    <w:p w14:paraId="48ADE5A0" w14:textId="77777777" w:rsidR="006B0D5F" w:rsidRPr="002E2E58" w:rsidRDefault="006B0D5F" w:rsidP="006B0D5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24F01BE" w14:textId="77777777" w:rsidR="006B0D5F" w:rsidRPr="002E2E58" w:rsidRDefault="006B0D5F" w:rsidP="006B0D5F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2E58">
        <w:rPr>
          <w:rFonts w:ascii="Times New Roman" w:hAnsi="Times New Roman" w:cs="Times New Roman"/>
          <w:sz w:val="24"/>
          <w:szCs w:val="24"/>
        </w:rPr>
        <w:t>Procurar el cuidado integral de su salud</w:t>
      </w:r>
    </w:p>
    <w:p w14:paraId="3C02AEF7" w14:textId="77777777" w:rsidR="006B0D5F" w:rsidRPr="002E2E58" w:rsidRDefault="006B0D5F" w:rsidP="006B0D5F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2E58">
        <w:rPr>
          <w:rFonts w:ascii="Times New Roman" w:hAnsi="Times New Roman" w:cs="Times New Roman"/>
          <w:sz w:val="24"/>
          <w:szCs w:val="24"/>
        </w:rPr>
        <w:t>Suministrar información clara, veraz y completa sobre su estado de salud.</w:t>
      </w:r>
    </w:p>
    <w:p w14:paraId="4DFF0482" w14:textId="11CD6587" w:rsidR="006B0D5F" w:rsidRPr="002E2E58" w:rsidRDefault="006B0D5F" w:rsidP="006B0D5F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2E58">
        <w:rPr>
          <w:rFonts w:ascii="Times New Roman" w:hAnsi="Times New Roman" w:cs="Times New Roman"/>
          <w:sz w:val="24"/>
          <w:szCs w:val="24"/>
        </w:rPr>
        <w:t xml:space="preserve">Colaborar y velar por el cumplimiento de las obligaciones contraídas por los </w:t>
      </w:r>
      <w:r w:rsidR="00772EA9" w:rsidRPr="002E2E58">
        <w:rPr>
          <w:rFonts w:ascii="Times New Roman" w:hAnsi="Times New Roman" w:cs="Times New Roman"/>
          <w:sz w:val="24"/>
          <w:szCs w:val="24"/>
        </w:rPr>
        <w:t>empleadores.</w:t>
      </w:r>
    </w:p>
    <w:p w14:paraId="4B5CD3B4" w14:textId="77777777" w:rsidR="006B0D5F" w:rsidRPr="002E2E58" w:rsidRDefault="006B0D5F" w:rsidP="006B0D5F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2E58">
        <w:rPr>
          <w:rFonts w:ascii="Times New Roman" w:hAnsi="Times New Roman" w:cs="Times New Roman"/>
          <w:sz w:val="24"/>
          <w:szCs w:val="24"/>
        </w:rPr>
        <w:t>Cumplir las normas, reglamentos e instrucciones del Sistema de Gestión de la Seguridad y Salud en el Trabajo SG-SST de la empresa</w:t>
      </w:r>
    </w:p>
    <w:p w14:paraId="4332907C" w14:textId="77777777" w:rsidR="006B0D5F" w:rsidRPr="002E2E58" w:rsidRDefault="006B0D5F" w:rsidP="006B0D5F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2E58">
        <w:rPr>
          <w:rFonts w:ascii="Times New Roman" w:hAnsi="Times New Roman" w:cs="Times New Roman"/>
          <w:sz w:val="24"/>
          <w:szCs w:val="24"/>
        </w:rPr>
        <w:t>Todas las anteriores</w:t>
      </w:r>
    </w:p>
    <w:p w14:paraId="05DDB4B3" w14:textId="77777777" w:rsidR="006B0D5F" w:rsidRPr="002E2E58" w:rsidRDefault="006B0D5F" w:rsidP="006B0D5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569EDBA" w14:textId="77777777" w:rsidR="006B0D5F" w:rsidRPr="002E2E58" w:rsidRDefault="006B0D5F" w:rsidP="006B0D5F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2E58">
        <w:rPr>
          <w:rFonts w:ascii="Times New Roman" w:hAnsi="Times New Roman" w:cs="Times New Roman"/>
          <w:bCs/>
          <w:sz w:val="24"/>
          <w:szCs w:val="24"/>
        </w:rPr>
        <w:t>La administradora de riesgos laborales (ARL) es escogida por:</w:t>
      </w:r>
    </w:p>
    <w:p w14:paraId="6BD1C2F9" w14:textId="77777777" w:rsidR="006B0D5F" w:rsidRPr="002E2E58" w:rsidRDefault="006B0D5F" w:rsidP="006B0D5F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 w14:paraId="6931B275" w14:textId="77777777" w:rsidR="006B0D5F" w:rsidRPr="002E2E58" w:rsidRDefault="006B0D5F" w:rsidP="006B0D5F">
      <w:pPr>
        <w:pStyle w:val="Prrafodelista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2E58">
        <w:rPr>
          <w:rFonts w:ascii="Times New Roman" w:hAnsi="Times New Roman" w:cs="Times New Roman"/>
          <w:sz w:val="24"/>
          <w:szCs w:val="24"/>
        </w:rPr>
        <w:t>El trabajador</w:t>
      </w:r>
    </w:p>
    <w:p w14:paraId="329810D7" w14:textId="77777777" w:rsidR="006B0D5F" w:rsidRPr="002E2E58" w:rsidRDefault="006B0D5F" w:rsidP="006B0D5F">
      <w:pPr>
        <w:pStyle w:val="Prrafodelista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2E58">
        <w:rPr>
          <w:rFonts w:ascii="Times New Roman" w:hAnsi="Times New Roman" w:cs="Times New Roman"/>
          <w:sz w:val="24"/>
          <w:szCs w:val="24"/>
        </w:rPr>
        <w:t>El empleador</w:t>
      </w:r>
    </w:p>
    <w:p w14:paraId="0ECAD5E2" w14:textId="77777777" w:rsidR="006B0D5F" w:rsidRPr="002E2E58" w:rsidRDefault="006B0D5F" w:rsidP="006B0D5F">
      <w:pPr>
        <w:pStyle w:val="Default"/>
        <w:rPr>
          <w:rFonts w:ascii="Times New Roman" w:hAnsi="Times New Roman" w:cs="Times New Roman"/>
        </w:rPr>
      </w:pPr>
    </w:p>
    <w:p w14:paraId="167C0769" w14:textId="77777777" w:rsidR="006B0D5F" w:rsidRPr="002E2E58" w:rsidRDefault="006B0D5F" w:rsidP="006B0D5F">
      <w:pPr>
        <w:pStyle w:val="Default"/>
        <w:rPr>
          <w:rFonts w:ascii="Times New Roman" w:hAnsi="Times New Roman" w:cs="Times New Roman"/>
          <w:b/>
          <w:bCs/>
        </w:rPr>
      </w:pPr>
      <w:r w:rsidRPr="002E2E58">
        <w:rPr>
          <w:rFonts w:ascii="Times New Roman" w:hAnsi="Times New Roman" w:cs="Times New Roman"/>
          <w:b/>
          <w:bCs/>
        </w:rPr>
        <w:t>RESPONDA VERDADERO (V) O FALSO (F) SEGÚN CORRESPONDA</w:t>
      </w:r>
    </w:p>
    <w:p w14:paraId="2F35057C" w14:textId="77777777" w:rsidR="006B0D5F" w:rsidRPr="002E2E58" w:rsidRDefault="006B0D5F" w:rsidP="006B0D5F">
      <w:pPr>
        <w:pStyle w:val="Default"/>
        <w:rPr>
          <w:rFonts w:ascii="Times New Roman" w:hAnsi="Times New Roman" w:cs="Times New Roman"/>
          <w:bCs/>
        </w:rPr>
      </w:pPr>
    </w:p>
    <w:p w14:paraId="202044AF" w14:textId="77777777" w:rsidR="006B0D5F" w:rsidRPr="002E2E58" w:rsidRDefault="006B0D5F" w:rsidP="006B0D5F">
      <w:pPr>
        <w:pStyle w:val="Default"/>
        <w:jc w:val="both"/>
        <w:rPr>
          <w:rFonts w:ascii="Times New Roman" w:eastAsiaTheme="minorHAnsi" w:hAnsi="Times New Roman" w:cs="Times New Roman"/>
          <w:bCs/>
          <w:color w:val="auto"/>
        </w:rPr>
      </w:pPr>
    </w:p>
    <w:p w14:paraId="10F7B0DD" w14:textId="729D32C4" w:rsidR="006B0D5F" w:rsidRPr="002E2E58" w:rsidRDefault="006B0D5F" w:rsidP="006B0D5F">
      <w:pPr>
        <w:pStyle w:val="Default"/>
        <w:numPr>
          <w:ilvl w:val="0"/>
          <w:numId w:val="1"/>
        </w:numPr>
        <w:jc w:val="both"/>
        <w:rPr>
          <w:rFonts w:ascii="Times New Roman" w:hAnsi="Times New Roman" w:cs="Times New Roman"/>
          <w:bCs/>
        </w:rPr>
      </w:pPr>
      <w:r w:rsidRPr="002E2E58">
        <w:rPr>
          <w:rFonts w:ascii="Times New Roman" w:hAnsi="Times New Roman" w:cs="Times New Roman"/>
          <w:bCs/>
          <w:lang w:val="es-ES_tradnl"/>
        </w:rPr>
        <w:t xml:space="preserve">El comité de convivencia </w:t>
      </w:r>
      <w:r w:rsidR="00895B00" w:rsidRPr="002E2E58">
        <w:rPr>
          <w:rFonts w:ascii="Times New Roman" w:hAnsi="Times New Roman" w:cs="Times New Roman"/>
          <w:bCs/>
          <w:lang w:val="es-ES_tradnl"/>
        </w:rPr>
        <w:t>laboral</w:t>
      </w:r>
      <w:r w:rsidRPr="002E2E58">
        <w:rPr>
          <w:rFonts w:ascii="Times New Roman" w:hAnsi="Times New Roman" w:cs="Times New Roman"/>
          <w:bCs/>
          <w:lang w:val="es-ES_tradnl"/>
        </w:rPr>
        <w:t xml:space="preserve"> es un método preventivo de acoso laboral que contribuye a proteger a los trabajadores contra los riesgos psicosociales que afectan la salud en los lugares de trabajo.  (   )</w:t>
      </w:r>
    </w:p>
    <w:p w14:paraId="0948C61C" w14:textId="77777777" w:rsidR="006B0D5F" w:rsidRPr="002E2E58" w:rsidRDefault="006B0D5F" w:rsidP="006B0D5F">
      <w:pPr>
        <w:pStyle w:val="Default"/>
        <w:ind w:left="720"/>
        <w:jc w:val="both"/>
        <w:rPr>
          <w:rFonts w:ascii="Times New Roman" w:hAnsi="Times New Roman" w:cs="Times New Roman"/>
          <w:bCs/>
        </w:rPr>
      </w:pPr>
    </w:p>
    <w:p w14:paraId="47E4E003" w14:textId="141EA655" w:rsidR="006B0D5F" w:rsidRPr="002E2E58" w:rsidRDefault="006B0D5F" w:rsidP="006B0D5F">
      <w:pPr>
        <w:pStyle w:val="Default"/>
        <w:numPr>
          <w:ilvl w:val="0"/>
          <w:numId w:val="1"/>
        </w:numPr>
        <w:jc w:val="both"/>
        <w:rPr>
          <w:rFonts w:ascii="Times New Roman" w:hAnsi="Times New Roman" w:cs="Times New Roman"/>
          <w:bCs/>
        </w:rPr>
      </w:pPr>
      <w:r w:rsidRPr="002E2E58">
        <w:rPr>
          <w:rFonts w:ascii="Times New Roman" w:hAnsi="Times New Roman" w:cs="Times New Roman"/>
          <w:bCs/>
        </w:rPr>
        <w:t xml:space="preserve">Se considera accidente de trabajo el que se produzca durante el traslado de los trabajadores o contratistas desde su residencia a los lugares de trabajo o viceversa, cuando el transporte lo suministre el empleador y Es enfermedad laboral la contraída como resultado de la exposición a factores de riesgo inherentes a la actividad laboral o del medio en el que el trabajador se ha visto obligado a trabajar.  ( </w:t>
      </w:r>
      <w:r w:rsidR="002E2E58">
        <w:rPr>
          <w:rFonts w:ascii="Times New Roman" w:hAnsi="Times New Roman" w:cs="Times New Roman"/>
          <w:bCs/>
        </w:rPr>
        <w:t xml:space="preserve">  </w:t>
      </w:r>
      <w:r w:rsidRPr="002E2E58">
        <w:rPr>
          <w:rFonts w:ascii="Times New Roman" w:hAnsi="Times New Roman" w:cs="Times New Roman"/>
          <w:bCs/>
        </w:rPr>
        <w:t>)</w:t>
      </w:r>
    </w:p>
    <w:p w14:paraId="3272A3A4" w14:textId="77777777" w:rsidR="006B0D5F" w:rsidRPr="002E2E58" w:rsidRDefault="006B0D5F" w:rsidP="006B0D5F">
      <w:pPr>
        <w:pStyle w:val="Default"/>
        <w:jc w:val="both"/>
        <w:rPr>
          <w:rFonts w:ascii="Times New Roman" w:hAnsi="Times New Roman" w:cs="Times New Roman"/>
          <w:bCs/>
        </w:rPr>
      </w:pPr>
    </w:p>
    <w:p w14:paraId="72FC882B" w14:textId="11B5E259" w:rsidR="006B0D5F" w:rsidRPr="002E2E58" w:rsidRDefault="006B0D5F" w:rsidP="006B0D5F">
      <w:pPr>
        <w:pStyle w:val="Default"/>
        <w:numPr>
          <w:ilvl w:val="0"/>
          <w:numId w:val="1"/>
        </w:numPr>
        <w:rPr>
          <w:rFonts w:ascii="Times New Roman" w:hAnsi="Times New Roman" w:cs="Times New Roman"/>
          <w:bCs/>
        </w:rPr>
      </w:pPr>
      <w:r w:rsidRPr="002E2E58">
        <w:rPr>
          <w:rFonts w:ascii="Times New Roman" w:hAnsi="Times New Roman" w:cs="Times New Roman"/>
          <w:bCs/>
        </w:rPr>
        <w:t xml:space="preserve">No es obligación del trabajador utilizar el equipo de protección personal proporcionado por el empleador. ( </w:t>
      </w:r>
      <w:r w:rsidR="002E2E58">
        <w:rPr>
          <w:rFonts w:ascii="Times New Roman" w:hAnsi="Times New Roman" w:cs="Times New Roman"/>
          <w:bCs/>
        </w:rPr>
        <w:t xml:space="preserve"> </w:t>
      </w:r>
      <w:r w:rsidRPr="002E2E58">
        <w:rPr>
          <w:rFonts w:ascii="Times New Roman" w:hAnsi="Times New Roman" w:cs="Times New Roman"/>
          <w:bCs/>
        </w:rPr>
        <w:t xml:space="preserve">  )</w:t>
      </w:r>
    </w:p>
    <w:p w14:paraId="5D00BF4C" w14:textId="77777777" w:rsidR="006B0D5F" w:rsidRPr="002E2E58" w:rsidRDefault="006B0D5F" w:rsidP="006B0D5F">
      <w:pPr>
        <w:pStyle w:val="Default"/>
        <w:jc w:val="both"/>
        <w:rPr>
          <w:rFonts w:ascii="Times New Roman" w:eastAsiaTheme="minorHAnsi" w:hAnsi="Times New Roman" w:cs="Times New Roman"/>
          <w:bCs/>
          <w:color w:val="auto"/>
        </w:rPr>
      </w:pPr>
    </w:p>
    <w:p w14:paraId="00B7B32F" w14:textId="00FB1635" w:rsidR="006B0D5F" w:rsidRPr="002E2E58" w:rsidRDefault="006B0D5F" w:rsidP="006B0D5F">
      <w:pPr>
        <w:pStyle w:val="Default"/>
        <w:numPr>
          <w:ilvl w:val="0"/>
          <w:numId w:val="1"/>
        </w:numPr>
        <w:jc w:val="both"/>
        <w:rPr>
          <w:rFonts w:ascii="Times New Roman" w:hAnsi="Times New Roman" w:cs="Times New Roman"/>
          <w:bCs/>
        </w:rPr>
      </w:pPr>
      <w:r w:rsidRPr="002E2E58">
        <w:rPr>
          <w:rFonts w:ascii="Times New Roman" w:hAnsi="Times New Roman" w:cs="Times New Roman"/>
          <w:bCs/>
        </w:rPr>
        <w:t xml:space="preserve">En caso de emergencia es importante que usted identifique las rutas de evacuación y salidas de emergencia, e identifique  quienes hacen parte de brigadas de emergencia ( </w:t>
      </w:r>
      <w:r w:rsidR="002E2E58">
        <w:rPr>
          <w:rFonts w:ascii="Times New Roman" w:hAnsi="Times New Roman" w:cs="Times New Roman"/>
          <w:bCs/>
        </w:rPr>
        <w:t xml:space="preserve"> </w:t>
      </w:r>
      <w:r w:rsidRPr="002E2E58">
        <w:rPr>
          <w:rFonts w:ascii="Times New Roman" w:hAnsi="Times New Roman" w:cs="Times New Roman"/>
          <w:bCs/>
        </w:rPr>
        <w:t xml:space="preserve">  ).</w:t>
      </w:r>
    </w:p>
    <w:p w14:paraId="3B69AF96" w14:textId="77777777" w:rsidR="00292FCB" w:rsidRPr="002E2E58" w:rsidRDefault="00292FCB" w:rsidP="00292FCB">
      <w:pPr>
        <w:pStyle w:val="Prrafodelista"/>
        <w:rPr>
          <w:rFonts w:ascii="Times New Roman" w:hAnsi="Times New Roman" w:cs="Times New Roman"/>
          <w:bCs/>
        </w:rPr>
      </w:pPr>
    </w:p>
    <w:p w14:paraId="2261CD1F" w14:textId="07853328" w:rsidR="006B0D5F" w:rsidRPr="007A1F9A" w:rsidRDefault="00292FCB" w:rsidP="007A1F9A">
      <w:pPr>
        <w:pStyle w:val="Default"/>
        <w:numPr>
          <w:ilvl w:val="0"/>
          <w:numId w:val="1"/>
        </w:numPr>
        <w:jc w:val="both"/>
        <w:rPr>
          <w:rFonts w:ascii="Times New Roman" w:hAnsi="Times New Roman" w:cs="Times New Roman"/>
          <w:bCs/>
        </w:rPr>
      </w:pPr>
      <w:r w:rsidRPr="002E2E58">
        <w:rPr>
          <w:rFonts w:ascii="Times New Roman" w:hAnsi="Times New Roman" w:cs="Times New Roman"/>
          <w:bCs/>
        </w:rPr>
        <w:t xml:space="preserve">No es un deber de la empresa afiliar a los trabajadores a la administradora de riesgos laborales, ARL. ( </w:t>
      </w:r>
      <w:r w:rsidR="002E2E58">
        <w:rPr>
          <w:rFonts w:ascii="Times New Roman" w:hAnsi="Times New Roman" w:cs="Times New Roman"/>
          <w:bCs/>
        </w:rPr>
        <w:t xml:space="preserve"> </w:t>
      </w:r>
      <w:r w:rsidRPr="002E2E58">
        <w:rPr>
          <w:rFonts w:ascii="Times New Roman" w:hAnsi="Times New Roman" w:cs="Times New Roman"/>
          <w:bCs/>
        </w:rPr>
        <w:t xml:space="preserve">  )</w:t>
      </w:r>
    </w:p>
    <w:p w14:paraId="2A6C940A" w14:textId="77777777" w:rsidR="006B0D5F" w:rsidRPr="00054E3B" w:rsidRDefault="006B0D5F" w:rsidP="000D3EC1">
      <w:pPr>
        <w:pStyle w:val="Default"/>
        <w:jc w:val="both"/>
        <w:rPr>
          <w:rFonts w:ascii="Times New Roman" w:hAnsi="Times New Roman" w:cs="Times New Roman"/>
          <w:bCs/>
        </w:rPr>
      </w:pPr>
    </w:p>
    <w:p w14:paraId="756FC84B" w14:textId="77777777" w:rsidR="006B0D5F" w:rsidRPr="00054E3B" w:rsidRDefault="006B0D5F" w:rsidP="006B0D5F">
      <w:pPr>
        <w:pStyle w:val="Default"/>
        <w:jc w:val="both"/>
        <w:rPr>
          <w:rFonts w:ascii="Times New Roman" w:hAnsi="Times New Roman" w:cs="Times New Roman"/>
        </w:rPr>
      </w:pPr>
    </w:p>
    <w:p w14:paraId="5C63E137" w14:textId="1CED060B" w:rsidR="006B0D5F" w:rsidRPr="00054E3B" w:rsidRDefault="006B0D5F" w:rsidP="006B0D5F">
      <w:pPr>
        <w:pStyle w:val="Default"/>
        <w:jc w:val="both"/>
        <w:rPr>
          <w:rFonts w:ascii="Times New Roman" w:hAnsi="Times New Roman" w:cs="Times New Roman"/>
        </w:rPr>
      </w:pPr>
      <w:r w:rsidRPr="00054E3B">
        <w:rPr>
          <w:rFonts w:ascii="Times New Roman" w:hAnsi="Times New Roman" w:cs="Times New Roman"/>
        </w:rPr>
        <w:t>___________________                                        ______________________</w:t>
      </w:r>
    </w:p>
    <w:p w14:paraId="7EC3D5DD" w14:textId="54010335" w:rsidR="006B0D5F" w:rsidRPr="00054E3B" w:rsidRDefault="006B0D5F" w:rsidP="006B0D5F">
      <w:pPr>
        <w:pStyle w:val="Default"/>
        <w:jc w:val="both"/>
        <w:rPr>
          <w:rFonts w:ascii="Times New Roman" w:hAnsi="Times New Roman" w:cs="Times New Roman"/>
        </w:rPr>
      </w:pPr>
      <w:r w:rsidRPr="00054E3B">
        <w:rPr>
          <w:rFonts w:ascii="Times New Roman" w:hAnsi="Times New Roman" w:cs="Times New Roman"/>
        </w:rPr>
        <w:t xml:space="preserve">Firma Trabajador                                                             Firma del </w:t>
      </w:r>
      <w:r w:rsidR="00BE709B">
        <w:rPr>
          <w:rFonts w:ascii="Times New Roman" w:hAnsi="Times New Roman" w:cs="Times New Roman"/>
        </w:rPr>
        <w:t>Evaluador</w:t>
      </w:r>
    </w:p>
    <w:p w14:paraId="39F08C27" w14:textId="3C4EF1C2" w:rsidR="006B0D5F" w:rsidRPr="00054E3B" w:rsidRDefault="006B0D5F" w:rsidP="00BE709B">
      <w:pPr>
        <w:pStyle w:val="Default"/>
        <w:tabs>
          <w:tab w:val="left" w:pos="5580"/>
        </w:tabs>
        <w:jc w:val="both"/>
        <w:rPr>
          <w:rFonts w:ascii="Times New Roman" w:hAnsi="Times New Roman" w:cs="Times New Roman"/>
        </w:rPr>
      </w:pPr>
      <w:r w:rsidRPr="00054E3B">
        <w:rPr>
          <w:rFonts w:ascii="Times New Roman" w:hAnsi="Times New Roman" w:cs="Times New Roman"/>
        </w:rPr>
        <w:t xml:space="preserve">C.C                                 </w:t>
      </w:r>
      <w:r w:rsidR="00BE709B">
        <w:rPr>
          <w:rFonts w:ascii="Times New Roman" w:hAnsi="Times New Roman" w:cs="Times New Roman"/>
        </w:rPr>
        <w:t xml:space="preserve">                                                  </w:t>
      </w:r>
      <w:proofErr w:type="spellStart"/>
      <w:r w:rsidR="00BE709B">
        <w:rPr>
          <w:rFonts w:ascii="Times New Roman" w:hAnsi="Times New Roman" w:cs="Times New Roman"/>
        </w:rPr>
        <w:t>C.C</w:t>
      </w:r>
      <w:proofErr w:type="spellEnd"/>
    </w:p>
    <w:p w14:paraId="0EB11D33" w14:textId="77777777" w:rsidR="00B96701" w:rsidRDefault="00B96701">
      <w:bookmarkStart w:id="0" w:name="_GoBack"/>
      <w:bookmarkEnd w:id="0"/>
    </w:p>
    <w:sectPr w:rsidR="00B96701" w:rsidSect="00054E3B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4C3C37B" w14:textId="77777777" w:rsidR="00C16D2A" w:rsidRDefault="00C16D2A" w:rsidP="006B0D5F">
      <w:pPr>
        <w:spacing w:after="0" w:line="240" w:lineRule="auto"/>
      </w:pPr>
      <w:r>
        <w:separator/>
      </w:r>
    </w:p>
  </w:endnote>
  <w:endnote w:type="continuationSeparator" w:id="0">
    <w:p w14:paraId="57D9D764" w14:textId="77777777" w:rsidR="00C16D2A" w:rsidRDefault="00C16D2A" w:rsidP="006B0D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9CA06AA" w14:textId="77777777" w:rsidR="00C16D2A" w:rsidRDefault="00C16D2A" w:rsidP="006B0D5F">
      <w:pPr>
        <w:spacing w:after="0" w:line="240" w:lineRule="auto"/>
      </w:pPr>
      <w:r>
        <w:separator/>
      </w:r>
    </w:p>
  </w:footnote>
  <w:footnote w:type="continuationSeparator" w:id="0">
    <w:p w14:paraId="17FBA16E" w14:textId="77777777" w:rsidR="00C16D2A" w:rsidRDefault="00C16D2A" w:rsidP="006B0D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aconcuadrcula"/>
      <w:tblW w:w="9390" w:type="dxa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547"/>
      <w:gridCol w:w="3630"/>
      <w:gridCol w:w="3213"/>
    </w:tblGrid>
    <w:tr w:rsidR="000D3EC1" w14:paraId="116D279D" w14:textId="77777777" w:rsidTr="00A66065">
      <w:trPr>
        <w:trHeight w:val="276"/>
      </w:trPr>
      <w:tc>
        <w:tcPr>
          <w:tcW w:w="2547" w:type="dxa"/>
          <w:vMerge w:val="restart"/>
        </w:tcPr>
        <w:p w14:paraId="4CE0B421" w14:textId="79AFCF24" w:rsidR="000D3EC1" w:rsidRPr="00A66065" w:rsidRDefault="00A66065" w:rsidP="00A66065">
          <w:pPr>
            <w:pStyle w:val="Encabezad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                                  </w:t>
          </w:r>
          <w:r w:rsidRPr="00A66065">
            <w:rPr>
              <w:rFonts w:ascii="Times New Roman" w:hAnsi="Times New Roman" w:cs="Times New Roman"/>
              <w:b/>
              <w:bCs/>
              <w:sz w:val="24"/>
              <w:szCs w:val="24"/>
            </w:rPr>
            <w:t>LOGO EMPRESA</w:t>
          </w:r>
        </w:p>
      </w:tc>
      <w:tc>
        <w:tcPr>
          <w:tcW w:w="3630" w:type="dxa"/>
          <w:vMerge w:val="restart"/>
          <w:vAlign w:val="center"/>
        </w:tcPr>
        <w:p w14:paraId="636B372B" w14:textId="1F08E97B" w:rsidR="000D3EC1" w:rsidRPr="00A66065" w:rsidRDefault="000D3EC1" w:rsidP="000D3EC1">
          <w:pPr>
            <w:pStyle w:val="Encabezado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A66065">
            <w:rPr>
              <w:rFonts w:ascii="Times New Roman" w:hAnsi="Times New Roman" w:cs="Times New Roman"/>
              <w:b/>
              <w:sz w:val="24"/>
              <w:szCs w:val="24"/>
            </w:rPr>
            <w:t>EVALUACIÓN INDUCCIÓN Y/O REINDUCCIÓN</w:t>
          </w:r>
        </w:p>
      </w:tc>
      <w:tc>
        <w:tcPr>
          <w:tcW w:w="3213" w:type="dxa"/>
        </w:tcPr>
        <w:p w14:paraId="23305D04" w14:textId="2909575B" w:rsidR="000D3EC1" w:rsidRPr="00A66065" w:rsidRDefault="000D3EC1" w:rsidP="000D3EC1">
          <w:pPr>
            <w:pStyle w:val="Encabezado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A66065">
            <w:rPr>
              <w:rFonts w:ascii="Times New Roman" w:hAnsi="Times New Roman" w:cs="Times New Roman"/>
              <w:b/>
              <w:sz w:val="24"/>
              <w:szCs w:val="24"/>
            </w:rPr>
            <w:t>COD</w:t>
          </w:r>
          <w:r w:rsidR="00EB1BB7" w:rsidRPr="00A66065">
            <w:rPr>
              <w:rFonts w:ascii="Times New Roman" w:hAnsi="Times New Roman" w:cs="Times New Roman"/>
              <w:b/>
              <w:sz w:val="24"/>
              <w:szCs w:val="24"/>
            </w:rPr>
            <w:t xml:space="preserve">IGO:  </w:t>
          </w:r>
          <w:r w:rsidR="00A66065">
            <w:rPr>
              <w:rFonts w:ascii="Times New Roman" w:hAnsi="Times New Roman" w:cs="Times New Roman"/>
              <w:b/>
              <w:sz w:val="24"/>
              <w:szCs w:val="24"/>
            </w:rPr>
            <w:t>XXXXX</w:t>
          </w:r>
        </w:p>
      </w:tc>
    </w:tr>
    <w:tr w:rsidR="000D3EC1" w14:paraId="5F3C8315" w14:textId="77777777" w:rsidTr="00A66065">
      <w:tblPrEx>
        <w:tblCellMar>
          <w:left w:w="108" w:type="dxa"/>
          <w:right w:w="108" w:type="dxa"/>
        </w:tblCellMar>
      </w:tblPrEx>
      <w:trPr>
        <w:trHeight w:val="288"/>
      </w:trPr>
      <w:tc>
        <w:tcPr>
          <w:tcW w:w="2547" w:type="dxa"/>
          <w:vMerge/>
        </w:tcPr>
        <w:p w14:paraId="23957E9D" w14:textId="77777777" w:rsidR="000D3EC1" w:rsidRPr="00A66065" w:rsidRDefault="000D3EC1" w:rsidP="000D3EC1">
          <w:pPr>
            <w:pStyle w:val="Encabezado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3630" w:type="dxa"/>
          <w:vMerge/>
        </w:tcPr>
        <w:p w14:paraId="392718F0" w14:textId="77777777" w:rsidR="000D3EC1" w:rsidRPr="00A66065" w:rsidRDefault="000D3EC1" w:rsidP="000D3EC1">
          <w:pPr>
            <w:pStyle w:val="Encabezado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3213" w:type="dxa"/>
        </w:tcPr>
        <w:p w14:paraId="2BF4891A" w14:textId="7D8CD53F" w:rsidR="000D3EC1" w:rsidRPr="00A66065" w:rsidRDefault="00EB1BB7" w:rsidP="000D3EC1">
          <w:pPr>
            <w:pStyle w:val="Encabezado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A66065">
            <w:rPr>
              <w:rFonts w:ascii="Times New Roman" w:hAnsi="Times New Roman" w:cs="Times New Roman"/>
              <w:b/>
              <w:sz w:val="24"/>
              <w:szCs w:val="24"/>
            </w:rPr>
            <w:t xml:space="preserve">VERSIÓN: </w:t>
          </w:r>
          <w:r w:rsidR="00A66065">
            <w:rPr>
              <w:rFonts w:ascii="Times New Roman" w:hAnsi="Times New Roman" w:cs="Times New Roman"/>
              <w:b/>
              <w:sz w:val="24"/>
              <w:szCs w:val="24"/>
            </w:rPr>
            <w:t>XX</w:t>
          </w:r>
        </w:p>
      </w:tc>
    </w:tr>
    <w:tr w:rsidR="000D3EC1" w14:paraId="55883764" w14:textId="77777777" w:rsidTr="00A66065">
      <w:tblPrEx>
        <w:tblCellMar>
          <w:left w:w="108" w:type="dxa"/>
          <w:right w:w="108" w:type="dxa"/>
        </w:tblCellMar>
      </w:tblPrEx>
      <w:trPr>
        <w:trHeight w:val="573"/>
      </w:trPr>
      <w:tc>
        <w:tcPr>
          <w:tcW w:w="2547" w:type="dxa"/>
          <w:vMerge/>
        </w:tcPr>
        <w:p w14:paraId="2F7DB843" w14:textId="77777777" w:rsidR="000D3EC1" w:rsidRPr="00A66065" w:rsidRDefault="000D3EC1" w:rsidP="000D3EC1">
          <w:pPr>
            <w:pStyle w:val="Encabezado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3630" w:type="dxa"/>
          <w:vMerge/>
        </w:tcPr>
        <w:p w14:paraId="0512B0F2" w14:textId="77777777" w:rsidR="000D3EC1" w:rsidRPr="00A66065" w:rsidRDefault="000D3EC1" w:rsidP="000D3EC1">
          <w:pPr>
            <w:pStyle w:val="Encabezado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3213" w:type="dxa"/>
        </w:tcPr>
        <w:p w14:paraId="391AD5C8" w14:textId="1C0E5823" w:rsidR="000D3EC1" w:rsidRPr="00A66065" w:rsidRDefault="000D3EC1" w:rsidP="000D3EC1">
          <w:pPr>
            <w:pStyle w:val="Encabezado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A66065">
            <w:rPr>
              <w:rFonts w:ascii="Times New Roman" w:hAnsi="Times New Roman" w:cs="Times New Roman"/>
              <w:b/>
              <w:sz w:val="24"/>
              <w:szCs w:val="24"/>
            </w:rPr>
            <w:t>FECHA</w:t>
          </w:r>
          <w:r w:rsidR="00EB1BB7" w:rsidRPr="00A66065">
            <w:rPr>
              <w:rFonts w:ascii="Times New Roman" w:hAnsi="Times New Roman" w:cs="Times New Roman"/>
              <w:b/>
              <w:sz w:val="24"/>
              <w:szCs w:val="24"/>
            </w:rPr>
            <w:t xml:space="preserve"> ELABORACION</w:t>
          </w:r>
          <w:r w:rsidRPr="00A66065">
            <w:rPr>
              <w:rFonts w:ascii="Times New Roman" w:hAnsi="Times New Roman" w:cs="Times New Roman"/>
              <w:b/>
              <w:sz w:val="24"/>
              <w:szCs w:val="24"/>
            </w:rPr>
            <w:t xml:space="preserve">:              </w:t>
          </w:r>
          <w:r w:rsidR="00A66065">
            <w:rPr>
              <w:rFonts w:ascii="Times New Roman" w:hAnsi="Times New Roman" w:cs="Times New Roman"/>
              <w:b/>
              <w:sz w:val="24"/>
              <w:szCs w:val="24"/>
            </w:rPr>
            <w:t>XXXXXXX</w:t>
          </w:r>
        </w:p>
      </w:tc>
    </w:tr>
  </w:tbl>
  <w:p w14:paraId="6F901634" w14:textId="77777777" w:rsidR="000D3EC1" w:rsidRDefault="000D3EC1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E8E5E7B"/>
    <w:multiLevelType w:val="hybridMultilevel"/>
    <w:tmpl w:val="A1DAD40A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D353E7"/>
    <w:multiLevelType w:val="hybridMultilevel"/>
    <w:tmpl w:val="25DCCD44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910398"/>
    <w:multiLevelType w:val="hybridMultilevel"/>
    <w:tmpl w:val="05E20FF0"/>
    <w:lvl w:ilvl="0" w:tplc="240A000F">
      <w:start w:val="1"/>
      <w:numFmt w:val="decimal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3C02A0C"/>
    <w:multiLevelType w:val="hybridMultilevel"/>
    <w:tmpl w:val="836C29E0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3A2DE3"/>
    <w:multiLevelType w:val="hybridMultilevel"/>
    <w:tmpl w:val="CB26F1B4"/>
    <w:lvl w:ilvl="0" w:tplc="2780E39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6A102D"/>
    <w:multiLevelType w:val="hybridMultilevel"/>
    <w:tmpl w:val="66E25A80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5200B5"/>
    <w:multiLevelType w:val="hybridMultilevel"/>
    <w:tmpl w:val="8C784C9E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6"/>
  </w:num>
  <w:num w:numId="3">
    <w:abstractNumId w:val="0"/>
  </w:num>
  <w:num w:numId="4">
    <w:abstractNumId w:val="3"/>
  </w:num>
  <w:num w:numId="5">
    <w:abstractNumId w:val="1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6701"/>
    <w:rsid w:val="000D3EC1"/>
    <w:rsid w:val="002465FF"/>
    <w:rsid w:val="00292FCB"/>
    <w:rsid w:val="002E2E58"/>
    <w:rsid w:val="004F1D30"/>
    <w:rsid w:val="00521F58"/>
    <w:rsid w:val="00591F1F"/>
    <w:rsid w:val="006648B1"/>
    <w:rsid w:val="00693DFF"/>
    <w:rsid w:val="006B0D5F"/>
    <w:rsid w:val="006C404C"/>
    <w:rsid w:val="006E70AD"/>
    <w:rsid w:val="00772EA9"/>
    <w:rsid w:val="0078037C"/>
    <w:rsid w:val="007A1F9A"/>
    <w:rsid w:val="00895B00"/>
    <w:rsid w:val="00932B11"/>
    <w:rsid w:val="00983EDF"/>
    <w:rsid w:val="00A66065"/>
    <w:rsid w:val="00AF523B"/>
    <w:rsid w:val="00B91C96"/>
    <w:rsid w:val="00B96701"/>
    <w:rsid w:val="00BE709B"/>
    <w:rsid w:val="00C16D2A"/>
    <w:rsid w:val="00CC6604"/>
    <w:rsid w:val="00E91CDA"/>
    <w:rsid w:val="00EB1BB7"/>
    <w:rsid w:val="00F05839"/>
    <w:rsid w:val="00F147F3"/>
    <w:rsid w:val="00FE7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B38A54"/>
  <w15:chartTrackingRefBased/>
  <w15:docId w15:val="{BB62CCBE-7C69-4E8E-9923-E88B81451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B0D5F"/>
    <w:pPr>
      <w:spacing w:after="200" w:line="276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6C404C"/>
    <w:pPr>
      <w:keepNext/>
      <w:keepLines/>
      <w:spacing w:before="240" w:after="0" w:line="25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B0D5F"/>
    <w:pPr>
      <w:ind w:left="720"/>
      <w:contextualSpacing/>
    </w:pPr>
  </w:style>
  <w:style w:type="paragraph" w:customStyle="1" w:styleId="Default">
    <w:name w:val="Default"/>
    <w:rsid w:val="006B0D5F"/>
    <w:pPr>
      <w:autoSpaceDE w:val="0"/>
      <w:autoSpaceDN w:val="0"/>
      <w:adjustRightInd w:val="0"/>
      <w:spacing w:after="0" w:line="240" w:lineRule="auto"/>
    </w:pPr>
    <w:rPr>
      <w:rFonts w:ascii="Malgun Gothic" w:eastAsia="Malgun Gothic" w:cs="Malgun Gothic"/>
      <w:color w:val="000000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6B0D5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B0D5F"/>
  </w:style>
  <w:style w:type="paragraph" w:styleId="Piedepgina">
    <w:name w:val="footer"/>
    <w:basedOn w:val="Normal"/>
    <w:link w:val="PiedepginaCar"/>
    <w:uiPriority w:val="99"/>
    <w:unhideWhenUsed/>
    <w:rsid w:val="006B0D5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B0D5F"/>
  </w:style>
  <w:style w:type="table" w:styleId="Tablaconcuadrcula">
    <w:name w:val="Table Grid"/>
    <w:basedOn w:val="Tablanormal"/>
    <w:uiPriority w:val="39"/>
    <w:rsid w:val="006B0D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6C40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475</Words>
  <Characters>2615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vip907</dc:creator>
  <cp:keywords/>
  <dc:description/>
  <cp:lastModifiedBy>user</cp:lastModifiedBy>
  <cp:revision>19</cp:revision>
  <dcterms:created xsi:type="dcterms:W3CDTF">2019-05-07T18:53:00Z</dcterms:created>
  <dcterms:modified xsi:type="dcterms:W3CDTF">2021-09-15T19:42:00Z</dcterms:modified>
</cp:coreProperties>
</file>