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62295326"/>
        <w:docPartObj>
          <w:docPartGallery w:val="Cover Pages"/>
          <w:docPartUnique/>
        </w:docPartObj>
      </w:sdtPr>
      <w:sdtContent>
        <w:p w:rsidR="00BF2EDB" w:rsidRDefault="00BF2ED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ADEC9A4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eW/MUA&#10;AADcAAAADwAAAGRycy9kb3ducmV2LnhtbESPQWvCQBCF74X+h2UK3uqmAaWmriIFxYIearz0NmTH&#10;JJidjdnVxH/fOQjeZnhv3vtmvhxco27UhdqzgY9xAoq48Lbm0sAxX79/ggoR2WLjmQzcKcBy8foy&#10;x8z6nn/pdoilkhAOGRqoYmwzrUNRkcMw9i2xaCffOYyydqW2HfYS7hqdJslUO6xZGips6bui4ny4&#10;OgPTP52m18lPnvd6d9mWx9l9tdkbM3obVl+gIg3xaX5cb63gTwRfnpEJ9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d5b8xQAAANwAAAAPAAAAAAAAAAAAAAAAAJgCAABkcnMv&#10;ZG93bnJldi54bWxQSwUGAAAAAAQABAD1AAAAigMAAAAA&#10;" path="m,l7312660,r,1129665l3619500,733425,,1091565,,xe" fillcolor="#e32d91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e17sUA&#10;AADcAAAADwAAAGRycy9kb3ducmV2LnhtbESPQWvCQBCF74L/YRmhF9GNpdoSXSWWFvSo9uBxmh2T&#10;YHY2ZLdm6693BcHbDO+9b94sVsHU4kKtqywrmIwTEMS51RUXCn4O36MPEM4ja6wtk4J/crBa9nsL&#10;TLXteEeXvS9EhLBLUUHpfZNK6fKSDLqxbYijdrKtQR/XtpC6xS7CTS1fk2QmDVYcL5TY0GdJ+Xn/&#10;ZyJleF2/h+C/Oszy7fZavf1m4ajUyyBkcxCegn+aH+mNjvWnE7g/Eye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l7XuxQAAANwAAAAPAAAAAAAAAAAAAAAAAJgCAABkcnMv&#10;ZG93bnJldi54bWxQSwUGAAAAAAQABAD1AAAAigMAAAAA&#10;" stroked="f" strokeweight="1.5pt">
                      <v:fill r:id="rId8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F2EDB" w:rsidRDefault="00BF2EDB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Luana CristinaCroft</w:t>
                                    </w:r>
                                  </w:p>
                                </w:sdtContent>
                              </w:sdt>
                              <w:p w:rsidR="00BF2EDB" w:rsidRDefault="00BF2EDB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A3075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luanacrystinne@msn.com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F2EDB" w:rsidRDefault="00BF2EDB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Luana CristinaCroft</w:t>
                              </w:r>
                            </w:p>
                          </w:sdtContent>
                        </w:sdt>
                        <w:p w:rsidR="00BF2EDB" w:rsidRDefault="00BF2EDB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A3075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luanacrystinne@msn.com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2EDB" w:rsidRDefault="00BF2EDB">
                                <w:pPr>
                                  <w:pStyle w:val="SemEspaamento"/>
                                  <w:jc w:val="right"/>
                                  <w:rPr>
                                    <w:color w:val="E32D91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E32D91" w:themeColor="accent1"/>
                                    <w:sz w:val="28"/>
                                    <w:szCs w:val="28"/>
                                  </w:rPr>
                                  <w:t>Resumo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esumo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BF2EDB" w:rsidRDefault="00A30759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Detalha desde o processo de ETL, criação do Star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Schema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ate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a publicação no servidor para analisar o OLAP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aixa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:rsidR="00BF2EDB" w:rsidRDefault="00BF2EDB">
                          <w:pPr>
                            <w:pStyle w:val="SemEspaamento"/>
                            <w:jc w:val="right"/>
                            <w:rPr>
                              <w:color w:val="E32D91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E32D91" w:themeColor="accent1"/>
                              <w:sz w:val="28"/>
                              <w:szCs w:val="28"/>
                            </w:rPr>
                            <w:t>Resumo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esumo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BF2EDB" w:rsidRDefault="00A30759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Detalha desde o processo de ETL, criação do Star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Schema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ate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a publicação no servidor para analisar o OLAP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2EDB" w:rsidRDefault="00BF2EDB">
                                <w:pPr>
                                  <w:jc w:val="right"/>
                                  <w:rPr>
                                    <w:color w:val="E32D91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32D91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E32D91" w:themeColor="accent1"/>
                                        <w:sz w:val="64"/>
                                        <w:szCs w:val="64"/>
                                      </w:rPr>
                                      <w:t>Relatório datamart ocorrências da aeronáutica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F2EDB" w:rsidRDefault="00BF2ED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Usando a suíte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Pentaho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e banco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PostgreSQL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aixa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BF2EDB" w:rsidRDefault="00BF2EDB">
                          <w:pPr>
                            <w:jc w:val="right"/>
                            <w:rPr>
                              <w:color w:val="E32D91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E32D91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E32D91" w:themeColor="accent1"/>
                                  <w:sz w:val="64"/>
                                  <w:szCs w:val="64"/>
                                </w:rPr>
                                <w:t>Relatório datamart ocorrências da aeronáutica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F2EDB" w:rsidRDefault="00BF2ED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Usando a suíte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Pentaho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e banco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PostgreSQL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F2EDB" w:rsidRDefault="00BF2EDB">
          <w:r>
            <w:br w:type="page"/>
          </w:r>
        </w:p>
      </w:sdtContent>
    </w:sdt>
    <w:sdt>
      <w:sdtPr>
        <w:id w:val="-194999772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7C534C" w:rsidRDefault="007C534C">
          <w:pPr>
            <w:pStyle w:val="CabealhodoSumrio"/>
          </w:pPr>
          <w:r>
            <w:t>Sumário</w:t>
          </w:r>
        </w:p>
        <w:p w:rsidR="007C534C" w:rsidRDefault="007C534C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Nenhuma entrada de sumário foi encontrada.</w:t>
          </w:r>
          <w:r>
            <w:rPr>
              <w:b/>
              <w:bCs/>
            </w:rPr>
            <w:fldChar w:fldCharType="end"/>
          </w:r>
        </w:p>
      </w:sdtContent>
    </w:sdt>
    <w:p w:rsidR="007C534C" w:rsidRDefault="007C534C">
      <w:r>
        <w:br w:type="page"/>
      </w:r>
    </w:p>
    <w:p w:rsidR="002219ED" w:rsidRDefault="007C534C" w:rsidP="007C534C">
      <w:pPr>
        <w:pStyle w:val="Ttulo1"/>
      </w:pPr>
      <w:r>
        <w:lastRenderedPageBreak/>
        <w:t>Instalação</w:t>
      </w:r>
    </w:p>
    <w:p w:rsidR="007C534C" w:rsidRDefault="007C534C"/>
    <w:p w:rsidR="007C534C" w:rsidRDefault="007C534C">
      <w:r>
        <w:t>Foram instalados:</w:t>
      </w:r>
    </w:p>
    <w:p w:rsidR="007C534C" w:rsidRDefault="007C534C" w:rsidP="007C534C">
      <w:pPr>
        <w:pStyle w:val="PargrafodaLista"/>
        <w:numPr>
          <w:ilvl w:val="0"/>
          <w:numId w:val="1"/>
        </w:numPr>
      </w:pPr>
      <w:proofErr w:type="spellStart"/>
      <w:r>
        <w:t>Pentaho</w:t>
      </w:r>
      <w:proofErr w:type="spellEnd"/>
      <w:r>
        <w:t xml:space="preserve"> </w:t>
      </w:r>
      <w:proofErr w:type="spellStart"/>
      <w:r>
        <w:t>Ketle</w:t>
      </w:r>
      <w:proofErr w:type="spellEnd"/>
      <w:r>
        <w:t xml:space="preserve"> (</w:t>
      </w:r>
      <w:proofErr w:type="gramStart"/>
      <w:r>
        <w:t>PDI)o</w:t>
      </w:r>
      <w:proofErr w:type="gramEnd"/>
      <w:r>
        <w:t xml:space="preserve"> 9.2 para ETL, transformações e Jobs</w:t>
      </w:r>
    </w:p>
    <w:p w:rsidR="007C534C" w:rsidRDefault="007C534C" w:rsidP="007C534C">
      <w:pPr>
        <w:pStyle w:val="PargrafodaLista"/>
      </w:pPr>
      <w:hyperlink r:id="rId9" w:history="1">
        <w:r w:rsidRPr="00382B16">
          <w:rPr>
            <w:rStyle w:val="Hyperlink"/>
          </w:rPr>
          <w:t>https://sourceforge.net/projects/pentaho/</w:t>
        </w:r>
      </w:hyperlink>
      <w:r>
        <w:t xml:space="preserve"> </w:t>
      </w:r>
    </w:p>
    <w:p w:rsidR="007C534C" w:rsidRDefault="007C534C" w:rsidP="007C534C">
      <w:pPr>
        <w:pStyle w:val="PargrafodaLista"/>
        <w:numPr>
          <w:ilvl w:val="0"/>
          <w:numId w:val="1"/>
        </w:numPr>
      </w:pPr>
      <w:proofErr w:type="spellStart"/>
      <w:r>
        <w:t>PostgreSQL</w:t>
      </w:r>
      <w:proofErr w:type="spellEnd"/>
      <w:r>
        <w:t xml:space="preserve"> 14 para gravar os dados das </w:t>
      </w:r>
      <w:proofErr w:type="spellStart"/>
      <w:r>
        <w:t>stages</w:t>
      </w:r>
      <w:proofErr w:type="spellEnd"/>
      <w:r>
        <w:t xml:space="preserve"> e do </w:t>
      </w:r>
      <w:proofErr w:type="spellStart"/>
      <w:r>
        <w:t>dw</w:t>
      </w:r>
      <w:proofErr w:type="spellEnd"/>
      <w:r>
        <w:t>.</w:t>
      </w:r>
    </w:p>
    <w:p w:rsidR="007C534C" w:rsidRDefault="007C534C" w:rsidP="007C534C">
      <w:pPr>
        <w:pStyle w:val="PargrafodaLista"/>
      </w:pPr>
      <w:hyperlink r:id="rId10" w:history="1">
        <w:r w:rsidRPr="00382B16">
          <w:rPr>
            <w:rStyle w:val="Hyperlink"/>
          </w:rPr>
          <w:t>https://www.postgresql.org/download/</w:t>
        </w:r>
      </w:hyperlink>
      <w:r>
        <w:t xml:space="preserve"> </w:t>
      </w:r>
    </w:p>
    <w:p w:rsidR="007C534C" w:rsidRDefault="007C534C" w:rsidP="007C534C">
      <w:pPr>
        <w:pStyle w:val="PargrafodaLista"/>
        <w:numPr>
          <w:ilvl w:val="0"/>
          <w:numId w:val="1"/>
        </w:numPr>
      </w:pPr>
      <w:proofErr w:type="spellStart"/>
      <w:r>
        <w:t>PGAdmin</w:t>
      </w:r>
      <w:proofErr w:type="spellEnd"/>
      <w:r>
        <w:t xml:space="preserve"> 4 para administrar o banco</w:t>
      </w:r>
    </w:p>
    <w:p w:rsidR="007C534C" w:rsidRDefault="007C534C" w:rsidP="007C534C">
      <w:pPr>
        <w:pStyle w:val="PargrafodaLista"/>
      </w:pPr>
      <w:hyperlink r:id="rId11" w:history="1">
        <w:r w:rsidRPr="00382B16">
          <w:rPr>
            <w:rStyle w:val="Hyperlink"/>
          </w:rPr>
          <w:t>https://www.postgresql.org/download/</w:t>
        </w:r>
      </w:hyperlink>
      <w:r>
        <w:t xml:space="preserve"> </w:t>
      </w:r>
    </w:p>
    <w:p w:rsidR="007C534C" w:rsidRDefault="00175524" w:rsidP="007C534C">
      <w:pPr>
        <w:pStyle w:val="PargrafodaLista"/>
        <w:numPr>
          <w:ilvl w:val="0"/>
          <w:numId w:val="1"/>
        </w:numPr>
      </w:pPr>
      <w:r>
        <w:t>F</w:t>
      </w:r>
    </w:p>
    <w:p w:rsidR="00175524" w:rsidRDefault="00175524" w:rsidP="00175524"/>
    <w:p w:rsidR="00175524" w:rsidRDefault="00175524" w:rsidP="00175524"/>
    <w:p w:rsidR="00175524" w:rsidRDefault="00175524" w:rsidP="00175524"/>
    <w:p w:rsidR="00175524" w:rsidRDefault="00FF3F7D" w:rsidP="00FF3F7D">
      <w:pPr>
        <w:pStyle w:val="Ttulo1"/>
      </w:pPr>
      <w:r>
        <w:t>Análise</w:t>
      </w:r>
    </w:p>
    <w:p w:rsidR="00FF3F7D" w:rsidRDefault="00FF3F7D" w:rsidP="00175524"/>
    <w:p w:rsidR="00FF5223" w:rsidRDefault="00FF3F7D" w:rsidP="00FF3F7D">
      <w:pPr>
        <w:jc w:val="both"/>
      </w:pPr>
      <w:r>
        <w:t>São dados de um período de 10 anos contendo ocorrências aeronáuticas que foram registradas no solo brasileiro</w:t>
      </w:r>
      <w:r w:rsidR="00FF5223">
        <w:t xml:space="preserve"> para investigar e prevenir</w:t>
      </w:r>
      <w:r>
        <w:t>.</w:t>
      </w:r>
    </w:p>
    <w:p w:rsidR="00FF3F7D" w:rsidRDefault="00FF3F7D" w:rsidP="00FF3F7D">
      <w:pPr>
        <w:jc w:val="both"/>
      </w:pPr>
    </w:p>
    <w:p w:rsidR="00FF3F7D" w:rsidRDefault="00FF3F7D" w:rsidP="00175524"/>
    <w:p w:rsidR="00FF3F7D" w:rsidRDefault="00FF3F7D" w:rsidP="00175524"/>
    <w:p w:rsidR="00175524" w:rsidRDefault="00175524" w:rsidP="00175524">
      <w:pPr>
        <w:pStyle w:val="Ttulo1"/>
      </w:pPr>
      <w:r>
        <w:t>ETL</w:t>
      </w:r>
    </w:p>
    <w:p w:rsidR="00175524" w:rsidRDefault="00175524" w:rsidP="00175524"/>
    <w:p w:rsidR="00AB3A80" w:rsidRDefault="00AB3A80" w:rsidP="00AB3A80">
      <w:pPr>
        <w:jc w:val="both"/>
      </w:pPr>
      <w:r>
        <w:t>As origens dos dados foram do Portal Brasileiro de Dados Abertos. A coleta dos dados foi no formato .</w:t>
      </w:r>
      <w:proofErr w:type="spellStart"/>
      <w:r>
        <w:t>csv</w:t>
      </w:r>
      <w:proofErr w:type="spellEnd"/>
      <w:r>
        <w:t>.</w:t>
      </w:r>
    </w:p>
    <w:p w:rsidR="00AB3A80" w:rsidRDefault="00AB3A80" w:rsidP="00AB3A80">
      <w:pPr>
        <w:jc w:val="both"/>
      </w:pPr>
      <w:hyperlink r:id="rId12" w:history="1">
        <w:r w:rsidRPr="00382B16">
          <w:rPr>
            <w:rStyle w:val="Hyperlink"/>
          </w:rPr>
          <w:t>https://dados.gov.br/dataset/ocorrencias-aeronauticas-da-aviacao-civil-brasileira</w:t>
        </w:r>
      </w:hyperlink>
      <w:r>
        <w:t xml:space="preserve"> </w:t>
      </w:r>
    </w:p>
    <w:p w:rsidR="00AB3A80" w:rsidRDefault="00AB3A80" w:rsidP="00175524"/>
    <w:p w:rsidR="00175524" w:rsidRDefault="00175524" w:rsidP="00175524">
      <w:proofErr w:type="spellStart"/>
      <w:r>
        <w:t>Stages</w:t>
      </w:r>
      <w:proofErr w:type="spellEnd"/>
    </w:p>
    <w:p w:rsidR="00175524" w:rsidRDefault="00175524" w:rsidP="00175524"/>
    <w:p w:rsidR="001C609C" w:rsidRDefault="00A631B2" w:rsidP="00175524">
      <w:r>
        <w:t>Observação:</w:t>
      </w:r>
    </w:p>
    <w:p w:rsidR="001C609C" w:rsidRPr="00FF5223" w:rsidRDefault="001C609C" w:rsidP="00175524">
      <w:pPr>
        <w:rPr>
          <w:b/>
        </w:rPr>
      </w:pPr>
      <w:r w:rsidRPr="00FF5223">
        <w:rPr>
          <w:b/>
        </w:rPr>
        <w:t xml:space="preserve">Os campos em branco ou </w:t>
      </w:r>
      <w:proofErr w:type="spellStart"/>
      <w:r w:rsidRPr="00FF5223">
        <w:rPr>
          <w:b/>
        </w:rPr>
        <w:t>null</w:t>
      </w:r>
      <w:proofErr w:type="spellEnd"/>
    </w:p>
    <w:p w:rsidR="00A631B2" w:rsidRDefault="001C609C" w:rsidP="00A631B2">
      <w:pPr>
        <w:pStyle w:val="PargrafodaLista"/>
        <w:numPr>
          <w:ilvl w:val="0"/>
          <w:numId w:val="2"/>
        </w:numPr>
        <w:jc w:val="both"/>
      </w:pPr>
      <w:r>
        <w:t>Os campos com</w:t>
      </w:r>
      <w:r w:rsidR="00A631B2">
        <w:t xml:space="preserve"> datas </w:t>
      </w:r>
      <w:r>
        <w:t xml:space="preserve">foram </w:t>
      </w:r>
      <w:proofErr w:type="gramStart"/>
      <w:r w:rsidR="00A631B2">
        <w:t>substituído</w:t>
      </w:r>
      <w:proofErr w:type="gramEnd"/>
      <w:r w:rsidR="00A631B2">
        <w:t xml:space="preserve"> para 19000101 para manter um padrão.</w:t>
      </w:r>
    </w:p>
    <w:p w:rsidR="00A631B2" w:rsidRDefault="001C609C" w:rsidP="00A631B2">
      <w:pPr>
        <w:pStyle w:val="PargrafodaLista"/>
        <w:numPr>
          <w:ilvl w:val="0"/>
          <w:numId w:val="2"/>
        </w:numPr>
        <w:jc w:val="both"/>
      </w:pPr>
      <w:r>
        <w:t>Os de tempo ou time foram substituídos por 0.</w:t>
      </w:r>
    </w:p>
    <w:p w:rsidR="001C609C" w:rsidRDefault="001C609C" w:rsidP="00A631B2">
      <w:pPr>
        <w:pStyle w:val="PargrafodaLista"/>
        <w:numPr>
          <w:ilvl w:val="0"/>
          <w:numId w:val="2"/>
        </w:numPr>
        <w:jc w:val="both"/>
      </w:pPr>
      <w:r>
        <w:t xml:space="preserve">Os campos </w:t>
      </w:r>
      <w:proofErr w:type="spellStart"/>
      <w:r>
        <w:t>int</w:t>
      </w:r>
      <w:proofErr w:type="spellEnd"/>
      <w:r>
        <w:t xml:space="preserve"> foram substituídos por 0.</w:t>
      </w:r>
    </w:p>
    <w:p w:rsidR="001C609C" w:rsidRDefault="001C609C" w:rsidP="00A631B2">
      <w:pPr>
        <w:pStyle w:val="PargrafodaLista"/>
        <w:numPr>
          <w:ilvl w:val="0"/>
          <w:numId w:val="2"/>
        </w:numPr>
        <w:jc w:val="both"/>
      </w:pPr>
      <w:r>
        <w:t xml:space="preserve">Os campos </w:t>
      </w:r>
      <w:proofErr w:type="spellStart"/>
      <w:r>
        <w:t>strings</w:t>
      </w:r>
      <w:proofErr w:type="spellEnd"/>
      <w:r>
        <w:t xml:space="preserve"> foram substituídos por NI (Não informado);</w:t>
      </w:r>
    </w:p>
    <w:p w:rsidR="00FF5223" w:rsidRDefault="00FF5223" w:rsidP="00FF5223">
      <w:pPr>
        <w:rPr>
          <w:b/>
        </w:rPr>
      </w:pPr>
    </w:p>
    <w:p w:rsidR="00FF5223" w:rsidRDefault="00FF5223" w:rsidP="00FF5223">
      <w:pPr>
        <w:rPr>
          <w:b/>
        </w:rPr>
      </w:pPr>
      <w:r>
        <w:rPr>
          <w:b/>
        </w:rPr>
        <w:lastRenderedPageBreak/>
        <w:t xml:space="preserve">Os campos 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 com acentos</w:t>
      </w:r>
    </w:p>
    <w:p w:rsidR="00FF5223" w:rsidRDefault="00FF5223" w:rsidP="00FF5223">
      <w:pPr>
        <w:pStyle w:val="PargrafodaLista"/>
        <w:numPr>
          <w:ilvl w:val="0"/>
          <w:numId w:val="3"/>
        </w:numPr>
      </w:pPr>
      <w:r>
        <w:t>Retirado as acentuações.</w:t>
      </w:r>
    </w:p>
    <w:p w:rsidR="00FF5223" w:rsidRPr="00FF5223" w:rsidRDefault="00FF5223" w:rsidP="00FF5223">
      <w:pPr>
        <w:pStyle w:val="PargrafodaLista"/>
        <w:numPr>
          <w:ilvl w:val="0"/>
          <w:numId w:val="3"/>
        </w:numPr>
      </w:pPr>
      <w:r>
        <w:t>Configurado para que os textos fiquem em letra maiúscula.</w:t>
      </w:r>
    </w:p>
    <w:p w:rsidR="00175524" w:rsidRDefault="00175524" w:rsidP="00175524"/>
    <w:p w:rsidR="00175524" w:rsidRDefault="00175524" w:rsidP="00175524">
      <w:pPr>
        <w:pStyle w:val="Ttulo1"/>
      </w:pPr>
      <w:r>
        <w:t>Dimensões</w:t>
      </w:r>
    </w:p>
    <w:p w:rsidR="00175524" w:rsidRDefault="00175524" w:rsidP="00175524"/>
    <w:p w:rsidR="00175524" w:rsidRDefault="00236E4A" w:rsidP="00175524">
      <w:proofErr w:type="spellStart"/>
      <w:r>
        <w:t>Dim_tempo</w:t>
      </w:r>
      <w:proofErr w:type="spellEnd"/>
    </w:p>
    <w:p w:rsidR="00236E4A" w:rsidRDefault="00236E4A" w:rsidP="00175524"/>
    <w:p w:rsidR="00236E4A" w:rsidRDefault="00236E4A" w:rsidP="00175524">
      <w:proofErr w:type="spellStart"/>
      <w:r>
        <w:t>Dim_data</w:t>
      </w:r>
      <w:proofErr w:type="spellEnd"/>
    </w:p>
    <w:p w:rsidR="00144870" w:rsidRDefault="00144870" w:rsidP="00175524"/>
    <w:p w:rsidR="00144870" w:rsidRDefault="00144870" w:rsidP="00175524">
      <w:proofErr w:type="spellStart"/>
      <w:r>
        <w:t>Dim_aeronaves</w:t>
      </w:r>
      <w:proofErr w:type="spellEnd"/>
    </w:p>
    <w:p w:rsidR="00144870" w:rsidRDefault="00144870" w:rsidP="00175524"/>
    <w:p w:rsidR="00144870" w:rsidRDefault="00144870" w:rsidP="00175524">
      <w:proofErr w:type="spellStart"/>
      <w:r>
        <w:t>Dim_ocorrencia</w:t>
      </w:r>
      <w:proofErr w:type="spellEnd"/>
    </w:p>
    <w:p w:rsidR="00144870" w:rsidRDefault="00144870" w:rsidP="00175524"/>
    <w:p w:rsidR="00144870" w:rsidRDefault="00144870" w:rsidP="00175524">
      <w:r>
        <w:t>Fato_ocorrencia</w:t>
      </w:r>
      <w:bookmarkStart w:id="0" w:name="_GoBack"/>
      <w:bookmarkEnd w:id="0"/>
    </w:p>
    <w:p w:rsidR="00175524" w:rsidRDefault="00175524" w:rsidP="00175524"/>
    <w:p w:rsidR="00175524" w:rsidRDefault="00175524" w:rsidP="00175524"/>
    <w:p w:rsidR="00CC0992" w:rsidRDefault="00CC0992" w:rsidP="00CC0992">
      <w:pPr>
        <w:pStyle w:val="Ttulo1"/>
      </w:pPr>
      <w:r>
        <w:t>Sugestões</w:t>
      </w:r>
    </w:p>
    <w:p w:rsidR="00CC0992" w:rsidRDefault="00CC0992" w:rsidP="00175524"/>
    <w:p w:rsidR="00CC0992" w:rsidRDefault="00CC0992" w:rsidP="00601F56">
      <w:pPr>
        <w:jc w:val="both"/>
      </w:pPr>
      <w:r>
        <w:t>Adicionar dados m</w:t>
      </w:r>
      <w:r w:rsidR="00601F56">
        <w:t>eteorológicos, migração ou comportamento dos animais em determinados períodos, manutenção das aeronaves e pistas e dados dos pilotos sem interferir na Lei de proteção dos dados.</w:t>
      </w:r>
    </w:p>
    <w:p w:rsidR="00175524" w:rsidRDefault="00175524" w:rsidP="00175524"/>
    <w:p w:rsidR="00AB3A80" w:rsidRDefault="00AB3A80" w:rsidP="00175524"/>
    <w:p w:rsidR="00AB3A80" w:rsidRDefault="00AB3A80" w:rsidP="00175524"/>
    <w:p w:rsidR="00AB3A80" w:rsidRDefault="00AB3A80" w:rsidP="00175524"/>
    <w:p w:rsidR="00AB3A80" w:rsidRDefault="00AB3A80" w:rsidP="00175524"/>
    <w:p w:rsidR="00AB3A80" w:rsidRDefault="00AB3A80" w:rsidP="00175524"/>
    <w:p w:rsidR="00AB3A80" w:rsidRDefault="00AB3A80" w:rsidP="00175524"/>
    <w:p w:rsidR="00AB3A80" w:rsidRDefault="00AB3A80" w:rsidP="00175524"/>
    <w:p w:rsidR="00AB3A80" w:rsidRDefault="00AB3A80" w:rsidP="00175524"/>
    <w:sectPr w:rsidR="00AB3A80" w:rsidSect="00BF2ED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E7F88"/>
    <w:multiLevelType w:val="hybridMultilevel"/>
    <w:tmpl w:val="5F0477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F0DC4"/>
    <w:multiLevelType w:val="hybridMultilevel"/>
    <w:tmpl w:val="16ECE4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108B0"/>
    <w:multiLevelType w:val="hybridMultilevel"/>
    <w:tmpl w:val="71F2E4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EDB"/>
    <w:rsid w:val="000005ED"/>
    <w:rsid w:val="00002273"/>
    <w:rsid w:val="00002CE9"/>
    <w:rsid w:val="000128B6"/>
    <w:rsid w:val="0001793C"/>
    <w:rsid w:val="000274C0"/>
    <w:rsid w:val="00035394"/>
    <w:rsid w:val="000416EB"/>
    <w:rsid w:val="00070A3D"/>
    <w:rsid w:val="00072147"/>
    <w:rsid w:val="00077566"/>
    <w:rsid w:val="000838F1"/>
    <w:rsid w:val="00091A0C"/>
    <w:rsid w:val="000942F2"/>
    <w:rsid w:val="00094FDE"/>
    <w:rsid w:val="000A071D"/>
    <w:rsid w:val="000A116E"/>
    <w:rsid w:val="000D6A64"/>
    <w:rsid w:val="000E613E"/>
    <w:rsid w:val="000F41F4"/>
    <w:rsid w:val="00102865"/>
    <w:rsid w:val="00102D96"/>
    <w:rsid w:val="00107E16"/>
    <w:rsid w:val="00121727"/>
    <w:rsid w:val="001232E7"/>
    <w:rsid w:val="00127A66"/>
    <w:rsid w:val="001349B5"/>
    <w:rsid w:val="0014008D"/>
    <w:rsid w:val="00140AA9"/>
    <w:rsid w:val="00143199"/>
    <w:rsid w:val="00144870"/>
    <w:rsid w:val="00152E1B"/>
    <w:rsid w:val="00154D8A"/>
    <w:rsid w:val="00156808"/>
    <w:rsid w:val="00165C8B"/>
    <w:rsid w:val="00170F99"/>
    <w:rsid w:val="00172C59"/>
    <w:rsid w:val="00175524"/>
    <w:rsid w:val="0018156D"/>
    <w:rsid w:val="0019304C"/>
    <w:rsid w:val="001A128C"/>
    <w:rsid w:val="001B404B"/>
    <w:rsid w:val="001B6A1C"/>
    <w:rsid w:val="001B7C9D"/>
    <w:rsid w:val="001C609C"/>
    <w:rsid w:val="001C7856"/>
    <w:rsid w:val="001D14A1"/>
    <w:rsid w:val="001D71DE"/>
    <w:rsid w:val="001E0491"/>
    <w:rsid w:val="001E29CC"/>
    <w:rsid w:val="001E7683"/>
    <w:rsid w:val="001F0E42"/>
    <w:rsid w:val="001F3738"/>
    <w:rsid w:val="001F5AD6"/>
    <w:rsid w:val="00200EF0"/>
    <w:rsid w:val="0020211B"/>
    <w:rsid w:val="00202CD8"/>
    <w:rsid w:val="002219ED"/>
    <w:rsid w:val="00222C8B"/>
    <w:rsid w:val="0022346F"/>
    <w:rsid w:val="00230C55"/>
    <w:rsid w:val="00230F90"/>
    <w:rsid w:val="00236E4A"/>
    <w:rsid w:val="0024250E"/>
    <w:rsid w:val="002447E4"/>
    <w:rsid w:val="002514DD"/>
    <w:rsid w:val="0026182D"/>
    <w:rsid w:val="0026355C"/>
    <w:rsid w:val="00264E7A"/>
    <w:rsid w:val="00271B7D"/>
    <w:rsid w:val="002774D5"/>
    <w:rsid w:val="00277B7E"/>
    <w:rsid w:val="00281112"/>
    <w:rsid w:val="00281EB8"/>
    <w:rsid w:val="00283ED3"/>
    <w:rsid w:val="002871E5"/>
    <w:rsid w:val="002A6A66"/>
    <w:rsid w:val="002A701E"/>
    <w:rsid w:val="002B0678"/>
    <w:rsid w:val="002B0CE6"/>
    <w:rsid w:val="002B4F82"/>
    <w:rsid w:val="002C5982"/>
    <w:rsid w:val="002C5CDD"/>
    <w:rsid w:val="002E5A65"/>
    <w:rsid w:val="002E7C7C"/>
    <w:rsid w:val="002F7175"/>
    <w:rsid w:val="00306D3F"/>
    <w:rsid w:val="003151CF"/>
    <w:rsid w:val="00320045"/>
    <w:rsid w:val="003368D5"/>
    <w:rsid w:val="00336D6A"/>
    <w:rsid w:val="00340E59"/>
    <w:rsid w:val="003555AB"/>
    <w:rsid w:val="0036272D"/>
    <w:rsid w:val="0036277B"/>
    <w:rsid w:val="00376E3C"/>
    <w:rsid w:val="00385FF7"/>
    <w:rsid w:val="003A1175"/>
    <w:rsid w:val="003A34F7"/>
    <w:rsid w:val="003A7E87"/>
    <w:rsid w:val="003B1397"/>
    <w:rsid w:val="003C03F9"/>
    <w:rsid w:val="003C3181"/>
    <w:rsid w:val="003C6B0B"/>
    <w:rsid w:val="003D3293"/>
    <w:rsid w:val="003D40AF"/>
    <w:rsid w:val="003D53DA"/>
    <w:rsid w:val="003E1885"/>
    <w:rsid w:val="003E1B45"/>
    <w:rsid w:val="003F0E7D"/>
    <w:rsid w:val="003F25B2"/>
    <w:rsid w:val="003F52F7"/>
    <w:rsid w:val="004028AB"/>
    <w:rsid w:val="004067E4"/>
    <w:rsid w:val="00407EC9"/>
    <w:rsid w:val="00414F76"/>
    <w:rsid w:val="00417FFB"/>
    <w:rsid w:val="00421AAA"/>
    <w:rsid w:val="00427494"/>
    <w:rsid w:val="004410EA"/>
    <w:rsid w:val="00445EE5"/>
    <w:rsid w:val="0045561B"/>
    <w:rsid w:val="00462B51"/>
    <w:rsid w:val="00463E2A"/>
    <w:rsid w:val="00472823"/>
    <w:rsid w:val="00473B66"/>
    <w:rsid w:val="00477AFF"/>
    <w:rsid w:val="00477DEF"/>
    <w:rsid w:val="00490145"/>
    <w:rsid w:val="004957EE"/>
    <w:rsid w:val="00495CFA"/>
    <w:rsid w:val="004A2567"/>
    <w:rsid w:val="004C0100"/>
    <w:rsid w:val="004C09C7"/>
    <w:rsid w:val="004E018A"/>
    <w:rsid w:val="004E2448"/>
    <w:rsid w:val="004E4DF8"/>
    <w:rsid w:val="004E7FBF"/>
    <w:rsid w:val="004F2A3F"/>
    <w:rsid w:val="00500EC3"/>
    <w:rsid w:val="00503C0A"/>
    <w:rsid w:val="0050662E"/>
    <w:rsid w:val="00516C53"/>
    <w:rsid w:val="00520052"/>
    <w:rsid w:val="005247C2"/>
    <w:rsid w:val="005417E7"/>
    <w:rsid w:val="0054246D"/>
    <w:rsid w:val="00547B24"/>
    <w:rsid w:val="00556767"/>
    <w:rsid w:val="00560A48"/>
    <w:rsid w:val="005626DF"/>
    <w:rsid w:val="00567A46"/>
    <w:rsid w:val="00587026"/>
    <w:rsid w:val="005A1E1F"/>
    <w:rsid w:val="005A395C"/>
    <w:rsid w:val="005B07CD"/>
    <w:rsid w:val="005B2331"/>
    <w:rsid w:val="005D356E"/>
    <w:rsid w:val="005D4595"/>
    <w:rsid w:val="005E07C7"/>
    <w:rsid w:val="005E2A88"/>
    <w:rsid w:val="005E6FE4"/>
    <w:rsid w:val="005F7C2D"/>
    <w:rsid w:val="00601F56"/>
    <w:rsid w:val="00602B22"/>
    <w:rsid w:val="00603F52"/>
    <w:rsid w:val="00604FC7"/>
    <w:rsid w:val="0060518B"/>
    <w:rsid w:val="006168A2"/>
    <w:rsid w:val="00625A6F"/>
    <w:rsid w:val="006349A9"/>
    <w:rsid w:val="00645BC3"/>
    <w:rsid w:val="00647876"/>
    <w:rsid w:val="00656BB5"/>
    <w:rsid w:val="00674CAF"/>
    <w:rsid w:val="006763F4"/>
    <w:rsid w:val="006908EC"/>
    <w:rsid w:val="006930BB"/>
    <w:rsid w:val="006A3456"/>
    <w:rsid w:val="006A5A7B"/>
    <w:rsid w:val="006A6F84"/>
    <w:rsid w:val="006B19A8"/>
    <w:rsid w:val="006B4EF9"/>
    <w:rsid w:val="006B52B8"/>
    <w:rsid w:val="006B5AAD"/>
    <w:rsid w:val="006B7397"/>
    <w:rsid w:val="006E0F8E"/>
    <w:rsid w:val="006F29DC"/>
    <w:rsid w:val="006F3B69"/>
    <w:rsid w:val="006F583A"/>
    <w:rsid w:val="006F78C3"/>
    <w:rsid w:val="00704903"/>
    <w:rsid w:val="00724029"/>
    <w:rsid w:val="00733A25"/>
    <w:rsid w:val="007365E5"/>
    <w:rsid w:val="00736BA0"/>
    <w:rsid w:val="0074259D"/>
    <w:rsid w:val="00742F39"/>
    <w:rsid w:val="007433C3"/>
    <w:rsid w:val="0074448B"/>
    <w:rsid w:val="00744BED"/>
    <w:rsid w:val="007510F6"/>
    <w:rsid w:val="00753A4D"/>
    <w:rsid w:val="00754B0E"/>
    <w:rsid w:val="00763ABB"/>
    <w:rsid w:val="00764855"/>
    <w:rsid w:val="00781B53"/>
    <w:rsid w:val="00792B38"/>
    <w:rsid w:val="007B5613"/>
    <w:rsid w:val="007C534C"/>
    <w:rsid w:val="007D728A"/>
    <w:rsid w:val="007D730D"/>
    <w:rsid w:val="007E4AAF"/>
    <w:rsid w:val="007F0B57"/>
    <w:rsid w:val="0080468C"/>
    <w:rsid w:val="00805639"/>
    <w:rsid w:val="0081491D"/>
    <w:rsid w:val="00814AC5"/>
    <w:rsid w:val="008205B5"/>
    <w:rsid w:val="00830B2D"/>
    <w:rsid w:val="00854342"/>
    <w:rsid w:val="0087210A"/>
    <w:rsid w:val="00872D86"/>
    <w:rsid w:val="00877AA3"/>
    <w:rsid w:val="00892E81"/>
    <w:rsid w:val="008A674F"/>
    <w:rsid w:val="008B19BA"/>
    <w:rsid w:val="008C119B"/>
    <w:rsid w:val="008D4EE2"/>
    <w:rsid w:val="008E127B"/>
    <w:rsid w:val="008E4732"/>
    <w:rsid w:val="008F43E1"/>
    <w:rsid w:val="008F4A49"/>
    <w:rsid w:val="008F539C"/>
    <w:rsid w:val="008F5B62"/>
    <w:rsid w:val="008F69D9"/>
    <w:rsid w:val="0091156E"/>
    <w:rsid w:val="00915370"/>
    <w:rsid w:val="00915B83"/>
    <w:rsid w:val="00930DA5"/>
    <w:rsid w:val="00935D83"/>
    <w:rsid w:val="00960231"/>
    <w:rsid w:val="00961F7C"/>
    <w:rsid w:val="00964A80"/>
    <w:rsid w:val="00973321"/>
    <w:rsid w:val="0098568B"/>
    <w:rsid w:val="00986340"/>
    <w:rsid w:val="009868D9"/>
    <w:rsid w:val="00993033"/>
    <w:rsid w:val="009A7FB2"/>
    <w:rsid w:val="009C3CCF"/>
    <w:rsid w:val="009C646E"/>
    <w:rsid w:val="009D134A"/>
    <w:rsid w:val="009D179B"/>
    <w:rsid w:val="009D39D5"/>
    <w:rsid w:val="009E6F01"/>
    <w:rsid w:val="009F7598"/>
    <w:rsid w:val="00A13734"/>
    <w:rsid w:val="00A301F3"/>
    <w:rsid w:val="00A30759"/>
    <w:rsid w:val="00A33139"/>
    <w:rsid w:val="00A35AF9"/>
    <w:rsid w:val="00A510AE"/>
    <w:rsid w:val="00A5231C"/>
    <w:rsid w:val="00A55E3D"/>
    <w:rsid w:val="00A6319D"/>
    <w:rsid w:val="00A631B2"/>
    <w:rsid w:val="00A6625D"/>
    <w:rsid w:val="00A7149B"/>
    <w:rsid w:val="00A764B4"/>
    <w:rsid w:val="00A80CB9"/>
    <w:rsid w:val="00A81DE1"/>
    <w:rsid w:val="00AB3A80"/>
    <w:rsid w:val="00AB4141"/>
    <w:rsid w:val="00AB621D"/>
    <w:rsid w:val="00AC39CA"/>
    <w:rsid w:val="00AD07EC"/>
    <w:rsid w:val="00AD63D9"/>
    <w:rsid w:val="00AE2C63"/>
    <w:rsid w:val="00AE3704"/>
    <w:rsid w:val="00AF0C6D"/>
    <w:rsid w:val="00AF6749"/>
    <w:rsid w:val="00AF68F1"/>
    <w:rsid w:val="00B01336"/>
    <w:rsid w:val="00B06FF2"/>
    <w:rsid w:val="00B12876"/>
    <w:rsid w:val="00B14F38"/>
    <w:rsid w:val="00B15EB2"/>
    <w:rsid w:val="00B26440"/>
    <w:rsid w:val="00B44EB5"/>
    <w:rsid w:val="00B575B9"/>
    <w:rsid w:val="00B752FC"/>
    <w:rsid w:val="00B96CA7"/>
    <w:rsid w:val="00B97AF0"/>
    <w:rsid w:val="00BA0D0D"/>
    <w:rsid w:val="00BA260E"/>
    <w:rsid w:val="00BA284F"/>
    <w:rsid w:val="00BC1269"/>
    <w:rsid w:val="00BC69A8"/>
    <w:rsid w:val="00BD2F12"/>
    <w:rsid w:val="00BF2715"/>
    <w:rsid w:val="00BF2EDB"/>
    <w:rsid w:val="00BF3D18"/>
    <w:rsid w:val="00BF44D6"/>
    <w:rsid w:val="00C11457"/>
    <w:rsid w:val="00C151AC"/>
    <w:rsid w:val="00C16F53"/>
    <w:rsid w:val="00C4075D"/>
    <w:rsid w:val="00C477A7"/>
    <w:rsid w:val="00C5673A"/>
    <w:rsid w:val="00C569BA"/>
    <w:rsid w:val="00C56C20"/>
    <w:rsid w:val="00C65CFB"/>
    <w:rsid w:val="00C9695E"/>
    <w:rsid w:val="00C974E7"/>
    <w:rsid w:val="00C97720"/>
    <w:rsid w:val="00CB1092"/>
    <w:rsid w:val="00CB45EB"/>
    <w:rsid w:val="00CB4B64"/>
    <w:rsid w:val="00CB60F5"/>
    <w:rsid w:val="00CC0992"/>
    <w:rsid w:val="00CC544B"/>
    <w:rsid w:val="00CE55F6"/>
    <w:rsid w:val="00CF0762"/>
    <w:rsid w:val="00CF1723"/>
    <w:rsid w:val="00CF6C8F"/>
    <w:rsid w:val="00D01375"/>
    <w:rsid w:val="00D1034B"/>
    <w:rsid w:val="00D2007A"/>
    <w:rsid w:val="00D24CF8"/>
    <w:rsid w:val="00D302A7"/>
    <w:rsid w:val="00D31B07"/>
    <w:rsid w:val="00D3426E"/>
    <w:rsid w:val="00D4250A"/>
    <w:rsid w:val="00D54031"/>
    <w:rsid w:val="00D77BF4"/>
    <w:rsid w:val="00D84952"/>
    <w:rsid w:val="00D943E3"/>
    <w:rsid w:val="00D95929"/>
    <w:rsid w:val="00DA0675"/>
    <w:rsid w:val="00DA2C1A"/>
    <w:rsid w:val="00DB0693"/>
    <w:rsid w:val="00DB1955"/>
    <w:rsid w:val="00DB25FC"/>
    <w:rsid w:val="00DB2C06"/>
    <w:rsid w:val="00DC1CF2"/>
    <w:rsid w:val="00DD22FB"/>
    <w:rsid w:val="00DD6003"/>
    <w:rsid w:val="00DF2FB8"/>
    <w:rsid w:val="00E05570"/>
    <w:rsid w:val="00E077AC"/>
    <w:rsid w:val="00E12431"/>
    <w:rsid w:val="00E2239E"/>
    <w:rsid w:val="00E31A04"/>
    <w:rsid w:val="00E67A62"/>
    <w:rsid w:val="00E95B3E"/>
    <w:rsid w:val="00EA5010"/>
    <w:rsid w:val="00EB0E0D"/>
    <w:rsid w:val="00EC1DA7"/>
    <w:rsid w:val="00ED3352"/>
    <w:rsid w:val="00ED6C64"/>
    <w:rsid w:val="00EE4558"/>
    <w:rsid w:val="00EF0B74"/>
    <w:rsid w:val="00F00395"/>
    <w:rsid w:val="00F0534C"/>
    <w:rsid w:val="00F35D4C"/>
    <w:rsid w:val="00F43572"/>
    <w:rsid w:val="00F4768B"/>
    <w:rsid w:val="00F636E3"/>
    <w:rsid w:val="00F81312"/>
    <w:rsid w:val="00F82838"/>
    <w:rsid w:val="00F84245"/>
    <w:rsid w:val="00F931E6"/>
    <w:rsid w:val="00F93BC1"/>
    <w:rsid w:val="00F95FA5"/>
    <w:rsid w:val="00FB61B0"/>
    <w:rsid w:val="00FC5958"/>
    <w:rsid w:val="00FD05AA"/>
    <w:rsid w:val="00FD6DC1"/>
    <w:rsid w:val="00FD7616"/>
    <w:rsid w:val="00FE43AF"/>
    <w:rsid w:val="00FF3F7D"/>
    <w:rsid w:val="00FF5223"/>
    <w:rsid w:val="00FF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D20B6F-508E-4765-A345-CF0EE935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EDB"/>
  </w:style>
  <w:style w:type="paragraph" w:styleId="Ttulo1">
    <w:name w:val="heading 1"/>
    <w:basedOn w:val="Normal"/>
    <w:next w:val="Normal"/>
    <w:link w:val="Ttulo1Char"/>
    <w:uiPriority w:val="9"/>
    <w:qFormat/>
    <w:rsid w:val="00BF2EDB"/>
    <w:pPr>
      <w:keepNext/>
      <w:keepLines/>
      <w:pBdr>
        <w:bottom w:val="single" w:sz="4" w:space="1" w:color="E32D91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3186D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2ED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3186D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2ED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2ED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2ED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2ED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2ED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2ED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2ED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2EDB"/>
    <w:rPr>
      <w:rFonts w:asciiTheme="majorHAnsi" w:eastAsiaTheme="majorEastAsia" w:hAnsiTheme="majorHAnsi" w:cstheme="majorBidi"/>
      <w:color w:val="B3186D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2EDB"/>
    <w:rPr>
      <w:rFonts w:asciiTheme="majorHAnsi" w:eastAsiaTheme="majorEastAsia" w:hAnsiTheme="majorHAnsi" w:cstheme="majorBidi"/>
      <w:color w:val="B3186D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2ED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2ED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2ED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2ED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2ED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2ED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2ED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F2ED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BF2EDB"/>
    <w:pPr>
      <w:spacing w:after="0" w:line="240" w:lineRule="auto"/>
      <w:contextualSpacing/>
    </w:pPr>
    <w:rPr>
      <w:rFonts w:asciiTheme="majorHAnsi" w:eastAsiaTheme="majorEastAsia" w:hAnsiTheme="majorHAnsi" w:cstheme="majorBidi"/>
      <w:color w:val="B3186D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BF2EDB"/>
    <w:rPr>
      <w:rFonts w:asciiTheme="majorHAnsi" w:eastAsiaTheme="majorEastAsia" w:hAnsiTheme="majorHAnsi" w:cstheme="majorBidi"/>
      <w:color w:val="B3186D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2ED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BF2ED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BF2EDB"/>
    <w:rPr>
      <w:b/>
      <w:bCs/>
    </w:rPr>
  </w:style>
  <w:style w:type="character" w:styleId="nfase">
    <w:name w:val="Emphasis"/>
    <w:basedOn w:val="Fontepargpadro"/>
    <w:uiPriority w:val="20"/>
    <w:qFormat/>
    <w:rsid w:val="00BF2EDB"/>
    <w:rPr>
      <w:i/>
      <w:iCs/>
    </w:rPr>
  </w:style>
  <w:style w:type="paragraph" w:styleId="SemEspaamento">
    <w:name w:val="No Spacing"/>
    <w:link w:val="SemEspaamentoChar"/>
    <w:uiPriority w:val="1"/>
    <w:qFormat/>
    <w:rsid w:val="00BF2ED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BF2ED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BF2EDB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2ED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32D91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2EDB"/>
    <w:rPr>
      <w:rFonts w:asciiTheme="majorHAnsi" w:eastAsiaTheme="majorEastAsia" w:hAnsiTheme="majorHAnsi" w:cstheme="majorBidi"/>
      <w:color w:val="E32D91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BF2EDB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BF2EDB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BF2EDB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BF2EDB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BF2EDB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unhideWhenUsed/>
    <w:qFormat/>
    <w:rsid w:val="00BF2EDB"/>
    <w:pPr>
      <w:outlineLvl w:val="9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F2EDB"/>
  </w:style>
  <w:style w:type="paragraph" w:styleId="PargrafodaLista">
    <w:name w:val="List Paragraph"/>
    <w:basedOn w:val="Normal"/>
    <w:uiPriority w:val="34"/>
    <w:qFormat/>
    <w:rsid w:val="007C534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C534C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dados.gov.br/dataset/ocorrencias-aeronauticas-da-aviacao-civil-brasileir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ostgresql.org/download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postgresql.org/download/" TargetMode="External"/><Relationship Id="rId4" Type="http://schemas.openxmlformats.org/officeDocument/2006/relationships/styles" Target="styles.xml"/><Relationship Id="rId9" Type="http://schemas.openxmlformats.org/officeDocument/2006/relationships/hyperlink" Target="https://sourceforge.net/projects/pentaho/" TargetMode="Externa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Íon - Sala da Diretoria">
  <a:themeElements>
    <a:clrScheme name="Vermelho Violeta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Íon - Sala da Diretoria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Íon - Sala da Diretoria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Detalha desde o processo de ETL, criação do Star Schema ate a publicação no servidor para analisar o OLAP</Abstract>
  <CompanyAddress/>
  <CompanyPhone/>
  <CompanyFax/>
  <CompanyEmail>luanacrystinne@msn.com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75BF02-3F12-47B8-8953-E809C736A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262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datamart ocorrências da aeronáutica</vt:lpstr>
    </vt:vector>
  </TitlesOfParts>
  <Company>Microsoft</Company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datamart ocorrências da aeronáutica</dc:title>
  <dc:subject>Usando a suíte Pentaho e banco PostgreSQL</dc:subject>
  <dc:creator>Luana CristinaCroft</dc:creator>
  <cp:keywords/>
  <dc:description/>
  <cp:lastModifiedBy>Luana CristinaCroft</cp:lastModifiedBy>
  <cp:revision>13</cp:revision>
  <dcterms:created xsi:type="dcterms:W3CDTF">2021-10-25T18:53:00Z</dcterms:created>
  <dcterms:modified xsi:type="dcterms:W3CDTF">2021-10-25T19:27:00Z</dcterms:modified>
</cp:coreProperties>
</file>