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FORMULARIO n° OPI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-DA……….. 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(A llenar por la oficina)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FORMULARIO DE DESCRIPCIÓN DE LA CREACIÓN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vertAlign w:val="superscript"/>
        </w:rPr>
        <w:footnoteReference w:customMarkFollows="0" w:id="1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: SOFTWARE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/>
      </w:pPr>
      <w:r w:rsidDel="00000000" w:rsidR="00000000" w:rsidRPr="00000000">
        <w:rPr>
          <w:rtl w:val="0"/>
        </w:rPr>
        <w:t xml:space="preserve">Este Formulario de descripción de software es el medio de comunicación oficial entre investigador/docente/estudiante/administrativo y la Oficina de Propiedad Intelectual (OPI) de la Universidad Peruana Cayetano Heredia (en adelante, UPCH) en cuanto a obras, a fin evaluar su registro ante la Dirección de Derechos de Autor del Instituto Nacional de Defensa de la Competencia y de la Protección de la Propiedad Intelectual - Indecopi.</w:t>
      </w:r>
    </w:p>
    <w:p w:rsidR="00000000" w:rsidDel="00000000" w:rsidP="00000000" w:rsidRDefault="00000000" w:rsidRPr="00000000" w14:paraId="0000000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both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DATOS DEL SOFTWARE</w:t>
      </w:r>
    </w:p>
    <w:tbl>
      <w:tblPr>
        <w:tblStyle w:val="Table1"/>
        <w:tblW w:w="90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4"/>
        <w:gridCol w:w="2010"/>
        <w:gridCol w:w="972"/>
        <w:gridCol w:w="137"/>
        <w:gridCol w:w="79"/>
        <w:gridCol w:w="351"/>
        <w:gridCol w:w="16"/>
        <w:gridCol w:w="551"/>
        <w:gridCol w:w="283"/>
        <w:gridCol w:w="646"/>
        <w:gridCol w:w="25"/>
        <w:gridCol w:w="38"/>
        <w:gridCol w:w="814"/>
        <w:gridCol w:w="178"/>
        <w:gridCol w:w="142"/>
        <w:gridCol w:w="412"/>
        <w:gridCol w:w="13"/>
        <w:gridCol w:w="425"/>
        <w:gridCol w:w="142"/>
        <w:gridCol w:w="867"/>
        <w:tblGridChange w:id="0">
          <w:tblGrid>
            <w:gridCol w:w="954"/>
            <w:gridCol w:w="2010"/>
            <w:gridCol w:w="972"/>
            <w:gridCol w:w="137"/>
            <w:gridCol w:w="79"/>
            <w:gridCol w:w="351"/>
            <w:gridCol w:w="16"/>
            <w:gridCol w:w="551"/>
            <w:gridCol w:w="283"/>
            <w:gridCol w:w="646"/>
            <w:gridCol w:w="25"/>
            <w:gridCol w:w="38"/>
            <w:gridCol w:w="814"/>
            <w:gridCol w:w="178"/>
            <w:gridCol w:w="142"/>
            <w:gridCol w:w="412"/>
            <w:gridCol w:w="13"/>
            <w:gridCol w:w="425"/>
            <w:gridCol w:w="142"/>
            <w:gridCol w:w="867"/>
          </w:tblGrid>
        </w:tblGridChange>
      </w:tblGrid>
      <w:tr>
        <w:trPr>
          <w:cantSplit w:val="0"/>
          <w:tblHeader w:val="0"/>
        </w:trPr>
        <w:tc>
          <w:tcPr>
            <w:gridSpan w:val="20"/>
            <w:shd w:fill="000000" w:val="clea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1" w:hanging="3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Datos de la invención/obra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Código SIDISI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¿La obra es original propia o derivada (original de terceros)?</w:t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Original propia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Derivada (original de terceros)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la obra 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derivada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¿cuenta con el permiso del propietario del software original de terceros?</w:t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la obra 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derivada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¿quién es el propietario del original de terceros?, ¿dónde se publicó por primera vez? y ¿en qué año se publicó?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Propietario del original de terceros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donde se publicó 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Año de publicación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Título de la obra </w:t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06F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NeuroStress: Sistema de detección de variabilidad de frecuencia cardiaca y bioimpedancia como indicador de estrés cognitivo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¿Qué elementos del software posee?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código fuente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código objeto (o ejecutable)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memoria descriptiva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manual de uso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¿Ha hecho pública la obra?</w:t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el caso de que haya hecho pública la obra, mencionar: modalidad, lugar y fecha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(mencione sólo la más antigua)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Modalidad: 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Lugar: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Fecha: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el caso de que haya hecho pública la invención/obra cree que una persona con conocimientos medios en la materia puede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replicar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software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TITULARIDAD DE LA OBRA</w:t>
      </w:r>
    </w:p>
    <w:p w:rsidR="00000000" w:rsidDel="00000000" w:rsidP="00000000" w:rsidRDefault="00000000" w:rsidRPr="00000000" w14:paraId="00000138">
      <w:pPr>
        <w:tabs>
          <w:tab w:val="center" w:leader="none" w:pos="4320"/>
          <w:tab w:val="right" w:leader="none" w:pos="8640"/>
        </w:tabs>
        <w:spacing w:after="240" w:before="240" w:lineRule="auto"/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¿En el desarrollo de la obra ha(n) participado alguna(s) persona(s) que no pertenece(n) a la UPCH? Ya sea de formar individual o personas pertenecientes a otra entidad</w:t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35"/>
        <w:gridCol w:w="810"/>
        <w:gridCol w:w="855"/>
        <w:gridCol w:w="5655"/>
        <w:tblGridChange w:id="0">
          <w:tblGrid>
            <w:gridCol w:w="720"/>
            <w:gridCol w:w="735"/>
            <w:gridCol w:w="810"/>
            <w:gridCol w:w="855"/>
            <w:gridCol w:w="5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X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 caso afirmativo completar el siguiente cuadro</w:t>
            </w:r>
          </w:p>
        </w:tc>
      </w:tr>
    </w:tbl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34.000000000001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0"/>
        <w:gridCol w:w="718"/>
        <w:gridCol w:w="851"/>
        <w:gridCol w:w="1553"/>
        <w:gridCol w:w="992"/>
        <w:tblGridChange w:id="0">
          <w:tblGrid>
            <w:gridCol w:w="4020"/>
            <w:gridCol w:w="718"/>
            <w:gridCol w:w="851"/>
            <w:gridCol w:w="1553"/>
            <w:gridCol w:w="9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Apellidos y nombres de la persona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¿Pertenece a alguna entidad? Completar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País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B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Teléfono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¿Su participación ha sido mediante algún contrato, acuerdo? </w:t>
            </w:r>
          </w:p>
        </w:tc>
        <w:tc>
          <w:tcPr/>
          <w:p w:rsidR="00000000" w:rsidDel="00000000" w:rsidP="00000000" w:rsidRDefault="00000000" w:rsidRPr="00000000" w14:paraId="0000015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(Adjuntar)</w:t>
            </w:r>
          </w:p>
        </w:tc>
        <w:tc>
          <w:tcPr/>
          <w:p w:rsidR="00000000" w:rsidDel="00000000" w:rsidP="00000000" w:rsidRDefault="00000000" w:rsidRPr="00000000" w14:paraId="0000016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 ha sido el aporte en el desarrollo de la obra?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34.000000000001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0"/>
        <w:gridCol w:w="718"/>
        <w:gridCol w:w="851"/>
        <w:gridCol w:w="1553"/>
        <w:gridCol w:w="992"/>
        <w:tblGridChange w:id="0">
          <w:tblGrid>
            <w:gridCol w:w="4020"/>
            <w:gridCol w:w="718"/>
            <w:gridCol w:w="851"/>
            <w:gridCol w:w="1553"/>
            <w:gridCol w:w="9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Apellidos y nombres de la persona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¿Pertenece a alguna entidad? Completar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País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D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Teléfono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7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¿Su participación ha sido mediante algún contrato, acuerdo? </w:t>
            </w:r>
          </w:p>
        </w:tc>
        <w:tc>
          <w:tcPr/>
          <w:p w:rsidR="00000000" w:rsidDel="00000000" w:rsidP="00000000" w:rsidRDefault="00000000" w:rsidRPr="00000000" w14:paraId="0000018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(Adjuntar)</w:t>
            </w:r>
          </w:p>
        </w:tc>
        <w:tc>
          <w:tcPr/>
          <w:p w:rsidR="00000000" w:rsidDel="00000000" w:rsidP="00000000" w:rsidRDefault="00000000" w:rsidRPr="00000000" w14:paraId="0000018B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C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 ha sido el aporte en el desarrollo de la obra?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D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2746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DATOS DEL AUTOR(ES) (SOLO PERSONAS PERTENECIENTES A LA UPCH)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1189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Kiara Muñoz Benites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02/01/2004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7690788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Av. Honorio Delgado 430, San Martín de Porres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980 701 247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kiara.munoz.b@upch.pe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Alexandra Camila Lema Torres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17/01/2004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71726870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Av. Honorio Delgado 430, San Martín de Porres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999 996 652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alexandra.lema@upch.pe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Luana Teresa Caro Saravia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10/08/2004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71746579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Av. Honorio Delgado 430, San Martín de Porres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936 877 198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luana.caro@ucph.pe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226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Aquiles Hidalgo Pilco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0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32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01/06/2002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8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72842180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A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Av. Honorio Delgado 430, San Martín de Porres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4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970 989 499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francisco.hidalgo@upch.pe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254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259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E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Andree Pascale Merino Contreras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3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65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25/04/2003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8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B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 de documento de identidad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73086615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D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2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Av. Honorio Delgado 430, San Martín de Porres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7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998 621 909</w:t>
            </w:r>
          </w:p>
          <w:p w:rsidR="00000000" w:rsidDel="00000000" w:rsidP="00000000" w:rsidRDefault="00000000" w:rsidRPr="00000000" w14:paraId="00000279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D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andree.merino@upch.pe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2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287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SOBRE LAS REGALÍAS A FAVOR DE LOS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acuerdo al Reglamento de Propiedad Intelectual de la UPCH, en caso se llegue a explotar económicamente la obra, a los autores pertenecientes a la UPCH le corresponde un porcentaje de las regalías, cuya distribución lo definen los propios autores completando el siguiente cuadro. (La sumatoria debe sumar 100% entre los autores de la UPCH participantes)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4351"/>
        <w:gridCol w:w="3819"/>
        <w:tblGridChange w:id="0">
          <w:tblGrid>
            <w:gridCol w:w="846"/>
            <w:gridCol w:w="4351"/>
            <w:gridCol w:w="381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1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2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Apellidos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, nombres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3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Regalías (%)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Muñoz Benites, Kiara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7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Lema Torres, Alexandra Camila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 Saravia, Luana Teresa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D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E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Merino Contreras, Andree Pascale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F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Hidalgo Pilco, Francisco Aquiles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2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Meza Rodriguez, Moises Stevend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DECLARACIONES DE LOS AUTORES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318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autores identificados en el presente documento declaran bajo juramento lo siguiente:</w:t>
            </w:r>
          </w:p>
          <w:p w:rsidR="00000000" w:rsidDel="00000000" w:rsidP="00000000" w:rsidRDefault="00000000" w:rsidRPr="00000000" w14:paraId="000002AB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Que, la información declarada en el presente “Formulario de descripción de la obra” es veraz, pertinente, fiable y verificable.</w:t>
            </w:r>
          </w:p>
          <w:p w:rsidR="00000000" w:rsidDel="00000000" w:rsidP="00000000" w:rsidRDefault="00000000" w:rsidRPr="00000000" w14:paraId="000002A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Que, la obra no menoscaba derechos de propiedad intelectual de terceros</w:t>
            </w:r>
            <w:r w:rsidDel="00000000" w:rsidR="00000000" w:rsidRPr="00000000">
              <w:rPr>
                <w:color w:val="000000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A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Que, declaran saber y conocer el texto íntegro del Reglamento de Propiedad Intelectual de la UPCH.</w:t>
            </w:r>
          </w:p>
          <w:p w:rsidR="00000000" w:rsidDel="00000000" w:rsidP="00000000" w:rsidRDefault="00000000" w:rsidRPr="00000000" w14:paraId="000002AF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 igual forma, los autores declaran que se comprometen a que toda negociación con terceros para el uso de la obra o parte de la misma deberá realizarse bajo pleno conocimiento y en coordinación con la Oficina de Transferencia Tecnológica y Vinculación Empresarial (OTT) de la Universidad Peruana Cayetano Heredia (UPCH). Comunicarse al correo: 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rtl w:val="0"/>
              </w:rPr>
              <w:t xml:space="preserve">duie.ott@oficinas-upch.pe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Asimismo, declaran saber y conocer que la cesión de titularidad o el licenciamiento de la obra a terceros debe realizarse conforme al Reglamento de Propiedad Intelectual de la UPCH, y tras ser aprobada por el Comité de Innovación y, de corresponder, por el Consejo Universitario de la UPCH.</w:t>
            </w:r>
          </w:p>
          <w:p w:rsidR="00000000" w:rsidDel="00000000" w:rsidP="00000000" w:rsidRDefault="00000000" w:rsidRPr="00000000" w14:paraId="000002B3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autores manifiestan que, conforme al Reglamento de Propiedad Intelectual de la UPCH, voluntariamente ceden sus derechos patrimoniales de la obra a la UPCH.</w:t>
            </w:r>
          </w:p>
          <w:p w:rsidR="00000000" w:rsidDel="00000000" w:rsidP="00000000" w:rsidRDefault="00000000" w:rsidRPr="00000000" w14:paraId="000002B5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 igual forma, declaran que en el presente “Formulario de descripción de la obra” no ha mediado dolo, error, coacción ni ningún vicio que pudiera invalidarlo.</w:t>
            </w:r>
          </w:p>
          <w:p w:rsidR="00000000" w:rsidDel="00000000" w:rsidP="00000000" w:rsidRDefault="00000000" w:rsidRPr="00000000" w14:paraId="000002B7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highlight w:val="yellow"/>
          <w:rtl w:val="0"/>
        </w:rPr>
        <w:t xml:space="preserve">FIRMA DE LOS AUTORES/ARTISTAS</w:t>
      </w:r>
    </w:p>
    <w:p w:rsidR="00000000" w:rsidDel="00000000" w:rsidP="00000000" w:rsidRDefault="00000000" w:rsidRPr="00000000" w14:paraId="000002BB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4616"/>
        <w:gridCol w:w="1948"/>
        <w:gridCol w:w="1785"/>
        <w:tblGridChange w:id="0">
          <w:tblGrid>
            <w:gridCol w:w="704"/>
            <w:gridCol w:w="4616"/>
            <w:gridCol w:w="1948"/>
            <w:gridCol w:w="17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0000" w:val="clear"/>
            <w:vAlign w:val="center"/>
          </w:tcPr>
          <w:p w:rsidR="00000000" w:rsidDel="00000000" w:rsidP="00000000" w:rsidRDefault="00000000" w:rsidRPr="00000000" w14:paraId="000002BC">
            <w:pPr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Firma de los inventores/autores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0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1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Apellidos, 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2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3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Muñoz Benites, Kiara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5461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Lema Torres, Alexandra Camila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558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5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C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Caro Saravia, Luana Teresa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5461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Merino Contreras, Andree Pascale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12573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Hidalgo Pilco, Francisco Aquiles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5842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8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9">
            <w:pPr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Meza Rodriguez, Moises Stevend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774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03/07/2026</w:t>
            </w:r>
          </w:p>
        </w:tc>
      </w:tr>
    </w:tbl>
    <w:p w:rsidR="00000000" w:rsidDel="00000000" w:rsidP="00000000" w:rsidRDefault="00000000" w:rsidRPr="00000000" w14:paraId="000002DD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hanging="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1"/>
        <w:gridCol w:w="6607"/>
        <w:tblGridChange w:id="0">
          <w:tblGrid>
            <w:gridCol w:w="2221"/>
            <w:gridCol w:w="660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2DF">
            <w:pPr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Para ser llenado por la OPI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1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recepción</w:t>
            </w:r>
          </w:p>
        </w:tc>
        <w:tc>
          <w:tcPr/>
          <w:p w:rsidR="00000000" w:rsidDel="00000000" w:rsidP="00000000" w:rsidRDefault="00000000" w:rsidRPr="00000000" w14:paraId="000002E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Recibido por</w:t>
            </w:r>
          </w:p>
        </w:tc>
        <w:tc>
          <w:tcPr/>
          <w:p w:rsidR="00000000" w:rsidDel="00000000" w:rsidP="00000000" w:rsidRDefault="00000000" w:rsidRPr="00000000" w14:paraId="000002E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2E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5840" w:w="12240" w:orient="portrait"/>
      <w:pgMar w:bottom="1701" w:top="2127" w:left="1701" w:right="1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Página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OPI: Oficina de Propiedad Intelectual.</w:t>
      </w:r>
    </w:p>
  </w:footnote>
  <w:footnote w:id="1"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La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creación</w:t>
      </w:r>
      <w:r w:rsidDel="00000000" w:rsidR="00000000" w:rsidRPr="00000000">
        <w:rPr>
          <w:color w:val="000000"/>
          <w:rtl w:val="0"/>
        </w:rPr>
        <w:t xml:space="preserve"> puede ser considerada como una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invención</w:t>
      </w:r>
      <w:r w:rsidDel="00000000" w:rsidR="00000000" w:rsidRPr="00000000">
        <w:rPr>
          <w:color w:val="000000"/>
          <w:rtl w:val="0"/>
        </w:rPr>
        <w:t xml:space="preserve"> o como una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obra</w:t>
      </w:r>
      <w:r w:rsidDel="00000000" w:rsidR="00000000" w:rsidRPr="00000000">
        <w:rPr>
          <w:color w:val="000000"/>
          <w:rtl w:val="0"/>
        </w:rPr>
        <w:t xml:space="preserve">. Se entiende por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invención</w:t>
      </w:r>
      <w:r w:rsidDel="00000000" w:rsidR="00000000" w:rsidRPr="00000000">
        <w:rPr>
          <w:color w:val="000000"/>
          <w:rtl w:val="0"/>
        </w:rPr>
        <w:t xml:space="preserve"> cualquier nueva solución técnica (ya sea de producto o procedimiento) a un problema. Se entiende por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obra</w:t>
      </w:r>
      <w:r w:rsidDel="00000000" w:rsidR="00000000" w:rsidRPr="00000000">
        <w:rPr>
          <w:color w:val="000000"/>
          <w:rtl w:val="0"/>
        </w:rPr>
        <w:t xml:space="preserve"> cualquier expresión de la creatividad humana. El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software </w:t>
      </w:r>
      <w:r w:rsidDel="00000000" w:rsidR="00000000" w:rsidRPr="00000000">
        <w:rPr>
          <w:color w:val="000000"/>
          <w:rtl w:val="0"/>
        </w:rPr>
        <w:t xml:space="preserve">en los Estados Unidos se le considerado como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invención</w:t>
      </w:r>
      <w:r w:rsidDel="00000000" w:rsidR="00000000" w:rsidRPr="00000000">
        <w:rPr>
          <w:color w:val="000000"/>
          <w:rtl w:val="0"/>
        </w:rPr>
        <w:t xml:space="preserve">, por ello es susceptible a protegerse mediante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patentes</w:t>
      </w:r>
      <w:r w:rsidDel="00000000" w:rsidR="00000000" w:rsidRPr="00000000">
        <w:rPr>
          <w:color w:val="000000"/>
          <w:rtl w:val="0"/>
        </w:rPr>
        <w:t xml:space="preserve">; en cambio en el Perú (y el resto de la Comunidad Andina: Bolivia, Colombia y Ecuador) se considera como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obra</w:t>
      </w:r>
      <w:r w:rsidDel="00000000" w:rsidR="00000000" w:rsidRPr="00000000">
        <w:rPr>
          <w:color w:val="000000"/>
          <w:rtl w:val="0"/>
        </w:rPr>
        <w:t xml:space="preserve"> y está sujeto al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derecho de autor</w:t>
      </w:r>
      <w:r w:rsidDel="00000000" w:rsidR="00000000" w:rsidRPr="00000000">
        <w:rPr>
          <w:color w:val="000000"/>
          <w:rtl w:val="0"/>
        </w:rPr>
        <w:t xml:space="preserve">.</w:t>
      </w:r>
    </w:p>
  </w:footnote>
  <w:footnote w:id="2"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Al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oftware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también se le llama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programa informático</w:t>
      </w:r>
      <w:r w:rsidDel="00000000" w:rsidR="00000000" w:rsidRPr="00000000">
        <w:rPr>
          <w:color w:val="000000"/>
          <w:rtl w:val="0"/>
        </w:rPr>
        <w:t xml:space="preserve">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programa de ordenador</w:t>
      </w:r>
      <w:r w:rsidDel="00000000" w:rsidR="00000000" w:rsidRPr="00000000">
        <w:rPr>
          <w:color w:val="000000"/>
          <w:rtl w:val="0"/>
        </w:rPr>
        <w:t xml:space="preserve">. la expresión de un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conjunto de instrucciones mediante palabras, códigos, planes o en cualquier otra forma que, al ser incorporadas en un dispositivo de lectura automatizada, son capaces de hacer que un computador ejecute una tarea u obtenga un resultado. Ver la página 7 de la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Guía de Derecho de autor para creadores de software </w:t>
      </w:r>
      <w:r w:rsidDel="00000000" w:rsidR="00000000" w:rsidRPr="00000000">
        <w:rPr>
          <w:color w:val="000000"/>
          <w:rtl w:val="0"/>
        </w:rPr>
        <w:t xml:space="preserve">del INDECOPI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hyperlink r:id="rId1">
        <w:r w:rsidDel="00000000" w:rsidR="00000000" w:rsidRPr="00000000">
          <w:rPr>
            <w:color w:val="0000ff"/>
            <w:u w:val="single"/>
            <w:rtl w:val="0"/>
          </w:rPr>
          <w:t xml:space="preserve">https://www.indecopi.gob.pe/documents/20182/143803/GDA_CreadoresDeSoftware.pdf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SIDISI: Sistema Descentralizado de Información y Seguimiento a la Investigación.</w:t>
      </w:r>
    </w:p>
  </w:footnote>
  <w:footnote w:id="4"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Repetir el cuadro en caso sea necesario</w:t>
      </w:r>
    </w:p>
  </w:footnote>
  <w:footnote w:id="5"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Se define “terceros” en el presente documento a cualquier otra persona natural o jurídica, incluyendo organismos del Estado.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UNIVERSIDAD PERUANA CAYETANO HEREDIA</w:t>
    </w:r>
    <w:r w:rsidDel="00000000" w:rsidR="00000000" w:rsidRPr="00000000">
      <w:rPr>
        <w:rFonts w:ascii="Arial" w:cs="Arial" w:eastAsia="Arial" w:hAnsi="Arial"/>
        <w:color w:val="000000"/>
        <w:rtl w:val="0"/>
      </w:rPr>
      <w:tab/>
    </w:r>
    <w:r w:rsidDel="00000000" w:rsidR="00000000" w:rsidRPr="00000000">
      <w:rPr>
        <w:rFonts w:ascii="Arial" w:cs="Arial" w:eastAsia="Arial" w:hAnsi="Arial"/>
        <w:color w:val="000000"/>
      </w:rPr>
      <w:drawing>
        <wp:inline distB="0" distT="0" distL="114300" distR="114300">
          <wp:extent cx="1541780" cy="494665"/>
          <wp:effectExtent b="0" l="0" r="0" t="0"/>
          <wp:docPr id="5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1780" cy="4946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</w:rPr>
      <w:pict>
        <v:shape id="PowerPlusWaterMarkObject1" style="position:absolute;width:441.0pt;height:88.0pt;rotation:0;z-index:-503316481;mso-position-horizontal-relative:left-margin-area;mso-position-horizontal:absolute;margin-left:52.3pt;mso-position-vertical-relative:top-margin-area;mso-position-vertical:absolute;margin-top:284.55pt;" fillcolor="#7f7f7f" stroked="f" type="#_x0000_t136">
          <v:fill angle="0" opacity="32768f"/>
          <v:textpath fitshape="t" string="CONFIDENCIAL" style="font-family:&amp;quot;&quot;&amp;quot&quot;&amp;quot;;font-size:1pt;"/>
        </v:shape>
      </w:pic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VRI / DUIE / OPI/ v2.0 03/23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color w:val="ff0000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-36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color w:val="ff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mailto:francisco.hidalgo@upch.pe" TargetMode="External"/><Relationship Id="rId22" Type="http://schemas.openxmlformats.org/officeDocument/2006/relationships/footer" Target="footer1.xml"/><Relationship Id="rId10" Type="http://schemas.openxmlformats.org/officeDocument/2006/relationships/hyperlink" Target="mailto:luana.caro@ucph.pe" TargetMode="External"/><Relationship Id="rId21" Type="http://schemas.openxmlformats.org/officeDocument/2006/relationships/header" Target="header3.xml"/><Relationship Id="rId13" Type="http://schemas.openxmlformats.org/officeDocument/2006/relationships/image" Target="media/image4.png"/><Relationship Id="rId24" Type="http://schemas.openxmlformats.org/officeDocument/2006/relationships/footer" Target="footer3.xml"/><Relationship Id="rId12" Type="http://schemas.openxmlformats.org/officeDocument/2006/relationships/hyperlink" Target="mailto:andree.merino@upch.pe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alexandra.lema@upch.pe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numbering" Target="numbering.xml"/><Relationship Id="rId19" Type="http://schemas.openxmlformats.org/officeDocument/2006/relationships/header" Target="header1.xml"/><Relationship Id="rId6" Type="http://schemas.openxmlformats.org/officeDocument/2006/relationships/styles" Target="styles.xml"/><Relationship Id="rId18" Type="http://schemas.openxmlformats.org/officeDocument/2006/relationships/image" Target="media/image1.png"/><Relationship Id="rId7" Type="http://schemas.openxmlformats.org/officeDocument/2006/relationships/customXml" Target="../customXML/item1.xml"/><Relationship Id="rId8" Type="http://schemas.openxmlformats.org/officeDocument/2006/relationships/hyperlink" Target="mailto:kiara.munoz.b@upch.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indecopi.gob.pe/documents/20182/143803/GDA_CreadoresDeSoftware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qaFI5xkXjWOrFLWYEAsAdlX6Uw==">CgMxLjAyCGguZ2pkZ3hzOAByITFIM0sxcUt3cGVXU3cyM1FZU2I0WndvVDJnWk1vU05MWg==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