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35E" w:rsidRDefault="00A3235E" w:rsidP="00A3235E">
      <w:pPr>
        <w:jc w:val="center"/>
        <w:rPr>
          <w:rFonts w:cs="Arial"/>
          <w:b/>
          <w:bCs/>
          <w:color w:val="000000" w:themeColor="text1"/>
          <w:sz w:val="24"/>
          <w:szCs w:val="24"/>
        </w:rPr>
      </w:pPr>
      <w:r>
        <w:rPr>
          <w:rFonts w:cs="Arial"/>
          <w:b/>
          <w:bCs/>
          <w:color w:val="000000" w:themeColor="text1"/>
          <w:sz w:val="24"/>
          <w:szCs w:val="24"/>
        </w:rPr>
        <w:t>FACULDADE SENAC GOIÁS</w:t>
      </w:r>
    </w:p>
    <w:p w:rsidR="00A3235E" w:rsidRDefault="00A3235E" w:rsidP="00A3235E">
      <w:pPr>
        <w:jc w:val="center"/>
        <w:rPr>
          <w:rFonts w:cs="Arial"/>
          <w:b/>
          <w:bCs/>
          <w:color w:val="000000" w:themeColor="text1"/>
          <w:sz w:val="24"/>
          <w:szCs w:val="24"/>
        </w:rPr>
      </w:pPr>
      <w:r>
        <w:rPr>
          <w:rFonts w:cs="Arial"/>
          <w:b/>
          <w:bCs/>
          <w:color w:val="000000" w:themeColor="text1"/>
          <w:sz w:val="24"/>
          <w:szCs w:val="24"/>
        </w:rPr>
        <w:t>ANÁLISE E DESENVOLVIMENTO DE SISTEMAS</w:t>
      </w:r>
    </w:p>
    <w:p w:rsidR="00A3235E" w:rsidRDefault="00A3235E" w:rsidP="00A3235E">
      <w:pPr>
        <w:jc w:val="center"/>
        <w:rPr>
          <w:rFonts w:cs="Arial"/>
          <w:b/>
          <w:bCs/>
          <w:color w:val="000000" w:themeColor="text1"/>
          <w:sz w:val="24"/>
          <w:szCs w:val="24"/>
        </w:rPr>
      </w:pPr>
      <w:r>
        <w:rPr>
          <w:rFonts w:cs="Arial"/>
          <w:b/>
          <w:bCs/>
          <w:color w:val="000000" w:themeColor="text1"/>
          <w:sz w:val="24"/>
          <w:szCs w:val="24"/>
        </w:rPr>
        <w:t>2º PERÍODO</w:t>
      </w: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F0771B" w:rsidRDefault="00C518D1" w:rsidP="00A3235E">
      <w:pPr>
        <w:jc w:val="center"/>
        <w:rPr>
          <w:rFonts w:cs="Arial"/>
          <w:b/>
          <w:bCs/>
          <w:color w:val="000000" w:themeColor="text1"/>
          <w:sz w:val="24"/>
          <w:szCs w:val="24"/>
        </w:rPr>
      </w:pPr>
      <w:r>
        <w:rPr>
          <w:rFonts w:cs="Arial"/>
          <w:b/>
          <w:bCs/>
          <w:color w:val="000000" w:themeColor="text1"/>
          <w:sz w:val="24"/>
          <w:szCs w:val="24"/>
        </w:rPr>
        <w:t>BANCO DE DADOS</w:t>
      </w:r>
    </w:p>
    <w:p w:rsidR="00A3235E" w:rsidRDefault="00C518D1" w:rsidP="00A3235E">
      <w:pPr>
        <w:jc w:val="center"/>
        <w:rPr>
          <w:rFonts w:cs="Arial"/>
          <w:bCs/>
          <w:color w:val="000000" w:themeColor="text1"/>
          <w:sz w:val="24"/>
          <w:szCs w:val="24"/>
        </w:rPr>
      </w:pPr>
      <w:r>
        <w:rPr>
          <w:rFonts w:cs="Arial"/>
          <w:bCs/>
          <w:color w:val="000000" w:themeColor="text1"/>
          <w:sz w:val="24"/>
          <w:szCs w:val="24"/>
        </w:rPr>
        <w:t>PESQUISA</w:t>
      </w: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rPr>
          <w:rFonts w:cs="Arial"/>
          <w:color w:val="000000" w:themeColor="text1"/>
          <w:sz w:val="24"/>
          <w:szCs w:val="24"/>
        </w:rPr>
      </w:pPr>
    </w:p>
    <w:p w:rsidR="00A3235E" w:rsidRDefault="00A3235E" w:rsidP="00A3235E">
      <w:pPr>
        <w:spacing w:after="240" w:line="375" w:lineRule="atLeast"/>
        <w:jc w:val="both"/>
        <w:textAlignment w:val="baseline"/>
        <w:rPr>
          <w:rFonts w:cs="Arial"/>
          <w:color w:val="000000" w:themeColor="text1"/>
          <w:sz w:val="24"/>
          <w:szCs w:val="24"/>
        </w:rPr>
      </w:pPr>
    </w:p>
    <w:p w:rsidR="00A3235E" w:rsidRDefault="00A3235E" w:rsidP="00A3235E">
      <w:pPr>
        <w:spacing w:after="240" w:line="375" w:lineRule="atLeast"/>
        <w:jc w:val="center"/>
        <w:textAlignment w:val="baseline"/>
        <w:rPr>
          <w:rFonts w:cs="Arial"/>
          <w:b/>
          <w:bCs/>
          <w:color w:val="000000" w:themeColor="text1"/>
          <w:sz w:val="24"/>
          <w:szCs w:val="24"/>
        </w:rPr>
      </w:pPr>
      <w:r>
        <w:rPr>
          <w:rFonts w:cs="Arial"/>
          <w:b/>
          <w:bCs/>
          <w:color w:val="000000" w:themeColor="text1"/>
          <w:sz w:val="24"/>
          <w:szCs w:val="24"/>
        </w:rPr>
        <w:t>LUANA FERREIRA DE ALMEIDA.</w:t>
      </w: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rPr>
          <w:rFonts w:cs="Arial"/>
          <w:color w:val="000000" w:themeColor="text1"/>
          <w:sz w:val="24"/>
          <w:szCs w:val="24"/>
        </w:rPr>
      </w:pPr>
    </w:p>
    <w:p w:rsidR="00A3235E" w:rsidRDefault="00A3235E" w:rsidP="00A3235E">
      <w:pPr>
        <w:jc w:val="center"/>
        <w:rPr>
          <w:rFonts w:cs="Arial"/>
          <w:b/>
          <w:bCs/>
          <w:color w:val="000000" w:themeColor="text1"/>
          <w:sz w:val="24"/>
          <w:szCs w:val="24"/>
        </w:rPr>
      </w:pPr>
      <w:r>
        <w:rPr>
          <w:rFonts w:cs="Arial"/>
          <w:b/>
          <w:bCs/>
          <w:color w:val="000000" w:themeColor="text1"/>
          <w:sz w:val="24"/>
          <w:szCs w:val="24"/>
        </w:rPr>
        <w:t>GOIÂNIA-GOIÁS</w:t>
      </w:r>
    </w:p>
    <w:p w:rsidR="00A3235E" w:rsidRDefault="00A3235E" w:rsidP="00A3235E">
      <w:pPr>
        <w:jc w:val="center"/>
        <w:rPr>
          <w:rFonts w:cs="Arial"/>
          <w:b/>
          <w:bCs/>
          <w:color w:val="000000" w:themeColor="text1"/>
          <w:sz w:val="24"/>
          <w:szCs w:val="24"/>
        </w:rPr>
      </w:pPr>
      <w:r>
        <w:rPr>
          <w:rFonts w:cs="Arial"/>
          <w:b/>
          <w:bCs/>
          <w:color w:val="000000" w:themeColor="text1"/>
          <w:sz w:val="24"/>
          <w:szCs w:val="24"/>
        </w:rPr>
        <w:t>2019</w:t>
      </w:r>
    </w:p>
    <w:p w:rsidR="00A3235E" w:rsidRDefault="00A3235E" w:rsidP="00A3235E">
      <w:pPr>
        <w:rPr>
          <w:rFonts w:cs="Arial"/>
          <w:b/>
          <w:bCs/>
          <w:color w:val="000000" w:themeColor="text1"/>
          <w:sz w:val="24"/>
          <w:szCs w:val="24"/>
        </w:rPr>
      </w:pPr>
    </w:p>
    <w:p w:rsidR="00F0771B" w:rsidRDefault="00C518D1" w:rsidP="00F0771B">
      <w:pPr>
        <w:jc w:val="center"/>
        <w:rPr>
          <w:rFonts w:cs="Arial"/>
          <w:b/>
          <w:bCs/>
          <w:color w:val="000000" w:themeColor="text1"/>
          <w:sz w:val="24"/>
          <w:szCs w:val="24"/>
        </w:rPr>
      </w:pPr>
      <w:r>
        <w:rPr>
          <w:rFonts w:cs="Arial"/>
          <w:b/>
          <w:bCs/>
          <w:color w:val="000000" w:themeColor="text1"/>
          <w:sz w:val="24"/>
          <w:szCs w:val="24"/>
        </w:rPr>
        <w:lastRenderedPageBreak/>
        <w:t>BANCO DE DADOS</w:t>
      </w:r>
    </w:p>
    <w:p w:rsidR="00C518D1" w:rsidRDefault="00C518D1" w:rsidP="00F0771B">
      <w:pPr>
        <w:jc w:val="center"/>
        <w:rPr>
          <w:rFonts w:cs="Arial"/>
          <w:bCs/>
          <w:color w:val="000000" w:themeColor="text1"/>
          <w:sz w:val="24"/>
          <w:szCs w:val="24"/>
        </w:rPr>
      </w:pPr>
      <w:r>
        <w:rPr>
          <w:rFonts w:cs="Arial"/>
          <w:bCs/>
          <w:color w:val="000000" w:themeColor="text1"/>
          <w:sz w:val="24"/>
          <w:szCs w:val="24"/>
        </w:rPr>
        <w:t>PESQUISA</w:t>
      </w:r>
    </w:p>
    <w:p w:rsidR="00A3235E" w:rsidRDefault="00A3235E" w:rsidP="00A3235E">
      <w:pP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spacing w:after="240" w:line="375" w:lineRule="atLeast"/>
        <w:jc w:val="both"/>
        <w:textAlignment w:val="baseline"/>
        <w:rPr>
          <w:rFonts w:cs="Arial"/>
          <w:color w:val="000000" w:themeColor="text1"/>
          <w:sz w:val="24"/>
          <w:szCs w:val="24"/>
        </w:rPr>
      </w:pPr>
    </w:p>
    <w:p w:rsidR="00A3235E" w:rsidRDefault="00A3235E" w:rsidP="00A3235E">
      <w:pPr>
        <w:spacing w:after="240" w:line="375" w:lineRule="atLeast"/>
        <w:jc w:val="center"/>
        <w:textAlignment w:val="baseline"/>
        <w:rPr>
          <w:rFonts w:cs="Arial"/>
          <w:b/>
          <w:bCs/>
          <w:color w:val="000000" w:themeColor="text1"/>
          <w:sz w:val="24"/>
          <w:szCs w:val="24"/>
        </w:rPr>
      </w:pPr>
      <w:r>
        <w:rPr>
          <w:rFonts w:cs="Arial"/>
          <w:b/>
          <w:bCs/>
          <w:color w:val="000000" w:themeColor="text1"/>
          <w:sz w:val="24"/>
          <w:szCs w:val="24"/>
        </w:rPr>
        <w:t>LUANA FERREIRA DE ALMEIDA.</w:t>
      </w:r>
    </w:p>
    <w:p w:rsidR="00A3235E" w:rsidRDefault="00A3235E" w:rsidP="00A3235E">
      <w:pPr>
        <w:jc w:val="center"/>
        <w:rPr>
          <w:rFonts w:cs="Arial"/>
          <w:color w:val="000000" w:themeColor="text1"/>
          <w:sz w:val="24"/>
          <w:szCs w:val="24"/>
        </w:rPr>
      </w:pPr>
    </w:p>
    <w:p w:rsidR="00A3235E" w:rsidRDefault="00A3235E" w:rsidP="00A3235E">
      <w:pPr>
        <w:jc w:val="center"/>
        <w:rPr>
          <w:rFonts w:cs="Arial"/>
          <w:color w:val="000000" w:themeColor="text1"/>
          <w:sz w:val="24"/>
          <w:szCs w:val="24"/>
        </w:rPr>
      </w:pPr>
    </w:p>
    <w:p w:rsidR="00A3235E" w:rsidRDefault="00A3235E" w:rsidP="00A3235E">
      <w:pPr>
        <w:spacing w:after="240" w:line="375" w:lineRule="atLeast"/>
        <w:jc w:val="both"/>
        <w:textAlignment w:val="baseline"/>
        <w:rPr>
          <w:rFonts w:cs="Arial"/>
          <w:color w:val="000000" w:themeColor="text1"/>
          <w:sz w:val="24"/>
          <w:szCs w:val="24"/>
        </w:rPr>
      </w:pPr>
    </w:p>
    <w:p w:rsidR="00A3235E" w:rsidRDefault="00A3235E" w:rsidP="00A3235E">
      <w:pPr>
        <w:spacing w:after="240" w:line="375" w:lineRule="atLeast"/>
        <w:jc w:val="both"/>
        <w:textAlignment w:val="baseline"/>
        <w:rPr>
          <w:rFonts w:cs="Arial"/>
          <w:color w:val="000000" w:themeColor="text1"/>
          <w:sz w:val="24"/>
          <w:szCs w:val="24"/>
        </w:rPr>
      </w:pPr>
    </w:p>
    <w:p w:rsidR="00A3235E" w:rsidRDefault="00A3235E" w:rsidP="00A3235E">
      <w:pPr>
        <w:spacing w:line="240" w:lineRule="auto"/>
        <w:ind w:left="4536"/>
        <w:jc w:val="center"/>
        <w:rPr>
          <w:rFonts w:cs="Arial"/>
          <w:color w:val="000000" w:themeColor="text1"/>
          <w:sz w:val="20"/>
          <w:szCs w:val="20"/>
        </w:rPr>
      </w:pPr>
      <w:r>
        <w:rPr>
          <w:rFonts w:cs="Arial"/>
          <w:color w:val="000000" w:themeColor="text1"/>
          <w:sz w:val="20"/>
          <w:szCs w:val="20"/>
        </w:rPr>
        <w:t xml:space="preserve">                                                           </w:t>
      </w:r>
    </w:p>
    <w:p w:rsidR="00A3235E" w:rsidRDefault="00F0771B" w:rsidP="00A3235E">
      <w:pPr>
        <w:spacing w:line="240" w:lineRule="auto"/>
        <w:ind w:left="4536"/>
        <w:jc w:val="center"/>
        <w:rPr>
          <w:rFonts w:cs="Arial"/>
          <w:color w:val="000000" w:themeColor="text1"/>
          <w:sz w:val="20"/>
          <w:szCs w:val="20"/>
          <w:u w:val="single"/>
        </w:rPr>
      </w:pPr>
      <w:r>
        <w:rPr>
          <w:rFonts w:cs="Arial"/>
          <w:color w:val="000000" w:themeColor="text1"/>
          <w:sz w:val="20"/>
          <w:szCs w:val="20"/>
        </w:rPr>
        <w:t>Exercício</w:t>
      </w:r>
      <w:r w:rsidR="00A3235E">
        <w:rPr>
          <w:rFonts w:cs="Arial"/>
          <w:color w:val="000000" w:themeColor="text1"/>
          <w:sz w:val="20"/>
          <w:szCs w:val="20"/>
        </w:rPr>
        <w:t xml:space="preserve"> solicitado pel</w:t>
      </w:r>
      <w:r w:rsidR="00C518D1">
        <w:rPr>
          <w:rFonts w:cs="Arial"/>
          <w:color w:val="000000" w:themeColor="text1"/>
          <w:sz w:val="20"/>
          <w:szCs w:val="20"/>
        </w:rPr>
        <w:t>o</w:t>
      </w:r>
      <w:r w:rsidR="00A3235E">
        <w:rPr>
          <w:rFonts w:cs="Arial"/>
          <w:color w:val="000000" w:themeColor="text1"/>
          <w:sz w:val="20"/>
          <w:szCs w:val="20"/>
        </w:rPr>
        <w:t xml:space="preserve"> Professor </w:t>
      </w:r>
      <w:proofErr w:type="spellStart"/>
      <w:r w:rsidR="00C518D1">
        <w:rPr>
          <w:rFonts w:cs="Arial"/>
          <w:color w:val="000000" w:themeColor="text1"/>
          <w:sz w:val="20"/>
          <w:szCs w:val="20"/>
        </w:rPr>
        <w:t>Gildenor</w:t>
      </w:r>
      <w:proofErr w:type="spellEnd"/>
      <w:r w:rsidR="00C518D1">
        <w:rPr>
          <w:rFonts w:cs="Arial"/>
          <w:color w:val="000000" w:themeColor="text1"/>
          <w:sz w:val="20"/>
          <w:szCs w:val="20"/>
        </w:rPr>
        <w:t xml:space="preserve"> Redes</w:t>
      </w:r>
      <w:r w:rsidR="00A3235E">
        <w:rPr>
          <w:rFonts w:cs="Arial"/>
          <w:color w:val="000000" w:themeColor="text1"/>
          <w:sz w:val="20"/>
          <w:szCs w:val="20"/>
        </w:rPr>
        <w:t xml:space="preserve"> da disciplina de </w:t>
      </w:r>
      <w:r w:rsidR="00C518D1">
        <w:rPr>
          <w:rFonts w:cs="Arial"/>
          <w:color w:val="000000" w:themeColor="text1"/>
          <w:sz w:val="20"/>
          <w:szCs w:val="20"/>
        </w:rPr>
        <w:t>Banco de Dados</w:t>
      </w:r>
      <w:r>
        <w:rPr>
          <w:rFonts w:cs="Arial"/>
          <w:color w:val="000000" w:themeColor="text1"/>
          <w:sz w:val="20"/>
          <w:szCs w:val="20"/>
        </w:rPr>
        <w:t xml:space="preserve"> </w:t>
      </w:r>
      <w:r w:rsidR="00A3235E">
        <w:rPr>
          <w:rFonts w:cs="Arial"/>
          <w:color w:val="000000" w:themeColor="text1"/>
          <w:sz w:val="20"/>
          <w:szCs w:val="20"/>
        </w:rPr>
        <w:t>do 2º período do curso de Análise e Desenvolvimento de Sistemas da Faculdade Senac-Goiás.</w:t>
      </w:r>
    </w:p>
    <w:p w:rsidR="00A3235E" w:rsidRDefault="00A3235E" w:rsidP="00A3235E">
      <w:pPr>
        <w:jc w:val="center"/>
        <w:rPr>
          <w:rFonts w:cs="Arial"/>
          <w:color w:val="000000" w:themeColor="text1"/>
          <w:sz w:val="24"/>
          <w:szCs w:val="24"/>
        </w:rPr>
      </w:pPr>
    </w:p>
    <w:p w:rsidR="00A3235E" w:rsidRDefault="00A3235E" w:rsidP="00A3235E">
      <w:pPr>
        <w:spacing w:after="240" w:line="375" w:lineRule="atLeast"/>
        <w:textAlignment w:val="baseline"/>
        <w:rPr>
          <w:rFonts w:cs="Arial"/>
          <w:color w:val="000000" w:themeColor="text1"/>
          <w:sz w:val="24"/>
          <w:szCs w:val="24"/>
        </w:rPr>
      </w:pPr>
    </w:p>
    <w:p w:rsidR="00A3235E" w:rsidRDefault="00A3235E" w:rsidP="00A3235E">
      <w:pPr>
        <w:spacing w:after="240" w:line="375" w:lineRule="atLeast"/>
        <w:textAlignment w:val="baseline"/>
        <w:rPr>
          <w:rFonts w:cs="Arial"/>
          <w:color w:val="000000" w:themeColor="text1"/>
          <w:sz w:val="24"/>
          <w:szCs w:val="24"/>
        </w:rPr>
      </w:pPr>
    </w:p>
    <w:p w:rsidR="00A3235E" w:rsidRDefault="00A3235E" w:rsidP="00A3235E">
      <w:pPr>
        <w:spacing w:after="240" w:line="375" w:lineRule="atLeast"/>
        <w:textAlignment w:val="baseline"/>
        <w:rPr>
          <w:rFonts w:cs="Arial"/>
          <w:color w:val="000000" w:themeColor="text1"/>
          <w:sz w:val="24"/>
          <w:szCs w:val="24"/>
        </w:rPr>
      </w:pPr>
    </w:p>
    <w:p w:rsidR="00A3235E" w:rsidRDefault="00A3235E" w:rsidP="00A3235E">
      <w:pPr>
        <w:spacing w:after="240" w:line="375" w:lineRule="atLeast"/>
        <w:textAlignment w:val="baseline"/>
        <w:rPr>
          <w:rFonts w:cs="Arial"/>
          <w:color w:val="000000" w:themeColor="text1"/>
          <w:sz w:val="24"/>
          <w:szCs w:val="24"/>
        </w:rPr>
      </w:pPr>
    </w:p>
    <w:p w:rsidR="00A3235E" w:rsidRDefault="00A3235E" w:rsidP="00A3235E">
      <w:pPr>
        <w:spacing w:after="240" w:line="375" w:lineRule="atLeast"/>
        <w:textAlignment w:val="baseline"/>
        <w:rPr>
          <w:rFonts w:cs="Arial"/>
          <w:color w:val="000000" w:themeColor="text1"/>
          <w:sz w:val="24"/>
          <w:szCs w:val="24"/>
        </w:rPr>
      </w:pPr>
    </w:p>
    <w:p w:rsidR="00A3235E" w:rsidRDefault="00A3235E" w:rsidP="00A3235E">
      <w:pPr>
        <w:spacing w:after="240" w:line="375" w:lineRule="atLeast"/>
        <w:textAlignment w:val="baseline"/>
        <w:rPr>
          <w:rFonts w:cs="Arial"/>
          <w:color w:val="000000" w:themeColor="text1"/>
          <w:sz w:val="24"/>
          <w:szCs w:val="24"/>
        </w:rPr>
      </w:pPr>
    </w:p>
    <w:p w:rsidR="00A3235E" w:rsidRDefault="00A3235E" w:rsidP="00A3235E">
      <w:pPr>
        <w:spacing w:after="240" w:line="375" w:lineRule="atLeast"/>
        <w:textAlignment w:val="baseline"/>
        <w:rPr>
          <w:rFonts w:cs="Arial"/>
          <w:color w:val="000000" w:themeColor="text1"/>
          <w:sz w:val="24"/>
          <w:szCs w:val="24"/>
        </w:rPr>
      </w:pPr>
    </w:p>
    <w:p w:rsidR="00A3235E" w:rsidRDefault="00A3235E" w:rsidP="00A3235E">
      <w:pPr>
        <w:spacing w:after="240" w:line="375" w:lineRule="atLeast"/>
        <w:textAlignment w:val="baseline"/>
        <w:rPr>
          <w:rFonts w:cs="Arial"/>
          <w:color w:val="000000" w:themeColor="text1"/>
          <w:sz w:val="24"/>
          <w:szCs w:val="24"/>
        </w:rPr>
      </w:pPr>
    </w:p>
    <w:p w:rsidR="00A3235E" w:rsidRDefault="00A3235E" w:rsidP="00A3235E">
      <w:pPr>
        <w:jc w:val="center"/>
        <w:rPr>
          <w:rFonts w:cs="Arial"/>
          <w:b/>
          <w:bCs/>
          <w:color w:val="000000" w:themeColor="text1"/>
          <w:sz w:val="24"/>
          <w:szCs w:val="24"/>
        </w:rPr>
      </w:pPr>
      <w:r>
        <w:rPr>
          <w:rFonts w:cs="Arial"/>
          <w:b/>
          <w:bCs/>
          <w:color w:val="000000" w:themeColor="text1"/>
          <w:sz w:val="24"/>
          <w:szCs w:val="24"/>
        </w:rPr>
        <w:t>GOIÂNIA-GOIÁS</w:t>
      </w:r>
    </w:p>
    <w:p w:rsidR="00A3235E" w:rsidRDefault="00A3235E" w:rsidP="00A3235E">
      <w:pPr>
        <w:jc w:val="center"/>
        <w:rPr>
          <w:rFonts w:cs="Arial"/>
          <w:b/>
          <w:bCs/>
          <w:color w:val="000000" w:themeColor="text1"/>
          <w:sz w:val="24"/>
          <w:szCs w:val="24"/>
        </w:rPr>
      </w:pPr>
      <w:r>
        <w:rPr>
          <w:rFonts w:cs="Arial"/>
          <w:b/>
          <w:bCs/>
          <w:color w:val="000000" w:themeColor="text1"/>
          <w:sz w:val="24"/>
          <w:szCs w:val="24"/>
        </w:rPr>
        <w:t>2019</w:t>
      </w:r>
    </w:p>
    <w:p w:rsidR="00C518D1" w:rsidRDefault="00C518D1" w:rsidP="00A3235E">
      <w:pPr>
        <w:jc w:val="center"/>
        <w:rPr>
          <w:rFonts w:cs="Arial"/>
          <w:b/>
          <w:bCs/>
          <w:color w:val="000000" w:themeColor="text1"/>
          <w:sz w:val="24"/>
          <w:szCs w:val="24"/>
        </w:rPr>
      </w:pPr>
    </w:p>
    <w:p w:rsidR="00A3235E" w:rsidRDefault="00A3235E" w:rsidP="00A3235E">
      <w:pPr>
        <w:jc w:val="center"/>
        <w:rPr>
          <w:rFonts w:cs="Arial"/>
          <w:color w:val="000000" w:themeColor="text1"/>
          <w:sz w:val="24"/>
          <w:szCs w:val="24"/>
        </w:rPr>
      </w:pPr>
    </w:p>
    <w:p w:rsidR="00C518D1" w:rsidRDefault="00C518D1" w:rsidP="00C518D1">
      <w:pPr>
        <w:spacing w:before="100" w:beforeAutospacing="1" w:after="100" w:afterAutospacing="1"/>
        <w:ind w:firstLine="1134"/>
        <w:jc w:val="center"/>
        <w:rPr>
          <w:rFonts w:eastAsia="Times New Roman" w:cs="Arial"/>
          <w:b/>
          <w:bCs/>
          <w:color w:val="000000" w:themeColor="text1"/>
          <w:sz w:val="24"/>
          <w:szCs w:val="24"/>
          <w:lang w:eastAsia="pt-BR"/>
        </w:rPr>
      </w:pPr>
      <w:r>
        <w:rPr>
          <w:rFonts w:eastAsia="Times New Roman" w:cs="Arial"/>
          <w:b/>
          <w:bCs/>
          <w:color w:val="000000" w:themeColor="text1"/>
          <w:sz w:val="24"/>
          <w:szCs w:val="24"/>
          <w:lang w:eastAsia="pt-BR"/>
        </w:rPr>
        <w:lastRenderedPageBreak/>
        <w:t>PESQUISA</w:t>
      </w:r>
    </w:p>
    <w:p w:rsidR="00C518D1" w:rsidRDefault="00C518D1" w:rsidP="00C518D1">
      <w:pPr>
        <w:spacing w:before="100" w:beforeAutospacing="1" w:after="100" w:afterAutospacing="1"/>
        <w:ind w:firstLine="1134"/>
        <w:jc w:val="both"/>
        <w:rPr>
          <w:rFonts w:eastAsia="Times New Roman" w:cs="Arial"/>
          <w:color w:val="000000" w:themeColor="text1"/>
          <w:sz w:val="24"/>
          <w:szCs w:val="24"/>
          <w:lang w:eastAsia="pt-BR"/>
        </w:rPr>
      </w:pPr>
      <w:r w:rsidRPr="00C518D1">
        <w:rPr>
          <w:rFonts w:eastAsia="Times New Roman" w:cs="Arial"/>
          <w:b/>
          <w:bCs/>
          <w:color w:val="000000" w:themeColor="text1"/>
          <w:sz w:val="24"/>
          <w:szCs w:val="24"/>
          <w:lang w:eastAsia="pt-BR"/>
        </w:rPr>
        <w:t>Modelo de Bancos de Dados</w:t>
      </w:r>
    </w:p>
    <w:p w:rsidR="00C518D1" w:rsidRPr="00C518D1" w:rsidRDefault="00C518D1" w:rsidP="00C518D1">
      <w:pPr>
        <w:spacing w:before="100" w:beforeAutospacing="1" w:after="100" w:afterAutospacing="1"/>
        <w:ind w:firstLine="1134"/>
        <w:jc w:val="both"/>
        <w:rPr>
          <w:rFonts w:eastAsia="Times New Roman" w:cs="Arial"/>
          <w:color w:val="000000" w:themeColor="text1"/>
          <w:sz w:val="24"/>
          <w:szCs w:val="24"/>
          <w:lang w:eastAsia="pt-BR"/>
        </w:rPr>
      </w:pPr>
      <w:r>
        <w:rPr>
          <w:rFonts w:eastAsia="Times New Roman" w:cs="Arial"/>
          <w:color w:val="000000" w:themeColor="text1"/>
          <w:sz w:val="24"/>
          <w:szCs w:val="24"/>
          <w:lang w:eastAsia="pt-BR"/>
        </w:rPr>
        <w:t>É</w:t>
      </w:r>
      <w:r w:rsidRPr="00C518D1">
        <w:rPr>
          <w:rFonts w:eastAsia="Times New Roman" w:cs="Arial"/>
          <w:color w:val="000000" w:themeColor="text1"/>
          <w:sz w:val="24"/>
          <w:szCs w:val="24"/>
          <w:lang w:eastAsia="pt-BR"/>
        </w:rPr>
        <w:t xml:space="preserve"> a descrição das informações armazenadas em um banco de dados. Citando como exemplo o nosso estudo de caso, podemos dizer que o modelo de dados informa que o banco de dados armazena informações sobre CDs e que, para cada CD, estão armazenadas informações sobre o autor, título, número de CDs e as músicas. Em resumo, um modelo de banco de dados nada mais é do que a descrição formal da estrutura de um banco de dados;</w:t>
      </w:r>
    </w:p>
    <w:p w:rsidR="00C518D1" w:rsidRDefault="00C518D1" w:rsidP="00C518D1">
      <w:pPr>
        <w:spacing w:before="100" w:beforeAutospacing="1" w:after="100" w:afterAutospacing="1"/>
        <w:ind w:firstLine="1134"/>
        <w:jc w:val="both"/>
        <w:rPr>
          <w:rFonts w:eastAsia="Times New Roman" w:cs="Arial"/>
          <w:color w:val="000000" w:themeColor="text1"/>
          <w:sz w:val="24"/>
          <w:szCs w:val="24"/>
          <w:lang w:eastAsia="pt-BR"/>
        </w:rPr>
      </w:pPr>
      <w:r w:rsidRPr="00C518D1">
        <w:rPr>
          <w:rFonts w:eastAsia="Times New Roman" w:cs="Arial"/>
          <w:b/>
          <w:bCs/>
          <w:color w:val="000000" w:themeColor="text1"/>
          <w:sz w:val="24"/>
          <w:szCs w:val="24"/>
          <w:lang w:eastAsia="pt-BR"/>
        </w:rPr>
        <w:t>Modelo Conceitual</w:t>
      </w:r>
    </w:p>
    <w:p w:rsidR="00C518D1" w:rsidRPr="00C518D1" w:rsidRDefault="00C518D1" w:rsidP="00C518D1">
      <w:pPr>
        <w:spacing w:before="100" w:beforeAutospacing="1" w:after="100" w:afterAutospacing="1"/>
        <w:ind w:firstLine="1134"/>
        <w:jc w:val="both"/>
        <w:rPr>
          <w:rFonts w:eastAsia="Times New Roman" w:cs="Arial"/>
          <w:color w:val="000000" w:themeColor="text1"/>
          <w:sz w:val="24"/>
          <w:szCs w:val="24"/>
          <w:lang w:eastAsia="pt-BR"/>
        </w:rPr>
      </w:pPr>
      <w:r>
        <w:rPr>
          <w:rFonts w:eastAsia="Times New Roman" w:cs="Arial"/>
          <w:color w:val="000000" w:themeColor="text1"/>
          <w:sz w:val="24"/>
          <w:szCs w:val="24"/>
          <w:lang w:eastAsia="pt-BR"/>
        </w:rPr>
        <w:t>É</w:t>
      </w:r>
      <w:r w:rsidRPr="00C518D1">
        <w:rPr>
          <w:rFonts w:eastAsia="Times New Roman" w:cs="Arial"/>
          <w:color w:val="000000" w:themeColor="text1"/>
          <w:sz w:val="24"/>
          <w:szCs w:val="24"/>
          <w:lang w:eastAsia="pt-BR"/>
        </w:rPr>
        <w:t xml:space="preserve"> uma descrição do banco </w:t>
      </w:r>
      <w:proofErr w:type="gramStart"/>
      <w:r w:rsidRPr="00C518D1">
        <w:rPr>
          <w:rFonts w:eastAsia="Times New Roman" w:cs="Arial"/>
          <w:color w:val="000000" w:themeColor="text1"/>
          <w:sz w:val="24"/>
          <w:szCs w:val="24"/>
          <w:lang w:eastAsia="pt-BR"/>
        </w:rPr>
        <w:t>de</w:t>
      </w:r>
      <w:r>
        <w:rPr>
          <w:rFonts w:eastAsia="Times New Roman" w:cs="Arial"/>
          <w:color w:val="000000" w:themeColor="text1"/>
          <w:sz w:val="24"/>
          <w:szCs w:val="24"/>
          <w:lang w:eastAsia="pt-BR"/>
        </w:rPr>
        <w:t xml:space="preserve"> </w:t>
      </w:r>
      <w:r w:rsidRPr="00C518D1">
        <w:rPr>
          <w:rFonts w:eastAsia="Times New Roman" w:cs="Arial"/>
          <w:color w:val="000000" w:themeColor="text1"/>
          <w:sz w:val="24"/>
          <w:szCs w:val="24"/>
          <w:lang w:eastAsia="pt-BR"/>
        </w:rPr>
        <w:t>dados</w:t>
      </w:r>
      <w:proofErr w:type="gramEnd"/>
      <w:r w:rsidRPr="00C518D1">
        <w:rPr>
          <w:rFonts w:eastAsia="Times New Roman" w:cs="Arial"/>
          <w:color w:val="000000" w:themeColor="text1"/>
          <w:sz w:val="24"/>
          <w:szCs w:val="24"/>
          <w:lang w:eastAsia="pt-BR"/>
        </w:rPr>
        <w:t xml:space="preserve"> porém de uma forma independente da implementação que será feita, em outras palavras, ele independe de qual SGBD será utilizado na implementação. Desta forma, um mesmo modelo conceitual poderá ser utilizado para implementação em Oracle, DB2, PostgreSQL, etc. O modelo conceitual indica quais os dados que poderão aparecer no banco de dados, mas não informa de que forma estes mesmos dados serão armazenados no nível do SGBD. Em resumo, um modelo conceitual é um modelo abstrato que descreve a estrutura de um banco de dados de forma independente do SGBD. </w:t>
      </w:r>
    </w:p>
    <w:p w:rsidR="00C518D1" w:rsidRPr="00C518D1" w:rsidRDefault="00C518D1" w:rsidP="00C518D1">
      <w:pPr>
        <w:spacing w:before="100" w:beforeAutospacing="1" w:after="100" w:afterAutospacing="1"/>
        <w:ind w:firstLine="1134"/>
        <w:jc w:val="both"/>
        <w:rPr>
          <w:rFonts w:eastAsia="Times New Roman" w:cs="Arial"/>
          <w:color w:val="000000" w:themeColor="text1"/>
          <w:sz w:val="24"/>
          <w:szCs w:val="24"/>
          <w:lang w:eastAsia="pt-BR"/>
        </w:rPr>
      </w:pPr>
      <w:r w:rsidRPr="00C518D1">
        <w:rPr>
          <w:rFonts w:eastAsia="Times New Roman" w:cs="Arial"/>
          <w:b/>
          <w:bCs/>
          <w:noProof/>
          <w:color w:val="000000" w:themeColor="text1"/>
          <w:sz w:val="24"/>
          <w:szCs w:val="24"/>
          <w:lang w:eastAsia="pt-BR"/>
        </w:rPr>
        <w:drawing>
          <wp:anchor distT="0" distB="0" distL="114300" distR="114300" simplePos="0" relativeHeight="251653120" behindDoc="0" locked="0" layoutInCell="1" allowOverlap="1" wp14:anchorId="75F5E3CA">
            <wp:simplePos x="0" y="0"/>
            <wp:positionH relativeFrom="margin">
              <wp:posOffset>155575</wp:posOffset>
            </wp:positionH>
            <wp:positionV relativeFrom="margin">
              <wp:posOffset>6134100</wp:posOffset>
            </wp:positionV>
            <wp:extent cx="3590290" cy="1666240"/>
            <wp:effectExtent l="0" t="0" r="0" b="0"/>
            <wp:wrapSquare wrapText="bothSides"/>
            <wp:docPr id="6" name="Imagem 6" descr="https://www.devmedia.com.br/Imagens/gold/SQL/58/artigo1/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evmedia.com.br/Imagens/gold/SQL/58/artigo1/imag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290" cy="166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18D1" w:rsidRPr="00C518D1" w:rsidRDefault="00C518D1" w:rsidP="00C518D1">
      <w:pPr>
        <w:spacing w:before="100" w:beforeAutospacing="1" w:after="100" w:afterAutospacing="1"/>
        <w:jc w:val="both"/>
        <w:rPr>
          <w:rFonts w:eastAsia="Times New Roman" w:cs="Arial"/>
          <w:color w:val="000000" w:themeColor="text1"/>
          <w:sz w:val="20"/>
          <w:szCs w:val="20"/>
          <w:lang w:eastAsia="pt-BR"/>
        </w:rPr>
      </w:pPr>
      <w:r w:rsidRPr="00C518D1">
        <w:rPr>
          <w:rFonts w:eastAsia="Times New Roman" w:cs="Arial"/>
          <w:color w:val="000000" w:themeColor="text1"/>
          <w:sz w:val="20"/>
          <w:szCs w:val="20"/>
          <w:lang w:eastAsia="pt-BR"/>
        </w:rPr>
        <w:t> Exemplo de Modelo Conceitual.</w:t>
      </w:r>
    </w:p>
    <w:p w:rsidR="00C518D1" w:rsidRPr="00C518D1" w:rsidRDefault="00C518D1" w:rsidP="00C518D1">
      <w:pPr>
        <w:spacing w:before="100" w:beforeAutospacing="1" w:after="100" w:afterAutospacing="1"/>
        <w:ind w:firstLine="1134"/>
        <w:jc w:val="both"/>
        <w:rPr>
          <w:rFonts w:eastAsia="Times New Roman" w:cs="Arial"/>
          <w:color w:val="000000" w:themeColor="text1"/>
          <w:sz w:val="24"/>
          <w:szCs w:val="24"/>
          <w:lang w:eastAsia="pt-BR"/>
        </w:rPr>
      </w:pPr>
    </w:p>
    <w:p w:rsidR="00C518D1" w:rsidRDefault="00C518D1" w:rsidP="00691B14">
      <w:pPr>
        <w:spacing w:before="100" w:beforeAutospacing="1" w:after="100" w:afterAutospacing="1"/>
        <w:jc w:val="both"/>
        <w:rPr>
          <w:rFonts w:eastAsia="Times New Roman" w:cs="Arial"/>
          <w:b/>
          <w:bCs/>
          <w:color w:val="000000" w:themeColor="text1"/>
          <w:sz w:val="24"/>
          <w:szCs w:val="24"/>
          <w:lang w:eastAsia="pt-BR"/>
        </w:rPr>
      </w:pPr>
    </w:p>
    <w:p w:rsidR="00C518D1" w:rsidRDefault="00C518D1" w:rsidP="00C518D1">
      <w:pPr>
        <w:spacing w:before="100" w:beforeAutospacing="1" w:after="100" w:afterAutospacing="1"/>
        <w:ind w:firstLine="1134"/>
        <w:jc w:val="both"/>
        <w:rPr>
          <w:rFonts w:eastAsia="Times New Roman" w:cs="Arial"/>
          <w:b/>
          <w:bCs/>
          <w:color w:val="000000" w:themeColor="text1"/>
          <w:sz w:val="24"/>
          <w:szCs w:val="24"/>
          <w:lang w:eastAsia="pt-BR"/>
        </w:rPr>
      </w:pPr>
    </w:p>
    <w:p w:rsidR="00691B14" w:rsidRDefault="00691B14" w:rsidP="00C518D1">
      <w:pPr>
        <w:spacing w:before="100" w:beforeAutospacing="1" w:after="100" w:afterAutospacing="1"/>
        <w:ind w:firstLine="1134"/>
        <w:jc w:val="both"/>
        <w:rPr>
          <w:rFonts w:eastAsia="Times New Roman" w:cs="Arial"/>
          <w:b/>
          <w:bCs/>
          <w:color w:val="000000" w:themeColor="text1"/>
          <w:sz w:val="24"/>
          <w:szCs w:val="24"/>
          <w:lang w:eastAsia="pt-BR"/>
        </w:rPr>
      </w:pPr>
    </w:p>
    <w:p w:rsidR="00691B14" w:rsidRDefault="00691B14" w:rsidP="00C518D1">
      <w:pPr>
        <w:spacing w:before="100" w:beforeAutospacing="1" w:after="100" w:afterAutospacing="1"/>
        <w:ind w:firstLine="1134"/>
        <w:jc w:val="both"/>
        <w:rPr>
          <w:rFonts w:eastAsia="Times New Roman" w:cs="Arial"/>
          <w:b/>
          <w:bCs/>
          <w:color w:val="000000" w:themeColor="text1"/>
          <w:sz w:val="24"/>
          <w:szCs w:val="24"/>
          <w:lang w:eastAsia="pt-BR"/>
        </w:rPr>
      </w:pPr>
    </w:p>
    <w:p w:rsidR="00C518D1" w:rsidRDefault="00C518D1" w:rsidP="00C518D1">
      <w:pPr>
        <w:spacing w:before="100" w:beforeAutospacing="1" w:after="100" w:afterAutospacing="1"/>
        <w:ind w:firstLine="1134"/>
        <w:jc w:val="both"/>
        <w:rPr>
          <w:rFonts w:eastAsia="Times New Roman" w:cs="Arial"/>
          <w:color w:val="000000" w:themeColor="text1"/>
          <w:sz w:val="24"/>
          <w:szCs w:val="24"/>
          <w:lang w:eastAsia="pt-BR"/>
        </w:rPr>
      </w:pPr>
      <w:r w:rsidRPr="00C518D1">
        <w:rPr>
          <w:rFonts w:eastAsia="Times New Roman" w:cs="Arial"/>
          <w:b/>
          <w:bCs/>
          <w:color w:val="000000" w:themeColor="text1"/>
          <w:sz w:val="24"/>
          <w:szCs w:val="24"/>
          <w:lang w:eastAsia="pt-BR"/>
        </w:rPr>
        <w:lastRenderedPageBreak/>
        <w:t>Modelo Lógico</w:t>
      </w:r>
    </w:p>
    <w:p w:rsidR="00C518D1" w:rsidRDefault="00C518D1" w:rsidP="00C518D1">
      <w:pPr>
        <w:spacing w:before="100" w:beforeAutospacing="1" w:after="100" w:afterAutospacing="1"/>
        <w:ind w:firstLine="1134"/>
        <w:jc w:val="both"/>
        <w:rPr>
          <w:rFonts w:eastAsia="Times New Roman" w:cs="Arial"/>
          <w:color w:val="000000" w:themeColor="text1"/>
          <w:sz w:val="24"/>
          <w:szCs w:val="24"/>
          <w:lang w:eastAsia="pt-BR"/>
        </w:rPr>
      </w:pPr>
      <w:r>
        <w:rPr>
          <w:rFonts w:eastAsia="Times New Roman" w:cs="Arial"/>
          <w:color w:val="000000" w:themeColor="text1"/>
          <w:sz w:val="24"/>
          <w:szCs w:val="24"/>
          <w:lang w:eastAsia="pt-BR"/>
        </w:rPr>
        <w:t xml:space="preserve">É </w:t>
      </w:r>
      <w:r w:rsidRPr="00C518D1">
        <w:rPr>
          <w:rFonts w:eastAsia="Times New Roman" w:cs="Arial"/>
          <w:color w:val="000000" w:themeColor="text1"/>
          <w:sz w:val="24"/>
          <w:szCs w:val="24"/>
          <w:lang w:eastAsia="pt-BR"/>
        </w:rPr>
        <w:t xml:space="preserve">a abstração no nível do usuário do SGBD (no caso, os DBA que efetivamente implementarão o </w:t>
      </w:r>
      <w:proofErr w:type="spellStart"/>
      <w:r w:rsidRPr="00C518D1">
        <w:rPr>
          <w:rFonts w:eastAsia="Times New Roman" w:cs="Arial"/>
          <w:color w:val="000000" w:themeColor="text1"/>
          <w:sz w:val="24"/>
          <w:szCs w:val="24"/>
          <w:lang w:eastAsia="pt-BR"/>
        </w:rPr>
        <w:t>bd</w:t>
      </w:r>
      <w:proofErr w:type="spellEnd"/>
      <w:r w:rsidRPr="00C518D1">
        <w:rPr>
          <w:rFonts w:eastAsia="Times New Roman" w:cs="Arial"/>
          <w:color w:val="000000" w:themeColor="text1"/>
          <w:sz w:val="24"/>
          <w:szCs w:val="24"/>
          <w:lang w:eastAsia="pt-BR"/>
        </w:rPr>
        <w:t xml:space="preserve">). Podemos concluir que o modelo lógico já é dependente de qual SGBD será implementado. O modelo lógico descreve a estrutura do banco de dados no nível do SGBD. </w:t>
      </w:r>
    </w:p>
    <w:p w:rsidR="00C518D1" w:rsidRPr="00C518D1" w:rsidRDefault="00C518D1" w:rsidP="00C518D1">
      <w:pPr>
        <w:spacing w:before="100" w:beforeAutospacing="1" w:after="100" w:afterAutospacing="1"/>
        <w:ind w:firstLine="1134"/>
        <w:jc w:val="both"/>
        <w:rPr>
          <w:rFonts w:eastAsia="Times New Roman" w:cs="Arial"/>
          <w:color w:val="000000" w:themeColor="text1"/>
          <w:sz w:val="20"/>
          <w:szCs w:val="20"/>
          <w:lang w:eastAsia="pt-BR"/>
        </w:rPr>
      </w:pPr>
      <w:r w:rsidRPr="00C518D1">
        <w:rPr>
          <w:rFonts w:eastAsia="Times New Roman" w:cs="Arial"/>
          <w:color w:val="000000" w:themeColor="text1"/>
          <w:sz w:val="20"/>
          <w:szCs w:val="20"/>
          <w:lang w:eastAsia="pt-BR"/>
        </w:rPr>
        <w:t>Exemplo de Modelo Lógico.</w:t>
      </w:r>
    </w:p>
    <w:p w:rsidR="00F407B9" w:rsidRDefault="00691B14" w:rsidP="006B4712">
      <w:pPr>
        <w:ind w:firstLine="1134"/>
        <w:jc w:val="both"/>
        <w:rPr>
          <w:rFonts w:cs="Arial"/>
          <w:color w:val="000000" w:themeColor="text1"/>
          <w:sz w:val="24"/>
          <w:szCs w:val="24"/>
        </w:rPr>
      </w:pPr>
      <w:r w:rsidRPr="00C518D1">
        <w:rPr>
          <w:rFonts w:eastAsia="Times New Roman" w:cs="Arial"/>
          <w:b/>
          <w:bCs/>
          <w:noProof/>
          <w:color w:val="000000" w:themeColor="text1"/>
          <w:sz w:val="24"/>
          <w:szCs w:val="24"/>
          <w:lang w:eastAsia="pt-BR"/>
        </w:rPr>
        <w:drawing>
          <wp:anchor distT="0" distB="0" distL="114300" distR="114300" simplePos="0" relativeHeight="251659264" behindDoc="0" locked="0" layoutInCell="1" allowOverlap="1" wp14:anchorId="6AE4CB0C">
            <wp:simplePos x="0" y="0"/>
            <wp:positionH relativeFrom="margin">
              <wp:posOffset>471113</wp:posOffset>
            </wp:positionH>
            <wp:positionV relativeFrom="margin">
              <wp:posOffset>2101908</wp:posOffset>
            </wp:positionV>
            <wp:extent cx="4194175" cy="1085215"/>
            <wp:effectExtent l="0" t="0" r="0" b="635"/>
            <wp:wrapSquare wrapText="bothSides"/>
            <wp:docPr id="5" name="Imagem 5" descr="https://www.devmedia.com.br/Imagens/gold/SQL/58/artigo1/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devmedia.com.br/Imagens/gold/SQL/58/artigo1/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4175" cy="1085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07B9" w:rsidRPr="005C50C2" w:rsidRDefault="00F407B9" w:rsidP="00691B14">
      <w:pPr>
        <w:rPr>
          <w:rFonts w:cs="Arial"/>
          <w:color w:val="000000" w:themeColor="text1"/>
          <w:sz w:val="24"/>
          <w:szCs w:val="24"/>
        </w:rPr>
      </w:pP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eastAsia="Times New Roman" w:cs="Arial"/>
          <w:b/>
          <w:bCs/>
          <w:color w:val="000000" w:themeColor="text1"/>
          <w:sz w:val="24"/>
          <w:szCs w:val="24"/>
          <w:lang w:eastAsia="pt-BR"/>
        </w:rPr>
        <w:t>Banco de dados com modelo hierárquico</w:t>
      </w:r>
      <w:r w:rsidRPr="005C50C2">
        <w:rPr>
          <w:rFonts w:eastAsia="Times New Roman" w:cs="Arial"/>
          <w:color w:val="000000" w:themeColor="text1"/>
          <w:sz w:val="24"/>
          <w:szCs w:val="24"/>
          <w:lang w:eastAsia="pt-BR"/>
        </w:rPr>
        <w:br/>
      </w:r>
      <w:r w:rsidRPr="005C50C2">
        <w:rPr>
          <w:rFonts w:eastAsia="Times New Roman" w:cs="Arial"/>
          <w:color w:val="000000" w:themeColor="text1"/>
          <w:sz w:val="24"/>
          <w:szCs w:val="24"/>
          <w:lang w:eastAsia="pt-BR"/>
        </w:rPr>
        <w:br/>
      </w:r>
      <w:r w:rsidR="005C50C2">
        <w:rPr>
          <w:rFonts w:eastAsia="Times New Roman" w:cs="Arial"/>
          <w:color w:val="000000" w:themeColor="text1"/>
          <w:sz w:val="24"/>
          <w:szCs w:val="24"/>
          <w:lang w:eastAsia="pt-BR"/>
        </w:rPr>
        <w:t>No ano de</w:t>
      </w:r>
      <w:r w:rsidRPr="005C50C2">
        <w:rPr>
          <w:rFonts w:eastAsia="Times New Roman" w:cs="Arial"/>
          <w:color w:val="000000" w:themeColor="text1"/>
          <w:sz w:val="24"/>
          <w:szCs w:val="24"/>
          <w:lang w:eastAsia="pt-BR"/>
        </w:rPr>
        <w:t xml:space="preserve"> 1960, foi desenvolvido pela IBM o IMS (</w:t>
      </w:r>
      <w:proofErr w:type="spellStart"/>
      <w:r w:rsidRPr="005C50C2">
        <w:rPr>
          <w:rFonts w:eastAsia="Times New Roman" w:cs="Arial"/>
          <w:color w:val="000000" w:themeColor="text1"/>
          <w:sz w:val="24"/>
          <w:szCs w:val="24"/>
          <w:lang w:eastAsia="pt-BR"/>
        </w:rPr>
        <w:t>Information</w:t>
      </w:r>
      <w:proofErr w:type="spellEnd"/>
      <w:r w:rsidRPr="005C50C2">
        <w:rPr>
          <w:rFonts w:eastAsia="Times New Roman" w:cs="Arial"/>
          <w:color w:val="000000" w:themeColor="text1"/>
          <w:sz w:val="24"/>
          <w:szCs w:val="24"/>
          <w:lang w:eastAsia="pt-BR"/>
        </w:rPr>
        <w:t xml:space="preserve"> Management System), que possui como base o modelo hierárquico. Esse modelo representou um grande avanço nas técnicas de armazenamento de dados, utilizando como referência uma estrutura em árvore. Essa estrutura possibilita a organização dos registros através de ligações, nas quais cada registro possui vários campos e cada campo possui somente um valor. </w:t>
      </w:r>
    </w:p>
    <w:p w:rsidR="00F407B9" w:rsidRPr="005C50C2" w:rsidRDefault="00F407B9" w:rsidP="005C50C2">
      <w:pPr>
        <w:shd w:val="clear" w:color="auto" w:fill="FFFFFF"/>
        <w:ind w:firstLine="1134"/>
        <w:rPr>
          <w:rFonts w:eastAsia="Times New Roman" w:cs="Arial"/>
          <w:color w:val="000000" w:themeColor="text1"/>
          <w:sz w:val="24"/>
          <w:szCs w:val="24"/>
          <w:lang w:eastAsia="pt-BR"/>
        </w:rPr>
      </w:pP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eastAsia="Times New Roman" w:cs="Arial"/>
          <w:color w:val="000000" w:themeColor="text1"/>
          <w:sz w:val="24"/>
          <w:szCs w:val="24"/>
          <w:lang w:eastAsia="pt-BR"/>
        </w:rPr>
        <w:t>Cada um dos registros possui dois segmentos: o superior e o subordinado. Eles são utilizados para a ligação com um outro registro, em um relacionamento pai-filho. O registro pai pode possuir vários filhos, mas os registros filhos só podem possuir um registro pai, como demonstrado na figura abaixo que mostra um esquema de banco de dados hierárquico:</w:t>
      </w:r>
    </w:p>
    <w:p w:rsidR="00F407B9" w:rsidRPr="005C50C2" w:rsidRDefault="00F407B9" w:rsidP="005C50C2">
      <w:pPr>
        <w:shd w:val="clear" w:color="auto" w:fill="FFFFFF"/>
        <w:ind w:firstLine="1134"/>
        <w:rPr>
          <w:rFonts w:eastAsia="Times New Roman" w:cs="Arial"/>
          <w:color w:val="000000" w:themeColor="text1"/>
          <w:sz w:val="24"/>
          <w:szCs w:val="24"/>
          <w:lang w:eastAsia="pt-BR"/>
        </w:rPr>
      </w:pP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eastAsia="Times New Roman" w:cs="Arial"/>
          <w:noProof/>
          <w:color w:val="000000" w:themeColor="text1"/>
          <w:sz w:val="24"/>
          <w:szCs w:val="24"/>
          <w:lang w:eastAsia="pt-BR"/>
        </w:rPr>
        <w:lastRenderedPageBreak/>
        <w:drawing>
          <wp:anchor distT="0" distB="0" distL="114300" distR="114300" simplePos="0" relativeHeight="251660800" behindDoc="0" locked="0" layoutInCell="1" allowOverlap="1" wp14:anchorId="3A1BA8EA">
            <wp:simplePos x="0" y="0"/>
            <wp:positionH relativeFrom="margin">
              <wp:posOffset>-13335</wp:posOffset>
            </wp:positionH>
            <wp:positionV relativeFrom="margin">
              <wp:posOffset>-490220</wp:posOffset>
            </wp:positionV>
            <wp:extent cx="5087620" cy="1819275"/>
            <wp:effectExtent l="19050" t="19050" r="17780" b="28575"/>
            <wp:wrapSquare wrapText="bothSides"/>
            <wp:docPr id="4" name="Imagem 4" descr="https://sites.google.com/site/uniplibancodedados1/_/rsrc/1393329719042/aulas/aula-1---introducao/bancodedados1-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uniplibancodedados1/_/rsrc/1393329719042/aulas/aula-1---introducao/bancodedados1-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7620" cy="18192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eastAsia="Times New Roman" w:cs="Arial"/>
          <w:color w:val="000000" w:themeColor="text1"/>
          <w:sz w:val="24"/>
          <w:szCs w:val="24"/>
          <w:lang w:eastAsia="pt-BR"/>
        </w:rPr>
        <w:t>Houve grandes melhoras na forma que o armazenamento era feito, e, pela primeira vez, os dados de diferentes assuntos poderiam ser relacionados. </w:t>
      </w:r>
    </w:p>
    <w:p w:rsidR="00F407B9" w:rsidRPr="005C50C2" w:rsidRDefault="00F407B9" w:rsidP="005C50C2">
      <w:pPr>
        <w:shd w:val="clear" w:color="auto" w:fill="FFFFFF"/>
        <w:ind w:firstLine="1134"/>
        <w:rPr>
          <w:rFonts w:eastAsia="Times New Roman" w:cs="Arial"/>
          <w:color w:val="000000" w:themeColor="text1"/>
          <w:sz w:val="24"/>
          <w:szCs w:val="24"/>
          <w:lang w:eastAsia="pt-BR"/>
        </w:rPr>
      </w:pP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eastAsia="Times New Roman" w:cs="Arial"/>
          <w:b/>
          <w:bCs/>
          <w:color w:val="000000" w:themeColor="text1"/>
          <w:sz w:val="24"/>
          <w:szCs w:val="24"/>
          <w:lang w:eastAsia="pt-BR"/>
        </w:rPr>
        <w:t>Banco de dados com modelo de rede</w:t>
      </w:r>
      <w:r w:rsidRPr="005C50C2">
        <w:rPr>
          <w:rFonts w:eastAsia="Times New Roman" w:cs="Arial"/>
          <w:color w:val="000000" w:themeColor="text1"/>
          <w:sz w:val="24"/>
          <w:szCs w:val="24"/>
          <w:lang w:eastAsia="pt-BR"/>
        </w:rPr>
        <w:br/>
      </w:r>
      <w:r w:rsidRPr="005C50C2">
        <w:rPr>
          <w:rFonts w:eastAsia="Times New Roman" w:cs="Arial"/>
          <w:color w:val="000000" w:themeColor="text1"/>
          <w:sz w:val="24"/>
          <w:szCs w:val="24"/>
          <w:lang w:eastAsia="pt-BR"/>
        </w:rPr>
        <w:br/>
        <w:t>Na tentativa de melhorar o modelo hierárquico, foi criado o modelo de rede, representado por um diagrama similar ao hierárquico. No entanto, este novo modelo poderia relacionar cada registro filho com vários pais diferentes. Sua estrutura utilizava termos como entidades e atributos (registros e itens do registro, respectivamente).</w:t>
      </w: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cs="Arial"/>
          <w:noProof/>
          <w:color w:val="000000" w:themeColor="text1"/>
          <w:sz w:val="24"/>
          <w:szCs w:val="24"/>
        </w:rPr>
        <w:drawing>
          <wp:inline distT="0" distB="0" distL="0" distR="0" wp14:anchorId="787DFE1E" wp14:editId="148AB54B">
            <wp:extent cx="3482803" cy="2521025"/>
            <wp:effectExtent l="0" t="0" r="3810" b="0"/>
            <wp:docPr id="1" name="Imagem 1" descr="Resultado de imagem para banco de dados com modelo de 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banco de dados com modelo de re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6894" cy="2545701"/>
                    </a:xfrm>
                    <a:prstGeom prst="rect">
                      <a:avLst/>
                    </a:prstGeom>
                    <a:noFill/>
                    <a:ln>
                      <a:noFill/>
                    </a:ln>
                  </pic:spPr>
                </pic:pic>
              </a:graphicData>
            </a:graphic>
          </wp:inline>
        </w:drawing>
      </w:r>
    </w:p>
    <w:p w:rsidR="00F407B9" w:rsidRPr="005C50C2" w:rsidRDefault="00F407B9" w:rsidP="005C50C2">
      <w:pPr>
        <w:shd w:val="clear" w:color="auto" w:fill="FFFFFF"/>
        <w:ind w:firstLine="1134"/>
        <w:rPr>
          <w:rFonts w:eastAsia="Times New Roman" w:cs="Arial"/>
          <w:color w:val="000000" w:themeColor="text1"/>
          <w:sz w:val="24"/>
          <w:szCs w:val="24"/>
          <w:lang w:eastAsia="pt-BR"/>
        </w:rPr>
      </w:pP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eastAsia="Times New Roman" w:cs="Arial"/>
          <w:color w:val="000000" w:themeColor="text1"/>
          <w:sz w:val="24"/>
          <w:szCs w:val="24"/>
          <w:lang w:eastAsia="pt-BR"/>
        </w:rPr>
        <w:t>As melhorias propostas acarretaram em um sistema com buscas mais rápidas e complexas, pois o modelo não dependia de um único registro para levar aos próximos. No entanto, o modelo de rede apresentava os mesmos problemas de seu antecessor, ao se deparar com grandes quantidades de dados, ou então na difícil manutenção das estruturas quando alterações eram solicitadas.</w:t>
      </w:r>
    </w:p>
    <w:p w:rsidR="00F407B9" w:rsidRPr="005C50C2" w:rsidRDefault="00F407B9" w:rsidP="005C50C2">
      <w:pPr>
        <w:shd w:val="clear" w:color="auto" w:fill="FFFFFF"/>
        <w:ind w:firstLine="1134"/>
        <w:rPr>
          <w:rFonts w:eastAsia="Times New Roman" w:cs="Arial"/>
          <w:color w:val="000000" w:themeColor="text1"/>
          <w:sz w:val="24"/>
          <w:szCs w:val="24"/>
          <w:lang w:eastAsia="pt-BR"/>
        </w:rPr>
      </w:pP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eastAsia="Times New Roman" w:cs="Arial"/>
          <w:b/>
          <w:bCs/>
          <w:color w:val="000000" w:themeColor="text1"/>
          <w:sz w:val="24"/>
          <w:szCs w:val="24"/>
          <w:lang w:eastAsia="pt-BR"/>
        </w:rPr>
        <w:t>Banco de dados com modelo relacional</w:t>
      </w:r>
      <w:r w:rsidRPr="005C50C2">
        <w:rPr>
          <w:rFonts w:eastAsia="Times New Roman" w:cs="Arial"/>
          <w:color w:val="000000" w:themeColor="text1"/>
          <w:sz w:val="24"/>
          <w:szCs w:val="24"/>
          <w:lang w:eastAsia="pt-BR"/>
        </w:rPr>
        <w:br/>
        <w:t xml:space="preserve">O modelo relacional se destaca pela simplicidade e flexibilidade, utilizando como base </w:t>
      </w:r>
      <w:r w:rsidR="00691B14">
        <w:rPr>
          <w:rFonts w:eastAsia="Times New Roman" w:cs="Arial"/>
          <w:color w:val="000000" w:themeColor="text1"/>
          <w:sz w:val="24"/>
          <w:szCs w:val="24"/>
          <w:lang w:eastAsia="pt-BR"/>
        </w:rPr>
        <w:t>n</w:t>
      </w:r>
      <w:r w:rsidRPr="005C50C2">
        <w:rPr>
          <w:rFonts w:eastAsia="Times New Roman" w:cs="Arial"/>
          <w:color w:val="000000" w:themeColor="text1"/>
          <w:sz w:val="24"/>
          <w:szCs w:val="24"/>
          <w:lang w:eastAsia="pt-BR"/>
        </w:rPr>
        <w:t xml:space="preserve">os </w:t>
      </w:r>
      <w:proofErr w:type="gramStart"/>
      <w:r w:rsidRPr="005C50C2">
        <w:rPr>
          <w:rFonts w:eastAsia="Times New Roman" w:cs="Arial"/>
          <w:color w:val="000000" w:themeColor="text1"/>
          <w:sz w:val="24"/>
          <w:szCs w:val="24"/>
          <w:lang w:eastAsia="pt-BR"/>
        </w:rPr>
        <w:t>mesmo</w:t>
      </w:r>
      <w:r w:rsidR="005C50C2">
        <w:rPr>
          <w:rFonts w:eastAsia="Times New Roman" w:cs="Arial"/>
          <w:color w:val="000000" w:themeColor="text1"/>
          <w:sz w:val="24"/>
          <w:szCs w:val="24"/>
          <w:lang w:eastAsia="pt-BR"/>
        </w:rPr>
        <w:t xml:space="preserve"> </w:t>
      </w:r>
      <w:r w:rsidRPr="005C50C2">
        <w:rPr>
          <w:rFonts w:eastAsia="Times New Roman" w:cs="Arial"/>
          <w:color w:val="000000" w:themeColor="text1"/>
          <w:sz w:val="24"/>
          <w:szCs w:val="24"/>
          <w:lang w:eastAsia="pt-BR"/>
        </w:rPr>
        <w:t>conceitos</w:t>
      </w:r>
      <w:proofErr w:type="gramEnd"/>
      <w:r w:rsidRPr="005C50C2">
        <w:rPr>
          <w:rFonts w:eastAsia="Times New Roman" w:cs="Arial"/>
          <w:color w:val="000000" w:themeColor="text1"/>
          <w:sz w:val="24"/>
          <w:szCs w:val="24"/>
          <w:lang w:eastAsia="pt-BR"/>
        </w:rPr>
        <w:t xml:space="preserve"> dos arquivos de dados. Os dados são armazenados em tabelas que, por sua vez, são compostas de campos e registros.</w:t>
      </w:r>
    </w:p>
    <w:p w:rsidR="00F407B9" w:rsidRPr="005C50C2" w:rsidRDefault="00F407B9" w:rsidP="005C50C2">
      <w:pPr>
        <w:shd w:val="clear" w:color="auto" w:fill="FFFFFF"/>
        <w:ind w:firstLine="1134"/>
        <w:rPr>
          <w:rFonts w:eastAsia="Times New Roman" w:cs="Arial"/>
          <w:color w:val="000000" w:themeColor="text1"/>
          <w:sz w:val="24"/>
          <w:szCs w:val="24"/>
          <w:lang w:eastAsia="pt-BR"/>
        </w:rPr>
      </w:pP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cs="Arial"/>
          <w:noProof/>
          <w:color w:val="000000" w:themeColor="text1"/>
          <w:sz w:val="24"/>
          <w:szCs w:val="24"/>
        </w:rPr>
        <w:drawing>
          <wp:inline distT="0" distB="0" distL="0" distR="0" wp14:anchorId="2859C368" wp14:editId="16AA395C">
            <wp:extent cx="3999087" cy="2482387"/>
            <wp:effectExtent l="0" t="0" r="1905" b="0"/>
            <wp:docPr id="2" name="Imagem 2" descr="Resultado de imagem para Banco de dados com modelo rel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Banco de dados com modelo relacio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1201" cy="2508529"/>
                    </a:xfrm>
                    <a:prstGeom prst="rect">
                      <a:avLst/>
                    </a:prstGeom>
                    <a:noFill/>
                    <a:ln>
                      <a:noFill/>
                    </a:ln>
                  </pic:spPr>
                </pic:pic>
              </a:graphicData>
            </a:graphic>
          </wp:inline>
        </w:drawing>
      </w:r>
    </w:p>
    <w:p w:rsidR="00F407B9" w:rsidRPr="005C50C2" w:rsidRDefault="00F407B9" w:rsidP="005C50C2">
      <w:pPr>
        <w:shd w:val="clear" w:color="auto" w:fill="FFFFFF"/>
        <w:ind w:firstLine="1134"/>
        <w:rPr>
          <w:rFonts w:eastAsia="Times New Roman" w:cs="Arial"/>
          <w:color w:val="000000" w:themeColor="text1"/>
          <w:sz w:val="24"/>
          <w:szCs w:val="24"/>
          <w:lang w:eastAsia="pt-BR"/>
        </w:rPr>
      </w:pPr>
    </w:p>
    <w:p w:rsidR="00F407B9" w:rsidRPr="005C50C2" w:rsidRDefault="00F407B9" w:rsidP="00691B14">
      <w:pPr>
        <w:shd w:val="clear" w:color="auto" w:fill="FFFFFF"/>
        <w:ind w:firstLine="1134"/>
        <w:rPr>
          <w:rFonts w:eastAsia="Times New Roman" w:cs="Arial"/>
          <w:color w:val="000000" w:themeColor="text1"/>
          <w:sz w:val="24"/>
          <w:szCs w:val="24"/>
          <w:lang w:eastAsia="pt-BR"/>
        </w:rPr>
      </w:pPr>
      <w:r w:rsidRPr="005C50C2">
        <w:rPr>
          <w:rFonts w:eastAsia="Times New Roman" w:cs="Arial"/>
          <w:color w:val="000000" w:themeColor="text1"/>
          <w:sz w:val="24"/>
          <w:szCs w:val="24"/>
          <w:lang w:eastAsia="pt-BR"/>
        </w:rPr>
        <w:t xml:space="preserve">O banco de dados relacional foi criado com base na teoria matemática de conjuntos, e, por isso, seus componentes principais supracitados também podem ser conhecidos por seus correspondentes em linguagem matemática. Os campos podem ser chamados de atributos, os registros são chamados de </w:t>
      </w:r>
      <w:proofErr w:type="spellStart"/>
      <w:r w:rsidRPr="005C50C2">
        <w:rPr>
          <w:rFonts w:eastAsia="Times New Roman" w:cs="Arial"/>
          <w:color w:val="000000" w:themeColor="text1"/>
          <w:sz w:val="24"/>
          <w:szCs w:val="24"/>
          <w:lang w:eastAsia="pt-BR"/>
        </w:rPr>
        <w:t>tuplas</w:t>
      </w:r>
      <w:proofErr w:type="spellEnd"/>
      <w:r w:rsidRPr="005C50C2">
        <w:rPr>
          <w:rFonts w:eastAsia="Times New Roman" w:cs="Arial"/>
          <w:color w:val="000000" w:themeColor="text1"/>
          <w:sz w:val="24"/>
          <w:szCs w:val="24"/>
          <w:lang w:eastAsia="pt-BR"/>
        </w:rPr>
        <w:t>, e as tabelas são conhecidas como relação.</w:t>
      </w:r>
    </w:p>
    <w:p w:rsidR="00F407B9" w:rsidRPr="005C50C2" w:rsidRDefault="00F407B9" w:rsidP="005C50C2">
      <w:pPr>
        <w:shd w:val="clear" w:color="auto" w:fill="FFFFFF"/>
        <w:ind w:firstLine="1134"/>
        <w:rPr>
          <w:rFonts w:eastAsia="Times New Roman" w:cs="Arial"/>
          <w:color w:val="000000" w:themeColor="text1"/>
          <w:sz w:val="24"/>
          <w:szCs w:val="24"/>
          <w:lang w:eastAsia="pt-BR"/>
        </w:rPr>
      </w:pPr>
      <w:r w:rsidRPr="005C50C2">
        <w:rPr>
          <w:rFonts w:eastAsia="Times New Roman" w:cs="Arial"/>
          <w:color w:val="000000" w:themeColor="text1"/>
          <w:sz w:val="24"/>
          <w:szCs w:val="24"/>
          <w:lang w:eastAsia="pt-BR"/>
        </w:rPr>
        <w:t>A estrutura pode se comparada a uma planilha eletrônica, com suas linhas (</w:t>
      </w:r>
      <w:proofErr w:type="spellStart"/>
      <w:r w:rsidRPr="005C50C2">
        <w:rPr>
          <w:rFonts w:eastAsia="Times New Roman" w:cs="Arial"/>
          <w:color w:val="000000" w:themeColor="text1"/>
          <w:sz w:val="24"/>
          <w:szCs w:val="24"/>
          <w:lang w:eastAsia="pt-BR"/>
        </w:rPr>
        <w:t>tuplas</w:t>
      </w:r>
      <w:proofErr w:type="spellEnd"/>
      <w:r w:rsidRPr="005C50C2">
        <w:rPr>
          <w:rFonts w:eastAsia="Times New Roman" w:cs="Arial"/>
          <w:color w:val="000000" w:themeColor="text1"/>
          <w:sz w:val="24"/>
          <w:szCs w:val="24"/>
          <w:lang w:eastAsia="pt-BR"/>
        </w:rPr>
        <w:t>) e colunas (atributos). O conteúdo de um conjunto linha-coluna específico é denominado célula, tanto para a planilha eletrônica como para o banco de dados relacional. A célula é responsável por conter o valor do atributo que, por definição, deve ser um valor atômico.</w:t>
      </w:r>
    </w:p>
    <w:p w:rsidR="00F407B9" w:rsidRPr="005C50C2" w:rsidRDefault="00F407B9" w:rsidP="006B4712">
      <w:pPr>
        <w:rPr>
          <w:rFonts w:cs="Arial"/>
          <w:color w:val="000000" w:themeColor="text1"/>
          <w:sz w:val="24"/>
          <w:szCs w:val="24"/>
        </w:rPr>
      </w:pPr>
    </w:p>
    <w:p w:rsidR="00F407B9" w:rsidRPr="005C50C2" w:rsidRDefault="00F407B9" w:rsidP="005C50C2">
      <w:pPr>
        <w:ind w:firstLine="1134"/>
        <w:rPr>
          <w:rFonts w:cs="Arial"/>
          <w:b/>
          <w:color w:val="000000" w:themeColor="text1"/>
          <w:sz w:val="24"/>
          <w:szCs w:val="24"/>
        </w:rPr>
      </w:pPr>
      <w:r w:rsidRPr="005C50C2">
        <w:rPr>
          <w:rFonts w:cs="Arial"/>
          <w:b/>
          <w:color w:val="000000" w:themeColor="text1"/>
          <w:sz w:val="24"/>
          <w:szCs w:val="24"/>
        </w:rPr>
        <w:t>Banco de dados Orientado a Objetos</w:t>
      </w:r>
    </w:p>
    <w:p w:rsidR="00F407B9" w:rsidRPr="005C50C2" w:rsidRDefault="00691B14" w:rsidP="005C50C2">
      <w:pPr>
        <w:spacing w:before="100" w:beforeAutospacing="1" w:after="100" w:afterAutospacing="1"/>
        <w:ind w:firstLine="1134"/>
        <w:rPr>
          <w:rFonts w:eastAsia="Times New Roman" w:cs="Arial"/>
          <w:color w:val="000000" w:themeColor="text1"/>
          <w:sz w:val="24"/>
          <w:szCs w:val="24"/>
          <w:lang w:eastAsia="pt-BR"/>
        </w:rPr>
      </w:pPr>
      <w:r>
        <w:rPr>
          <w:rFonts w:eastAsia="Times New Roman" w:cs="Arial"/>
          <w:color w:val="000000" w:themeColor="text1"/>
          <w:sz w:val="24"/>
          <w:szCs w:val="24"/>
          <w:lang w:eastAsia="pt-BR"/>
        </w:rPr>
        <w:t>U</w:t>
      </w:r>
      <w:r w:rsidR="00F407B9" w:rsidRPr="005C50C2">
        <w:rPr>
          <w:rFonts w:eastAsia="Times New Roman" w:cs="Arial"/>
          <w:color w:val="000000" w:themeColor="text1"/>
          <w:sz w:val="24"/>
          <w:szCs w:val="24"/>
          <w:lang w:eastAsia="pt-BR"/>
        </w:rPr>
        <w:t>ma visão geral de Bancos de Dados Orientados a Objetos (</w:t>
      </w:r>
      <w:proofErr w:type="spellStart"/>
      <w:r w:rsidR="00F407B9" w:rsidRPr="005C50C2">
        <w:rPr>
          <w:rFonts w:eastAsia="Times New Roman" w:cs="Arial"/>
          <w:color w:val="000000" w:themeColor="text1"/>
          <w:sz w:val="24"/>
          <w:szCs w:val="24"/>
          <w:lang w:eastAsia="pt-BR"/>
        </w:rPr>
        <w:t>BDOOs</w:t>
      </w:r>
      <w:proofErr w:type="spellEnd"/>
      <w:r w:rsidR="00F407B9" w:rsidRPr="005C50C2">
        <w:rPr>
          <w:rFonts w:eastAsia="Times New Roman" w:cs="Arial"/>
          <w:color w:val="000000" w:themeColor="text1"/>
          <w:sz w:val="24"/>
          <w:szCs w:val="24"/>
          <w:lang w:eastAsia="pt-BR"/>
        </w:rPr>
        <w:t xml:space="preserve">), e um exemplo de integração em aplicações Java através da implementação de um mesmo diagrama de classes em duas ferramentas (db4o </w:t>
      </w:r>
      <w:r w:rsidR="00F407B9" w:rsidRPr="005C50C2">
        <w:rPr>
          <w:rFonts w:eastAsia="Times New Roman" w:cs="Arial"/>
          <w:color w:val="000000" w:themeColor="text1"/>
          <w:sz w:val="24"/>
          <w:szCs w:val="24"/>
          <w:lang w:eastAsia="pt-BR"/>
        </w:rPr>
        <w:lastRenderedPageBreak/>
        <w:t xml:space="preserve">e </w:t>
      </w:r>
      <w:proofErr w:type="spellStart"/>
      <w:r w:rsidR="00F407B9" w:rsidRPr="005C50C2">
        <w:rPr>
          <w:rFonts w:eastAsia="Times New Roman" w:cs="Arial"/>
          <w:color w:val="000000" w:themeColor="text1"/>
          <w:sz w:val="24"/>
          <w:szCs w:val="24"/>
          <w:lang w:eastAsia="pt-BR"/>
        </w:rPr>
        <w:t>ObjectDB</w:t>
      </w:r>
      <w:proofErr w:type="spellEnd"/>
      <w:r w:rsidR="00F407B9" w:rsidRPr="005C50C2">
        <w:rPr>
          <w:rFonts w:eastAsia="Times New Roman" w:cs="Arial"/>
          <w:color w:val="000000" w:themeColor="text1"/>
          <w:sz w:val="24"/>
          <w:szCs w:val="24"/>
          <w:lang w:eastAsia="pt-BR"/>
        </w:rPr>
        <w:t>). Exploramos ainda as APIs e utilitários que elas fornecem para manipulação de objetos.</w:t>
      </w:r>
    </w:p>
    <w:p w:rsidR="00F407B9" w:rsidRPr="005C50C2" w:rsidRDefault="00F407B9" w:rsidP="005C50C2">
      <w:pPr>
        <w:spacing w:before="100" w:beforeAutospacing="1" w:after="100" w:afterAutospacing="1"/>
        <w:ind w:firstLine="1134"/>
        <w:rPr>
          <w:rFonts w:eastAsia="Times New Roman" w:cs="Arial"/>
          <w:color w:val="000000" w:themeColor="text1"/>
          <w:sz w:val="24"/>
          <w:szCs w:val="24"/>
          <w:lang w:eastAsia="pt-BR"/>
        </w:rPr>
      </w:pPr>
      <w:r w:rsidRPr="005C50C2">
        <w:rPr>
          <w:rFonts w:eastAsia="Times New Roman" w:cs="Arial"/>
          <w:b/>
          <w:bCs/>
          <w:color w:val="000000" w:themeColor="text1"/>
          <w:sz w:val="24"/>
          <w:szCs w:val="24"/>
          <w:lang w:eastAsia="pt-BR"/>
        </w:rPr>
        <w:t>Para que serve:</w:t>
      </w:r>
    </w:p>
    <w:p w:rsidR="00F407B9" w:rsidRPr="005C50C2" w:rsidRDefault="00F407B9" w:rsidP="005C50C2">
      <w:pPr>
        <w:spacing w:before="100" w:beforeAutospacing="1" w:after="100" w:afterAutospacing="1"/>
        <w:ind w:firstLine="1134"/>
        <w:rPr>
          <w:rFonts w:eastAsia="Times New Roman" w:cs="Arial"/>
          <w:color w:val="000000" w:themeColor="text1"/>
          <w:sz w:val="24"/>
          <w:szCs w:val="24"/>
          <w:lang w:eastAsia="pt-BR"/>
        </w:rPr>
      </w:pPr>
      <w:r w:rsidRPr="005C50C2">
        <w:rPr>
          <w:rFonts w:eastAsia="Times New Roman" w:cs="Arial"/>
          <w:color w:val="000000" w:themeColor="text1"/>
          <w:sz w:val="24"/>
          <w:szCs w:val="24"/>
          <w:lang w:eastAsia="pt-BR"/>
        </w:rPr>
        <w:t>Proporcionar uma alternativa à utilização de </w:t>
      </w:r>
      <w:r w:rsidRPr="005C50C2">
        <w:rPr>
          <w:rFonts w:eastAsia="Times New Roman" w:cs="Arial"/>
          <w:i/>
          <w:iCs/>
          <w:color w:val="000000" w:themeColor="text1"/>
          <w:sz w:val="24"/>
          <w:szCs w:val="24"/>
          <w:lang w:eastAsia="pt-BR"/>
        </w:rPr>
        <w:t>frameworks</w:t>
      </w:r>
      <w:r w:rsidRPr="005C50C2">
        <w:rPr>
          <w:rFonts w:eastAsia="Times New Roman" w:cs="Arial"/>
          <w:color w:val="000000" w:themeColor="text1"/>
          <w:sz w:val="24"/>
          <w:szCs w:val="24"/>
          <w:lang w:eastAsia="pt-BR"/>
        </w:rPr>
        <w:t> objeto-relacionais, unificando os modelos de classes e de dados de uma aplicação Java através da persistência dos próprios objetos manipulados.</w:t>
      </w:r>
    </w:p>
    <w:p w:rsidR="00F407B9" w:rsidRDefault="00F407B9" w:rsidP="005C50C2">
      <w:pPr>
        <w:ind w:firstLine="1134"/>
        <w:rPr>
          <w:rFonts w:cs="Arial"/>
          <w:b/>
          <w:color w:val="000000" w:themeColor="text1"/>
          <w:sz w:val="24"/>
          <w:szCs w:val="24"/>
        </w:rPr>
      </w:pPr>
      <w:r w:rsidRPr="005C50C2">
        <w:rPr>
          <w:rFonts w:cs="Arial"/>
          <w:noProof/>
          <w:color w:val="000000" w:themeColor="text1"/>
          <w:sz w:val="24"/>
          <w:szCs w:val="24"/>
        </w:rPr>
        <w:drawing>
          <wp:inline distT="0" distB="0" distL="0" distR="0" wp14:anchorId="1B674A54" wp14:editId="649B2C10">
            <wp:extent cx="2909264" cy="2184229"/>
            <wp:effectExtent l="0" t="0" r="5715" b="6985"/>
            <wp:docPr id="3" name="Imagem 3" descr="Resultado de imagem para Bancos de Dados Orientados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Bancos de Dados Orientados a Obje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425" cy="2210628"/>
                    </a:xfrm>
                    <a:prstGeom prst="rect">
                      <a:avLst/>
                    </a:prstGeom>
                    <a:noFill/>
                    <a:ln>
                      <a:noFill/>
                    </a:ln>
                  </pic:spPr>
                </pic:pic>
              </a:graphicData>
            </a:graphic>
          </wp:inline>
        </w:drawing>
      </w:r>
    </w:p>
    <w:p w:rsidR="00F407B9" w:rsidRPr="005C50C2" w:rsidRDefault="00F407B9" w:rsidP="00691B14">
      <w:pPr>
        <w:rPr>
          <w:rFonts w:cs="Arial"/>
          <w:b/>
          <w:color w:val="000000" w:themeColor="text1"/>
          <w:sz w:val="24"/>
          <w:szCs w:val="24"/>
        </w:rPr>
      </w:pPr>
    </w:p>
    <w:p w:rsidR="00F407B9" w:rsidRPr="005C50C2" w:rsidRDefault="00F407B9" w:rsidP="005C50C2">
      <w:pPr>
        <w:ind w:firstLine="1134"/>
        <w:rPr>
          <w:rFonts w:cs="Arial"/>
          <w:b/>
          <w:color w:val="000000" w:themeColor="text1"/>
          <w:sz w:val="24"/>
          <w:szCs w:val="24"/>
        </w:rPr>
      </w:pPr>
      <w:r w:rsidRPr="005C50C2">
        <w:rPr>
          <w:rFonts w:cs="Arial"/>
          <w:b/>
          <w:color w:val="000000" w:themeColor="text1"/>
          <w:sz w:val="24"/>
          <w:szCs w:val="24"/>
        </w:rPr>
        <w:t xml:space="preserve">Banco de dados </w:t>
      </w:r>
      <w:proofErr w:type="spellStart"/>
      <w:r w:rsidRPr="005C50C2">
        <w:rPr>
          <w:rFonts w:cs="Arial"/>
          <w:b/>
          <w:color w:val="000000" w:themeColor="text1"/>
          <w:sz w:val="24"/>
          <w:szCs w:val="24"/>
        </w:rPr>
        <w:t>NoSQL</w:t>
      </w:r>
      <w:proofErr w:type="spellEnd"/>
    </w:p>
    <w:p w:rsidR="00F407B9" w:rsidRDefault="00F407B9" w:rsidP="001372D3">
      <w:pPr>
        <w:ind w:firstLine="1134"/>
        <w:rPr>
          <w:rFonts w:cs="Arial"/>
          <w:color w:val="000000" w:themeColor="text1"/>
          <w:sz w:val="24"/>
          <w:szCs w:val="24"/>
        </w:rPr>
      </w:pPr>
      <w:r w:rsidRPr="005C50C2">
        <w:rPr>
          <w:rFonts w:cs="Arial"/>
          <w:color w:val="000000" w:themeColor="text1"/>
          <w:sz w:val="24"/>
          <w:szCs w:val="24"/>
        </w:rPr>
        <w:t xml:space="preserve">Pensando em solucionar diversos problemas relacionados à escalabilidade, performance e disponibilidade, projetistas do </w:t>
      </w:r>
      <w:proofErr w:type="spellStart"/>
      <w:r w:rsidRPr="005C50C2">
        <w:rPr>
          <w:rFonts w:cs="Arial"/>
          <w:color w:val="000000" w:themeColor="text1"/>
          <w:sz w:val="24"/>
          <w:szCs w:val="24"/>
        </w:rPr>
        <w:t>NoSQL</w:t>
      </w:r>
      <w:proofErr w:type="spellEnd"/>
      <w:r w:rsidRPr="005C50C2">
        <w:rPr>
          <w:rFonts w:cs="Arial"/>
          <w:color w:val="000000" w:themeColor="text1"/>
          <w:sz w:val="24"/>
          <w:szCs w:val="24"/>
        </w:rPr>
        <w:t xml:space="preserve"> promoveram uma alternativa de alto armazenamento com velocidade e grande disponibilidade, procurando se livrar de certas regras e estruturas que norteiam o Modelo Relacional. Se por um lado havia um rompimento das regras do Modelo Relacional, por outro lado havia ganho de performance, flexibilizando os sistemas de banco de dados para as diversas características que são peculiares de cada empresa. Esta flexibilidade passou a se tornar fundamental para suprir os requisitos de alta escalabilidade necessários para gerenciar grandes quantidades de dados, assim como para garantir uma alta disponibilidade destes, característica fundamental para as aplicações Web 2.0. </w:t>
      </w:r>
      <w:r w:rsidRPr="005C50C2">
        <w:rPr>
          <w:rFonts w:cs="Arial"/>
          <w:color w:val="000000" w:themeColor="text1"/>
          <w:sz w:val="24"/>
          <w:szCs w:val="24"/>
        </w:rPr>
        <w:lastRenderedPageBreak/>
        <w:t xml:space="preserve">Algumas grandes organizações passaram a investir em seus próprios </w:t>
      </w:r>
      <w:proofErr w:type="spellStart"/>
      <w:r w:rsidRPr="005C50C2">
        <w:rPr>
          <w:rFonts w:cs="Arial"/>
          <w:color w:val="000000" w:themeColor="text1"/>
          <w:sz w:val="24"/>
          <w:szCs w:val="24"/>
        </w:rPr>
        <w:t>SGBDs</w:t>
      </w:r>
      <w:proofErr w:type="spellEnd"/>
      <w:r w:rsidRPr="005C50C2">
        <w:rPr>
          <w:rFonts w:cs="Arial"/>
          <w:color w:val="000000" w:themeColor="text1"/>
          <w:sz w:val="24"/>
          <w:szCs w:val="24"/>
        </w:rPr>
        <w:t xml:space="preserve"> </w:t>
      </w:r>
      <w:r w:rsidR="00691B14" w:rsidRPr="005C50C2">
        <w:rPr>
          <w:rFonts w:cs="Arial"/>
          <w:noProof/>
          <w:color w:val="000000" w:themeColor="text1"/>
          <w:sz w:val="24"/>
          <w:szCs w:val="24"/>
        </w:rPr>
        <w:drawing>
          <wp:anchor distT="0" distB="0" distL="114300" distR="114300" simplePos="0" relativeHeight="251662336" behindDoc="0" locked="0" layoutInCell="1" allowOverlap="1" wp14:anchorId="2FF660D1">
            <wp:simplePos x="0" y="0"/>
            <wp:positionH relativeFrom="margin">
              <wp:posOffset>256829</wp:posOffset>
            </wp:positionH>
            <wp:positionV relativeFrom="margin">
              <wp:posOffset>1250257</wp:posOffset>
            </wp:positionV>
            <wp:extent cx="4848225" cy="2066925"/>
            <wp:effectExtent l="0" t="0" r="9525" b="9525"/>
            <wp:wrapSquare wrapText="bothSides"/>
            <wp:docPr id="7" name="Imagem 7" descr="Resultado de imagem para Bancos de Dados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m para Bancos de Dados no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2066925"/>
                    </a:xfrm>
                    <a:prstGeom prst="rect">
                      <a:avLst/>
                    </a:prstGeom>
                    <a:noFill/>
                    <a:ln>
                      <a:noFill/>
                    </a:ln>
                  </pic:spPr>
                </pic:pic>
              </a:graphicData>
            </a:graphic>
          </wp:anchor>
        </w:drawing>
      </w:r>
      <w:r w:rsidRPr="005C50C2">
        <w:rPr>
          <w:rFonts w:cs="Arial"/>
          <w:color w:val="000000" w:themeColor="text1"/>
          <w:sz w:val="24"/>
          <w:szCs w:val="24"/>
        </w:rPr>
        <w:t xml:space="preserve">baseando-se na ideia do </w:t>
      </w:r>
      <w:proofErr w:type="spellStart"/>
      <w:r w:rsidRPr="005C50C2">
        <w:rPr>
          <w:rFonts w:cs="Arial"/>
          <w:color w:val="000000" w:themeColor="text1"/>
          <w:sz w:val="24"/>
          <w:szCs w:val="24"/>
        </w:rPr>
        <w:t>NoSQL</w:t>
      </w:r>
      <w:proofErr w:type="spellEnd"/>
      <w:r w:rsidRPr="005C50C2">
        <w:rPr>
          <w:rFonts w:cs="Arial"/>
          <w:color w:val="000000" w:themeColor="text1"/>
          <w:sz w:val="24"/>
          <w:szCs w:val="24"/>
        </w:rPr>
        <w:t>.</w:t>
      </w:r>
    </w:p>
    <w:p w:rsidR="001372D3" w:rsidRDefault="001372D3" w:rsidP="001372D3">
      <w:pPr>
        <w:ind w:firstLine="1134"/>
        <w:rPr>
          <w:rFonts w:cs="Arial"/>
          <w:color w:val="000000" w:themeColor="text1"/>
          <w:sz w:val="24"/>
          <w:szCs w:val="24"/>
        </w:rPr>
      </w:pPr>
    </w:p>
    <w:p w:rsidR="001372D3" w:rsidRDefault="001372D3" w:rsidP="001372D3">
      <w:pPr>
        <w:ind w:firstLine="1134"/>
        <w:rPr>
          <w:rFonts w:cs="Arial"/>
          <w:color w:val="000000" w:themeColor="text1"/>
          <w:sz w:val="24"/>
          <w:szCs w:val="24"/>
        </w:rPr>
      </w:pPr>
    </w:p>
    <w:p w:rsidR="001372D3" w:rsidRDefault="001372D3" w:rsidP="007C393C">
      <w:pPr>
        <w:rPr>
          <w:rFonts w:cs="Arial"/>
          <w:color w:val="000000" w:themeColor="text1"/>
          <w:sz w:val="24"/>
          <w:szCs w:val="24"/>
        </w:rPr>
      </w:pPr>
      <w:bookmarkStart w:id="0" w:name="_GoBack"/>
      <w:bookmarkEnd w:id="0"/>
    </w:p>
    <w:p w:rsidR="001372D3" w:rsidRDefault="001372D3" w:rsidP="00407254">
      <w:pPr>
        <w:rPr>
          <w:rFonts w:cs="Arial"/>
          <w:color w:val="000000" w:themeColor="text1"/>
          <w:sz w:val="24"/>
          <w:szCs w:val="24"/>
        </w:rPr>
      </w:pPr>
    </w:p>
    <w:p w:rsidR="00407254" w:rsidRPr="007C393C" w:rsidRDefault="00407254" w:rsidP="007C393C">
      <w:pPr>
        <w:ind w:left="426" w:firstLine="1134"/>
        <w:rPr>
          <w:rFonts w:cs="Arial"/>
          <w:b/>
          <w:color w:val="000000" w:themeColor="text1"/>
          <w:sz w:val="24"/>
          <w:szCs w:val="24"/>
        </w:rPr>
      </w:pPr>
      <w:r w:rsidRPr="007C393C">
        <w:rPr>
          <w:rFonts w:cs="Arial"/>
          <w:b/>
          <w:color w:val="000000" w:themeColor="text1"/>
          <w:sz w:val="24"/>
          <w:szCs w:val="24"/>
        </w:rPr>
        <w:t>MySQL Workbench</w:t>
      </w:r>
    </w:p>
    <w:p w:rsidR="00407254" w:rsidRPr="007C393C" w:rsidRDefault="007C393C" w:rsidP="007C393C">
      <w:pPr>
        <w:ind w:firstLine="1134"/>
        <w:rPr>
          <w:rFonts w:cs="Arial"/>
          <w:b/>
          <w:color w:val="000000" w:themeColor="text1"/>
          <w:sz w:val="24"/>
          <w:szCs w:val="24"/>
        </w:rPr>
      </w:pPr>
      <w:r w:rsidRPr="007C393C">
        <w:rPr>
          <w:rFonts w:cs="Arial"/>
          <w:color w:val="000000" w:themeColor="text1"/>
          <w:sz w:val="24"/>
          <w:szCs w:val="24"/>
        </w:rPr>
        <w:t>Desenvolvida exclusivamente para se trabalhar com o</w:t>
      </w:r>
      <w:r w:rsidRPr="007C393C">
        <w:rPr>
          <w:rFonts w:cs="Arial"/>
          <w:color w:val="000000" w:themeColor="text1"/>
          <w:sz w:val="24"/>
          <w:szCs w:val="24"/>
        </w:rPr>
        <w:t xml:space="preserve"> SGBD MySQL</w:t>
      </w:r>
      <w:r w:rsidRPr="007C393C">
        <w:rPr>
          <w:rFonts w:cs="Arial"/>
          <w:color w:val="000000" w:themeColor="text1"/>
          <w:sz w:val="24"/>
          <w:szCs w:val="24"/>
        </w:rPr>
        <w:t>, é</w:t>
      </w:r>
      <w:r w:rsidRPr="007C393C">
        <w:rPr>
          <w:rFonts w:cs="Arial"/>
          <w:b/>
          <w:color w:val="000000" w:themeColor="text1"/>
          <w:sz w:val="24"/>
          <w:szCs w:val="24"/>
        </w:rPr>
        <w:t xml:space="preserve"> </w:t>
      </w:r>
      <w:r w:rsidRPr="007C393C">
        <w:rPr>
          <w:rFonts w:cs="Arial"/>
          <w:color w:val="000000" w:themeColor="text1"/>
          <w:sz w:val="24"/>
          <w:szCs w:val="24"/>
        </w:rPr>
        <w:t>uma das ferramentas gratuitas mais conhecidas e mais utilizadas para quem trabalha com este SGBD, tanto para modelagem ER, como para execução de scripts SQL.</w:t>
      </w:r>
    </w:p>
    <w:p w:rsidR="001372D3" w:rsidRPr="001372D3" w:rsidRDefault="007C393C" w:rsidP="007C393C">
      <w:pPr>
        <w:ind w:firstLine="1134"/>
        <w:rPr>
          <w:rFonts w:cs="Arial"/>
          <w:b/>
          <w:color w:val="000000" w:themeColor="text1"/>
          <w:sz w:val="24"/>
          <w:szCs w:val="24"/>
        </w:rPr>
      </w:pPr>
      <w:r w:rsidRPr="007C393C">
        <w:rPr>
          <w:rFonts w:cs="Arial"/>
          <w:color w:val="000000" w:themeColor="text1"/>
          <w:sz w:val="24"/>
          <w:szCs w:val="24"/>
        </w:rPr>
        <w:t xml:space="preserve">Sua principal característica é a facilidade de se trabalhar com o SGBD </w:t>
      </w:r>
      <w:proofErr w:type="spellStart"/>
      <w:r w:rsidRPr="007C393C">
        <w:rPr>
          <w:rFonts w:cs="Arial"/>
          <w:color w:val="000000" w:themeColor="text1"/>
          <w:sz w:val="24"/>
          <w:szCs w:val="24"/>
        </w:rPr>
        <w:t>MySql</w:t>
      </w:r>
      <w:proofErr w:type="spellEnd"/>
      <w:r w:rsidRPr="007C393C">
        <w:rPr>
          <w:rFonts w:cs="Arial"/>
          <w:color w:val="000000" w:themeColor="text1"/>
          <w:sz w:val="24"/>
          <w:szCs w:val="24"/>
        </w:rPr>
        <w:t>, onde seu foco está na modelagem física. É a ferramenta ideal para pequenos e médios projetos, bem como, para quem está</w:t>
      </w:r>
      <w:r w:rsidRPr="007C393C">
        <w:rPr>
          <w:rFonts w:cs="Arial"/>
          <w:color w:val="000000" w:themeColor="text1"/>
          <w:sz w:val="24"/>
          <w:szCs w:val="24"/>
        </w:rPr>
        <w:t xml:space="preserve"> iniciando ou já tem experiência com modelagem de banco de dados.</w:t>
      </w:r>
    </w:p>
    <w:p w:rsidR="001372D3" w:rsidRDefault="001372D3" w:rsidP="007C393C">
      <w:pPr>
        <w:ind w:firstLine="1134"/>
        <w:rPr>
          <w:rFonts w:cs="Arial"/>
          <w:b/>
          <w:color w:val="000000" w:themeColor="text1"/>
          <w:sz w:val="24"/>
          <w:szCs w:val="24"/>
        </w:rPr>
      </w:pPr>
      <w:r w:rsidRPr="001372D3">
        <w:rPr>
          <w:rFonts w:cs="Arial"/>
          <w:b/>
          <w:color w:val="000000" w:themeColor="text1"/>
          <w:sz w:val="24"/>
          <w:szCs w:val="24"/>
        </w:rPr>
        <w:t xml:space="preserve">Entidade- Relacionamento </w:t>
      </w:r>
    </w:p>
    <w:p w:rsidR="00CF1BA2" w:rsidRPr="00CF1BA2" w:rsidRDefault="00CF1BA2" w:rsidP="007C393C">
      <w:pPr>
        <w:pStyle w:val="NormalWeb"/>
        <w:shd w:val="clear" w:color="auto" w:fill="FFFFFF"/>
        <w:spacing w:before="120" w:beforeAutospacing="0" w:after="120" w:afterAutospacing="0" w:line="360" w:lineRule="auto"/>
        <w:ind w:firstLine="1134"/>
        <w:rPr>
          <w:rFonts w:ascii="Arial" w:hAnsi="Arial" w:cs="Arial"/>
          <w:color w:val="000000" w:themeColor="text1"/>
        </w:rPr>
      </w:pPr>
      <w:r>
        <w:rPr>
          <w:rFonts w:ascii="Arial" w:hAnsi="Arial" w:cs="Arial"/>
          <w:color w:val="000000" w:themeColor="text1"/>
        </w:rPr>
        <w:t xml:space="preserve">É </w:t>
      </w:r>
      <w:r w:rsidRPr="00CF1BA2">
        <w:rPr>
          <w:rFonts w:ascii="Arial" w:hAnsi="Arial" w:cs="Arial"/>
          <w:color w:val="000000" w:themeColor="text1"/>
        </w:rPr>
        <w:t>uma maneira sistemática de descrever e definir um processo de negócio. O processo é modelado como componentes (</w:t>
      </w:r>
      <w:r w:rsidRPr="00CF1BA2">
        <w:rPr>
          <w:rFonts w:ascii="Arial" w:hAnsi="Arial" w:cs="Arial"/>
          <w:iCs/>
          <w:color w:val="000000" w:themeColor="text1"/>
        </w:rPr>
        <w:t>entidades</w:t>
      </w:r>
      <w:r w:rsidRPr="00CF1BA2">
        <w:rPr>
          <w:rFonts w:ascii="Arial" w:hAnsi="Arial" w:cs="Arial"/>
          <w:color w:val="000000" w:themeColor="text1"/>
        </w:rPr>
        <w:t xml:space="preserve">) que são ligadas umas </w:t>
      </w:r>
      <w:proofErr w:type="spellStart"/>
      <w:r w:rsidRPr="00CF1BA2">
        <w:rPr>
          <w:rFonts w:ascii="Arial" w:hAnsi="Arial" w:cs="Arial"/>
          <w:color w:val="000000" w:themeColor="text1"/>
        </w:rPr>
        <w:t>as</w:t>
      </w:r>
      <w:proofErr w:type="spellEnd"/>
      <w:r w:rsidRPr="00CF1BA2">
        <w:rPr>
          <w:rFonts w:ascii="Arial" w:hAnsi="Arial" w:cs="Arial"/>
          <w:color w:val="000000" w:themeColor="text1"/>
        </w:rPr>
        <w:t xml:space="preserve"> outras por </w:t>
      </w:r>
      <w:r w:rsidRPr="00CF1BA2">
        <w:rPr>
          <w:rFonts w:ascii="Arial" w:hAnsi="Arial" w:cs="Arial"/>
          <w:iCs/>
          <w:color w:val="000000" w:themeColor="text1"/>
        </w:rPr>
        <w:t>relacionamentos</w:t>
      </w:r>
      <w:r w:rsidRPr="00CF1BA2">
        <w:rPr>
          <w:rFonts w:ascii="Arial" w:hAnsi="Arial" w:cs="Arial"/>
          <w:color w:val="000000" w:themeColor="text1"/>
        </w:rPr>
        <w:t> que expressam as dependências e exigências entre elas, como: </w:t>
      </w:r>
      <w:r w:rsidRPr="00CF1BA2">
        <w:rPr>
          <w:rFonts w:ascii="Arial" w:hAnsi="Arial" w:cs="Arial"/>
          <w:iCs/>
          <w:color w:val="000000" w:themeColor="text1"/>
        </w:rPr>
        <w:t>um edifício pode ser dividido em zero ou mais apartamentos, mas um apartamento pode estar localizado em apenas um edifício</w:t>
      </w:r>
      <w:r w:rsidRPr="00CF1BA2">
        <w:rPr>
          <w:rFonts w:ascii="Arial" w:hAnsi="Arial" w:cs="Arial"/>
          <w:color w:val="000000" w:themeColor="text1"/>
        </w:rPr>
        <w:t>. Entidades podem ter várias propriedades (</w:t>
      </w:r>
      <w:r w:rsidRPr="00CF1BA2">
        <w:rPr>
          <w:rFonts w:ascii="Arial" w:hAnsi="Arial" w:cs="Arial"/>
          <w:iCs/>
          <w:color w:val="000000" w:themeColor="text1"/>
        </w:rPr>
        <w:t>atributos</w:t>
      </w:r>
      <w:r w:rsidRPr="00CF1BA2">
        <w:rPr>
          <w:rFonts w:ascii="Arial" w:hAnsi="Arial" w:cs="Arial"/>
          <w:color w:val="000000" w:themeColor="text1"/>
        </w:rPr>
        <w:t>) que os caracterizam. Diagramas criados para representar graficamente essas entidades, atributos e relacionamentos são chamados de diagramas entidade relacionamento.</w:t>
      </w:r>
    </w:p>
    <w:p w:rsidR="001372D3" w:rsidRPr="00CF1BA2" w:rsidRDefault="00CF1BA2" w:rsidP="007C393C">
      <w:pPr>
        <w:pStyle w:val="NormalWeb"/>
        <w:shd w:val="clear" w:color="auto" w:fill="FFFFFF"/>
        <w:spacing w:before="120" w:beforeAutospacing="0" w:after="120" w:afterAutospacing="0" w:line="360" w:lineRule="auto"/>
        <w:ind w:firstLine="1134"/>
        <w:rPr>
          <w:rFonts w:ascii="Arial" w:hAnsi="Arial" w:cs="Arial"/>
          <w:color w:val="000000" w:themeColor="text1"/>
        </w:rPr>
      </w:pPr>
      <w:r w:rsidRPr="00CF1BA2">
        <w:rPr>
          <w:rFonts w:ascii="Arial" w:hAnsi="Arial" w:cs="Arial"/>
          <w:color w:val="000000" w:themeColor="text1"/>
        </w:rPr>
        <w:lastRenderedPageBreak/>
        <w:t>Um modelo MER é normalmente implementado como um </w:t>
      </w:r>
      <w:hyperlink r:id="rId13" w:tooltip="Banco de dados" w:history="1">
        <w:r w:rsidRPr="00CF1BA2">
          <w:rPr>
            <w:rStyle w:val="Hyperlink"/>
            <w:rFonts w:ascii="Arial" w:hAnsi="Arial" w:cs="Arial"/>
            <w:color w:val="000000" w:themeColor="text1"/>
            <w:u w:val="none"/>
          </w:rPr>
          <w:t>banco de dados</w:t>
        </w:r>
      </w:hyperlink>
      <w:r w:rsidRPr="00CF1BA2">
        <w:rPr>
          <w:rFonts w:ascii="Arial" w:hAnsi="Arial" w:cs="Arial"/>
          <w:color w:val="000000" w:themeColor="text1"/>
        </w:rPr>
        <w:t>. Nos casos de um </w:t>
      </w:r>
      <w:hyperlink r:id="rId14" w:tooltip="Banco de dados relacional" w:history="1">
        <w:r w:rsidRPr="00CF1BA2">
          <w:rPr>
            <w:rStyle w:val="Hyperlink"/>
            <w:rFonts w:ascii="Arial" w:hAnsi="Arial" w:cs="Arial"/>
            <w:color w:val="000000" w:themeColor="text1"/>
            <w:u w:val="none"/>
          </w:rPr>
          <w:t>banco de dados relacional</w:t>
        </w:r>
      </w:hyperlink>
      <w:r w:rsidRPr="00CF1BA2">
        <w:rPr>
          <w:rFonts w:ascii="Arial" w:hAnsi="Arial" w:cs="Arial"/>
          <w:color w:val="000000" w:themeColor="text1"/>
        </w:rPr>
        <w:t>, que armazena dados em tabelas, as próprias tabelas representam as entidades. Alguns campos de dados nestas tabelas apontam para índices em outras tabelas. Tais ponteiros representam relacionamentos.</w:t>
      </w:r>
    </w:p>
    <w:p w:rsidR="001372D3" w:rsidRDefault="001372D3" w:rsidP="007C393C">
      <w:pPr>
        <w:ind w:firstLine="1134"/>
        <w:rPr>
          <w:rFonts w:cs="Arial"/>
          <w:b/>
          <w:color w:val="000000" w:themeColor="text1"/>
          <w:sz w:val="24"/>
          <w:szCs w:val="24"/>
        </w:rPr>
      </w:pPr>
      <w:r w:rsidRPr="001372D3">
        <w:rPr>
          <w:rFonts w:cs="Arial"/>
          <w:b/>
          <w:color w:val="000000" w:themeColor="text1"/>
          <w:sz w:val="24"/>
          <w:szCs w:val="24"/>
        </w:rPr>
        <w:t>Cardinalidade e exemplo</w:t>
      </w:r>
    </w:p>
    <w:p w:rsidR="00CF1BA2" w:rsidRPr="00CF1BA2" w:rsidRDefault="00CF1BA2" w:rsidP="007C393C">
      <w:pPr>
        <w:ind w:firstLine="1134"/>
        <w:rPr>
          <w:rFonts w:cs="Arial"/>
          <w:color w:val="000000" w:themeColor="text1"/>
          <w:sz w:val="24"/>
          <w:szCs w:val="24"/>
          <w:shd w:val="clear" w:color="auto" w:fill="FFFFFF"/>
        </w:rPr>
      </w:pPr>
      <w:r w:rsidRPr="00CF1BA2">
        <w:rPr>
          <w:rFonts w:cs="Arial"/>
          <w:color w:val="000000" w:themeColor="text1"/>
          <w:sz w:val="24"/>
          <w:szCs w:val="24"/>
          <w:shd w:val="clear" w:color="auto" w:fill="FFFFFF"/>
        </w:rPr>
        <w:t xml:space="preserve">Nela são definidos </w:t>
      </w:r>
      <w:proofErr w:type="gramStart"/>
      <w:r w:rsidRPr="00CF1BA2">
        <w:rPr>
          <w:rFonts w:cs="Arial"/>
          <w:color w:val="000000" w:themeColor="text1"/>
          <w:sz w:val="24"/>
          <w:szCs w:val="24"/>
          <w:shd w:val="clear" w:color="auto" w:fill="FFFFFF"/>
        </w:rPr>
        <w:t>o graus</w:t>
      </w:r>
      <w:proofErr w:type="gramEnd"/>
      <w:r w:rsidRPr="00CF1BA2">
        <w:rPr>
          <w:rFonts w:cs="Arial"/>
          <w:color w:val="000000" w:themeColor="text1"/>
          <w:sz w:val="24"/>
          <w:szCs w:val="24"/>
          <w:shd w:val="clear" w:color="auto" w:fill="FFFFFF"/>
        </w:rPr>
        <w:t xml:space="preserve"> de relação entre duas entidades ou tabelas</w:t>
      </w:r>
      <w:r w:rsidRPr="00CF1BA2">
        <w:rPr>
          <w:rFonts w:cs="Arial"/>
          <w:color w:val="000000" w:themeColor="text1"/>
          <w:sz w:val="24"/>
          <w:szCs w:val="24"/>
          <w:shd w:val="clear" w:color="auto" w:fill="FFFFFF"/>
        </w:rPr>
        <w:t>.</w:t>
      </w:r>
    </w:p>
    <w:p w:rsidR="00CF1BA2" w:rsidRPr="00CF1BA2" w:rsidRDefault="00CF1BA2" w:rsidP="007C393C">
      <w:pPr>
        <w:pStyle w:val="NormalWeb"/>
        <w:shd w:val="clear" w:color="auto" w:fill="FFFFFF"/>
        <w:spacing w:before="120" w:beforeAutospacing="0" w:after="120" w:afterAutospacing="0" w:line="360" w:lineRule="auto"/>
        <w:ind w:firstLine="1134"/>
        <w:rPr>
          <w:rFonts w:ascii="Arial" w:hAnsi="Arial" w:cs="Arial"/>
          <w:color w:val="000000" w:themeColor="text1"/>
        </w:rPr>
      </w:pPr>
      <w:r w:rsidRPr="00CF1BA2">
        <w:rPr>
          <w:rFonts w:ascii="Arial" w:hAnsi="Arial" w:cs="Arial"/>
          <w:color w:val="000000" w:themeColor="text1"/>
        </w:rPr>
        <w:t>Uma das principais funções de cardinalidade, é manter a integridade do banco de dados, em associação com as </w:t>
      </w:r>
      <w:hyperlink r:id="rId15" w:tooltip="Regras de negócio" w:history="1">
        <w:r w:rsidRPr="00CF1BA2">
          <w:rPr>
            <w:rStyle w:val="Hyperlink"/>
            <w:rFonts w:ascii="Arial" w:hAnsi="Arial" w:cs="Arial"/>
            <w:color w:val="000000" w:themeColor="text1"/>
            <w:u w:val="none"/>
          </w:rPr>
          <w:t>regras de negócio</w:t>
        </w:r>
      </w:hyperlink>
      <w:r w:rsidRPr="00CF1BA2">
        <w:rPr>
          <w:rFonts w:ascii="Arial" w:hAnsi="Arial" w:cs="Arial"/>
          <w:color w:val="000000" w:themeColor="text1"/>
        </w:rPr>
        <w:t>, não permitindo que essas regras sejam quebradas causando anomalias no </w:t>
      </w:r>
      <w:hyperlink r:id="rId16" w:tooltip="SGBD" w:history="1">
        <w:r w:rsidRPr="00CF1BA2">
          <w:rPr>
            <w:rStyle w:val="Hyperlink"/>
            <w:rFonts w:ascii="Arial" w:hAnsi="Arial" w:cs="Arial"/>
            <w:color w:val="000000" w:themeColor="text1"/>
            <w:u w:val="none"/>
          </w:rPr>
          <w:t>SGBD</w:t>
        </w:r>
      </w:hyperlink>
      <w:r w:rsidRPr="00CF1BA2">
        <w:rPr>
          <w:rFonts w:ascii="Arial" w:hAnsi="Arial" w:cs="Arial"/>
          <w:color w:val="000000" w:themeColor="text1"/>
        </w:rPr>
        <w:t>, dados repetidos ou fora de </w:t>
      </w:r>
      <w:hyperlink r:id="rId17" w:tooltip="Normalização de dados" w:history="1">
        <w:r w:rsidRPr="00CF1BA2">
          <w:rPr>
            <w:rStyle w:val="Hyperlink"/>
            <w:rFonts w:ascii="Arial" w:hAnsi="Arial" w:cs="Arial"/>
            <w:color w:val="000000" w:themeColor="text1"/>
            <w:u w:val="none"/>
          </w:rPr>
          <w:t>normalização</w:t>
        </w:r>
      </w:hyperlink>
      <w:r w:rsidRPr="00CF1BA2">
        <w:rPr>
          <w:rFonts w:ascii="Arial" w:hAnsi="Arial" w:cs="Arial"/>
          <w:color w:val="000000" w:themeColor="text1"/>
        </w:rPr>
        <w:t>. Essas associações são ligadas através de chaves (</w:t>
      </w:r>
      <w:hyperlink r:id="rId18" w:tooltip="Chave estrangeira" w:history="1">
        <w:r w:rsidRPr="00CF1BA2">
          <w:rPr>
            <w:rStyle w:val="Hyperlink"/>
            <w:rFonts w:ascii="Arial" w:hAnsi="Arial" w:cs="Arial"/>
            <w:color w:val="000000" w:themeColor="text1"/>
            <w:u w:val="none"/>
          </w:rPr>
          <w:t>chave estrangeira</w:t>
        </w:r>
      </w:hyperlink>
      <w:r w:rsidRPr="00CF1BA2">
        <w:rPr>
          <w:rFonts w:ascii="Arial" w:hAnsi="Arial" w:cs="Arial"/>
          <w:color w:val="000000" w:themeColor="text1"/>
        </w:rPr>
        <w:t> e </w:t>
      </w:r>
      <w:hyperlink r:id="rId19" w:tooltip="Chave primária" w:history="1">
        <w:r w:rsidRPr="00CF1BA2">
          <w:rPr>
            <w:rStyle w:val="Hyperlink"/>
            <w:rFonts w:ascii="Arial" w:hAnsi="Arial" w:cs="Arial"/>
            <w:color w:val="000000" w:themeColor="text1"/>
            <w:u w:val="none"/>
          </w:rPr>
          <w:t>chave primária</w:t>
        </w:r>
      </w:hyperlink>
      <w:r w:rsidRPr="00CF1BA2">
        <w:rPr>
          <w:rFonts w:ascii="Arial" w:hAnsi="Arial" w:cs="Arial"/>
          <w:color w:val="000000" w:themeColor="text1"/>
        </w:rPr>
        <w:t>) que são registro de indexação que não se repetem e que podem ser usadas como um índice para os demais campos da tabela do banco de dados. Em chaves primárias, não pode haver valores nulos nem repetição.</w:t>
      </w:r>
      <w:r>
        <w:rPr>
          <w:rFonts w:ascii="Arial" w:hAnsi="Arial" w:cs="Arial"/>
          <w:color w:val="000000" w:themeColor="text1"/>
        </w:rPr>
        <w:t xml:space="preserve"> </w:t>
      </w:r>
      <w:r w:rsidRPr="00CF1BA2">
        <w:rPr>
          <w:rFonts w:ascii="Arial" w:hAnsi="Arial" w:cs="Arial"/>
          <w:color w:val="000000" w:themeColor="text1"/>
        </w:rPr>
        <w:t>Em modelos de dados complexos, o relacionamento poderá ocorrer centenas de vezes, envolvendo dezenas de tabelas. O renomado cientista da computação, </w:t>
      </w:r>
      <w:hyperlink r:id="rId20" w:tooltip="en:Christopher J. Date" w:history="1">
        <w:r w:rsidRPr="00CF1BA2">
          <w:rPr>
            <w:rStyle w:val="Hyperlink"/>
            <w:rFonts w:ascii="Arial" w:hAnsi="Arial" w:cs="Arial"/>
            <w:color w:val="000000" w:themeColor="text1"/>
            <w:u w:val="none"/>
          </w:rPr>
          <w:t>C.J. Date</w:t>
        </w:r>
      </w:hyperlink>
      <w:r w:rsidRPr="00CF1BA2">
        <w:rPr>
          <w:rFonts w:ascii="Arial" w:hAnsi="Arial" w:cs="Arial"/>
          <w:color w:val="000000" w:themeColor="text1"/>
        </w:rPr>
        <w:t>, criou um método sistemático para essa organização do modelos de banco de dados. Esse modelo é o que conhecemos como </w:t>
      </w:r>
      <w:r w:rsidRPr="00CF1BA2">
        <w:rPr>
          <w:rFonts w:ascii="Arial" w:hAnsi="Arial" w:cs="Arial"/>
          <w:iCs/>
          <w:color w:val="000000" w:themeColor="text1"/>
        </w:rPr>
        <w:t>normalização de dados</w:t>
      </w:r>
      <w:r w:rsidRPr="00CF1BA2">
        <w:rPr>
          <w:rFonts w:ascii="Arial" w:hAnsi="Arial" w:cs="Arial"/>
          <w:color w:val="000000" w:themeColor="text1"/>
        </w:rPr>
        <w:t>. A normalização de dados permite-nos entre outras coisas, evitar anomalias em comando de </w:t>
      </w:r>
      <w:hyperlink r:id="rId21" w:tooltip="Delete (SQL)" w:history="1">
        <w:r w:rsidRPr="00CF1BA2">
          <w:rPr>
            <w:rStyle w:val="Hyperlink"/>
            <w:rFonts w:ascii="Arial" w:hAnsi="Arial" w:cs="Arial"/>
            <w:color w:val="000000" w:themeColor="text1"/>
            <w:u w:val="none"/>
          </w:rPr>
          <w:t>delete</w:t>
        </w:r>
      </w:hyperlink>
      <w:r w:rsidRPr="00CF1BA2">
        <w:rPr>
          <w:rFonts w:ascii="Arial" w:hAnsi="Arial" w:cs="Arial"/>
          <w:color w:val="000000" w:themeColor="text1"/>
        </w:rPr>
        <w:t> e </w:t>
      </w:r>
      <w:proofErr w:type="spellStart"/>
      <w:r w:rsidRPr="00CF1BA2">
        <w:rPr>
          <w:rFonts w:ascii="Arial" w:hAnsi="Arial" w:cs="Arial"/>
          <w:color w:val="000000" w:themeColor="text1"/>
        </w:rPr>
        <w:fldChar w:fldCharType="begin"/>
      </w:r>
      <w:r w:rsidRPr="00CF1BA2">
        <w:rPr>
          <w:rFonts w:ascii="Arial" w:hAnsi="Arial" w:cs="Arial"/>
          <w:color w:val="000000" w:themeColor="text1"/>
        </w:rPr>
        <w:instrText xml:space="preserve"> HYPERLINK "https://pt.wikipedia.org/wiki/Update_(SQL)" \o "Update (SQL)" </w:instrText>
      </w:r>
      <w:r w:rsidRPr="00CF1BA2">
        <w:rPr>
          <w:rFonts w:ascii="Arial" w:hAnsi="Arial" w:cs="Arial"/>
          <w:color w:val="000000" w:themeColor="text1"/>
        </w:rPr>
        <w:fldChar w:fldCharType="separate"/>
      </w:r>
      <w:r w:rsidRPr="00CF1BA2">
        <w:rPr>
          <w:rStyle w:val="Hyperlink"/>
          <w:rFonts w:ascii="Arial" w:hAnsi="Arial" w:cs="Arial"/>
          <w:color w:val="000000" w:themeColor="text1"/>
          <w:u w:val="none"/>
        </w:rPr>
        <w:t>updates</w:t>
      </w:r>
      <w:proofErr w:type="spellEnd"/>
      <w:r w:rsidRPr="00CF1BA2">
        <w:rPr>
          <w:rFonts w:ascii="Arial" w:hAnsi="Arial" w:cs="Arial"/>
          <w:color w:val="000000" w:themeColor="text1"/>
        </w:rPr>
        <w:fldChar w:fldCharType="end"/>
      </w:r>
      <w:r w:rsidRPr="00CF1BA2">
        <w:rPr>
          <w:rFonts w:ascii="Arial" w:hAnsi="Arial" w:cs="Arial"/>
          <w:color w:val="000000" w:themeColor="text1"/>
        </w:rPr>
        <w:t>. Na vida real o processo de normalização de banco de dados consiste em dividir uma grande tabela com diversas colunas em tabelas menores.</w:t>
      </w:r>
    </w:p>
    <w:p w:rsidR="00CF1BA2" w:rsidRPr="00CF1BA2" w:rsidRDefault="00CF1BA2" w:rsidP="007C393C">
      <w:pPr>
        <w:ind w:firstLine="1134"/>
        <w:rPr>
          <w:rFonts w:cs="Arial"/>
          <w:b/>
          <w:color w:val="000000" w:themeColor="text1"/>
          <w:sz w:val="24"/>
          <w:szCs w:val="24"/>
        </w:rPr>
      </w:pPr>
    </w:p>
    <w:sectPr w:rsidR="00CF1BA2" w:rsidRPr="00CF1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F7062"/>
    <w:multiLevelType w:val="hybridMultilevel"/>
    <w:tmpl w:val="A70034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35436F0"/>
    <w:multiLevelType w:val="hybridMultilevel"/>
    <w:tmpl w:val="8CE473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5E"/>
    <w:rsid w:val="0002555B"/>
    <w:rsid w:val="001372D3"/>
    <w:rsid w:val="00407254"/>
    <w:rsid w:val="0055163F"/>
    <w:rsid w:val="005C50C2"/>
    <w:rsid w:val="00691B14"/>
    <w:rsid w:val="006B4712"/>
    <w:rsid w:val="007C393C"/>
    <w:rsid w:val="00A3235E"/>
    <w:rsid w:val="00C518D1"/>
    <w:rsid w:val="00CF1BA2"/>
    <w:rsid w:val="00F0771B"/>
    <w:rsid w:val="00F407B9"/>
    <w:rsid w:val="00FA7E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431D"/>
  <w15:docId w15:val="{3A3D9C1F-2370-402D-9D7E-B9CE1229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35E"/>
    <w:pPr>
      <w:spacing w:after="0" w:line="360" w:lineRule="auto"/>
    </w:pPr>
    <w:rPr>
      <w:rFonts w:ascii="Arial" w:hAnsi="Arial"/>
    </w:rPr>
  </w:style>
  <w:style w:type="paragraph" w:styleId="Ttulo2">
    <w:name w:val="heading 2"/>
    <w:basedOn w:val="Normal"/>
    <w:link w:val="Ttulo2Char"/>
    <w:uiPriority w:val="9"/>
    <w:qFormat/>
    <w:rsid w:val="0040725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771B"/>
    <w:pPr>
      <w:ind w:left="720"/>
      <w:contextualSpacing/>
    </w:pPr>
  </w:style>
  <w:style w:type="paragraph" w:styleId="SemEspaamento">
    <w:name w:val="No Spacing"/>
    <w:uiPriority w:val="1"/>
    <w:qFormat/>
    <w:rsid w:val="00F407B9"/>
    <w:pPr>
      <w:spacing w:after="0" w:line="240" w:lineRule="auto"/>
    </w:pPr>
  </w:style>
  <w:style w:type="paragraph" w:styleId="NormalWeb">
    <w:name w:val="Normal (Web)"/>
    <w:basedOn w:val="Normal"/>
    <w:uiPriority w:val="99"/>
    <w:unhideWhenUsed/>
    <w:rsid w:val="00CF1B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F1BA2"/>
    <w:rPr>
      <w:color w:val="0000FF"/>
      <w:u w:val="single"/>
    </w:rPr>
  </w:style>
  <w:style w:type="character" w:customStyle="1" w:styleId="Ttulo2Char">
    <w:name w:val="Título 2 Char"/>
    <w:basedOn w:val="Fontepargpadro"/>
    <w:link w:val="Ttulo2"/>
    <w:uiPriority w:val="9"/>
    <w:rsid w:val="00407254"/>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07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84481">
      <w:bodyDiv w:val="1"/>
      <w:marLeft w:val="0"/>
      <w:marRight w:val="0"/>
      <w:marTop w:val="0"/>
      <w:marBottom w:val="0"/>
      <w:divBdr>
        <w:top w:val="none" w:sz="0" w:space="0" w:color="auto"/>
        <w:left w:val="none" w:sz="0" w:space="0" w:color="auto"/>
        <w:bottom w:val="none" w:sz="0" w:space="0" w:color="auto"/>
        <w:right w:val="none" w:sz="0" w:space="0" w:color="auto"/>
      </w:divBdr>
    </w:div>
    <w:div w:id="1411344696">
      <w:bodyDiv w:val="1"/>
      <w:marLeft w:val="0"/>
      <w:marRight w:val="0"/>
      <w:marTop w:val="0"/>
      <w:marBottom w:val="0"/>
      <w:divBdr>
        <w:top w:val="none" w:sz="0" w:space="0" w:color="auto"/>
        <w:left w:val="none" w:sz="0" w:space="0" w:color="auto"/>
        <w:bottom w:val="none" w:sz="0" w:space="0" w:color="auto"/>
        <w:right w:val="none" w:sz="0" w:space="0" w:color="auto"/>
      </w:divBdr>
    </w:div>
    <w:div w:id="1481847813">
      <w:bodyDiv w:val="1"/>
      <w:marLeft w:val="0"/>
      <w:marRight w:val="0"/>
      <w:marTop w:val="0"/>
      <w:marBottom w:val="0"/>
      <w:divBdr>
        <w:top w:val="none" w:sz="0" w:space="0" w:color="auto"/>
        <w:left w:val="none" w:sz="0" w:space="0" w:color="auto"/>
        <w:bottom w:val="none" w:sz="0" w:space="0" w:color="auto"/>
        <w:right w:val="none" w:sz="0" w:space="0" w:color="auto"/>
      </w:divBdr>
    </w:div>
    <w:div w:id="1941133499">
      <w:bodyDiv w:val="1"/>
      <w:marLeft w:val="0"/>
      <w:marRight w:val="0"/>
      <w:marTop w:val="0"/>
      <w:marBottom w:val="0"/>
      <w:divBdr>
        <w:top w:val="none" w:sz="0" w:space="0" w:color="auto"/>
        <w:left w:val="none" w:sz="0" w:space="0" w:color="auto"/>
        <w:bottom w:val="none" w:sz="0" w:space="0" w:color="auto"/>
        <w:right w:val="none" w:sz="0" w:space="0" w:color="auto"/>
      </w:divBdr>
    </w:div>
    <w:div w:id="19839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t.wikipedia.org/wiki/Banco_de_dados" TargetMode="External"/><Relationship Id="rId18" Type="http://schemas.openxmlformats.org/officeDocument/2006/relationships/hyperlink" Target="https://pt.wikipedia.org/wiki/Chave_estrangeira" TargetMode="External"/><Relationship Id="rId3" Type="http://schemas.openxmlformats.org/officeDocument/2006/relationships/settings" Target="settings.xml"/><Relationship Id="rId21" Type="http://schemas.openxmlformats.org/officeDocument/2006/relationships/hyperlink" Target="https://pt.wikipedia.org/wiki/Delete_(SQL)" TargetMode="External"/><Relationship Id="rId7" Type="http://schemas.openxmlformats.org/officeDocument/2006/relationships/hyperlink" Target="https://sites.google.com/site/uniplibancodedados1/aulas/aula-1---introducao/bancodedados1-1.png?attredirects=0" TargetMode="External"/><Relationship Id="rId12" Type="http://schemas.openxmlformats.org/officeDocument/2006/relationships/image" Target="media/image7.jpeg"/><Relationship Id="rId17" Type="http://schemas.openxmlformats.org/officeDocument/2006/relationships/hyperlink" Target="https://pt.wikipedia.org/wiki/Normaliza%C3%A7%C3%A3o_de_dados" TargetMode="External"/><Relationship Id="rId2" Type="http://schemas.openxmlformats.org/officeDocument/2006/relationships/styles" Target="styles.xml"/><Relationship Id="rId16" Type="http://schemas.openxmlformats.org/officeDocument/2006/relationships/hyperlink" Target="https://pt.wikipedia.org/wiki/SGBD" TargetMode="External"/><Relationship Id="rId20" Type="http://schemas.openxmlformats.org/officeDocument/2006/relationships/hyperlink" Target="https://en.wikipedia.org/wiki/Christopher_J._Dat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gif"/><Relationship Id="rId15" Type="http://schemas.openxmlformats.org/officeDocument/2006/relationships/hyperlink" Target="https://pt.wikipedia.org/wiki/Regras_de_neg%C3%B3cio"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pt.wikipedia.org/wiki/Chave_prim%C3%A1ri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t.wikipedia.org/wiki/Banco_de_dados_relacional"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1476</Words>
  <Characters>7973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Luana Ferreira</dc:creator>
  <cp:lastModifiedBy>Aluno</cp:lastModifiedBy>
  <cp:revision>6</cp:revision>
  <dcterms:created xsi:type="dcterms:W3CDTF">2019-09-04T23:12:00Z</dcterms:created>
  <dcterms:modified xsi:type="dcterms:W3CDTF">2019-09-04T23:51:00Z</dcterms:modified>
</cp:coreProperties>
</file>