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52F4C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FACULDADE SENAC GOIÁS</w:t>
      </w: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ANÁLISE E DESENVOLVIMENTO DE SISTEMAS</w:t>
      </w: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B4171F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LUANA FERREIRA DE ALMEIDA</w:t>
      </w: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44E4E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PROJETO INTEGRADOR</w:t>
      </w: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B4171F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PMBOK CAPÍTULO 4</w:t>
      </w: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EA751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GOIÂNIA- GO</w:t>
      </w:r>
    </w:p>
    <w:p w:rsidR="00913A94" w:rsidRPr="002B3629" w:rsidRDefault="00913A94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t>2019</w:t>
      </w:r>
    </w:p>
    <w:p w:rsidR="00DF4525" w:rsidRPr="002B3629" w:rsidRDefault="00DF4525" w:rsidP="00913A9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9661D" w:rsidRPr="002B3629" w:rsidRDefault="0059661D" w:rsidP="005966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2B3629">
        <w:rPr>
          <w:rFonts w:ascii="Arial" w:hAnsi="Arial" w:cs="Arial"/>
          <w:b/>
          <w:sz w:val="24"/>
          <w:szCs w:val="24"/>
        </w:rPr>
        <w:lastRenderedPageBreak/>
        <w:t>RESUMO CAPÍTULO 4</w:t>
      </w:r>
      <w:r w:rsidR="00944E4E" w:rsidRPr="002B3629">
        <w:rPr>
          <w:rFonts w:ascii="Arial" w:hAnsi="Arial" w:cs="Arial"/>
          <w:sz w:val="24"/>
          <w:szCs w:val="24"/>
        </w:rPr>
        <w:t xml:space="preserve"> </w:t>
      </w:r>
    </w:p>
    <w:p w:rsidR="0059661D" w:rsidRPr="002B3629" w:rsidRDefault="0059661D" w:rsidP="005966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9661D" w:rsidRPr="002B3629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b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GERENCIAMENTO DA INTEGRAÇÃO DO PROJETO</w:t>
      </w: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b/>
          <w:color w:val="2E2F32"/>
          <w:szCs w:val="24"/>
          <w:lang w:eastAsia="pt-BR"/>
        </w:rPr>
      </w:pP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2B3629">
        <w:rPr>
          <w:rFonts w:eastAsia="Times New Roman" w:cs="Arial"/>
          <w:color w:val="2E2F32"/>
          <w:szCs w:val="24"/>
          <w:lang w:eastAsia="pt-BR"/>
        </w:rPr>
        <w:t xml:space="preserve">O capítulo 4 do PMBOK 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6</w:t>
      </w:r>
      <w:r w:rsidR="002B3629">
        <w:rPr>
          <w:rFonts w:eastAsia="Times New Roman" w:cs="Arial"/>
          <w:color w:val="2E2F32"/>
          <w:szCs w:val="24"/>
          <w:lang w:eastAsia="pt-BR"/>
        </w:rPr>
        <w:t>,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 xml:space="preserve"> </w:t>
      </w:r>
      <w:r w:rsidRPr="002B3629">
        <w:rPr>
          <w:rFonts w:eastAsia="Times New Roman" w:cs="Arial"/>
          <w:color w:val="2E2F32"/>
          <w:szCs w:val="24"/>
          <w:lang w:eastAsia="pt-BR"/>
        </w:rPr>
        <w:t xml:space="preserve">retrata sobre o gerenciamento da integração de </w:t>
      </w:r>
      <w:r w:rsidRPr="0059661D">
        <w:rPr>
          <w:rFonts w:eastAsia="Times New Roman" w:cs="Arial"/>
          <w:color w:val="2E2F32"/>
          <w:szCs w:val="24"/>
          <w:lang w:eastAsia="pt-BR"/>
        </w:rPr>
        <w:t>projeto</w:t>
      </w:r>
      <w:r w:rsidRPr="002B3629">
        <w:rPr>
          <w:rFonts w:eastAsia="Times New Roman" w:cs="Arial"/>
          <w:color w:val="2E2F32"/>
          <w:szCs w:val="24"/>
          <w:lang w:eastAsia="pt-BR"/>
        </w:rPr>
        <w:t>s que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inclui os processos e atividades para identificar, definir, combinar, unificar e coordena</w:t>
      </w:r>
      <w:bookmarkStart w:id="0" w:name="_GoBack"/>
      <w:bookmarkEnd w:id="0"/>
      <w:r w:rsidRPr="0059661D">
        <w:rPr>
          <w:rFonts w:eastAsia="Times New Roman" w:cs="Arial"/>
          <w:color w:val="2E2F32"/>
          <w:szCs w:val="24"/>
          <w:lang w:eastAsia="pt-BR"/>
        </w:rPr>
        <w:t>r os vários processos e atividades dentro dos grupos de processos de gerenciamento do</w:t>
      </w:r>
      <w:r w:rsidRPr="002B3629">
        <w:rPr>
          <w:rFonts w:eastAsia="Times New Roman" w:cs="Arial"/>
          <w:color w:val="2E2F32"/>
          <w:szCs w:val="24"/>
          <w:lang w:eastAsia="pt-BR"/>
        </w:rPr>
        <w:t>s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projeto</w:t>
      </w:r>
      <w:r w:rsidRPr="002B3629">
        <w:rPr>
          <w:rFonts w:eastAsia="Times New Roman" w:cs="Arial"/>
          <w:color w:val="2E2F32"/>
          <w:szCs w:val="24"/>
          <w:lang w:eastAsia="pt-BR"/>
        </w:rPr>
        <w:t>s</w:t>
      </w:r>
      <w:r w:rsidRPr="0059661D">
        <w:rPr>
          <w:rFonts w:eastAsia="Times New Roman" w:cs="Arial"/>
          <w:color w:val="2E2F32"/>
          <w:szCs w:val="24"/>
          <w:lang w:eastAsia="pt-BR"/>
        </w:rPr>
        <w:t>.</w:t>
      </w: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color w:val="2E2F32"/>
          <w:szCs w:val="24"/>
          <w:lang w:eastAsia="pt-BR"/>
        </w:rPr>
        <w:t>O gerenciamento da integração do projeto inclui fazer escolhas sobre alocação de recurs</w:t>
      </w:r>
      <w:r w:rsidRPr="002B3629">
        <w:rPr>
          <w:rFonts w:eastAsia="Times New Roman" w:cs="Arial"/>
          <w:color w:val="2E2F32"/>
          <w:szCs w:val="24"/>
          <w:lang w:eastAsia="pt-BR"/>
        </w:rPr>
        <w:t>os, entrega entre objetivos,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alternativas conflitantes e gerenciamento das dependências mútuas entre as áreas de conhecimento de gerenciamento de projetos.</w:t>
      </w: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color w:val="2E2F32"/>
          <w:szCs w:val="24"/>
          <w:lang w:eastAsia="pt-BR"/>
        </w:rPr>
        <w:t>Esses processos interagem entre si e com os de outras áreas de conhecim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ento. Caracterizando cada um desses processos: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Desenvolver o termo de abertura do projeto: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é o processo de desenvolver um documento que formalmente autoriza 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o início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de um projeto e dá ao gerente do projeto a autoridade necessária para aplicar recursos organizacionais às atividades do projeto.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 xml:space="preserve"> 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O termo de abertura do projeto estabelece uma parceria entre a organização 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solicitante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e a </w:t>
      </w:r>
      <w:r w:rsidR="003825A6" w:rsidRPr="0059661D">
        <w:rPr>
          <w:rFonts w:eastAsia="Times New Roman" w:cs="Arial"/>
          <w:color w:val="2E2F32"/>
          <w:szCs w:val="24"/>
          <w:lang w:eastAsia="pt-BR"/>
        </w:rPr>
        <w:t>executora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.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Desenvolver o plano de gerenciamento:</w:t>
      </w:r>
      <w:r w:rsidR="003825A6" w:rsidRPr="002B3629">
        <w:rPr>
          <w:rFonts w:eastAsia="Times New Roman" w:cs="Arial"/>
          <w:b/>
          <w:color w:val="2E2F32"/>
          <w:szCs w:val="24"/>
          <w:lang w:eastAsia="pt-BR"/>
        </w:rPr>
        <w:t xml:space="preserve"> 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é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o 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 xml:space="preserve">movimento </w:t>
      </w:r>
      <w:r w:rsidRPr="0059661D">
        <w:rPr>
          <w:rFonts w:eastAsia="Times New Roman" w:cs="Arial"/>
          <w:color w:val="2E2F32"/>
          <w:szCs w:val="24"/>
          <w:lang w:eastAsia="pt-BR"/>
        </w:rPr>
        <w:t>de definir, preparar e coordenar todos os planos auxiliares e integrá-los a um plano de gerenciamento de projeto abrangente.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 xml:space="preserve"> Esse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plano de gerenciamento do projeto define como é executado, monit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>orado e controlado, e encerrado o projeto.</w:t>
      </w: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Orientar e gerenciar: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É o processo de liderança e realização do trabalho definido no plano de gerenciamento do projeto e </w:t>
      </w:r>
      <w:proofErr w:type="gramStart"/>
      <w:r w:rsidRPr="0059661D">
        <w:rPr>
          <w:rFonts w:eastAsia="Times New Roman" w:cs="Arial"/>
          <w:color w:val="2E2F32"/>
          <w:szCs w:val="24"/>
          <w:lang w:eastAsia="pt-BR"/>
        </w:rPr>
        <w:t>implementação</w:t>
      </w:r>
      <w:proofErr w:type="gramEnd"/>
      <w:r w:rsidRPr="0059661D">
        <w:rPr>
          <w:rFonts w:eastAsia="Times New Roman" w:cs="Arial"/>
          <w:color w:val="2E2F32"/>
          <w:szCs w:val="24"/>
          <w:lang w:eastAsia="pt-BR"/>
        </w:rPr>
        <w:t xml:space="preserve"> das mudanças aprovadas para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alcançar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os objetivos do mesmo.</w:t>
      </w:r>
    </w:p>
    <w:p w:rsidR="0059661D" w:rsidRPr="0059661D" w:rsidRDefault="003825A6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2B3629">
        <w:rPr>
          <w:rFonts w:eastAsia="Times New Roman" w:cs="Arial"/>
          <w:b/>
          <w:color w:val="2E2F32"/>
          <w:szCs w:val="24"/>
          <w:lang w:eastAsia="pt-BR"/>
        </w:rPr>
        <w:t xml:space="preserve">Monitorar e controlar: </w:t>
      </w:r>
      <w:r w:rsidR="0059661D" w:rsidRPr="0059661D">
        <w:rPr>
          <w:rFonts w:eastAsia="Times New Roman" w:cs="Arial"/>
          <w:color w:val="2E2F32"/>
          <w:szCs w:val="24"/>
          <w:lang w:eastAsia="pt-BR"/>
        </w:rPr>
        <w:t xml:space="preserve">É o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movimento</w:t>
      </w:r>
      <w:r w:rsidR="0059661D" w:rsidRPr="0059661D">
        <w:rPr>
          <w:rFonts w:eastAsia="Times New Roman" w:cs="Arial"/>
          <w:color w:val="2E2F32"/>
          <w:szCs w:val="24"/>
          <w:lang w:eastAsia="pt-BR"/>
        </w:rPr>
        <w:t xml:space="preserve"> de acompanhamento, análise e registro do progresso para atender aos objetivos de desempenho definidos no plano de gerenciamento do projeto.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Solicitações de mudança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 xml:space="preserve">: 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Como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 xml:space="preserve">resposta </w:t>
      </w:r>
      <w:r w:rsidRPr="0059661D">
        <w:rPr>
          <w:rFonts w:eastAsia="Times New Roman" w:cs="Arial"/>
          <w:color w:val="2E2F32"/>
          <w:szCs w:val="24"/>
          <w:lang w:eastAsia="pt-BR"/>
        </w:rPr>
        <w:t>das comparações dos resultados planejados com os reais, podem ser emitidas solicitações de mudança para expandir, ajustar ou reduzir o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 xml:space="preserve"> escopo do projeto</w:t>
      </w:r>
      <w:r w:rsidRPr="0059661D">
        <w:rPr>
          <w:rFonts w:eastAsia="Times New Roman" w:cs="Arial"/>
          <w:color w:val="2E2F32"/>
          <w:szCs w:val="24"/>
          <w:lang w:eastAsia="pt-BR"/>
        </w:rPr>
        <w:t>, ou requisitos de qualidade e linhas de base do cronograma ou dos custos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.</w:t>
      </w:r>
    </w:p>
    <w:p w:rsidR="003825A6" w:rsidRPr="002B3629" w:rsidRDefault="003825A6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color w:val="2E2F32"/>
          <w:szCs w:val="24"/>
          <w:lang w:eastAsia="pt-BR"/>
        </w:rPr>
        <w:lastRenderedPageBreak/>
        <w:t>As mudanças podem incluir: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Ação corretiva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–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 xml:space="preserve">Atividade que </w:t>
      </w:r>
      <w:r w:rsidRPr="0059661D">
        <w:rPr>
          <w:rFonts w:eastAsia="Times New Roman" w:cs="Arial"/>
          <w:color w:val="2E2F32"/>
          <w:szCs w:val="24"/>
          <w:lang w:eastAsia="pt-BR"/>
        </w:rPr>
        <w:t>realinha o desempenho dos trabalhos do projeto com o plano de gerenciamento do projeto;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Ação preventiva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 xml:space="preserve"> - A</w:t>
      </w:r>
      <w:r w:rsidRPr="0059661D">
        <w:rPr>
          <w:rFonts w:eastAsia="Times New Roman" w:cs="Arial"/>
          <w:color w:val="2E2F32"/>
          <w:szCs w:val="24"/>
          <w:lang w:eastAsia="pt-BR"/>
        </w:rPr>
        <w:t>tividade intencional para garantir que o desempenho futuro do trabalho do projeto esteja alinhado com o plan</w:t>
      </w:r>
      <w:r w:rsidR="003825A6" w:rsidRPr="002B3629">
        <w:rPr>
          <w:rFonts w:eastAsia="Times New Roman" w:cs="Arial"/>
          <w:color w:val="2E2F32"/>
          <w:szCs w:val="24"/>
          <w:lang w:eastAsia="pt-BR"/>
        </w:rPr>
        <w:t xml:space="preserve">o de gerenciamento do projeto; 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Reparo de defeito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–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Atividade que modifica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um produto ou co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mponente do produto</w:t>
      </w:r>
      <w:r w:rsidRPr="0059661D">
        <w:rPr>
          <w:rFonts w:eastAsia="Times New Roman" w:cs="Arial"/>
          <w:color w:val="2E2F32"/>
          <w:szCs w:val="24"/>
          <w:lang w:eastAsia="pt-BR"/>
        </w:rPr>
        <w:t>.</w:t>
      </w:r>
    </w:p>
    <w:p w:rsidR="0059661D" w:rsidRPr="0059661D" w:rsidRDefault="0059661D" w:rsidP="003825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textAlignment w:val="baseline"/>
        <w:rPr>
          <w:rFonts w:eastAsia="Times New Roman" w:cs="Arial"/>
          <w:color w:val="2E2F32"/>
          <w:szCs w:val="24"/>
          <w:lang w:eastAsia="pt-BR"/>
        </w:rPr>
      </w:pPr>
      <w:r w:rsidRPr="0059661D">
        <w:rPr>
          <w:rFonts w:eastAsia="Times New Roman" w:cs="Arial"/>
          <w:b/>
          <w:color w:val="2E2F32"/>
          <w:szCs w:val="24"/>
          <w:lang w:eastAsia="pt-BR"/>
        </w:rPr>
        <w:t>Relatórios de desempenho do trabalho</w:t>
      </w:r>
      <w:r w:rsidR="003825A6" w:rsidRPr="002B3629">
        <w:rPr>
          <w:rFonts w:eastAsia="Times New Roman" w:cs="Arial"/>
          <w:b/>
          <w:color w:val="2E2F32"/>
          <w:szCs w:val="24"/>
          <w:lang w:eastAsia="pt-BR"/>
        </w:rPr>
        <w:t xml:space="preserve">: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>É</w:t>
      </w:r>
      <w:r w:rsidRPr="0059661D">
        <w:rPr>
          <w:rFonts w:eastAsia="Times New Roman" w:cs="Arial"/>
          <w:color w:val="2E2F32"/>
          <w:szCs w:val="24"/>
          <w:lang w:eastAsia="pt-BR"/>
        </w:rPr>
        <w:t xml:space="preserve"> a representação física ou eletrônica das informações de desempenho do trabalho compiladas em documentos do </w:t>
      </w:r>
      <w:r w:rsidR="002B5BB6" w:rsidRPr="002B3629">
        <w:rPr>
          <w:rFonts w:eastAsia="Times New Roman" w:cs="Arial"/>
          <w:color w:val="2E2F32"/>
          <w:szCs w:val="24"/>
          <w:lang w:eastAsia="pt-BR"/>
        </w:rPr>
        <w:t xml:space="preserve">projeto para suportar decisões e </w:t>
      </w:r>
      <w:r w:rsidRPr="0059661D">
        <w:rPr>
          <w:rFonts w:eastAsia="Times New Roman" w:cs="Arial"/>
          <w:color w:val="2E2F32"/>
          <w:szCs w:val="24"/>
          <w:lang w:eastAsia="pt-BR"/>
        </w:rPr>
        <w:t>ações.</w:t>
      </w:r>
    </w:p>
    <w:p w:rsidR="0059661D" w:rsidRPr="0059661D" w:rsidRDefault="0059661D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59661D">
        <w:rPr>
          <w:rFonts w:eastAsia="Times New Roman" w:cs="Arial"/>
          <w:b/>
          <w:color w:val="000000" w:themeColor="text1"/>
          <w:szCs w:val="24"/>
          <w:lang w:eastAsia="pt-BR"/>
        </w:rPr>
        <w:t>Realizar o controle integrado de mudanças</w:t>
      </w:r>
      <w:r w:rsidRPr="0059661D">
        <w:rPr>
          <w:rFonts w:eastAsia="Times New Roman" w:cs="Arial"/>
          <w:color w:val="000000" w:themeColor="text1"/>
          <w:szCs w:val="24"/>
          <w:lang w:eastAsia="pt-BR"/>
        </w:rPr>
        <w:t>: É o processo de revisar todas as solicitações de mudança, aprovar as mudanças e gerenciar as mudanças sendo feitas nas entregas, ativos de processos organizacionais, documentos do projeto e no plano de gerenciamento do projeto, e comunicar a disposição dos mesmos.</w:t>
      </w:r>
    </w:p>
    <w:p w:rsidR="0059661D" w:rsidRPr="0059661D" w:rsidRDefault="00D50E9F" w:rsidP="00596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eastAsia="Times New Roman" w:cs="Arial"/>
          <w:color w:val="000000" w:themeColor="text1"/>
          <w:szCs w:val="24"/>
          <w:lang w:eastAsia="pt-BR"/>
        </w:rPr>
      </w:pPr>
      <w:r w:rsidRPr="002B3629">
        <w:rPr>
          <w:rFonts w:eastAsia="Times New Roman" w:cs="Arial"/>
          <w:b/>
          <w:color w:val="000000" w:themeColor="text1"/>
          <w:szCs w:val="24"/>
          <w:lang w:eastAsia="pt-BR"/>
        </w:rPr>
        <w:t>Encerramento</w:t>
      </w:r>
      <w:r w:rsidR="003825A6" w:rsidRPr="002B3629">
        <w:rPr>
          <w:rFonts w:eastAsia="Times New Roman" w:cs="Arial"/>
          <w:b/>
          <w:color w:val="000000" w:themeColor="text1"/>
          <w:szCs w:val="24"/>
          <w:lang w:eastAsia="pt-BR"/>
        </w:rPr>
        <w:t xml:space="preserve"> </w:t>
      </w:r>
      <w:r w:rsidRPr="002B3629">
        <w:rPr>
          <w:rFonts w:eastAsia="Times New Roman" w:cs="Arial"/>
          <w:b/>
          <w:color w:val="000000" w:themeColor="text1"/>
          <w:szCs w:val="24"/>
          <w:lang w:eastAsia="pt-BR"/>
        </w:rPr>
        <w:t>d</w:t>
      </w:r>
      <w:r w:rsidR="003825A6" w:rsidRPr="002B3629">
        <w:rPr>
          <w:rFonts w:eastAsia="Times New Roman" w:cs="Arial"/>
          <w:b/>
          <w:color w:val="000000" w:themeColor="text1"/>
          <w:szCs w:val="24"/>
          <w:lang w:eastAsia="pt-BR"/>
        </w:rPr>
        <w:t>o projeto</w:t>
      </w:r>
      <w:r w:rsidR="0059661D" w:rsidRPr="0059661D">
        <w:rPr>
          <w:rFonts w:eastAsia="Times New Roman" w:cs="Arial"/>
          <w:b/>
          <w:color w:val="000000" w:themeColor="text1"/>
          <w:szCs w:val="24"/>
          <w:lang w:eastAsia="pt-BR"/>
        </w:rPr>
        <w:t>:</w:t>
      </w:r>
      <w:r w:rsidR="0059661D" w:rsidRPr="0059661D">
        <w:rPr>
          <w:rFonts w:eastAsia="Times New Roman" w:cs="Arial"/>
          <w:color w:val="000000" w:themeColor="text1"/>
          <w:szCs w:val="24"/>
          <w:lang w:eastAsia="pt-BR"/>
        </w:rPr>
        <w:t xml:space="preserve"> É o processo de finalização de todas as atividades de todos os grupos de processos de gerenciamento do projeto para encerrar formalmente o projeto ou a fase. O principal benefício deste processo é o fornecimento de lições aprendidas, o encerramento formal do trabalho do projeto e a liberação dos recursos organizacionais para utilização em novos empreendimentos.</w:t>
      </w:r>
    </w:p>
    <w:p w:rsidR="0059661D" w:rsidRPr="002B3629" w:rsidRDefault="0059661D" w:rsidP="0059661D">
      <w:pPr>
        <w:pStyle w:val="SemEspaamento"/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13B64" w:rsidRPr="002B3629" w:rsidRDefault="00E13B64" w:rsidP="00EC65C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E13B64" w:rsidRPr="002B3629" w:rsidSect="00E13B64">
      <w:headerReference w:type="default" r:id="rId8"/>
      <w:type w:val="continuous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4CF" w:rsidRDefault="00DB44CF" w:rsidP="00913A94">
      <w:pPr>
        <w:spacing w:after="0" w:line="240" w:lineRule="auto"/>
      </w:pPr>
      <w:r>
        <w:separator/>
      </w:r>
    </w:p>
  </w:endnote>
  <w:endnote w:type="continuationSeparator" w:id="0">
    <w:p w:rsidR="00DB44CF" w:rsidRDefault="00DB44CF" w:rsidP="0091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4CF" w:rsidRDefault="00DB44CF" w:rsidP="00913A94">
      <w:pPr>
        <w:spacing w:after="0" w:line="240" w:lineRule="auto"/>
      </w:pPr>
      <w:r>
        <w:separator/>
      </w:r>
    </w:p>
  </w:footnote>
  <w:footnote w:type="continuationSeparator" w:id="0">
    <w:p w:rsidR="00DB44CF" w:rsidRDefault="00DB44CF" w:rsidP="00913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A94" w:rsidRDefault="00913A9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452"/>
    <w:multiLevelType w:val="hybridMultilevel"/>
    <w:tmpl w:val="8124C12A"/>
    <w:lvl w:ilvl="0" w:tplc="2034E96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94"/>
    <w:rsid w:val="001F7199"/>
    <w:rsid w:val="002B3629"/>
    <w:rsid w:val="002B5BB6"/>
    <w:rsid w:val="00364495"/>
    <w:rsid w:val="003825A6"/>
    <w:rsid w:val="003B752D"/>
    <w:rsid w:val="00431C6B"/>
    <w:rsid w:val="00552F4C"/>
    <w:rsid w:val="0059661D"/>
    <w:rsid w:val="006113F9"/>
    <w:rsid w:val="0071575C"/>
    <w:rsid w:val="00913A94"/>
    <w:rsid w:val="00944E4E"/>
    <w:rsid w:val="00AF557E"/>
    <w:rsid w:val="00AF6958"/>
    <w:rsid w:val="00B33C70"/>
    <w:rsid w:val="00B4171F"/>
    <w:rsid w:val="00CF374B"/>
    <w:rsid w:val="00D50E9F"/>
    <w:rsid w:val="00DB44CF"/>
    <w:rsid w:val="00DF4525"/>
    <w:rsid w:val="00E13B64"/>
    <w:rsid w:val="00EA7514"/>
    <w:rsid w:val="00EC65C6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6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661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abnt"/>
    <w:qFormat/>
    <w:rsid w:val="00913A94"/>
    <w:pPr>
      <w:spacing w:line="360" w:lineRule="auto"/>
      <w:ind w:firstLine="1134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3A9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A9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13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3A94"/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6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65C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6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661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Luana Ferreira</cp:lastModifiedBy>
  <cp:revision>2</cp:revision>
  <dcterms:created xsi:type="dcterms:W3CDTF">2019-09-16T14:06:00Z</dcterms:created>
  <dcterms:modified xsi:type="dcterms:W3CDTF">2019-09-16T14:06:00Z</dcterms:modified>
</cp:coreProperties>
</file>