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832" w:rsidRDefault="00043671">
      <w:pPr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ADA51D" wp14:editId="48A4173C">
                <wp:simplePos x="0" y="0"/>
                <wp:positionH relativeFrom="column">
                  <wp:posOffset>1524000</wp:posOffset>
                </wp:positionH>
                <wp:positionV relativeFrom="paragraph">
                  <wp:posOffset>-721995</wp:posOffset>
                </wp:positionV>
                <wp:extent cx="1828800" cy="182880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3671" w:rsidRPr="00EB6B44" w:rsidRDefault="00043671" w:rsidP="00043671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ARVORE FAMILIAR NA IRIS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DA51D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120pt;margin-top:-56.85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" filled="f" stroked="f">
                <v:fill o:detectmouseclick="t"/>
                <v:textbox style="mso-fit-shape-to-text:t">
                  <w:txbxContent>
                    <w:p w:rsidR="00043671" w:rsidRPr="00EB6B44" w:rsidRDefault="00043671" w:rsidP="00043671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ARVORE FAMILIAR NA IRIS</w:t>
                      </w:r>
                    </w:p>
                  </w:txbxContent>
                </v:textbox>
              </v:shape>
            </w:pict>
          </mc:Fallback>
        </mc:AlternateContent>
      </w:r>
      <w:r w:rsidR="002655BB" w:rsidRPr="000C4C02">
        <w:rPr>
          <w:sz w:val="48"/>
        </w:rPr>
        <w:drawing>
          <wp:anchor distT="0" distB="0" distL="114300" distR="114300" simplePos="0" relativeHeight="251659264" behindDoc="0" locked="0" layoutInCell="1" allowOverlap="1" wp14:anchorId="4A6CA149" wp14:editId="4474572B">
            <wp:simplePos x="0" y="0"/>
            <wp:positionH relativeFrom="margin">
              <wp:align>right</wp:align>
            </wp:positionH>
            <wp:positionV relativeFrom="page">
              <wp:posOffset>1130300</wp:posOffset>
            </wp:positionV>
            <wp:extent cx="5578475" cy="5400040"/>
            <wp:effectExtent l="0" t="0" r="3175" b="0"/>
            <wp:wrapSquare wrapText="bothSides"/>
            <wp:docPr id="4" name="Espaço Reservado para Conteúd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5BB" w:rsidRPr="000C4C02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E40EACE" wp14:editId="5B7CC709">
                <wp:simplePos x="0" y="0"/>
                <wp:positionH relativeFrom="column">
                  <wp:posOffset>-531495</wp:posOffset>
                </wp:positionH>
                <wp:positionV relativeFrom="paragraph">
                  <wp:posOffset>24765</wp:posOffset>
                </wp:positionV>
                <wp:extent cx="2360930" cy="5359400"/>
                <wp:effectExtent l="0" t="0" r="24130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5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4C02" w:rsidRPr="000C4C02" w:rsidRDefault="000C4C02" w:rsidP="000C4C0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0C4C02">
                              <w:rPr>
                                <w:b/>
                                <w:sz w:val="32"/>
                                <w:u w:val="single"/>
                              </w:rPr>
                              <w:t>Os setores, anéis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sz w:val="36"/>
                              </w:rPr>
                              <w:t>No caso dos anéis: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sz w:val="36"/>
                              </w:rPr>
                              <w:t xml:space="preserve"> Padrões ou cores dentro do </w:t>
                            </w:r>
                            <w:r w:rsidRPr="003B470E">
                              <w:rPr>
                                <w:color w:val="ED7D31" w:themeColor="accent2"/>
                                <w:sz w:val="36"/>
                              </w:rPr>
                              <w:t>anel laranja</w:t>
                            </w:r>
                            <w:r w:rsidRPr="000C4C02">
                              <w:rPr>
                                <w:sz w:val="36"/>
                              </w:rPr>
                              <w:t xml:space="preserve"> são sobre auto sentimentos.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sz w:val="36"/>
                              </w:rPr>
                              <w:t xml:space="preserve"> Dentro do </w:t>
                            </w:r>
                            <w:r w:rsidRPr="003B470E">
                              <w:rPr>
                                <w:color w:val="70AD47" w:themeColor="accent6"/>
                                <w:sz w:val="36"/>
                              </w:rPr>
                              <w:t>anel verde</w:t>
                            </w:r>
                            <w:r w:rsidRPr="000C4C02">
                              <w:rPr>
                                <w:sz w:val="36"/>
                              </w:rPr>
                              <w:t>, os sentimentos são sobre outras pessoas da família ou comunidade.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sz w:val="36"/>
                              </w:rPr>
                              <w:t xml:space="preserve"> Dentro do </w:t>
                            </w:r>
                            <w:r w:rsidRPr="003B470E">
                              <w:rPr>
                                <w:color w:val="7030A0"/>
                                <w:sz w:val="36"/>
                              </w:rPr>
                              <w:t>anel roxo</w:t>
                            </w:r>
                            <w:r w:rsidRPr="000C4C02">
                              <w:rPr>
                                <w:sz w:val="36"/>
                              </w:rPr>
                              <w:t>, os sentimentos são em nível global. A colocação, e a estrutura da posição dentro do anel Indica a emoção de amor incondicional para ser sentida.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b/>
                                <w:bCs/>
                                <w:sz w:val="36"/>
                              </w:rPr>
                              <w:t>Obs. Manchas são depósitos tóxicos emocionais dos avós em questão.</w:t>
                            </w:r>
                          </w:p>
                          <w:p w:rsidR="000C4C02" w:rsidRPr="000C4C02" w:rsidRDefault="000C4C02" w:rsidP="000C4C02">
                            <w:pPr>
                              <w:rPr>
                                <w:sz w:val="36"/>
                              </w:rPr>
                            </w:pPr>
                            <w:r w:rsidRPr="000C4C02">
                              <w:rPr>
                                <w:b/>
                                <w:bCs/>
                                <w:sz w:val="36"/>
                              </w:rPr>
                              <w:t>Pétalas são ausência de amor</w:t>
                            </w:r>
                          </w:p>
                          <w:p w:rsidR="000C4C02" w:rsidRPr="000C4C02" w:rsidRDefault="000C4C02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0EACE" id="Caixa de Texto 2" o:spid="_x0000_s1027" type="#_x0000_t202" style="position:absolute;margin-left:-41.85pt;margin-top:1.95pt;width:185.9pt;height:422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">
                <v:textbox>
                  <w:txbxContent>
                    <w:p w:rsidR="000C4C02" w:rsidRPr="000C4C02" w:rsidRDefault="000C4C02" w:rsidP="000C4C02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0C4C02">
                        <w:rPr>
                          <w:b/>
                          <w:sz w:val="32"/>
                          <w:u w:val="single"/>
                        </w:rPr>
                        <w:t>Os setores, anéis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sz w:val="36"/>
                        </w:rPr>
                        <w:t>No caso dos anéis: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sz w:val="36"/>
                        </w:rPr>
                        <w:t xml:space="preserve"> Padrões ou cores dentro do </w:t>
                      </w:r>
                      <w:r w:rsidRPr="003B470E">
                        <w:rPr>
                          <w:color w:val="ED7D31" w:themeColor="accent2"/>
                          <w:sz w:val="36"/>
                        </w:rPr>
                        <w:t>anel laranja</w:t>
                      </w:r>
                      <w:r w:rsidRPr="000C4C02">
                        <w:rPr>
                          <w:sz w:val="36"/>
                        </w:rPr>
                        <w:t xml:space="preserve"> são sobre auto sentimentos.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sz w:val="36"/>
                        </w:rPr>
                        <w:t xml:space="preserve"> Dentro do </w:t>
                      </w:r>
                      <w:r w:rsidRPr="003B470E">
                        <w:rPr>
                          <w:color w:val="70AD47" w:themeColor="accent6"/>
                          <w:sz w:val="36"/>
                        </w:rPr>
                        <w:t>anel verde</w:t>
                      </w:r>
                      <w:r w:rsidRPr="000C4C02">
                        <w:rPr>
                          <w:sz w:val="36"/>
                        </w:rPr>
                        <w:t>, os sentimentos são sobre outras pessoas da família ou comunidade.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sz w:val="36"/>
                        </w:rPr>
                        <w:t xml:space="preserve"> Dentro do </w:t>
                      </w:r>
                      <w:r w:rsidRPr="003B470E">
                        <w:rPr>
                          <w:color w:val="7030A0"/>
                          <w:sz w:val="36"/>
                        </w:rPr>
                        <w:t>anel roxo</w:t>
                      </w:r>
                      <w:r w:rsidRPr="000C4C02">
                        <w:rPr>
                          <w:sz w:val="36"/>
                        </w:rPr>
                        <w:t>, os sentimentos são em nível global. A colocação, e a estrutura da posição dentro do anel Indica a emoção de amor incondicional para ser sentida.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b/>
                          <w:bCs/>
                          <w:sz w:val="36"/>
                        </w:rPr>
                        <w:t>Obs. Manchas são depósitos tóxicos emocionais dos avós em questão.</w:t>
                      </w:r>
                    </w:p>
                    <w:p w:rsidR="000C4C02" w:rsidRPr="000C4C02" w:rsidRDefault="000C4C02" w:rsidP="000C4C02">
                      <w:pPr>
                        <w:rPr>
                          <w:sz w:val="36"/>
                        </w:rPr>
                      </w:pPr>
                      <w:r w:rsidRPr="000C4C02">
                        <w:rPr>
                          <w:b/>
                          <w:bCs/>
                          <w:sz w:val="36"/>
                        </w:rPr>
                        <w:t>Pétalas são ausência de amor</w:t>
                      </w:r>
                    </w:p>
                    <w:p w:rsidR="000C4C02" w:rsidRPr="000C4C02" w:rsidRDefault="000C4C02">
                      <w:pPr>
                        <w:rPr>
                          <w:sz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5832">
        <w:rPr>
          <w:sz w:val="48"/>
        </w:rPr>
        <w:br w:type="page"/>
      </w:r>
    </w:p>
    <w:p w:rsidR="002655BB" w:rsidRDefault="00EB6B44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508E47" wp14:editId="5A6EFF53">
                <wp:simplePos x="0" y="0"/>
                <wp:positionH relativeFrom="column">
                  <wp:posOffset>-101600</wp:posOffset>
                </wp:positionH>
                <wp:positionV relativeFrom="paragraph">
                  <wp:posOffset>-279400</wp:posOffset>
                </wp:positionV>
                <wp:extent cx="1828800" cy="18288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6B44" w:rsidRPr="00EB6B44" w:rsidRDefault="00EB6B44" w:rsidP="00EB6B44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Iris esquerda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08E47" id="Caixa de texto 5" o:spid="_x0000_s1028" type="#_x0000_t202" style="position:absolute;margin-left:-8pt;margin-top:-22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" filled="f" stroked="f">
                <v:fill o:detectmouseclick="t"/>
                <v:textbox style="mso-fit-shape-to-text:t">
                  <w:txbxContent>
                    <w:p w:rsidR="00EB6B44" w:rsidRPr="00EB6B44" w:rsidRDefault="00EB6B44" w:rsidP="00EB6B44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Iris esquerda</w:t>
                      </w:r>
                    </w:p>
                  </w:txbxContent>
                </v:textbox>
              </v:shape>
            </w:pict>
          </mc:Fallback>
        </mc:AlternateContent>
      </w:r>
      <w:r w:rsidR="002655BB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1DB96608" wp14:editId="6C8C00D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1130069" cy="62604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0069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5BB" w:rsidRDefault="00EB6B44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C16B3A" wp14:editId="6D3B79B7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1828800" cy="182880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6B44" w:rsidRPr="00EB6B44" w:rsidRDefault="00EB6B44" w:rsidP="00EB6B44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Iris 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6B3A" id="Caixa de texto 6" o:spid="_x0000_s1029" type="#_x0000_t202" style="position:absolute;margin-left:.15pt;margin-top:-.0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" filled="f" stroked="f">
                <v:fill o:detectmouseclick="t"/>
                <v:textbox style="mso-fit-shape-to-text:t">
                  <w:txbxContent>
                    <w:p w:rsidR="00EB6B44" w:rsidRPr="00EB6B44" w:rsidRDefault="00EB6B44" w:rsidP="00EB6B44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Iris 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direita</w:t>
                      </w:r>
                    </w:p>
                  </w:txbxContent>
                </v:textbox>
              </v:shape>
            </w:pict>
          </mc:Fallback>
        </mc:AlternateContent>
      </w:r>
      <w:r w:rsidR="003B470E">
        <w:rPr>
          <w:noProof/>
          <w:lang w:eastAsia="pt-BR"/>
        </w:rPr>
        <w:drawing>
          <wp:inline distT="0" distB="0" distL="0" distR="0" wp14:anchorId="157EE7CD" wp14:editId="408F5A8C">
            <wp:extent cx="8892540" cy="5001895"/>
            <wp:effectExtent l="0" t="0" r="381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5BB">
        <w:rPr>
          <w:sz w:val="48"/>
        </w:rPr>
        <w:br w:type="page"/>
      </w:r>
    </w:p>
    <w:p w:rsidR="00EB5B06" w:rsidRDefault="00D41E56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DC0356" wp14:editId="4678E77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1E56" w:rsidRPr="00D41E56" w:rsidRDefault="00D41E56" w:rsidP="00D41E56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1E56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Faça a sua...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C0356" id="Caixa de texto 10" o:spid="_x0000_s1030" type="#_x0000_t202" style="position:absolute;margin-left:0;margin-top:0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" filled="f" stroked="f">
                <v:fill o:detectmouseclick="t"/>
                <v:textbox style="mso-fit-shape-to-text:t">
                  <w:txbxContent>
                    <w:p w:rsidR="00D41E56" w:rsidRPr="00D41E56" w:rsidRDefault="00D41E56" w:rsidP="00D41E56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1E56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Faça a sua...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5B06" w:rsidRPr="00DF4C00">
        <w:rPr>
          <w:sz w:val="48"/>
        </w:rPr>
        <w:drawing>
          <wp:anchor distT="0" distB="0" distL="114300" distR="114300" simplePos="0" relativeHeight="251658240" behindDoc="0" locked="0" layoutInCell="1" allowOverlap="1" wp14:anchorId="2C799BB2" wp14:editId="5056B821">
            <wp:simplePos x="0" y="0"/>
            <wp:positionH relativeFrom="margin">
              <wp:align>center</wp:align>
            </wp:positionH>
            <wp:positionV relativeFrom="page">
              <wp:posOffset>1816100</wp:posOffset>
            </wp:positionV>
            <wp:extent cx="7639050" cy="5400040"/>
            <wp:effectExtent l="0" t="0" r="0" b="0"/>
            <wp:wrapSquare wrapText="bothSides"/>
            <wp:docPr id="2" name="Picture 2" descr="http://www.freewords.com.br/wp-content/gallery/genealogia-quem-eu-sou-mesmo/genealogia-quem-eu-sou-mesmo-arvore-genealogic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www.freewords.com.br/wp-content/gallery/genealogia-quem-eu-sou-mesmo/genealogia-quem-eu-sou-mesmo-arvore-genealogica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4000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EB5B06" w:rsidRDefault="00EB5B06">
      <w:pPr>
        <w:rPr>
          <w:sz w:val="48"/>
        </w:rPr>
      </w:pPr>
      <w:r>
        <w:rPr>
          <w:sz w:val="48"/>
        </w:rPr>
        <w:br w:type="page"/>
      </w:r>
      <w:bookmarkStart w:id="0" w:name="_GoBack"/>
      <w:bookmarkEnd w:id="0"/>
    </w:p>
    <w:p w:rsidR="000C539D" w:rsidRPr="00DF4C00" w:rsidRDefault="00EB5B06">
      <w:pPr>
        <w:rPr>
          <w:sz w:val="48"/>
        </w:rPr>
      </w:pPr>
      <w:r w:rsidRPr="00655645"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44DEE747" wp14:editId="365B692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27520" cy="10027920"/>
            <wp:effectExtent l="0" t="0" r="0" b="0"/>
            <wp:wrapSquare wrapText="bothSides"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0" t="2406" r="27917" b="2963"/>
                    <a:stretch/>
                  </pic:blipFill>
                  <pic:spPr>
                    <a:xfrm rot="16200000">
                      <a:off x="0" y="0"/>
                      <a:ext cx="6827520" cy="1002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539D" w:rsidRPr="00DF4C00" w:rsidSect="00DF4C0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00"/>
    <w:rsid w:val="00043671"/>
    <w:rsid w:val="000C4C02"/>
    <w:rsid w:val="000C539D"/>
    <w:rsid w:val="002655BB"/>
    <w:rsid w:val="003B470E"/>
    <w:rsid w:val="00D41E56"/>
    <w:rsid w:val="00DF4C00"/>
    <w:rsid w:val="00EB5B06"/>
    <w:rsid w:val="00EB6B44"/>
    <w:rsid w:val="00F15ECF"/>
    <w:rsid w:val="00F9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787C06-A329-4EEA-9B5D-AE199DA16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9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marcosvivianodias@gmail.com</dc:creator>
  <cp:keywords/>
  <dc:description/>
  <cp:lastModifiedBy>marcosvivianodias@gmail.com</cp:lastModifiedBy>
  <cp:revision>13</cp:revision>
  <dcterms:created xsi:type="dcterms:W3CDTF">2018-11-26T16:06:00Z</dcterms:created>
  <dcterms:modified xsi:type="dcterms:W3CDTF">2018-11-26T18:04:00Z</dcterms:modified>
</cp:coreProperties>
</file>