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3F61821E">
      <w:r w:rsidRPr="2BEEA149" w:rsidR="594FCEDA">
        <w:rPr>
          <w:b w:val="1"/>
          <w:bCs w:val="1"/>
          <w:sz w:val="40"/>
          <w:szCs w:val="40"/>
        </w:rPr>
        <w:t xml:space="preserve">                                       </w:t>
      </w:r>
      <w:r w:rsidRPr="2BEEA149" w:rsidR="7906A6AC">
        <w:rPr>
          <w:b w:val="1"/>
          <w:bCs w:val="1"/>
          <w:sz w:val="40"/>
          <w:szCs w:val="40"/>
        </w:rPr>
        <w:t>Projeto 009</w:t>
      </w:r>
    </w:p>
    <w:p w:rsidR="2BEEA149" w:rsidP="2BEEA149" w:rsidRDefault="2BEEA149" w14:paraId="7B800CF9" w14:textId="73FD8270">
      <w:pPr>
        <w:rPr>
          <w:b w:val="1"/>
          <w:bCs w:val="1"/>
          <w:sz w:val="40"/>
          <w:szCs w:val="40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971"/>
      </w:tblGrid>
      <w:tr w:rsidR="2BEEA149" w:rsidTr="2BEEA149" w14:paraId="4F3C3E75">
        <w:trPr>
          <w:trHeight w:val="300"/>
        </w:trPr>
        <w:tc>
          <w:tcPr>
            <w:tcW w:w="7971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A8589B" w:rsidP="2BEEA149" w:rsidRDefault="5BA8589B" w14:paraId="1DFC4FD5" w14:textId="4DB9BF0C">
            <w:pPr>
              <w:rPr>
                <w:b w:val="1"/>
                <w:bCs w:val="1"/>
              </w:rPr>
            </w:pPr>
            <w:r w:rsidRPr="2BEEA149" w:rsidR="5BA8589B">
              <w:rPr>
                <w:b w:val="1"/>
                <w:bCs w:val="1"/>
              </w:rPr>
              <w:t xml:space="preserve">        </w:t>
            </w:r>
            <w:r w:rsidRPr="2BEEA149" w:rsidR="49628C07">
              <w:rPr>
                <w:b w:val="1"/>
                <w:bCs w:val="1"/>
              </w:rPr>
              <w:t>Requisitos funcionais</w:t>
            </w:r>
          </w:p>
        </w:tc>
      </w:tr>
      <w:tr w:rsidR="2BEEA149" w:rsidTr="2BEEA149" w14:paraId="6A6DE310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207299CD" w14:textId="547905D4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medir o peso dos alimentos descartados</w:t>
            </w:r>
            <w:r w:rsidR="2BEEA149">
              <w:rPr/>
              <w:t xml:space="preserve"> por meio da célula de carga.</w:t>
            </w:r>
          </w:p>
        </w:tc>
      </w:tr>
      <w:tr w:rsidR="2BEEA149" w:rsidTr="2BEEA149" w14:paraId="50E38E88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4F2E2240" w14:textId="54933BA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realizar a leitura da célula de carga por meio do módulo HX711</w:t>
            </w:r>
            <w:r w:rsidR="2BEEA149">
              <w:rPr/>
              <w:t>, utilizando o ESP32 para processamento dos dados.</w:t>
            </w:r>
          </w:p>
        </w:tc>
      </w:tr>
      <w:tr w:rsidR="2BEEA149" w:rsidTr="2BEEA149" w14:paraId="5CFBEEFF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1D7BBDD6" w14:textId="03CB2EC3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enviar os dados de peso coletados pelo ESP32 para o painel digital</w:t>
            </w:r>
            <w:r w:rsidR="2BEEA149">
              <w:rPr/>
              <w:t xml:space="preserve"> por meio da conexão com a internet.</w:t>
            </w:r>
          </w:p>
        </w:tc>
      </w:tr>
      <w:tr w:rsidR="2BEEA149" w:rsidTr="2BEEA149" w14:paraId="460F3F04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658B67D5" w14:textId="539F359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exibir o peso atual dos alimentos descartados</w:t>
            </w:r>
            <w:r w:rsidR="2BEEA149">
              <w:rPr/>
              <w:t xml:space="preserve"> no painel digital.</w:t>
            </w:r>
          </w:p>
        </w:tc>
      </w:tr>
      <w:tr w:rsidR="2BEEA149" w:rsidTr="2BEEA149" w14:paraId="692E59A5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353C87CE" w14:textId="20A7A71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exibir a meta diária de desperdício</w:t>
            </w:r>
            <w:r w:rsidR="2BEEA149">
              <w:rPr/>
              <w:t xml:space="preserve"> definida para o refeitório.</w:t>
            </w:r>
          </w:p>
        </w:tc>
      </w:tr>
      <w:tr w:rsidR="2BEEA149" w:rsidTr="2BEEA149" w14:paraId="250DD298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7C865F41" w14:textId="78A41621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apresentar uma barra de progresso</w:t>
            </w:r>
            <w:r w:rsidR="2BEEA149">
              <w:rPr/>
              <w:t xml:space="preserve"> indicando a relação entre o desperdício acumulado e a meta diária.</w:t>
            </w:r>
          </w:p>
        </w:tc>
      </w:tr>
      <w:tr w:rsidR="2BEEA149" w:rsidTr="2BEEA149" w14:paraId="5F3944CA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121AC92B" w14:textId="3A5A8EB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acionar um alerta luminoso por meio de LEDs</w:t>
            </w:r>
            <w:r w:rsidR="2BEEA149">
              <w:rPr/>
              <w:t xml:space="preserve"> quando o peso atingir o nível de alerta definido.</w:t>
            </w:r>
          </w:p>
        </w:tc>
      </w:tr>
      <w:tr w:rsidR="2BEEA149" w:rsidTr="2BEEA149" w14:paraId="6E3D1DD4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31C314D6" w14:textId="363F9CBA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 xml:space="preserve">acionar um alerta sonoro por meio de um </w:t>
            </w:r>
            <w:r w:rsidRPr="2BEEA149" w:rsidR="2BEEA149">
              <w:rPr>
                <w:b w:val="1"/>
                <w:bCs w:val="1"/>
              </w:rPr>
              <w:t>buzzer</w:t>
            </w:r>
            <w:r w:rsidR="2BEEA149">
              <w:rPr/>
              <w:t xml:space="preserve"> quando o peso atingir o nível de alerta definido.</w:t>
            </w:r>
          </w:p>
        </w:tc>
      </w:tr>
      <w:tr w:rsidR="2BEEA149" w:rsidTr="2BEEA149" w14:paraId="49F008FA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14E66F8A" w14:textId="01CD27A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exibir uma mensagem de alerta no painel</w:t>
            </w:r>
            <w:r w:rsidR="2BEEA149">
              <w:rPr/>
              <w:t xml:space="preserve"> quando o desperdício atingir ou ultrapassar um limite definido.</w:t>
            </w:r>
          </w:p>
        </w:tc>
      </w:tr>
      <w:tr w:rsidR="2BEEA149" w:rsidTr="2BEEA149" w14:paraId="65B15DF6">
        <w:trPr>
          <w:trHeight w:val="300"/>
        </w:trPr>
        <w:tc>
          <w:tcPr>
            <w:tcW w:w="7971" w:type="dxa"/>
            <w:tcMar/>
            <w:vAlign w:val="center"/>
          </w:tcPr>
          <w:p w:rsidR="2BEEA149" w:rsidP="2BEEA149" w:rsidRDefault="2BEEA149" w14:paraId="65F2A767" w14:textId="1C06A2F3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sz w:val="24"/>
                <w:szCs w:val="24"/>
              </w:rPr>
            </w:pPr>
            <w:r w:rsidR="2BEEA149">
              <w:rPr/>
              <w:t xml:space="preserve">O sistema deve </w:t>
            </w:r>
            <w:r w:rsidRPr="2BEEA149" w:rsidR="2BEEA149">
              <w:rPr>
                <w:b w:val="1"/>
                <w:bCs w:val="1"/>
              </w:rPr>
              <w:t>registrar os dados de desperdício para permitir o acompanhamento diário</w:t>
            </w:r>
            <w:r w:rsidR="2BEEA149">
              <w:rPr/>
              <w:t>.</w:t>
            </w:r>
          </w:p>
          <w:p w:rsidR="2BEEA149" w:rsidP="2BEEA149" w:rsidRDefault="2BEEA149" w14:paraId="6721F68A" w14:textId="2F7DA418">
            <w:pPr>
              <w:spacing w:before="0" w:beforeAutospacing="off" w:after="0" w:afterAutospacing="off"/>
            </w:pPr>
          </w:p>
          <w:p w:rsidR="2BEEA149" w:rsidP="2BEEA149" w:rsidRDefault="2BEEA149" w14:paraId="5C9E3D4F" w14:textId="305DBB01">
            <w:pPr>
              <w:spacing w:before="0" w:beforeAutospacing="off" w:after="0" w:afterAutospacing="off"/>
            </w:pPr>
          </w:p>
          <w:p w:rsidR="2BEEA149" w:rsidP="2BEEA149" w:rsidRDefault="2BEEA149" w14:paraId="4407F1A9" w14:textId="04AC0585">
            <w:pPr>
              <w:spacing w:before="0" w:beforeAutospacing="off" w:after="0" w:afterAutospacing="off"/>
            </w:pPr>
          </w:p>
          <w:p w:rsidR="2BEEA149" w:rsidP="2BEEA149" w:rsidRDefault="2BEEA149" w14:paraId="07B3A85B" w14:textId="19B4338C">
            <w:pPr>
              <w:spacing w:before="0" w:beforeAutospacing="off" w:after="0" w:afterAutospacing="off"/>
            </w:pPr>
          </w:p>
          <w:p w:rsidR="2BEEA149" w:rsidP="2BEEA149" w:rsidRDefault="2BEEA149" w14:paraId="348B69E2" w14:textId="439B6DDD">
            <w:pPr>
              <w:spacing w:before="0" w:beforeAutospacing="off" w:after="0" w:afterAutospacing="off"/>
            </w:pPr>
          </w:p>
          <w:p w:rsidR="2BEEA149" w:rsidP="2BEEA149" w:rsidRDefault="2BEEA149" w14:paraId="1FF48669" w14:textId="5801BB37">
            <w:pPr>
              <w:spacing w:before="0" w:beforeAutospacing="off" w:after="0" w:afterAutospacing="off"/>
            </w:pPr>
          </w:p>
          <w:p w:rsidR="2BEEA149" w:rsidP="2BEEA149" w:rsidRDefault="2BEEA149" w14:paraId="2C36C32D" w14:textId="3EF1F81D">
            <w:pPr>
              <w:spacing w:before="0" w:beforeAutospacing="off" w:after="0" w:afterAutospacing="off"/>
            </w:pPr>
          </w:p>
          <w:p w:rsidR="2BEEA149" w:rsidP="2BEEA149" w:rsidRDefault="2BEEA149" w14:paraId="384B852A" w14:textId="5B5F737E">
            <w:pPr>
              <w:spacing w:before="0" w:beforeAutospacing="off" w:after="0" w:afterAutospacing="off"/>
            </w:pPr>
          </w:p>
          <w:p w:rsidR="2BEEA149" w:rsidP="2BEEA149" w:rsidRDefault="2BEEA149" w14:paraId="037AAB2A" w14:textId="4CF0F371">
            <w:pPr>
              <w:spacing w:before="0" w:beforeAutospacing="off" w:after="0" w:afterAutospacing="off"/>
            </w:pPr>
          </w:p>
          <w:p w:rsidR="2BEEA149" w:rsidP="2BEEA149" w:rsidRDefault="2BEEA149" w14:paraId="0CD1EBA2" w14:textId="4EDFA79A">
            <w:pPr>
              <w:spacing w:before="0" w:beforeAutospacing="off" w:after="0" w:afterAutospacing="off"/>
            </w:pPr>
          </w:p>
          <w:p w:rsidR="2BEEA149" w:rsidP="2BEEA149" w:rsidRDefault="2BEEA149" w14:paraId="628ABD49" w14:textId="760B8808">
            <w:pPr>
              <w:spacing w:before="0" w:beforeAutospacing="off" w:after="0" w:afterAutospacing="off"/>
            </w:pPr>
          </w:p>
          <w:p w:rsidR="2BEEA149" w:rsidP="2BEEA149" w:rsidRDefault="2BEEA149" w14:paraId="18F739BF" w14:textId="791E0DC0">
            <w:pPr>
              <w:spacing w:before="0" w:beforeAutospacing="off" w:after="0" w:afterAutospacing="off"/>
            </w:pPr>
          </w:p>
          <w:p w:rsidR="01969E95" w:rsidP="2BEEA149" w:rsidRDefault="01969E95" w14:paraId="3B897427" w14:textId="0ACD5499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</w:pPr>
            <w:r w:rsidRPr="2BEEA149" w:rsidR="01969E95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 xml:space="preserve">       </w:t>
            </w: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>Requisitos Não Funcionais</w:t>
            </w:r>
          </w:p>
          <w:p w:rsidR="184F141D" w:rsidP="2BEEA149" w:rsidRDefault="184F141D" w14:paraId="283B7D9C" w14:textId="5674BA1D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 xml:space="preserve"> Tempo de resposta: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sistema deve apresentar os dados de desperdício em tempo real ou com baixa latência. </w:t>
            </w:r>
          </w:p>
          <w:p w:rsidR="184F141D" w:rsidP="2BEEA149" w:rsidRDefault="184F141D" w14:paraId="3DC019D1" w14:textId="250E7112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Usabilidade: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painel deve apresentar as informações de forma clara e fácil de visualizar. </w:t>
            </w:r>
          </w:p>
          <w:p w:rsidR="184F141D" w:rsidP="2BEEA149" w:rsidRDefault="184F141D" w14:paraId="5024F4B5" w14:textId="51822261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Disponibilidade: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sistema deve permanecer disponível durante o período de funcionamento do refeitório. </w:t>
            </w:r>
          </w:p>
          <w:p w:rsidR="184F141D" w:rsidP="2BEEA149" w:rsidRDefault="184F141D" w14:paraId="7C56ECEF" w14:textId="3E79A900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Desempenho: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sistema deve processar e transmitir as medições sem atrasos que prejudiquem o acompanhamento. </w:t>
            </w:r>
          </w:p>
          <w:p w:rsidR="184F141D" w:rsidP="2BEEA149" w:rsidRDefault="184F141D" w14:paraId="1999C1D7" w14:textId="12FD5D41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Tolerância a falhas: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sistema deve evitar a perda de dados quando houver interrupção da conexão com a internet. </w:t>
            </w:r>
          </w:p>
          <w:p w:rsidR="184F141D" w:rsidP="2BEEA149" w:rsidRDefault="184F141D" w14:paraId="2384E821" w14:textId="102CDF1B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Persistência: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Os dados históricos devem ser armazenados para consultas e comparações posteriores. </w:t>
            </w:r>
          </w:p>
          <w:p w:rsidR="184F141D" w:rsidP="2BEEA149" w:rsidRDefault="184F141D" w14:paraId="11B14D96" w14:textId="19B89C0D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Proteção física: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equipamento deve possuir proteção contra líquidos e resíduos de alimentos. </w:t>
            </w:r>
          </w:p>
          <w:p w:rsidR="184F141D" w:rsidP="2BEEA149" w:rsidRDefault="184F141D" w14:paraId="0B981D39" w14:textId="4C4132D7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Segurança física: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equipamento deve possuir fixação e isolamento adequados para utilização no refeitório. </w:t>
            </w:r>
          </w:p>
          <w:p w:rsidR="184F141D" w:rsidP="2BEEA149" w:rsidRDefault="184F141D" w14:paraId="2F2BD21D" w14:textId="7E3B1A6A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 xml:space="preserve"> Manutenção: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equipamento deve permitir limpeza e manutenção sem comprometer seus componentes. </w:t>
            </w:r>
          </w:p>
          <w:p w:rsidR="184F141D" w:rsidP="2BEEA149" w:rsidRDefault="184F141D" w14:paraId="2518C6E8" w14:textId="1C2D2DC4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Segurança digital: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acesso ao painel e aos componentes digitais deve possuir mecanismos de segurança adequados. </w:t>
            </w:r>
          </w:p>
          <w:p w:rsidR="184F141D" w:rsidP="2BEEA149" w:rsidRDefault="184F141D" w14:paraId="5B67B290" w14:textId="082ABCB1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Proteção de credenciais: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As credenciais utilizadas pelo ESP32 e as informações de conexão devem ser protegidas. </w:t>
            </w:r>
          </w:p>
          <w:p w:rsidR="184F141D" w:rsidP="2BEEA149" w:rsidRDefault="184F141D" w14:paraId="7E942F3C" w14:textId="0D1870C1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Confiabilidade: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sistema deve apresentar medições confiáveis, seguindo um procedimento de calibração. </w:t>
            </w:r>
          </w:p>
          <w:p w:rsidR="184F141D" w:rsidP="2BEEA149" w:rsidRDefault="184F141D" w14:paraId="54D1FB9C" w14:textId="4DB694AF">
            <w:pPr>
              <w:pStyle w:val="ListParagraph"/>
              <w:numPr>
                <w:ilvl w:val="0"/>
                <w:numId w:val="7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84F141D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Manutenibilidade:</w:t>
            </w:r>
            <w:r w:rsidRPr="2BEEA149" w:rsidR="184F141D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sistema deve permitir futuras alterações e melhorias no painel, comunicação e armazenamento.</w:t>
            </w:r>
          </w:p>
          <w:p w:rsidR="2BEEA149" w:rsidP="2BEEA149" w:rsidRDefault="2BEEA149" w14:paraId="0408BD87" w14:textId="359AA3E2">
            <w:pPr>
              <w:pStyle w:val="Normal"/>
              <w:spacing w:before="0" w:beforeAutospacing="off" w:after="0" w:afterAutospacing="off"/>
            </w:pPr>
          </w:p>
          <w:p w:rsidR="1D79FB75" w:rsidP="2BEEA149" w:rsidRDefault="1D79FB75" w14:paraId="5913B8E6" w14:textId="4AD26CD1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>Arquitetura detalhada do sistema</w:t>
            </w:r>
          </w:p>
          <w:p w:rsidR="1D79FB75" w:rsidP="2BEEA149" w:rsidRDefault="1D79FB75" w14:paraId="1B317229" w14:textId="4D9EC7A0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1. Camada de coleta – Balança</w:t>
            </w:r>
          </w:p>
          <w:p w:rsidR="1D79FB75" w:rsidP="2BEEA149" w:rsidRDefault="1D79FB75" w14:paraId="60D10F91" w14:textId="570ABCDF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Uma célula de carga será instalada no recipiente de descarte.</w:t>
            </w:r>
          </w:p>
          <w:p w:rsidR="1D79FB75" w:rsidP="2BEEA149" w:rsidRDefault="1D79FB75" w14:paraId="2138F5B1" w14:textId="374F49F8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 célula de carga realizará a medição do peso dos alimentos descartados.</w:t>
            </w:r>
          </w:p>
          <w:p w:rsidR="1D79FB75" w:rsidP="2BEEA149" w:rsidRDefault="1D79FB75" w14:paraId="5AF3308C" w14:textId="04717FB1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2. Camada de leitura – HX711</w:t>
            </w:r>
          </w:p>
          <w:p w:rsidR="1D79FB75" w:rsidP="2BEEA149" w:rsidRDefault="1D79FB75" w14:paraId="13A4DB67" w14:textId="0BA4604E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módulo HX711 receberá o sinal da célula de carga.</w:t>
            </w:r>
          </w:p>
          <w:p w:rsidR="1D79FB75" w:rsidP="2BEEA149" w:rsidRDefault="1D79FB75" w14:paraId="0BD52DFD" w14:textId="18F9AF75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módulo fará a leitura e amplificação do sinal enviado pelo sensor.</w:t>
            </w:r>
          </w:p>
          <w:p w:rsidR="1D79FB75" w:rsidP="2BEEA149" w:rsidRDefault="1D79FB75" w14:paraId="1F980B7F" w14:textId="7F620A95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Os dados serão encaminhados ao ESP32.</w:t>
            </w:r>
          </w:p>
          <w:p w:rsidR="1D79FB75" w:rsidP="2BEEA149" w:rsidRDefault="1D79FB75" w14:paraId="63009CB6" w14:textId="3F31B4BC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3. Camada de processamento – ESP32</w:t>
            </w:r>
          </w:p>
          <w:p w:rsidR="1D79FB75" w:rsidP="2BEEA149" w:rsidRDefault="1D79FB75" w14:paraId="42E7F1FC" w14:textId="343D2271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ESP32 receberá os dados provenientes do HX711.</w:t>
            </w:r>
          </w:p>
          <w:p w:rsidR="1D79FB75" w:rsidP="2BEEA149" w:rsidRDefault="1D79FB75" w14:paraId="1D806CA1" w14:textId="54DD7EE0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microcontrolador processará as informações de peso.</w:t>
            </w:r>
          </w:p>
          <w:p w:rsidR="1D79FB75" w:rsidP="2BEEA149" w:rsidRDefault="1D79FB75" w14:paraId="4BCA4650" w14:textId="2E4D3174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ESP32 será responsável pela conexão do sistema com a internet.</w:t>
            </w:r>
          </w:p>
          <w:p w:rsidR="1D79FB75" w:rsidP="2BEEA149" w:rsidRDefault="1D79FB75" w14:paraId="2A8CCE4E" w14:textId="41042B3E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Também poderá controlar os </w:t>
            </w: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LEDs e o buzzer</w:t>
            </w: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utilizados nos alertas.</w:t>
            </w:r>
          </w:p>
          <w:p w:rsidR="1D79FB75" w:rsidP="2BEEA149" w:rsidRDefault="1D79FB75" w14:paraId="35D70456" w14:textId="61D5F21E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4. Camada de comunicação – Internet</w:t>
            </w:r>
          </w:p>
          <w:p w:rsidR="1D79FB75" w:rsidP="2BEEA149" w:rsidRDefault="1D79FB75" w14:paraId="775D6264" w14:textId="482C7E3F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Os dados processados pelo ESP32 serão enviados para o sistema responsável pelo painel.</w:t>
            </w:r>
          </w:p>
          <w:p w:rsidR="1D79FB75" w:rsidP="2BEEA149" w:rsidRDefault="1D79FB75" w14:paraId="25004CDD" w14:textId="765AE86F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protocolo de comunicação ainda precisa ser definido pela equipe, podendo ser HTTP, MQTT, WebSocket ou outro.</w:t>
            </w:r>
          </w:p>
          <w:p w:rsidR="1D79FB75" w:rsidP="2BEEA149" w:rsidRDefault="1D79FB75" w14:paraId="3C005433" w14:textId="50E5DE0E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5. Camada de processamento e armazenamento – Servidor/Backend</w:t>
            </w:r>
          </w:p>
          <w:p w:rsidR="1D79FB75" w:rsidP="2BEEA149" w:rsidRDefault="1D79FB75" w14:paraId="2D4D10F5" w14:textId="2A6D6CA6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backend deverá receber os dados enviados pelo ESP32.</w:t>
            </w:r>
          </w:p>
          <w:p w:rsidR="1D79FB75" w:rsidP="2BEEA149" w:rsidRDefault="1D79FB75" w14:paraId="135FA4E1" w14:textId="6532BFBF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Deverá processar e organizar as informações.</w:t>
            </w:r>
          </w:p>
          <w:p w:rsidR="1D79FB75" w:rsidP="2BEEA149" w:rsidRDefault="1D79FB75" w14:paraId="3451780E" w14:textId="7498DEC9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Será responsável por disponibilizar os dados para o painel.</w:t>
            </w:r>
          </w:p>
          <w:p w:rsidR="1D79FB75" w:rsidP="2BEEA149" w:rsidRDefault="1D79FB75" w14:paraId="171C07F7" w14:textId="4DC6404E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Também deverá encaminhar os dados para armazenamento.</w:t>
            </w:r>
          </w:p>
          <w:p w:rsidR="1D79FB75" w:rsidP="2BEEA149" w:rsidRDefault="1D79FB75" w14:paraId="27B625FE" w14:textId="3BCC6EA5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 tecnologia do backend ainda não foi definida no projeto.</w:t>
            </w:r>
          </w:p>
          <w:p w:rsidR="1D79FB75" w:rsidP="2BEEA149" w:rsidRDefault="1D79FB75" w14:paraId="7C82E848" w14:textId="75410AB8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6. Camada de armazenamento – Banco de dados</w:t>
            </w:r>
          </w:p>
          <w:p w:rsidR="1D79FB75" w:rsidP="2BEEA149" w:rsidRDefault="1D79FB75" w14:paraId="1CB67BD1" w14:textId="64F65DA4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Deverá armazenar as medições realizadas.</w:t>
            </w:r>
          </w:p>
          <w:p w:rsidR="1D79FB75" w:rsidP="2BEEA149" w:rsidRDefault="1D79FB75" w14:paraId="7E19ACF8" w14:textId="0D5002EE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Deverá registrar informações como:</w:t>
            </w:r>
          </w:p>
          <w:p w:rsidR="1D79FB75" w:rsidP="2BEEA149" w:rsidRDefault="1D79FB75" w14:paraId="60685E26" w14:textId="5F45665A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Peso atual;</w:t>
            </w:r>
          </w:p>
          <w:p w:rsidR="1D79FB75" w:rsidP="2BEEA149" w:rsidRDefault="1D79FB75" w14:paraId="36CB0F52" w14:textId="60AB4A4F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Peso acumulado;</w:t>
            </w:r>
          </w:p>
          <w:p w:rsidR="1D79FB75" w:rsidP="2BEEA149" w:rsidRDefault="1D79FB75" w14:paraId="68143491" w14:textId="25912F1A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Data;</w:t>
            </w:r>
          </w:p>
          <w:p w:rsidR="1D79FB75" w:rsidP="2BEEA149" w:rsidRDefault="1D79FB75" w14:paraId="7ADF5A1C" w14:textId="2F384C49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Período;</w:t>
            </w:r>
          </w:p>
          <w:p w:rsidR="1D79FB75" w:rsidP="2BEEA149" w:rsidRDefault="1D79FB75" w14:paraId="350AF9A5" w14:textId="4FFD5E4B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Meta diária;</w:t>
            </w:r>
          </w:p>
          <w:p w:rsidR="1D79FB75" w:rsidP="2BEEA149" w:rsidRDefault="1D79FB75" w14:paraId="36B4F013" w14:textId="385CA55C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Limite de alerta;</w:t>
            </w:r>
          </w:p>
          <w:p w:rsidR="1D79FB75" w:rsidP="2BEEA149" w:rsidRDefault="1D79FB75" w14:paraId="20AD73FD" w14:textId="63201F74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Dados diários;</w:t>
            </w:r>
          </w:p>
          <w:p w:rsidR="1D79FB75" w:rsidP="2BEEA149" w:rsidRDefault="1D79FB75" w14:paraId="1C3DEE40" w14:textId="1840F36D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Dados semanais.</w:t>
            </w:r>
          </w:p>
          <w:p w:rsidR="1D79FB75" w:rsidP="2BEEA149" w:rsidRDefault="1D79FB75" w14:paraId="7D15A1F5" w14:textId="7DFB2B4F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banco de dados ainda precisa ser definido pela equipe.</w:t>
            </w:r>
          </w:p>
          <w:p w:rsidR="1D79FB75" w:rsidP="2BEEA149" w:rsidRDefault="1D79FB75" w14:paraId="3A7E5CEF" w14:textId="0ED498B5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7. Camada de apresentação – Dashboard</w:t>
            </w:r>
          </w:p>
          <w:p w:rsidR="1D79FB75" w:rsidP="2BEEA149" w:rsidRDefault="1D79FB75" w14:paraId="13E9F510" w14:textId="544E67B4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painel digital receberá os dados do backend.</w:t>
            </w:r>
          </w:p>
          <w:p w:rsidR="1D79FB75" w:rsidP="2BEEA149" w:rsidRDefault="1D79FB75" w14:paraId="73AB4CB5" w14:textId="2FC991D8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Deverá apresentar:</w:t>
            </w:r>
          </w:p>
          <w:p w:rsidR="1D79FB75" w:rsidP="2BEEA149" w:rsidRDefault="1D79FB75" w14:paraId="6CD6D307" w14:textId="3BEC5522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Peso atual;</w:t>
            </w:r>
          </w:p>
          <w:p w:rsidR="1D79FB75" w:rsidP="2BEEA149" w:rsidRDefault="1D79FB75" w14:paraId="45DA4A69" w14:textId="5BE7A585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Meta diária;</w:t>
            </w:r>
          </w:p>
          <w:p w:rsidR="1D79FB75" w:rsidP="2BEEA149" w:rsidRDefault="1D79FB75" w14:paraId="243E2588" w14:textId="0359F5EE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Barra de progresso;</w:t>
            </w:r>
          </w:p>
          <w:p w:rsidR="1D79FB75" w:rsidP="2BEEA149" w:rsidRDefault="1D79FB75" w14:paraId="2AB48254" w14:textId="67DCAB2E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Mensagens de alerta;</w:t>
            </w:r>
          </w:p>
          <w:p w:rsidR="1D79FB75" w:rsidP="2BEEA149" w:rsidRDefault="1D79FB75" w14:paraId="7F920FC9" w14:textId="03686C8B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Histórico das medições;</w:t>
            </w:r>
          </w:p>
          <w:p w:rsidR="1D79FB75" w:rsidP="2BEEA149" w:rsidRDefault="1D79FB75" w14:paraId="43D2A2BB" w14:textId="760B9695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Comparações diárias e semanais.</w:t>
            </w:r>
          </w:p>
          <w:p w:rsidR="1D79FB75" w:rsidP="2BEEA149" w:rsidRDefault="1D79FB75" w14:paraId="2A084032" w14:textId="504E4BB0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projeto prevê acompanhamento visual dos dados em tempo real.</w:t>
            </w:r>
          </w:p>
          <w:p w:rsidR="1D79FB75" w:rsidP="2BEEA149" w:rsidRDefault="1D79FB75" w14:paraId="63FFE9B5" w14:textId="719A939A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8. Camada de alertas</w:t>
            </w:r>
          </w:p>
          <w:p w:rsidR="1D79FB75" w:rsidP="2BEEA149" w:rsidRDefault="1D79FB75" w14:paraId="4293330A" w14:textId="5BA44392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Quando o desperdício atingir um limite definido:</w:t>
            </w:r>
          </w:p>
          <w:p w:rsidR="1D79FB75" w:rsidP="2BEEA149" w:rsidRDefault="1D79FB75" w14:paraId="0F9032E2" w14:textId="2C6E33E8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LEDs</w:t>
            </w: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serão acionados como alerta visual;</w:t>
            </w:r>
          </w:p>
          <w:p w:rsidR="1D79FB75" w:rsidP="2BEEA149" w:rsidRDefault="1D79FB75" w14:paraId="38C91B01" w14:textId="3161BBE9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Buzzer</w:t>
            </w: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será acionado como alerta sonoro;</w:t>
            </w:r>
          </w:p>
          <w:p w:rsidR="1D79FB75" w:rsidP="2BEEA149" w:rsidRDefault="1D79FB75" w14:paraId="069A0C66" w14:textId="796B683E">
            <w:pPr>
              <w:pStyle w:val="ListParagraph"/>
              <w:numPr>
                <w:ilvl w:val="2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O </w:t>
            </w: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dashboard</w:t>
            </w: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exibirá uma mensagem de alerta.</w:t>
            </w:r>
          </w:p>
          <w:p w:rsidR="1D79FB75" w:rsidP="2BEEA149" w:rsidRDefault="1D79FB75" w14:paraId="6F775B9F" w14:textId="42217D85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Os valores dos limites e o comportamento de cada nível ainda precisam ser definidos.</w:t>
            </w:r>
          </w:p>
          <w:p w:rsidR="1D79FB75" w:rsidP="2BEEA149" w:rsidRDefault="1D79FB75" w14:paraId="748BB3A6" w14:textId="056CE9BC">
            <w:pPr>
              <w:pStyle w:val="ListParagraph"/>
              <w:numPr>
                <w:ilvl w:val="0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9. Tratamento de falhas</w:t>
            </w:r>
          </w:p>
          <w:p w:rsidR="1D79FB75" w:rsidP="2BEEA149" w:rsidRDefault="1D79FB75" w14:paraId="57F7AE0E" w14:textId="1A0010A3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sistema deverá considerar situações de perda de conexão com a internet.</w:t>
            </w:r>
          </w:p>
          <w:p w:rsidR="1D79FB75" w:rsidP="2BEEA149" w:rsidRDefault="1D79FB75" w14:paraId="40144636" w14:textId="4C4DCC39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Os dados coletados não devem ser perdidos durante uma interrupção.</w:t>
            </w:r>
          </w:p>
          <w:p w:rsidR="1D79FB75" w:rsidP="2BEEA149" w:rsidRDefault="1D79FB75" w14:paraId="5086D73D" w14:textId="77F7EF92">
            <w:pPr>
              <w:pStyle w:val="ListParagraph"/>
              <w:numPr>
                <w:ilvl w:val="1"/>
                <w:numId w:val="10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 estratégia de armazenamento temporário e reenvio dos dados ainda precisa ser definida pela equipe.</w:t>
            </w:r>
          </w:p>
          <w:p w:rsidR="1D79FB75" w:rsidP="2BEEA149" w:rsidRDefault="1D79FB75" w14:paraId="59369AB2" w14:textId="3479E862">
            <w:pPr>
              <w:pStyle w:val="Heading3"/>
              <w:spacing w:before="281" w:beforeAutospacing="off" w:after="281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pt-BR"/>
              </w:rPr>
              <w:t>Fluxo geral</w:t>
            </w:r>
          </w:p>
          <w:p w:rsidR="1D79FB75" w:rsidP="2BEEA149" w:rsidRDefault="1D79FB75" w14:paraId="4DE881F8" w14:textId="6C093F45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Alimentos descartados</w:t>
            </w:r>
          </w:p>
          <w:p w:rsidR="1D79FB75" w:rsidP="2BEEA149" w:rsidRDefault="1D79FB75" w14:paraId="01D2A5DD" w14:textId="30B460CE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↓</w:t>
            </w:r>
          </w:p>
          <w:p w:rsidR="1D79FB75" w:rsidP="2BEEA149" w:rsidRDefault="1D79FB75" w14:paraId="7CA49926" w14:textId="577EB50A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Célula de carga</w:t>
            </w:r>
          </w:p>
          <w:p w:rsidR="1D79FB75" w:rsidP="2BEEA149" w:rsidRDefault="1D79FB75" w14:paraId="1252C3F3" w14:textId="30F95453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↓</w:t>
            </w:r>
          </w:p>
          <w:p w:rsidR="1D79FB75" w:rsidP="2BEEA149" w:rsidRDefault="1D79FB75" w14:paraId="7A866323" w14:textId="66309899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HX711</w:t>
            </w:r>
          </w:p>
          <w:p w:rsidR="1D79FB75" w:rsidP="2BEEA149" w:rsidRDefault="1D79FB75" w14:paraId="686C5C9B" w14:textId="3BCDE058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↓</w:t>
            </w:r>
          </w:p>
          <w:p w:rsidR="1D79FB75" w:rsidP="2BEEA149" w:rsidRDefault="1D79FB75" w14:paraId="28F3A73F" w14:textId="682346C5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ESP32</w:t>
            </w:r>
          </w:p>
          <w:p w:rsidR="1D79FB75" w:rsidP="2BEEA149" w:rsidRDefault="1D79FB75" w14:paraId="358E445E" w14:textId="76EF278F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↓</w:t>
            </w:r>
          </w:p>
          <w:p w:rsidR="1D79FB75" w:rsidP="2BEEA149" w:rsidRDefault="1D79FB75" w14:paraId="4527BB1C" w14:textId="7B38A4EA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Internet / Protocolo IoT</w:t>
            </w:r>
          </w:p>
          <w:p w:rsidR="1D79FB75" w:rsidP="2BEEA149" w:rsidRDefault="1D79FB75" w14:paraId="782B288D" w14:textId="12448D71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↓</w:t>
            </w:r>
          </w:p>
          <w:p w:rsidR="1D79FB75" w:rsidP="2BEEA149" w:rsidRDefault="1D79FB75" w14:paraId="50BC5137" w14:textId="160D45A9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Backend / Servidor</w:t>
            </w:r>
          </w:p>
          <w:p w:rsidR="1D79FB75" w:rsidP="2BEEA149" w:rsidRDefault="1D79FB75" w14:paraId="1E103CFC" w14:textId="77C5D151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↓</w:t>
            </w:r>
          </w:p>
          <w:p w:rsidR="1D79FB75" w:rsidP="2BEEA149" w:rsidRDefault="1D79FB75" w14:paraId="69336200" w14:textId="4ABEF4B3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Banco de dados</w:t>
            </w:r>
          </w:p>
          <w:p w:rsidR="1D79FB75" w:rsidP="2BEEA149" w:rsidRDefault="1D79FB75" w14:paraId="76AFB8A1" w14:textId="0F3B105E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↓</w:t>
            </w:r>
          </w:p>
          <w:p w:rsidR="1D79FB75" w:rsidP="2BEEA149" w:rsidRDefault="1D79FB75" w14:paraId="1EF02B72" w14:textId="411306D2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Dashboard</w:t>
            </w:r>
          </w:p>
          <w:p w:rsidR="1D79FB75" w:rsidP="2BEEA149" w:rsidRDefault="1D79FB75" w14:paraId="025EB229" w14:textId="376498ED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↓</w:t>
            </w:r>
          </w:p>
          <w:p w:rsidR="1D79FB75" w:rsidP="2BEEA149" w:rsidRDefault="1D79FB75" w14:paraId="4AA41A5A" w14:textId="143C0EFE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Peso + Meta + Progresso + Histórico + Alertas</w:t>
            </w:r>
          </w:p>
          <w:p w:rsidR="1D79FB75" w:rsidP="2BEEA149" w:rsidRDefault="1D79FB75" w14:paraId="2050AB11" w14:textId="7084A291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ESP32 → LEDs + Buzzer</w:t>
            </w: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quando os limites de desperdício forem atingidos.</w:t>
            </w:r>
          </w:p>
          <w:p w:rsidR="1D79FB75" w:rsidP="2BEEA149" w:rsidRDefault="1D79FB75" w14:paraId="7C157B29" w14:textId="2633E3F3">
            <w:pPr>
              <w:spacing w:before="240" w:beforeAutospacing="off" w:after="240" w:afterAutospacing="off"/>
            </w:pP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Essa estrutura detalha a arquitetura sem inventar tecnologias que ainda não foram escolhidas pela equipe. O próprio documento identifica como pendências a definição do </w:t>
            </w:r>
            <w:r w:rsidRPr="2BEEA149" w:rsidR="1D79FB75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backend, banco, protocolo IoT e estratégia para perda de conexão</w:t>
            </w:r>
            <w:r w:rsidRPr="2BEEA149" w:rsidR="1D79FB75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</w:p>
          <w:p w:rsidR="2BEEA149" w:rsidP="2BEEA149" w:rsidRDefault="2BEEA149" w14:paraId="255266F6" w14:textId="1F7C7F9F">
            <w:pPr>
              <w:pStyle w:val="Normal"/>
              <w:spacing w:before="0" w:beforeAutospacing="off" w:after="0" w:afterAutospacing="off"/>
            </w:pPr>
          </w:p>
          <w:p w:rsidR="47F55F66" w:rsidP="2BEEA149" w:rsidRDefault="47F55F66" w14:paraId="6A74CB0C" w14:textId="59FB3290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</w:pPr>
            <w:r w:rsidRPr="2BEEA149" w:rsidR="47F55F66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>Papéis da equipe</w:t>
            </w:r>
          </w:p>
          <w:p w:rsidR="47F55F66" w:rsidP="2BEEA149" w:rsidRDefault="47F55F66" w14:paraId="51EB5BB6" w14:textId="74DC43AC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Luana Ramos Pereira – Product Owner (P.O)</w:t>
            </w:r>
          </w:p>
          <w:p w:rsidR="47F55F66" w:rsidP="2BEEA149" w:rsidRDefault="47F55F66" w14:paraId="64BEAB52" w14:textId="45384EDC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Define e organiza as prioridades do projeto.</w:t>
            </w:r>
          </w:p>
          <w:p w:rsidR="47F55F66" w:rsidP="2BEEA149" w:rsidRDefault="47F55F66" w14:paraId="5171B128" w14:textId="72E54D25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Representa as necessidades dos usuários e do refeitório.</w:t>
            </w:r>
          </w:p>
          <w:p w:rsidR="47F55F66" w:rsidP="2BEEA149" w:rsidRDefault="47F55F66" w14:paraId="47273A19" w14:textId="6F94B5CC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Define e acompanha os requisitos funcionais e não funcionais.</w:t>
            </w:r>
          </w:p>
          <w:p w:rsidR="47F55F66" w:rsidP="2BEEA149" w:rsidRDefault="47F55F66" w14:paraId="7668473A" w14:textId="0A0860E2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Organiza o backlog do projeto.</w:t>
            </w:r>
          </w:p>
          <w:p w:rsidR="47F55F66" w:rsidP="2BEEA149" w:rsidRDefault="47F55F66" w14:paraId="2DDBDEEE" w14:textId="535F474D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Valida se as funcionalidades desenvolvidas atendem aos objetivos do sistema.</w:t>
            </w:r>
          </w:p>
          <w:p w:rsidR="47F55F66" w:rsidP="2BEEA149" w:rsidRDefault="47F55F66" w14:paraId="7D4B0F1A" w14:textId="371128E2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Auxilia na definição das metas e funcionalidades do dashboard.</w:t>
            </w:r>
          </w:p>
          <w:p w:rsidR="47F55F66" w:rsidP="2BEEA149" w:rsidRDefault="47F55F66" w14:paraId="48D9B6FB" w14:textId="4DFEC9EA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Bianca Vitoria Pasini – Desenvolvedora</w:t>
            </w:r>
          </w:p>
          <w:p w:rsidR="47F55F66" w:rsidP="2BEEA149" w:rsidRDefault="47F55F66" w14:paraId="5C44E0C6" w14:textId="6DA3493F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Atua no desenvolvimento das funcionalidades do sistema.</w:t>
            </w:r>
          </w:p>
          <w:p w:rsidR="47F55F66" w:rsidP="2BEEA149" w:rsidRDefault="47F55F66" w14:paraId="3DA5CB3E" w14:textId="15A5DD07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Auxilia na implementação da comunicação entre os componentes.</w:t>
            </w:r>
          </w:p>
          <w:p w:rsidR="47F55F66" w:rsidP="2BEEA149" w:rsidRDefault="47F55F66" w14:paraId="0FB3AA75" w14:textId="35BD3385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Participa do desenvolvimento e integração do dashboard.</w:t>
            </w:r>
          </w:p>
          <w:p w:rsidR="47F55F66" w:rsidP="2BEEA149" w:rsidRDefault="47F55F66" w14:paraId="36E45EB7" w14:textId="21BBB85C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Realiza testes e correções no sistema.</w:t>
            </w:r>
          </w:p>
          <w:p w:rsidR="47F55F66" w:rsidP="2BEEA149" w:rsidRDefault="47F55F66" w14:paraId="6DE6860B" w14:textId="0FE3256C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Noemi Santana – Desenvolvedora</w:t>
            </w:r>
          </w:p>
          <w:p w:rsidR="47F55F66" w:rsidP="2BEEA149" w:rsidRDefault="47F55F66" w14:paraId="43890E5C" w14:textId="10C32CCA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Atua no desenvolvimento das funcionalidades do sistema.</w:t>
            </w:r>
          </w:p>
          <w:p w:rsidR="47F55F66" w:rsidP="2BEEA149" w:rsidRDefault="47F55F66" w14:paraId="399FBDDB" w14:textId="67237C8C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Auxilia na implementação do backend e/ou frontend.</w:t>
            </w:r>
          </w:p>
          <w:p w:rsidR="47F55F66" w:rsidP="2BEEA149" w:rsidRDefault="47F55F66" w14:paraId="4BB80E37" w14:textId="4FEFAE74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Participa da integração entre o ESP32 e o sistema.</w:t>
            </w:r>
          </w:p>
          <w:p w:rsidR="47F55F66" w:rsidP="2BEEA149" w:rsidRDefault="47F55F66" w14:paraId="08EB5E27" w14:textId="62216DE0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Realiza testes, correções e melhorias.</w:t>
            </w:r>
          </w:p>
          <w:p w:rsidR="47F55F66" w:rsidP="2BEEA149" w:rsidRDefault="47F55F66" w14:paraId="70F1771C" w14:textId="425B796F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Eloá Santos – Desenvolvedora</w:t>
            </w:r>
          </w:p>
          <w:p w:rsidR="47F55F66" w:rsidP="2BEEA149" w:rsidRDefault="47F55F66" w14:paraId="325727DC" w14:textId="705BD8FA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Atua no desenvolvimento e integração do sistema.</w:t>
            </w:r>
          </w:p>
          <w:p w:rsidR="47F55F66" w:rsidP="2BEEA149" w:rsidRDefault="47F55F66" w14:paraId="46AE56CF" w14:textId="68BAB8DC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Auxilia na implementação do dashboard e funcionalidades de visualização.</w:t>
            </w:r>
          </w:p>
          <w:p w:rsidR="47F55F66" w:rsidP="2BEEA149" w:rsidRDefault="47F55F66" w14:paraId="4D6A125D" w14:textId="3034E0BF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Participa dos testes e correções.</w:t>
            </w:r>
          </w:p>
          <w:p w:rsidR="47F55F66" w:rsidP="2BEEA149" w:rsidRDefault="47F55F66" w14:paraId="79BEDE50" w14:textId="21987044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Contribui para a integração entre hardware, software e banco de dados.</w:t>
            </w:r>
          </w:p>
          <w:p w:rsidR="47F55F66" w:rsidP="2BEEA149" w:rsidRDefault="47F55F66" w14:paraId="2E7FCEE5" w14:textId="5A0AA3CB">
            <w:pPr>
              <w:pStyle w:val="ListParagraph"/>
              <w:numPr>
                <w:ilvl w:val="0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Melissa Biazotto – Scrum Master</w:t>
            </w:r>
          </w:p>
          <w:p w:rsidR="47F55F66" w:rsidP="2BEEA149" w:rsidRDefault="47F55F66" w14:paraId="653DFA3E" w14:textId="6ABB297B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Organiza e acompanha o andamento das atividades da equipe.</w:t>
            </w:r>
          </w:p>
          <w:p w:rsidR="47F55F66" w:rsidP="2BEEA149" w:rsidRDefault="47F55F66" w14:paraId="31B721B6" w14:textId="72FE044F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Auxilia na organização das reuniões e tarefas.</w:t>
            </w:r>
          </w:p>
          <w:p w:rsidR="47F55F66" w:rsidP="2BEEA149" w:rsidRDefault="47F55F66" w14:paraId="4B3CBE66" w14:textId="030D000D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Acompanha o cumprimento do cronograma.</w:t>
            </w:r>
          </w:p>
          <w:p w:rsidR="47F55F66" w:rsidP="2BEEA149" w:rsidRDefault="47F55F66" w14:paraId="120CD076" w14:textId="69CC1E3D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Identifica e ajuda a resolver impedimentos da equipe.</w:t>
            </w:r>
          </w:p>
          <w:p w:rsidR="47F55F66" w:rsidP="2BEEA149" w:rsidRDefault="47F55F66" w14:paraId="4DB5B563" w14:textId="6367FD34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Incentiva a aplicação dos princípios do Scrum.</w:t>
            </w:r>
          </w:p>
          <w:p w:rsidR="47F55F66" w:rsidP="2BEEA149" w:rsidRDefault="47F55F66" w14:paraId="21B0D914" w14:textId="5330B2F5">
            <w:pPr>
              <w:pStyle w:val="ListParagraph"/>
              <w:numPr>
                <w:ilvl w:val="1"/>
                <w:numId w:val="11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7F55F66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Facilita a comunicação e colaboração entre os integrantes.</w:t>
            </w:r>
          </w:p>
          <w:p w:rsidR="2BEEA149" w:rsidP="2BEEA149" w:rsidRDefault="2BEEA149" w14:paraId="62487331" w14:textId="47399AE4">
            <w:pPr>
              <w:spacing w:before="0" w:beforeAutospacing="off" w:after="0" w:afterAutospacing="off"/>
            </w:pPr>
          </w:p>
          <w:p w:rsidR="43E8FAB7" w:rsidP="2BEEA149" w:rsidRDefault="43E8FAB7" w14:paraId="5C1DB969" w14:textId="47839C2F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</w:pPr>
            <w:r w:rsidRPr="2BEEA149" w:rsidR="43E8FAB7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>Público-alvo</w:t>
            </w:r>
          </w:p>
          <w:p w:rsidR="43E8FAB7" w:rsidP="2BEEA149" w:rsidRDefault="43E8FAB7" w14:paraId="3C29C22B" w14:textId="3DD89EE4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3E8FAB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Público-alvo principal:</w:t>
            </w:r>
            <w:r w:rsidRPr="2BEEA149" w:rsidR="43E8FAB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crianças e alunos das </w:t>
            </w:r>
            <w:r w:rsidRPr="2BEEA149" w:rsidR="43E8FAB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turmas mais novas da escola</w:t>
            </w:r>
            <w:r w:rsidRPr="2BEEA149" w:rsidR="43E8FAB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, que serão os principais usuários impactados pelas ações de conscientização sobre o desperdício de alimentos. </w:t>
            </w:r>
          </w:p>
          <w:p w:rsidR="43E8FAB7" w:rsidP="2BEEA149" w:rsidRDefault="43E8FAB7" w14:paraId="25AAF130" w14:textId="4AEBF01E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3E8FAB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Público-alvo secundário:</w:t>
            </w:r>
            <w:r w:rsidRPr="2BEEA149" w:rsidR="43E8FAB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demais alunos da escola, independentemente da faixa etária. </w:t>
            </w:r>
          </w:p>
          <w:p w:rsidR="43E8FAB7" w:rsidP="2BEEA149" w:rsidRDefault="43E8FAB7" w14:paraId="43F29365" w14:textId="35C56288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3E8FAB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Abrangência:</w:t>
            </w:r>
            <w:r w:rsidRPr="2BEEA149" w:rsidR="43E8FAB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 sistema poderá ser utilizado para conscientizar </w:t>
            </w:r>
            <w:r w:rsidRPr="2BEEA149" w:rsidR="43E8FAB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toda a comunidade escolar</w:t>
            </w:r>
            <w:r w:rsidRPr="2BEEA149" w:rsidR="43E8FAB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, incluindo alunos, professores e funcionários. </w:t>
            </w:r>
          </w:p>
          <w:p w:rsidR="43E8FAB7" w:rsidP="2BEEA149" w:rsidRDefault="43E8FAB7" w14:paraId="774C3723" w14:textId="6D668052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3E8FAB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O sistema busca apresentar os dados de desperdício de forma </w:t>
            </w:r>
            <w:r w:rsidRPr="2BEEA149" w:rsidR="43E8FAB7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visual, simples e educativa</w:t>
            </w:r>
            <w:r w:rsidRPr="2BEEA149" w:rsidR="43E8FAB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, facilitando a compreensão principalmente pelas crianças.</w:t>
            </w:r>
          </w:p>
          <w:p w:rsidR="2BEEA149" w:rsidP="2BEEA149" w:rsidRDefault="2BEEA149" w14:paraId="2FA93CD7" w14:textId="18830CB2">
            <w:pPr>
              <w:spacing w:before="0" w:beforeAutospacing="off" w:after="0" w:afterAutospacing="off"/>
            </w:pPr>
          </w:p>
          <w:p w:rsidR="3E698E7D" w:rsidP="2BEEA149" w:rsidRDefault="3E698E7D" w14:paraId="4E73B300" w14:textId="7DAD2695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8"/>
                <w:szCs w:val="28"/>
              </w:rPr>
            </w:pPr>
            <w:r w:rsidRPr="2BEEA149" w:rsidR="3E698E7D">
              <w:rPr>
                <w:b w:val="1"/>
                <w:bCs w:val="1"/>
                <w:color w:val="auto"/>
                <w:sz w:val="28"/>
                <w:szCs w:val="28"/>
              </w:rPr>
              <w:t>Usuários</w:t>
            </w:r>
          </w:p>
          <w:p w:rsidR="3E698E7D" w:rsidP="2BEEA149" w:rsidRDefault="3E698E7D" w14:paraId="4904B766" w14:textId="59487778">
            <w:pPr>
              <w:spacing w:before="0" w:beforeAutospacing="off" w:after="0" w:afterAutospacing="off"/>
            </w:pPr>
            <w:r w:rsidR="3E698E7D">
              <w:rPr/>
              <w:t>Nutricionista e equipe</w:t>
            </w:r>
          </w:p>
          <w:p w:rsidR="2BEEA149" w:rsidP="2BEEA149" w:rsidRDefault="2BEEA149" w14:paraId="54197109" w14:textId="3CC6580A">
            <w:pPr>
              <w:spacing w:before="0" w:beforeAutospacing="off" w:after="0" w:afterAutospacing="off"/>
            </w:pPr>
          </w:p>
          <w:p w:rsidR="3E698E7D" w:rsidP="2BEEA149" w:rsidRDefault="3E698E7D" w14:paraId="6271528E" w14:textId="4E455C29">
            <w:pPr>
              <w:spacing w:before="0" w:beforeAutospacing="off" w:after="0" w:afterAutospacing="off"/>
              <w:rPr>
                <w:b w:val="1"/>
                <w:bCs w:val="1"/>
                <w:color w:val="auto"/>
                <w:sz w:val="28"/>
                <w:szCs w:val="28"/>
              </w:rPr>
            </w:pPr>
            <w:r w:rsidRPr="2BEEA149" w:rsidR="3E698E7D">
              <w:rPr>
                <w:b w:val="1"/>
                <w:bCs w:val="1"/>
                <w:color w:val="auto"/>
                <w:sz w:val="28"/>
                <w:szCs w:val="28"/>
              </w:rPr>
              <w:t>Stakeholders</w:t>
            </w:r>
          </w:p>
          <w:p w:rsidR="3E698E7D" w:rsidP="2BEEA149" w:rsidRDefault="3E698E7D" w14:paraId="4C50220C" w14:textId="064080EE">
            <w:pPr>
              <w:spacing w:before="0" w:beforeAutospacing="off" w:after="0" w:afterAutospacing="off"/>
            </w:pPr>
            <w:r w:rsidR="3E698E7D">
              <w:rPr/>
              <w:t>Diretoria, secretaria, alunos.</w:t>
            </w:r>
          </w:p>
          <w:p w:rsidR="2BEEA149" w:rsidP="2BEEA149" w:rsidRDefault="2BEEA149" w14:paraId="3F0DB18D" w14:textId="44E60D61">
            <w:pPr>
              <w:spacing w:before="0" w:beforeAutospacing="off" w:after="0" w:afterAutospacing="off"/>
            </w:pPr>
          </w:p>
          <w:p w:rsidR="2BEEA149" w:rsidP="2BEEA149" w:rsidRDefault="2BEEA149" w14:paraId="1778298A" w14:textId="034E5002">
            <w:pPr>
              <w:spacing w:before="0" w:beforeAutospacing="off" w:after="0" w:afterAutospacing="off"/>
            </w:pPr>
          </w:p>
          <w:p w:rsidR="34FB1CE2" w:rsidP="2BEEA149" w:rsidRDefault="34FB1CE2" w14:paraId="7B31793E" w14:textId="60D10FDE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>Cronograma</w:t>
            </w:r>
          </w:p>
          <w:p w:rsidR="34FB1CE2" w:rsidP="2BEEA149" w:rsidRDefault="34FB1CE2" w14:paraId="0A84679E" w14:textId="002EAD08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Etapa 1 – Planejamento e definição do projeto</w:t>
            </w:r>
          </w:p>
          <w:p w:rsidR="34FB1CE2" w:rsidP="2BEEA149" w:rsidRDefault="34FB1CE2" w14:paraId="13EA203B" w14:textId="3285D7F5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Definição do problema e dos objetivos.</w:t>
            </w:r>
          </w:p>
          <w:p w:rsidR="34FB1CE2" w:rsidP="2BEEA149" w:rsidRDefault="34FB1CE2" w14:paraId="476B5F46" w14:textId="2B058181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Definição do público-alvo e stakeholders.</w:t>
            </w:r>
          </w:p>
          <w:p w:rsidR="34FB1CE2" w:rsidP="2BEEA149" w:rsidRDefault="34FB1CE2" w14:paraId="466A091B" w14:textId="01941C6E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Levantamento e organização dos requisitos.</w:t>
            </w:r>
          </w:p>
          <w:p w:rsidR="34FB1CE2" w:rsidP="2BEEA149" w:rsidRDefault="34FB1CE2" w14:paraId="1EBB17B2" w14:textId="1514129F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Distribuição dos papéis da equipe.</w:t>
            </w:r>
          </w:p>
          <w:p w:rsidR="34FB1CE2" w:rsidP="2BEEA149" w:rsidRDefault="34FB1CE2" w14:paraId="516150CF" w14:textId="2CE7E21C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Etapa 2 – Análise e arquitetura</w:t>
            </w:r>
          </w:p>
          <w:p w:rsidR="34FB1CE2" w:rsidP="2BEEA149" w:rsidRDefault="34FB1CE2" w14:paraId="14E9BA34" w14:textId="1041BF81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Definição da arquitetura do sistema.</w:t>
            </w:r>
          </w:p>
          <w:p w:rsidR="34FB1CE2" w:rsidP="2BEEA149" w:rsidRDefault="34FB1CE2" w14:paraId="4B3EEFDF" w14:textId="4F805DA7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Definição do funcionamento do hardware.</w:t>
            </w:r>
          </w:p>
          <w:p w:rsidR="34FB1CE2" w:rsidP="2BEEA149" w:rsidRDefault="34FB1CE2" w14:paraId="70BB3BFD" w14:textId="225416FA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Planejamento da comunicação entre ESP32 e sistema.</w:t>
            </w:r>
          </w:p>
          <w:p w:rsidR="34FB1CE2" w:rsidP="2BEEA149" w:rsidRDefault="34FB1CE2" w14:paraId="0B81B4CD" w14:textId="178D3BA1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Definição do banco de dados.</w:t>
            </w:r>
          </w:p>
          <w:p w:rsidR="34FB1CE2" w:rsidP="2BEEA149" w:rsidRDefault="34FB1CE2" w14:paraId="1F18332C" w14:textId="3E615418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Planejamento do dashboard.</w:t>
            </w:r>
          </w:p>
          <w:p w:rsidR="34FB1CE2" w:rsidP="2BEEA149" w:rsidRDefault="34FB1CE2" w14:paraId="1A46D7E5" w14:textId="324836D1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Etapa 3 – Desenvolvimento do hardware e IoT</w:t>
            </w:r>
          </w:p>
          <w:p w:rsidR="34FB1CE2" w:rsidP="2BEEA149" w:rsidRDefault="34FB1CE2" w14:paraId="6BA32EDC" w14:textId="46433222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Montagem da célula de carga e HX711.</w:t>
            </w:r>
          </w:p>
          <w:p w:rsidR="34FB1CE2" w:rsidP="2BEEA149" w:rsidRDefault="34FB1CE2" w14:paraId="1A761220" w14:textId="2780A08B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Configuração do ESP32.</w:t>
            </w:r>
          </w:p>
          <w:p w:rsidR="34FB1CE2" w:rsidP="2BEEA149" w:rsidRDefault="34FB1CE2" w14:paraId="303FE8B2" w14:textId="3FA95DEB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Implementação da leitura do peso.</w:t>
            </w:r>
          </w:p>
          <w:p w:rsidR="34FB1CE2" w:rsidP="2BEEA149" w:rsidRDefault="34FB1CE2" w14:paraId="6E8B24F1" w14:textId="684B6F49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Implementação dos LEDs e buzzer.</w:t>
            </w:r>
          </w:p>
          <w:p w:rsidR="34FB1CE2" w:rsidP="2BEEA149" w:rsidRDefault="34FB1CE2" w14:paraId="208E3047" w14:textId="622BA672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Realização da calibração inicial.</w:t>
            </w:r>
          </w:p>
          <w:p w:rsidR="34FB1CE2" w:rsidP="2BEEA149" w:rsidRDefault="34FB1CE2" w14:paraId="6DF6BC18" w14:textId="682F7909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Etapa 4 – Desenvolvimento do sistema</w:t>
            </w:r>
          </w:p>
          <w:p w:rsidR="34FB1CE2" w:rsidP="2BEEA149" w:rsidRDefault="34FB1CE2" w14:paraId="14302A4E" w14:textId="26C3C5F5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Desenvolvimento do backend.</w:t>
            </w:r>
          </w:p>
          <w:p w:rsidR="34FB1CE2" w:rsidP="2BEEA149" w:rsidRDefault="34FB1CE2" w14:paraId="233E32EB" w14:textId="671C5419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Desenvolvimento do banco de dados.</w:t>
            </w:r>
          </w:p>
          <w:p w:rsidR="34FB1CE2" w:rsidP="2BEEA149" w:rsidRDefault="34FB1CE2" w14:paraId="3F051F18" w14:textId="61EEAD3D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Desenvolvimento do dashboard.</w:t>
            </w:r>
          </w:p>
          <w:p w:rsidR="34FB1CE2" w:rsidP="2BEEA149" w:rsidRDefault="34FB1CE2" w14:paraId="75C27FFD" w14:textId="71D21E50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Implementação do envio e recebimento dos dados.</w:t>
            </w:r>
          </w:p>
          <w:p w:rsidR="34FB1CE2" w:rsidP="2BEEA149" w:rsidRDefault="34FB1CE2" w14:paraId="28CDBB5C" w14:textId="4FFEDD8D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Implementação dos alertas e histórico.</w:t>
            </w:r>
          </w:p>
          <w:p w:rsidR="34FB1CE2" w:rsidP="2BEEA149" w:rsidRDefault="34FB1CE2" w14:paraId="5A066EC8" w14:textId="7C6CFA64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Etapa 5 – Integração</w:t>
            </w:r>
          </w:p>
          <w:p w:rsidR="34FB1CE2" w:rsidP="2BEEA149" w:rsidRDefault="34FB1CE2" w14:paraId="1961C5D7" w14:textId="73973326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Integração entre hardware, ESP32, backend, banco de dados e dashboard.</w:t>
            </w:r>
          </w:p>
          <w:p w:rsidR="34FB1CE2" w:rsidP="2BEEA149" w:rsidRDefault="34FB1CE2" w14:paraId="3B557DED" w14:textId="05F9C6C1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Verificação do funcionamento completo do fluxo de dados.</w:t>
            </w:r>
          </w:p>
          <w:p w:rsidR="34FB1CE2" w:rsidP="2BEEA149" w:rsidRDefault="34FB1CE2" w14:paraId="628B3B0A" w14:textId="215ED144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Ajustes na comunicação entre os componentes.</w:t>
            </w:r>
          </w:p>
          <w:p w:rsidR="34FB1CE2" w:rsidP="2BEEA149" w:rsidRDefault="34FB1CE2" w14:paraId="5D7308B3" w14:textId="71809A96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Etapa 6 – Testes</w:t>
            </w:r>
          </w:p>
          <w:p w:rsidR="34FB1CE2" w:rsidP="2BEEA149" w:rsidRDefault="34FB1CE2" w14:paraId="3DB12820" w14:textId="494C76D9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Teste da medição de peso.</w:t>
            </w:r>
          </w:p>
          <w:p w:rsidR="34FB1CE2" w:rsidP="2BEEA149" w:rsidRDefault="34FB1CE2" w14:paraId="604391B7" w14:textId="13A02BBA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Teste da calibração.</w:t>
            </w:r>
          </w:p>
          <w:p w:rsidR="34FB1CE2" w:rsidP="2BEEA149" w:rsidRDefault="34FB1CE2" w14:paraId="7BFC8A8E" w14:textId="340589F5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Teste do envio dos dados.</w:t>
            </w:r>
          </w:p>
          <w:p w:rsidR="34FB1CE2" w:rsidP="2BEEA149" w:rsidRDefault="34FB1CE2" w14:paraId="48B52F2F" w14:textId="7B450048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Teste dos LEDs e buzzer.</w:t>
            </w:r>
          </w:p>
          <w:p w:rsidR="34FB1CE2" w:rsidP="2BEEA149" w:rsidRDefault="34FB1CE2" w14:paraId="57585ABE" w14:textId="4921315C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Teste do dashboard.</w:t>
            </w:r>
          </w:p>
          <w:p w:rsidR="34FB1CE2" w:rsidP="2BEEA149" w:rsidRDefault="34FB1CE2" w14:paraId="1D6E4056" w14:textId="7488D28B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Teste do armazenamento e histórico.</w:t>
            </w:r>
          </w:p>
          <w:p w:rsidR="34FB1CE2" w:rsidP="2BEEA149" w:rsidRDefault="34FB1CE2" w14:paraId="3DC0ACB2" w14:textId="21D27AE1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Teste em caso de perda de conexão.</w:t>
            </w:r>
          </w:p>
          <w:p w:rsidR="34FB1CE2" w:rsidP="2BEEA149" w:rsidRDefault="34FB1CE2" w14:paraId="210D8DC3" w14:textId="5A7B41AA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Etapa 7 – Validação e melhorias</w:t>
            </w:r>
          </w:p>
          <w:p w:rsidR="34FB1CE2" w:rsidP="2BEEA149" w:rsidRDefault="34FB1CE2" w14:paraId="49C9A844" w14:textId="6B9DBDE8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Análise dos resultados dos testes.</w:t>
            </w:r>
          </w:p>
          <w:p w:rsidR="34FB1CE2" w:rsidP="2BEEA149" w:rsidRDefault="34FB1CE2" w14:paraId="77DF616A" w14:textId="4815B045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Correção de erros.</w:t>
            </w:r>
          </w:p>
          <w:p w:rsidR="34FB1CE2" w:rsidP="2BEEA149" w:rsidRDefault="34FB1CE2" w14:paraId="7437E899" w14:textId="7D15E994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Melhorias no sistema.</w:t>
            </w:r>
          </w:p>
          <w:p w:rsidR="34FB1CE2" w:rsidP="2BEEA149" w:rsidRDefault="34FB1CE2" w14:paraId="06001977" w14:textId="4A6B4683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Validação das funcionalidades com os objetivos do projeto.</w:t>
            </w:r>
          </w:p>
          <w:p w:rsidR="34FB1CE2" w:rsidP="2BEEA149" w:rsidRDefault="34FB1CE2" w14:paraId="671466AA" w14:textId="45C62FBF">
            <w:pPr>
              <w:pStyle w:val="ListParagraph"/>
              <w:numPr>
                <w:ilvl w:val="0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Etapa 8 – Apresentação e documentação</w:t>
            </w:r>
          </w:p>
          <w:p w:rsidR="34FB1CE2" w:rsidP="2BEEA149" w:rsidRDefault="34FB1CE2" w14:paraId="55E0B1AF" w14:textId="6A852C2F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Organização da documentação final.</w:t>
            </w:r>
          </w:p>
          <w:p w:rsidR="34FB1CE2" w:rsidP="2BEEA149" w:rsidRDefault="34FB1CE2" w14:paraId="6B4666B0" w14:textId="0E84C966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Registro dos resultados obtidos.</w:t>
            </w:r>
          </w:p>
          <w:p w:rsidR="34FB1CE2" w:rsidP="2BEEA149" w:rsidRDefault="34FB1CE2" w14:paraId="56B0607C" w14:textId="6B38DC46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Preparação da apresentação.</w:t>
            </w:r>
          </w:p>
          <w:p w:rsidR="34FB1CE2" w:rsidP="2BEEA149" w:rsidRDefault="34FB1CE2" w14:paraId="00EC2C3E" w14:textId="346FC752">
            <w:pPr>
              <w:pStyle w:val="ListParagraph"/>
              <w:numPr>
                <w:ilvl w:val="1"/>
                <w:numId w:val="13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Demonstração do funcionamento do protótipo.</w:t>
            </w:r>
          </w:p>
          <w:p w:rsidR="2BEEA149" w:rsidP="2BEEA149" w:rsidRDefault="2BEEA149" w14:paraId="531E1FFF" w14:textId="4F6F9270">
            <w:pPr>
              <w:pStyle w:val="ListParagraph"/>
              <w:spacing w:before="240" w:beforeAutospacing="off" w:after="240" w:afterAutospacing="off"/>
              <w:ind w:left="1440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</w:p>
          <w:p w:rsidR="2BEEA149" w:rsidP="2BEEA149" w:rsidRDefault="2BEEA149" w14:paraId="23E6EF0C" w14:textId="0ED7EE09">
            <w:pPr>
              <w:pStyle w:val="ListParagraph"/>
              <w:spacing w:before="240" w:beforeAutospacing="off" w:after="240" w:afterAutospacing="off"/>
              <w:ind w:left="1440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</w:p>
          <w:p w:rsidR="34FB1CE2" w:rsidP="2BEEA149" w:rsidRDefault="34FB1CE2" w14:paraId="5A806886" w14:textId="765A2E6B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>Metodologia</w:t>
            </w:r>
          </w:p>
          <w:p w:rsidR="34FB1CE2" w:rsidP="2BEEA149" w:rsidRDefault="34FB1CE2" w14:paraId="5C18AC7F" w14:textId="2DAE0201">
            <w:pPr>
              <w:spacing w:before="240" w:beforeAutospacing="off" w:after="240" w:afterAutospacing="off"/>
            </w:pP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O projeto será desenvolvido utilizando uma </w:t>
            </w: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metodologia ágil baseada no Scrum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, dividindo o desenvolvimento em etapas curtas e acompanháveis.</w:t>
            </w:r>
          </w:p>
          <w:p w:rsidR="34FB1CE2" w:rsidP="2BEEA149" w:rsidRDefault="34FB1CE2" w14:paraId="3FC37615" w14:textId="7964F32B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Planejamento: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definição das tarefas, requisitos e prioridades do projeto.</w:t>
            </w:r>
          </w:p>
          <w:p w:rsidR="34FB1CE2" w:rsidP="2BEEA149" w:rsidRDefault="34FB1CE2" w14:paraId="65BCC7A1" w14:textId="773B515F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Backlog: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organização das funcionalidades e atividades que precisam ser desenvolvidas.</w:t>
            </w:r>
          </w:p>
          <w:p w:rsidR="34FB1CE2" w:rsidP="2BEEA149" w:rsidRDefault="34FB1CE2" w14:paraId="43761015" w14:textId="6CFD8F7E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Sprints: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divisão do desenvolvimento em períodos de trabalho, permitindo que a equipe avance gradualmente.</w:t>
            </w:r>
          </w:p>
          <w:p w:rsidR="34FB1CE2" w:rsidP="2BEEA149" w:rsidRDefault="34FB1CE2" w14:paraId="3805776B" w14:textId="0D91359F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Daily/acompanha</w:t>
            </w:r>
            <w:r>
              <w:softHyphen/>
            </w: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mento: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acompanhamento do progresso, dificuldades e tarefas realizadas.</w:t>
            </w:r>
          </w:p>
          <w:p w:rsidR="34FB1CE2" w:rsidP="2BEEA149" w:rsidRDefault="34FB1CE2" w14:paraId="2CC0CC3C" w14:textId="69963B83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Desenvolvimento: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implementação do hardware, software, banco de dados e dashboard.</w:t>
            </w:r>
          </w:p>
          <w:p w:rsidR="34FB1CE2" w:rsidP="2BEEA149" w:rsidRDefault="34FB1CE2" w14:paraId="1D1D3B8A" w14:textId="1AAD82A0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Testes: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verificação individual e integrada das funcionalidades.</w:t>
            </w:r>
          </w:p>
          <w:p w:rsidR="34FB1CE2" w:rsidP="2BEEA149" w:rsidRDefault="34FB1CE2" w14:paraId="3A488AA9" w14:textId="4005A38E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Revisão: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análise dos resultados e identificação de melhorias.</w:t>
            </w:r>
          </w:p>
          <w:p w:rsidR="34FB1CE2" w:rsidP="2BEEA149" w:rsidRDefault="34FB1CE2" w14:paraId="32608F41" w14:textId="4E6F6E22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Ajustes: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correção de problemas encontrados durante os testes.</w:t>
            </w:r>
          </w:p>
          <w:p w:rsidR="34FB1CE2" w:rsidP="2BEEA149" w:rsidRDefault="34FB1CE2" w14:paraId="655C8C15" w14:textId="2B8F05F1">
            <w:pPr>
              <w:pStyle w:val="ListParagraph"/>
              <w:numPr>
                <w:ilvl w:val="0"/>
                <w:numId w:val="14"/>
              </w:num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34FB1CE2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Entrega:</w:t>
            </w:r>
            <w:r w:rsidRPr="2BEEA149" w:rsidR="34FB1CE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apresentação do protótipo e dos resultados finais.</w:t>
            </w:r>
          </w:p>
          <w:p w:rsidR="2BEEA149" w:rsidP="2BEEA149" w:rsidRDefault="2BEEA149" w14:paraId="6B6EFE26" w14:textId="372B2A7A">
            <w:pPr>
              <w:pStyle w:val="Normal"/>
              <w:spacing w:before="0" w:beforeAutospacing="off" w:after="0" w:afterAutospacing="off"/>
            </w:pPr>
          </w:p>
          <w:p w:rsidR="2BEEA149" w:rsidP="2BEEA149" w:rsidRDefault="2BEEA149" w14:paraId="23D41530" w14:textId="6BC2933F">
            <w:pPr>
              <w:pStyle w:val="Normal"/>
              <w:spacing w:before="0" w:beforeAutospacing="off" w:after="0" w:afterAutospacing="off"/>
            </w:pPr>
          </w:p>
          <w:p w:rsidR="2BEEA149" w:rsidP="2BEEA149" w:rsidRDefault="2BEEA149" w14:paraId="0D51C8E5" w14:textId="36D36E2E">
            <w:pPr>
              <w:pStyle w:val="Normal"/>
              <w:spacing w:before="0" w:beforeAutospacing="off" w:after="0" w:afterAutospacing="off"/>
            </w:pPr>
          </w:p>
          <w:p w:rsidR="2BEEA149" w:rsidP="2BEEA149" w:rsidRDefault="2BEEA149" w14:paraId="0B102D72" w14:textId="4782DF4F">
            <w:pPr>
              <w:spacing w:before="0" w:beforeAutospacing="off" w:after="0" w:afterAutospacing="off"/>
            </w:pPr>
          </w:p>
          <w:p w:rsidR="2F755AA8" w:rsidP="2BEEA149" w:rsidRDefault="2F755AA8" w14:paraId="31CFA739" w14:textId="5D0A795D">
            <w:pPr>
              <w:rPr>
                <w:b w:val="1"/>
                <w:bCs w:val="1"/>
                <w:sz w:val="24"/>
                <w:szCs w:val="24"/>
              </w:rPr>
            </w:pPr>
            <w:r w:rsidRPr="2BEEA149" w:rsidR="2F755AA8">
              <w:rPr>
                <w:b w:val="1"/>
                <w:bCs w:val="1"/>
                <w:sz w:val="24"/>
                <w:szCs w:val="24"/>
              </w:rPr>
              <w:t xml:space="preserve">PRIORIDADES </w:t>
            </w:r>
          </w:p>
          <w:p w:rsidR="2F755AA8" w:rsidP="2BEEA149" w:rsidRDefault="2F755AA8" w14:paraId="467BC767" w14:textId="3F8473B9">
            <w:pPr>
              <w:rPr>
                <w:b w:val="1"/>
                <w:bCs w:val="1"/>
                <w:sz w:val="24"/>
                <w:szCs w:val="24"/>
              </w:rPr>
            </w:pPr>
            <w:r w:rsidRPr="2BEEA149" w:rsidR="2F755AA8">
              <w:rPr>
                <w:b w:val="1"/>
                <w:bCs w:val="1"/>
                <w:sz w:val="24"/>
                <w:szCs w:val="24"/>
              </w:rPr>
              <w:t>Alta :</w:t>
            </w:r>
          </w:p>
          <w:p w:rsidR="2F755AA8" w:rsidP="2BEEA149" w:rsidRDefault="2F755AA8" w14:paraId="57C767F6" w14:textId="188CD16B">
            <w:pPr>
              <w:shd w:val="clear" w:color="auto" w:fill="FFFFFF" w:themeFill="background1"/>
              <w:spacing w:before="0" w:beforeAutospacing="off" w:after="0" w:afterAutospacing="off"/>
            </w:pPr>
            <w:r w:rsidRPr="2BEEA149" w:rsidR="2F755AA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Segurança Física do Equipamento</w:t>
            </w:r>
          </w:p>
          <w:p w:rsidR="2F755AA8" w:rsidP="2BEEA149" w:rsidRDefault="2F755AA8" w14:paraId="1541E98B" w14:textId="038977B9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segurança física do equipamento é importante porque o sistema ficará próximo ao local de descarte de alimentos. Por isso, é necessário proteger os componentes eletrônicos contra líquidos, sujeira e possíveis danos durante o uso. O projeto prevê que sejam definidos cuidados relacionados à proteção contra líquidos, higiene, isolamento, fixação e manutenção.</w:t>
            </w:r>
          </w:p>
          <w:p w:rsidR="2F755AA8" w:rsidP="2BEEA149" w:rsidRDefault="2F755AA8" w14:paraId="5E5AB122" w14:textId="6A4B275A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1. Proteção contra líquidos</w:t>
            </w:r>
          </w:p>
          <w:p w:rsidR="2F755AA8" w:rsidP="2BEEA149" w:rsidRDefault="2F755AA8" w14:paraId="7F190D32" w14:textId="42E329D6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Os componentes eletrônicos, como o ESP32, HX711 e as conexões, devem ficar protegidos contra contato direto com líquidos. A estrutura deve evitar que água ou restos de alimentos atinjam os componentes.</w:t>
            </w:r>
          </w:p>
          <w:p w:rsidR="2F755AA8" w:rsidP="2BEEA149" w:rsidRDefault="2F755AA8" w14:paraId="7CA17E04" w14:textId="481FE1B2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2. Higiene</w:t>
            </w:r>
          </w:p>
          <w:p w:rsidR="2F755AA8" w:rsidP="2BEEA149" w:rsidRDefault="2F755AA8" w14:paraId="4622773C" w14:textId="1191D1B0">
            <w:pPr>
              <w:pStyle w:val="Normal"/>
              <w:shd w:val="clear" w:color="auto" w:fill="FFFFFF" w:themeFill="background1"/>
              <w:spacing w:before="240" w:beforeAutospacing="off" w:after="240" w:afterAutospacing="off"/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o equipamento ficará próximo aos resíduos de alimentos, sua estrutura deve permitir cil. As partes que tiverem contato com o recipiente de descarte devem ser higienizadas regularmente.</w:t>
            </w:r>
          </w:p>
          <w:p w:rsidR="2F755AA8" w:rsidP="2BEEA149" w:rsidRDefault="2F755AA8" w14:paraId="1A5E4879" w14:textId="68EF9F92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3. Isolamento</w:t>
            </w:r>
          </w:p>
          <w:p w:rsidR="2F755AA8" w:rsidP="2BEEA149" w:rsidRDefault="2F755AA8" w14:paraId="13A8F985" w14:textId="18F3D407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Os componentes e fios elétricos devem ficar isolados e protegidos, evitando contato acidental com líquidos ou com as pessoas que utilizarem o equipamento.</w:t>
            </w:r>
          </w:p>
          <w:p w:rsidR="2F755AA8" w:rsidP="2BEEA149" w:rsidRDefault="2F755AA8" w14:paraId="6D727D4B" w14:textId="547BFAF2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4. Fixação</w:t>
            </w:r>
          </w:p>
          <w:p w:rsidR="2F755AA8" w:rsidP="2BEEA149" w:rsidRDefault="2F755AA8" w14:paraId="6DA494DF" w14:textId="1C680CE1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balança e seus componentes devem ficar bem fixados para evitar movimentações durante a pesagem. Isso também ajuda a manter a medição mais estável e segura.</w:t>
            </w:r>
          </w:p>
          <w:p w:rsidR="2F755AA8" w:rsidP="2BEEA149" w:rsidRDefault="2F755AA8" w14:paraId="05D4C0AC" w14:textId="47FC0BAC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5. Manutenção</w:t>
            </w:r>
          </w:p>
          <w:p w:rsidR="2F755AA8" w:rsidP="2BEEA149" w:rsidRDefault="2F755AA8" w14:paraId="0313DB34" w14:textId="465E0724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Deve ser possível acessar os componentes para realizar manutenção, limpeza ou substituição quando necessário, sem comprometer a estrutura do equipamento.</w:t>
            </w:r>
          </w:p>
          <w:p w:rsidR="2F755AA8" w:rsidP="2BEEA149" w:rsidRDefault="2F755AA8" w14:paraId="3C48A6D5" w14:textId="0F957611">
            <w:pPr>
              <w:shd w:val="clear" w:color="auto" w:fill="FFFFFF" w:themeFill="background1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Objetivo</w:t>
            </w:r>
          </w:p>
          <w:p w:rsidR="2F755AA8" w:rsidP="2BEEA149" w:rsidRDefault="2F755AA8" w14:paraId="0BD59F95" w14:textId="0ED00005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Garantir que o equipamento seja seguro, protegido e adequado para funcionar próximo aos resíduos de alimentos, mantendo seus componentes protegidos e permitindo limpeza e manutenção.</w:t>
            </w:r>
          </w:p>
          <w:p w:rsidR="2F755AA8" w:rsidP="2BEEA149" w:rsidRDefault="2F755AA8" w14:paraId="5D1E5D25" w14:textId="3627BCE6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2F755A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Entregável esperado: proteção contra líquidos, higiene, isolamento, fixação e manutenção.</w:t>
            </w:r>
          </w:p>
          <w:p w:rsidR="2BEEA149" w:rsidP="2BEEA149" w:rsidRDefault="2BEEA149" w14:paraId="3F2B5D64" w14:textId="05C55B78">
            <w:pPr>
              <w:pStyle w:val="Normal"/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2BEEA149" w:rsidP="2BEEA149" w:rsidRDefault="2BEEA149" w14:paraId="268320C7" w14:textId="70B5BB74">
            <w:pPr>
              <w:pStyle w:val="Normal"/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</w:p>
          <w:p w:rsidR="40EAEE98" w:rsidP="2BEEA149" w:rsidRDefault="40EAEE98" w14:paraId="4C37FFCA" w14:textId="04875F84">
            <w:pPr>
              <w:pStyle w:val="Heading3"/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>🍽️ Meta diária de desperdício</w:t>
            </w:r>
          </w:p>
          <w:p w:rsidR="40EAEE98" w:rsidP="2BEEA149" w:rsidRDefault="40EAEE98" w14:paraId="495E78A4" w14:textId="4789EEA2">
            <w:pPr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A meta pode ser calculada a partir da média de desperdício dos dias anteriores, buscando uma redução de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20%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</w:p>
          <w:p w:rsidR="40EAEE98" w:rsidP="2BEEA149" w:rsidRDefault="40EAEE98" w14:paraId="66BDEB92" w14:textId="78FAAE54">
            <w:pPr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Fórmula: Meta diária = média de desperdício × 0,80</w:t>
            </w:r>
          </w:p>
          <w:p w:rsidR="40EAEE98" w:rsidP="2BEEA149" w:rsidRDefault="40EAEE98" w14:paraId="07F51914" w14:textId="3954E980">
            <w:pPr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Por exemplo, se a escola medir durante alguns dias e descobrir que desperdiça, em média,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5 kg por dia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:  ---&gt; 5 kg × 0,80 =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4 kg</w:t>
            </w:r>
          </w:p>
          <w:p w:rsidR="40EAEE98" w:rsidP="2BEEA149" w:rsidRDefault="40EAEE98" w14:paraId="487787D9" w14:textId="54DB1829">
            <w:pPr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Então, a meta seria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não ultrapassar 4 kg de desperdício por dia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.</w:t>
            </w:r>
          </w:p>
          <w:p w:rsidR="40EAEE98" w:rsidP="2BEEA149" w:rsidRDefault="40EAEE98" w14:paraId="2FA0FF1A" w14:textId="4E2007D1">
            <w:pPr>
              <w:pStyle w:val="Heading3"/>
              <w:spacing w:before="281" w:beforeAutospacing="off" w:after="281" w:afterAutospacing="off"/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color w:val="auto"/>
                <w:sz w:val="28"/>
                <w:szCs w:val="28"/>
                <w:lang w:val="pt-BR"/>
              </w:rPr>
              <w:t>🚦 Níveis de alerta</w:t>
            </w:r>
          </w:p>
          <w:tbl>
            <w:tblPr>
              <w:tblStyle w:val="TableNormal"/>
              <w:bidiVisual w:val="0"/>
              <w:tblW w:w="0" w:type="auto"/>
              <w:tblInd w:w="-420" w:type="dxa"/>
              <w:tblLook w:val="06A0" w:firstRow="1" w:lastRow="0" w:firstColumn="1" w:lastColumn="0" w:noHBand="1" w:noVBand="1"/>
            </w:tblPr>
            <w:tblGrid>
              <w:gridCol w:w="567"/>
              <w:gridCol w:w="1764"/>
              <w:gridCol w:w="1016"/>
              <w:gridCol w:w="1893"/>
              <w:gridCol w:w="2521"/>
            </w:tblGrid>
            <w:tr w:rsidR="2BEEA149" w:rsidTr="2BEEA149" w14:paraId="4BA9AD65">
              <w:trPr>
                <w:trHeight w:val="300"/>
              </w:trPr>
              <w:tc>
                <w:tcPr>
                  <w:tcW w:w="567" w:type="dxa"/>
                  <w:tcMar/>
                  <w:vAlign w:val="center"/>
                </w:tcPr>
                <w:p w:rsidR="2BEEA149" w:rsidP="2BEEA149" w:rsidRDefault="2BEEA149" w14:paraId="3E516827" w14:textId="20D2D917">
                  <w:pPr>
                    <w:spacing w:before="0" w:beforeAutospacing="off" w:after="0" w:afterAutospacing="off"/>
                    <w:jc w:val="center"/>
                  </w:pPr>
                  <w:r w:rsidRPr="2BEEA149" w:rsidR="2BEEA149">
                    <w:rPr>
                      <w:b w:val="1"/>
                      <w:bCs w:val="1"/>
                    </w:rPr>
                    <w:t>Nível</w:t>
                  </w:r>
                </w:p>
              </w:tc>
              <w:tc>
                <w:tcPr>
                  <w:tcW w:w="1764" w:type="dxa"/>
                  <w:tcMar/>
                  <w:vAlign w:val="center"/>
                </w:tcPr>
                <w:p w:rsidR="2BEEA149" w:rsidP="2BEEA149" w:rsidRDefault="2BEEA149" w14:paraId="03515BE1" w14:textId="4BFDD020">
                  <w:pPr>
                    <w:spacing w:before="0" w:beforeAutospacing="off" w:after="0" w:afterAutospacing="off"/>
                    <w:jc w:val="center"/>
                  </w:pPr>
                  <w:r w:rsidRPr="2BEEA149" w:rsidR="2BEEA149">
                    <w:rPr>
                      <w:b w:val="1"/>
                      <w:bCs w:val="1"/>
                    </w:rPr>
                    <w:t>Desperdício</w:t>
                  </w:r>
                </w:p>
              </w:tc>
              <w:tc>
                <w:tcPr>
                  <w:tcW w:w="1016" w:type="dxa"/>
                  <w:tcMar/>
                  <w:vAlign w:val="center"/>
                </w:tcPr>
                <w:p w:rsidR="2BEEA149" w:rsidP="2BEEA149" w:rsidRDefault="2BEEA149" w14:paraId="6E084B58" w14:textId="3D7F3F49">
                  <w:pPr>
                    <w:spacing w:before="0" w:beforeAutospacing="off" w:after="0" w:afterAutospacing="off"/>
                    <w:jc w:val="center"/>
                  </w:pPr>
                  <w:r w:rsidRPr="2BEEA149" w:rsidR="2BEEA149">
                    <w:rPr>
                      <w:b w:val="1"/>
                      <w:bCs w:val="1"/>
                    </w:rPr>
                    <w:t>LED</w:t>
                  </w:r>
                </w:p>
              </w:tc>
              <w:tc>
                <w:tcPr>
                  <w:tcW w:w="1893" w:type="dxa"/>
                  <w:tcMar/>
                  <w:vAlign w:val="center"/>
                </w:tcPr>
                <w:p w:rsidR="2BEEA149" w:rsidP="2BEEA149" w:rsidRDefault="2BEEA149" w14:paraId="7E404EEC" w14:textId="261F3869">
                  <w:pPr>
                    <w:spacing w:before="0" w:beforeAutospacing="off" w:after="0" w:afterAutospacing="off"/>
                    <w:jc w:val="center"/>
                  </w:pPr>
                  <w:r w:rsidRPr="2BEEA149" w:rsidR="2BEEA149">
                    <w:rPr>
                      <w:b w:val="1"/>
                      <w:bCs w:val="1"/>
                    </w:rPr>
                    <w:t>Buzzer</w:t>
                  </w:r>
                </w:p>
              </w:tc>
              <w:tc>
                <w:tcPr>
                  <w:tcW w:w="2521" w:type="dxa"/>
                  <w:tcMar/>
                  <w:vAlign w:val="center"/>
                </w:tcPr>
                <w:p w:rsidR="2BEEA149" w:rsidP="2BEEA149" w:rsidRDefault="2BEEA149" w14:paraId="6DE38F8B" w14:textId="3B53D0A6">
                  <w:pPr>
                    <w:spacing w:before="0" w:beforeAutospacing="off" w:after="0" w:afterAutospacing="off"/>
                    <w:jc w:val="center"/>
                  </w:pPr>
                  <w:r w:rsidRPr="2BEEA149" w:rsidR="2BEEA149">
                    <w:rPr>
                      <w:b w:val="1"/>
                      <w:bCs w:val="1"/>
                    </w:rPr>
                    <w:t>Mensagem no painel</w:t>
                  </w:r>
                </w:p>
              </w:tc>
            </w:tr>
            <w:tr w:rsidR="2BEEA149" w:rsidTr="2BEEA149" w14:paraId="24BFF555">
              <w:trPr>
                <w:trHeight w:val="300"/>
              </w:trPr>
              <w:tc>
                <w:tcPr>
                  <w:tcW w:w="567" w:type="dxa"/>
                  <w:tcMar/>
                  <w:vAlign w:val="center"/>
                </w:tcPr>
                <w:p w:rsidR="2BEEA149" w:rsidP="2BEEA149" w:rsidRDefault="2BEEA149" w14:paraId="2212B500" w14:textId="19237D88">
                  <w:pPr>
                    <w:spacing w:before="0" w:beforeAutospacing="off" w:after="0" w:afterAutospacing="off"/>
                  </w:pPr>
                  <w:r w:rsidR="2BEEA149">
                    <w:rPr/>
                    <w:t>🟢</w:t>
                  </w:r>
                </w:p>
              </w:tc>
              <w:tc>
                <w:tcPr>
                  <w:tcW w:w="1764" w:type="dxa"/>
                  <w:tcMar/>
                  <w:vAlign w:val="center"/>
                </w:tcPr>
                <w:p w:rsidR="2BEEA149" w:rsidP="2BEEA149" w:rsidRDefault="2BEEA149" w14:paraId="11B2C848" w14:textId="27582F50">
                  <w:pPr>
                    <w:spacing w:before="0" w:beforeAutospacing="off" w:after="0" w:afterAutospacing="off"/>
                  </w:pPr>
                  <w:r w:rsidR="2BEEA149">
                    <w:rPr/>
                    <w:t>até 80% da meta</w:t>
                  </w:r>
                </w:p>
              </w:tc>
              <w:tc>
                <w:tcPr>
                  <w:tcW w:w="1016" w:type="dxa"/>
                  <w:tcMar/>
                  <w:vAlign w:val="center"/>
                </w:tcPr>
                <w:p w:rsidR="2BEEA149" w:rsidP="2BEEA149" w:rsidRDefault="2BEEA149" w14:paraId="00CAE124" w14:textId="1D4E55C2">
                  <w:pPr>
                    <w:spacing w:before="0" w:beforeAutospacing="off" w:after="0" w:afterAutospacing="off"/>
                  </w:pPr>
                  <w:r w:rsidR="2BEEA149">
                    <w:rPr/>
                    <w:t>Verde</w:t>
                  </w:r>
                </w:p>
              </w:tc>
              <w:tc>
                <w:tcPr>
                  <w:tcW w:w="1893" w:type="dxa"/>
                  <w:tcMar/>
                  <w:vAlign w:val="center"/>
                </w:tcPr>
                <w:p w:rsidR="2BEEA149" w:rsidP="2BEEA149" w:rsidRDefault="2BEEA149" w14:paraId="2E772CC6" w14:textId="031088BC">
                  <w:pPr>
                    <w:spacing w:before="0" w:beforeAutospacing="off" w:after="0" w:afterAutospacing="off"/>
                  </w:pPr>
                  <w:r w:rsidR="2BEEA149">
                    <w:rPr/>
                    <w:t xml:space="preserve">    </w:t>
                  </w:r>
                  <w:r w:rsidR="2BEEA149">
                    <w:rPr/>
                    <w:t>Desligado</w:t>
                  </w:r>
                </w:p>
              </w:tc>
              <w:tc>
                <w:tcPr>
                  <w:tcW w:w="2521" w:type="dxa"/>
                  <w:tcMar/>
                  <w:vAlign w:val="center"/>
                </w:tcPr>
                <w:p w:rsidR="2BEEA149" w:rsidP="2BEEA149" w:rsidRDefault="2BEEA149" w14:paraId="2227FE8E" w14:textId="26A91CCB">
                  <w:pPr>
                    <w:spacing w:before="0" w:beforeAutospacing="off" w:after="0" w:afterAutospacing="off"/>
                  </w:pPr>
                  <w:r w:rsidR="2BEEA149">
                    <w:rPr/>
                    <w:t>“Desperdício dentro da meta”</w:t>
                  </w:r>
                </w:p>
              </w:tc>
            </w:tr>
            <w:tr w:rsidR="2BEEA149" w:rsidTr="2BEEA149" w14:paraId="715DCD6B">
              <w:trPr>
                <w:trHeight w:val="300"/>
              </w:trPr>
              <w:tc>
                <w:tcPr>
                  <w:tcW w:w="567" w:type="dxa"/>
                  <w:tcMar/>
                  <w:vAlign w:val="center"/>
                </w:tcPr>
                <w:p w:rsidR="2BEEA149" w:rsidP="2BEEA149" w:rsidRDefault="2BEEA149" w14:paraId="250359D0" w14:textId="148278AF">
                  <w:pPr>
                    <w:spacing w:before="0" w:beforeAutospacing="off" w:after="0" w:afterAutospacing="off"/>
                  </w:pPr>
                  <w:r w:rsidR="2BEEA149">
                    <w:rPr/>
                    <w:t>🟡</w:t>
                  </w:r>
                </w:p>
              </w:tc>
              <w:tc>
                <w:tcPr>
                  <w:tcW w:w="1764" w:type="dxa"/>
                  <w:tcMar/>
                  <w:vAlign w:val="center"/>
                </w:tcPr>
                <w:p w:rsidR="2BEEA149" w:rsidP="2BEEA149" w:rsidRDefault="2BEEA149" w14:paraId="067AACA9" w14:textId="38953C95">
                  <w:pPr>
                    <w:spacing w:before="0" w:beforeAutospacing="off" w:after="0" w:afterAutospacing="off"/>
                  </w:pPr>
                  <w:r w:rsidR="2BEEA149">
                    <w:rPr/>
                    <w:t>80%–100% da meta</w:t>
                  </w:r>
                </w:p>
              </w:tc>
              <w:tc>
                <w:tcPr>
                  <w:tcW w:w="1016" w:type="dxa"/>
                  <w:tcMar/>
                  <w:vAlign w:val="center"/>
                </w:tcPr>
                <w:p w:rsidR="2BEEA149" w:rsidP="2BEEA149" w:rsidRDefault="2BEEA149" w14:paraId="6765FBD3" w14:textId="4D8524EF">
                  <w:pPr>
                    <w:spacing w:before="0" w:beforeAutospacing="off" w:after="0" w:afterAutospacing="off"/>
                  </w:pPr>
                  <w:r w:rsidR="2BEEA149">
                    <w:rPr/>
                    <w:t>Amar</w:t>
                  </w:r>
                  <w:r w:rsidR="2BEEA149">
                    <w:rPr/>
                    <w:t>e</w:t>
                  </w:r>
                  <w:r w:rsidR="2BEEA149">
                    <w:rPr/>
                    <w:t>lo</w:t>
                  </w:r>
                </w:p>
              </w:tc>
              <w:tc>
                <w:tcPr>
                  <w:tcW w:w="1893" w:type="dxa"/>
                  <w:tcMar/>
                  <w:vAlign w:val="center"/>
                </w:tcPr>
                <w:p w:rsidR="2BEEA149" w:rsidP="2BEEA149" w:rsidRDefault="2BEEA149" w14:paraId="5C016D9D" w14:textId="7436CE0D">
                  <w:pPr>
                    <w:spacing w:before="0" w:beforeAutospacing="off" w:after="0" w:afterAutospacing="off"/>
                  </w:pPr>
                  <w:r w:rsidR="2BEEA149">
                    <w:rPr/>
                    <w:t xml:space="preserve">    </w:t>
                  </w:r>
                  <w:r w:rsidR="2BEEA149">
                    <w:rPr/>
                    <w:t>Desligado</w:t>
                  </w:r>
                </w:p>
              </w:tc>
              <w:tc>
                <w:tcPr>
                  <w:tcW w:w="2521" w:type="dxa"/>
                  <w:tcMar/>
                  <w:vAlign w:val="center"/>
                </w:tcPr>
                <w:p w:rsidR="2BEEA149" w:rsidP="2BEEA149" w:rsidRDefault="2BEEA149" w14:paraId="1B8ADDA7" w14:textId="2C620B69">
                  <w:pPr>
                    <w:spacing w:before="0" w:beforeAutospacing="off" w:after="0" w:afterAutospacing="off"/>
                  </w:pPr>
                  <w:r w:rsidR="2BEEA149">
                    <w:rPr/>
                    <w:t>“Atenção: próximo da meta diária”</w:t>
                  </w:r>
                </w:p>
              </w:tc>
            </w:tr>
            <w:tr w:rsidR="2BEEA149" w:rsidTr="2BEEA149" w14:paraId="507C3BF3">
              <w:trPr>
                <w:trHeight w:val="300"/>
              </w:trPr>
              <w:tc>
                <w:tcPr>
                  <w:tcW w:w="567" w:type="dxa"/>
                  <w:tcMar/>
                  <w:vAlign w:val="center"/>
                </w:tcPr>
                <w:p w:rsidR="2BEEA149" w:rsidP="2BEEA149" w:rsidRDefault="2BEEA149" w14:paraId="2739F93F" w14:textId="552FC39E">
                  <w:pPr>
                    <w:spacing w:before="0" w:beforeAutospacing="off" w:after="0" w:afterAutospacing="off"/>
                  </w:pPr>
                  <w:r w:rsidR="2BEEA149">
                    <w:rPr/>
                    <w:t>🟠</w:t>
                  </w:r>
                </w:p>
              </w:tc>
              <w:tc>
                <w:tcPr>
                  <w:tcW w:w="1764" w:type="dxa"/>
                  <w:tcMar/>
                  <w:vAlign w:val="center"/>
                </w:tcPr>
                <w:p w:rsidR="2BEEA149" w:rsidP="2BEEA149" w:rsidRDefault="2BEEA149" w14:paraId="01E04C53" w14:textId="10767A2A">
                  <w:pPr>
                    <w:spacing w:before="0" w:beforeAutospacing="off" w:after="0" w:afterAutospacing="off"/>
                  </w:pPr>
                  <w:r w:rsidR="2BEEA149">
                    <w:rPr/>
                    <w:t>100%–120% da meta</w:t>
                  </w:r>
                </w:p>
              </w:tc>
              <w:tc>
                <w:tcPr>
                  <w:tcW w:w="1016" w:type="dxa"/>
                  <w:tcMar/>
                  <w:vAlign w:val="center"/>
                </w:tcPr>
                <w:p w:rsidR="2BEEA149" w:rsidP="2BEEA149" w:rsidRDefault="2BEEA149" w14:paraId="1241810F" w14:textId="381C342A">
                  <w:pPr>
                    <w:spacing w:before="0" w:beforeAutospacing="off" w:after="0" w:afterAutospacing="off"/>
                  </w:pPr>
                  <w:r w:rsidR="2BEEA149">
                    <w:rPr/>
                    <w:t>Laranja</w:t>
                  </w:r>
                </w:p>
              </w:tc>
              <w:tc>
                <w:tcPr>
                  <w:tcW w:w="1893" w:type="dxa"/>
                  <w:tcMar/>
                  <w:vAlign w:val="center"/>
                </w:tcPr>
                <w:p w:rsidR="2BEEA149" w:rsidP="2BEEA149" w:rsidRDefault="2BEEA149" w14:paraId="1001CDA6" w14:textId="513558E2">
                  <w:pPr>
                    <w:spacing w:before="0" w:beforeAutospacing="off" w:after="0" w:afterAutospacing="off"/>
                  </w:pPr>
                  <w:r w:rsidR="2BEEA149">
                    <w:rPr/>
                    <w:t xml:space="preserve">    </w:t>
                  </w:r>
                  <w:r w:rsidR="2BEEA149">
                    <w:rPr/>
                    <w:t>1 sinal sonoro</w:t>
                  </w:r>
                </w:p>
              </w:tc>
              <w:tc>
                <w:tcPr>
                  <w:tcW w:w="2521" w:type="dxa"/>
                  <w:tcMar/>
                  <w:vAlign w:val="center"/>
                </w:tcPr>
                <w:p w:rsidR="2BEEA149" w:rsidP="2BEEA149" w:rsidRDefault="2BEEA149" w14:paraId="3BC4B81A" w14:textId="60247CC6">
                  <w:pPr>
                    <w:spacing w:before="0" w:beforeAutospacing="off" w:after="0" w:afterAutospacing="off"/>
                  </w:pPr>
                  <w:r w:rsidR="2BEEA149">
                    <w:rPr/>
                    <w:t>“Meta diária atingida”</w:t>
                  </w:r>
                </w:p>
              </w:tc>
            </w:tr>
            <w:tr w:rsidR="2BEEA149" w:rsidTr="2BEEA149" w14:paraId="368A2FF3">
              <w:trPr>
                <w:trHeight w:val="300"/>
              </w:trPr>
              <w:tc>
                <w:tcPr>
                  <w:tcW w:w="567" w:type="dxa"/>
                  <w:tcMar/>
                  <w:vAlign w:val="center"/>
                </w:tcPr>
                <w:p w:rsidR="2BEEA149" w:rsidP="2BEEA149" w:rsidRDefault="2BEEA149" w14:paraId="025BA27C" w14:textId="0664AD08">
                  <w:pPr>
                    <w:spacing w:before="0" w:beforeAutospacing="off" w:after="0" w:afterAutospacing="off"/>
                  </w:pPr>
                  <w:r w:rsidR="2BEEA149">
                    <w:rPr/>
                    <w:t>🔴</w:t>
                  </w:r>
                </w:p>
              </w:tc>
              <w:tc>
                <w:tcPr>
                  <w:tcW w:w="1764" w:type="dxa"/>
                  <w:tcMar/>
                  <w:vAlign w:val="center"/>
                </w:tcPr>
                <w:p w:rsidR="2BEEA149" w:rsidP="2BEEA149" w:rsidRDefault="2BEEA149" w14:paraId="0896243D" w14:textId="70C6EB15">
                  <w:pPr>
                    <w:spacing w:before="0" w:beforeAutospacing="off" w:after="0" w:afterAutospacing="off"/>
                  </w:pPr>
                  <w:r w:rsidR="2BEEA149">
                    <w:rPr/>
                    <w:t>acima de 120% da meta</w:t>
                  </w:r>
                </w:p>
              </w:tc>
              <w:tc>
                <w:tcPr>
                  <w:tcW w:w="1016" w:type="dxa"/>
                  <w:tcMar/>
                  <w:vAlign w:val="center"/>
                </w:tcPr>
                <w:p w:rsidR="2BEEA149" w:rsidP="2BEEA149" w:rsidRDefault="2BEEA149" w14:paraId="5A6A13F8" w14:textId="62F86973">
                  <w:pPr>
                    <w:spacing w:before="0" w:beforeAutospacing="off" w:after="0" w:afterAutospacing="off"/>
                  </w:pPr>
                  <w:r w:rsidR="2BEEA149">
                    <w:rPr/>
                    <w:t>Vermelho</w:t>
                  </w:r>
                </w:p>
              </w:tc>
              <w:tc>
                <w:tcPr>
                  <w:tcW w:w="1893" w:type="dxa"/>
                  <w:tcMar/>
                  <w:vAlign w:val="center"/>
                </w:tcPr>
                <w:p w:rsidR="2BEEA149" w:rsidP="2BEEA149" w:rsidRDefault="2BEEA149" w14:paraId="599A5AB9" w14:textId="63F8B6B0">
                  <w:pPr>
                    <w:spacing w:before="0" w:beforeAutospacing="off" w:after="0" w:afterAutospacing="off"/>
                  </w:pPr>
                  <w:r w:rsidR="2BEEA149">
                    <w:rPr/>
                    <w:t xml:space="preserve">    </w:t>
                  </w:r>
                  <w:r w:rsidR="2BEEA149">
                    <w:rPr/>
                    <w:t>Buzzer</w:t>
                  </w:r>
                  <w:r w:rsidR="2BEEA149">
                    <w:rPr/>
                    <w:t xml:space="preserve"> </w:t>
                  </w:r>
                  <w:r w:rsidR="2BEEA149">
                    <w:rPr/>
                    <w:t>contínuo/</w:t>
                  </w:r>
                </w:p>
                <w:p w:rsidR="2BEEA149" w:rsidP="2BEEA149" w:rsidRDefault="2BEEA149" w14:paraId="6692F3EE" w14:textId="336FEF03">
                  <w:pPr>
                    <w:spacing w:before="0" w:beforeAutospacing="off" w:after="0" w:afterAutospacing="off"/>
                  </w:pPr>
                  <w:r w:rsidR="2BEEA149">
                    <w:rPr/>
                    <w:t xml:space="preserve">    </w:t>
                  </w:r>
                  <w:r w:rsidR="2BEEA149">
                    <w:rPr/>
                    <w:t>intermitente</w:t>
                  </w:r>
                </w:p>
              </w:tc>
              <w:tc>
                <w:tcPr>
                  <w:tcW w:w="2521" w:type="dxa"/>
                  <w:tcMar/>
                  <w:vAlign w:val="center"/>
                </w:tcPr>
                <w:p w:rsidR="2BEEA149" w:rsidP="2BEEA149" w:rsidRDefault="2BEEA149" w14:paraId="7EC293F5" w14:textId="726826A8">
                  <w:pPr>
                    <w:spacing w:before="0" w:beforeAutospacing="off" w:after="0" w:afterAutospacing="off"/>
                  </w:pPr>
                  <w:r w:rsidR="2BEEA149">
                    <w:rPr/>
                    <w:t>“Alerta: desperdício acima do limite!”</w:t>
                  </w:r>
                </w:p>
              </w:tc>
            </w:tr>
          </w:tbl>
          <w:p w:rsidR="40EAEE98" w:rsidP="2BEEA149" w:rsidRDefault="40EAEE98" w14:paraId="3DD71F3B" w14:textId="79574B36">
            <w:pPr>
              <w:bidi w:val="0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Exemplo com uma meta de 4 kg:</w:t>
            </w:r>
          </w:p>
          <w:p w:rsidR="40EAEE98" w:rsidP="2BEEA149" w:rsidRDefault="40EAEE98" w14:paraId="6762DEE3" w14:textId="3E52B5FB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🟢 até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3,2 kg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→ normal </w:t>
            </w:r>
          </w:p>
          <w:p w:rsidR="40EAEE98" w:rsidP="2BEEA149" w:rsidRDefault="40EAEE98" w14:paraId="10CD1929" w14:textId="50A0C732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🟡 de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3,2 a 4 kg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→ atenção </w:t>
            </w:r>
          </w:p>
          <w:p w:rsidR="40EAEE98" w:rsidP="2BEEA149" w:rsidRDefault="40EAEE98" w14:paraId="5982FC07" w14:textId="1A84181B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🟠 de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4 a 4,8 kg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→ alerta </w:t>
            </w:r>
          </w:p>
          <w:p w:rsidR="40EAEE98" w:rsidP="2BEEA149" w:rsidRDefault="40EAEE98" w14:paraId="3B6FDCC9" w14:textId="2B7A1934">
            <w:pPr>
              <w:pStyle w:val="ListParagraph"/>
              <w:numPr>
                <w:ilvl w:val="0"/>
                <w:numId w:val="4"/>
              </w:numPr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🔴 acima de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4,8 kg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→ crítico </w:t>
            </w:r>
          </w:p>
          <w:p w:rsidR="40EAEE98" w:rsidP="2BEEA149" w:rsidRDefault="40EAEE98" w14:paraId="4D99391B" w14:textId="1AF974C0">
            <w:pPr>
              <w:bidi w:val="0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o sistema mede o peso, envia ao painel e, quando os níveis são ultrapassados, aciona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LEDs, buzzer e mensagem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. </w:t>
            </w:r>
          </w:p>
          <w:p w:rsidR="40EAEE98" w:rsidP="2BEEA149" w:rsidRDefault="40EAEE98" w14:paraId="4949BC84" w14:textId="468E466B">
            <w:pPr>
              <w:pStyle w:val="ListParagraph"/>
              <w:numPr>
                <w:ilvl w:val="0"/>
                <w:numId w:val="6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Meta diária: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definida a partir da média de desperdício registrada nos dias anteriores, com objetivo de redução de 20% (Meta = média × 0,80).</w:t>
            </w:r>
            <w:r>
              <w:br/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pt-BR"/>
              </w:rPr>
              <w:t>Níveis de alerta:</w:t>
            </w:r>
            <w:r w:rsidRPr="2BEEA149" w:rsidR="40EAEE98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até 80% da meta = normal; 80%–100% = atenção; 100%–120% = alerta; acima de 120% = crítico. Os níveis acionam LEDs de diferentes cores, buzzer e mensagens no painel.</w:t>
            </w:r>
          </w:p>
          <w:p w:rsidR="40EAEE98" w:rsidP="2BEEA149" w:rsidRDefault="40EAEE98" w14:paraId="5C3373EB" w14:textId="37772198">
            <w:pPr>
              <w:shd w:val="clear" w:color="auto" w:fill="FFFFFF" w:themeFill="background1"/>
              <w:spacing w:before="0" w:beforeAutospacing="off" w:after="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Procedimento de Calibração e Aferição da Célula de Carga</w:t>
            </w:r>
          </w:p>
          <w:p w:rsidR="40EAEE98" w:rsidP="2BEEA149" w:rsidRDefault="40EAEE98" w14:paraId="11FDEDA5" w14:textId="3777277C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Objetivo:</w:t>
            </w: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estabelecer um procedimento padronizado para calibrar e verificar a célula de carga utilizada na balança do projeto.</w:t>
            </w:r>
          </w:p>
          <w:p w:rsidR="40EAEE98" w:rsidP="2BEEA149" w:rsidRDefault="40EAEE98" w14:paraId="0EBE120B" w14:textId="1911F571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Entregável da pendência:</w:t>
            </w: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procedimento, pesos de referência, tolerância de erro e frequência de aferição.</w:t>
            </w:r>
          </w:p>
          <w:p w:rsidR="40EAEE98" w:rsidP="2BEEA149" w:rsidRDefault="40EAEE98" w14:paraId="7AFBE5E6" w14:textId="05A8F2AB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Importante:</w:t>
            </w: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o documento-base ainda não define o modelo/capacidade da célula, a tolerância de erro nem a frequência de aferição. Esses itens devem ser validados pela equipe antes da aprovação final.</w:t>
            </w:r>
          </w:p>
          <w:p w:rsidR="40EAEE98" w:rsidP="2BEEA149" w:rsidRDefault="40EAEE98" w14:paraId="0D08A88D" w14:textId="449D26A3">
            <w:pPr>
              <w:shd w:val="clear" w:color="auto" w:fill="FFFFFF" w:themeFill="background1"/>
              <w:spacing w:before="0" w:beforeAutospacing="off" w:after="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1. Procedimento</w:t>
            </w:r>
          </w:p>
          <w:p w:rsidR="40EAEE98" w:rsidP="2BEEA149" w:rsidRDefault="40EAEE98" w14:paraId="14B91F67" w14:textId="5F9484A4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Verificar a fixação da célula de carga e da estrutura.</w:t>
            </w:r>
          </w:p>
          <w:p w:rsidR="40EAEE98" w:rsidP="2BEEA149" w:rsidRDefault="40EAEE98" w14:paraId="4B582C7D" w14:textId="7D0E5B99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Retirar todos os objetos da plataforma.</w:t>
            </w:r>
          </w:p>
          <w:p w:rsidR="40EAEE98" w:rsidP="2BEEA149" w:rsidRDefault="40EAEE98" w14:paraId="422DE658" w14:textId="4BFC5A42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Ligar o sistema e aguardar a estabilização.</w:t>
            </w:r>
          </w:p>
          <w:p w:rsidR="40EAEE98" w:rsidP="2BEEA149" w:rsidRDefault="40EAEE98" w14:paraId="1F1D71FD" w14:textId="60678467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Executar o zero/tara.</w:t>
            </w:r>
          </w:p>
          <w:p w:rsidR="40EAEE98" w:rsidP="2BEEA149" w:rsidRDefault="40EAEE98" w14:paraId="4EB2814B" w14:textId="13D3CBCC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Colocar o peso de referência no centro da plataforma.</w:t>
            </w:r>
          </w:p>
          <w:p w:rsidR="40EAEE98" w:rsidP="2BEEA149" w:rsidRDefault="40EAEE98" w14:paraId="5F412F05" w14:textId="4A49CAAD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Aguardar a estabilização da leitura.</w:t>
            </w:r>
          </w:p>
          <w:p w:rsidR="40EAEE98" w:rsidP="2BEEA149" w:rsidRDefault="40EAEE98" w14:paraId="2AB1BC85" w14:textId="148D3F55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Registrar o peso indicado.</w:t>
            </w:r>
          </w:p>
          <w:p w:rsidR="40EAEE98" w:rsidP="2BEEA149" w:rsidRDefault="40EAEE98" w14:paraId="5DB8060D" w14:textId="13B002A3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Comparar com o peso de referência.</w:t>
            </w:r>
          </w:p>
          <w:p w:rsidR="40EAEE98" w:rsidP="2BEEA149" w:rsidRDefault="40EAEE98" w14:paraId="5A1831BA" w14:textId="6E6C37DC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Repetir o procedimento para os demais pesos.</w:t>
            </w:r>
          </w:p>
          <w:p w:rsidR="40EAEE98" w:rsidP="2BEEA149" w:rsidRDefault="40EAEE98" w14:paraId="389DE42B" w14:textId="14ACDBDF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Caso o erro ultrapasse a tolerância definida, ajustar o fator de calibração e repetir o teste.</w:t>
            </w:r>
          </w:p>
          <w:p w:rsidR="40EAEE98" w:rsidP="2BEEA149" w:rsidRDefault="40EAEE98" w14:paraId="58E26584" w14:textId="7BDA2CDA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Registrar os resultados finais.</w:t>
            </w:r>
          </w:p>
          <w:p w:rsidR="40EAEE98" w:rsidP="2BEEA149" w:rsidRDefault="40EAEE98" w14:paraId="3C2B94C2" w14:textId="5B32A44B">
            <w:pPr>
              <w:shd w:val="clear" w:color="auto" w:fill="FFFFFF" w:themeFill="background1"/>
              <w:spacing w:before="0" w:beforeAutospacing="off" w:after="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2. Pesos de referência</w:t>
            </w:r>
          </w:p>
          <w:p w:rsidR="40EAEE98" w:rsidP="2BEEA149" w:rsidRDefault="40EAEE98" w14:paraId="4DEBDE48" w14:textId="6DADAE58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Sugestão inicial: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0,5 kg, 1 kg, 2 kg e 5 kg</w:t>
            </w: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, desde que compatíveis com a capacidade da célula instalada.</w:t>
            </w:r>
          </w:p>
          <w:p w:rsidR="40EAEE98" w:rsidP="2BEEA149" w:rsidRDefault="40EAEE98" w14:paraId="32A64EEE" w14:textId="75212224">
            <w:pPr>
              <w:shd w:val="clear" w:color="auto" w:fill="FFFFFF" w:themeFill="background1"/>
              <w:spacing w:before="0" w:beforeAutospacing="off" w:after="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3. Tolerância de erro</w:t>
            </w:r>
          </w:p>
          <w:p w:rsidR="40EAEE98" w:rsidP="2BEEA149" w:rsidRDefault="40EAEE98" w14:paraId="48C15398" w14:textId="1E3350FD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Proposta para validação:</w:t>
            </w: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erro máximo de </w:t>
            </w: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±2%</w:t>
            </w: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.</w:t>
            </w:r>
          </w:p>
          <w:p w:rsidR="40EAEE98" w:rsidP="2BEEA149" w:rsidRDefault="40EAEE98" w14:paraId="12174007" w14:textId="086EC5EF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tolerância definitiva deverá ser aprovada pela equipe considerando a capacidade, precisão e finalidade da balança.</w:t>
            </w:r>
          </w:p>
          <w:p w:rsidR="40EAEE98" w:rsidP="2BEEA149" w:rsidRDefault="40EAEE98" w14:paraId="49560DB0" w14:textId="2ABA3D07">
            <w:pPr>
              <w:shd w:val="clear" w:color="auto" w:fill="FFFFFF" w:themeFill="background1"/>
              <w:spacing w:before="0" w:beforeAutospacing="off" w:after="0" w:afterAutospacing="off"/>
            </w:pPr>
            <w:r w:rsidRPr="2BEEA149" w:rsidR="40EAEE98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4. Frequência de aferição</w:t>
            </w:r>
          </w:p>
          <w:p w:rsidR="40EAEE98" w:rsidP="2BEEA149" w:rsidRDefault="40EAEE98" w14:paraId="34436F36" w14:textId="27A53CEF">
            <w:pPr>
              <w:shd w:val="clear" w:color="auto" w:fill="FFFFFF" w:themeFill="background1"/>
              <w:spacing w:before="240" w:beforeAutospacing="off" w:after="240" w:afterAutospacing="off"/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aferição deverá ocorrer:</w:t>
            </w:r>
          </w:p>
          <w:p w:rsidR="40EAEE98" w:rsidP="2BEEA149" w:rsidRDefault="40EAEE98" w14:paraId="5439177A" w14:textId="4E47451C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na instalação/calibração inicial;</w:t>
            </w:r>
          </w:p>
          <w:p w:rsidR="40EAEE98" w:rsidP="2BEEA149" w:rsidRDefault="40EAEE98" w14:paraId="5D4F68E2" w14:textId="79C4B3DA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após manutenção;</w:t>
            </w:r>
          </w:p>
          <w:p w:rsidR="40EAEE98" w:rsidP="2BEEA149" w:rsidRDefault="40EAEE98" w14:paraId="06353AEE" w14:textId="32B5330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após alteração da estrutura;</w:t>
            </w:r>
          </w:p>
          <w:p w:rsidR="40EAEE98" w:rsidP="2BEEA149" w:rsidRDefault="40EAEE98" w14:paraId="15F9AB16" w14:textId="1E5D047A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após deslocamento da balança;</w:t>
            </w:r>
          </w:p>
          <w:p w:rsidR="40EAEE98" w:rsidP="2BEEA149" w:rsidRDefault="40EAEE98" w14:paraId="2E44C973" w14:textId="3D038442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quando forem observadas leituras anormais;</w:t>
            </w:r>
          </w:p>
          <w:p w:rsidR="40EAEE98" w:rsidP="2BEEA149" w:rsidRDefault="40EAEE98" w14:paraId="6E56C6E2" w14:textId="04E6BC46">
            <w:pPr>
              <w:pStyle w:val="ListParagraph"/>
              <w:numPr>
                <w:ilvl w:val="0"/>
                <w:numId w:val="9"/>
              </w:numPr>
              <w:shd w:val="clear" w:color="auto" w:fill="FFFFFF" w:themeFill="background1"/>
              <w:spacing w:before="240" w:beforeAutospacing="off" w:after="24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2BEEA149" w:rsidR="40EAEE9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periodicamente, conforme intervalo definido pela equipe.</w:t>
            </w:r>
          </w:p>
          <w:p w:rsidR="336379A4" w:rsidP="2BEEA149" w:rsidRDefault="336379A4" w14:paraId="1FB43FC0" w14:textId="2682B8EB">
            <w:pPr>
              <w:shd w:val="clear" w:color="auto" w:fill="FFFFFF" w:themeFill="background1"/>
              <w:bidi w:val="0"/>
              <w:spacing w:before="0" w:beforeAutospacing="off" w:after="0" w:afterAutospacing="off"/>
            </w:pPr>
            <w:r w:rsidRPr="2BEEA149" w:rsidR="336379A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</w:t>
            </w:r>
            <w:r w:rsidRPr="2BEEA149" w:rsidR="4270A29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. Critério de aprovação</w:t>
            </w:r>
          </w:p>
          <w:p w:rsidR="4270A294" w:rsidP="2BEEA149" w:rsidRDefault="4270A294" w14:paraId="37EBDB4C" w14:textId="5C104BEA">
            <w:pPr>
              <w:shd w:val="clear" w:color="auto" w:fill="FFFFFF" w:themeFill="background1"/>
              <w:bidi w:val="0"/>
              <w:spacing w:before="240" w:beforeAutospacing="off" w:after="240" w:afterAutospacing="off"/>
            </w:pPr>
            <w:r w:rsidRPr="2BEEA149" w:rsidR="4270A29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A calibração será considerada aprovada quando os valores medidos estiverem dentro da tolerância de erro definida pela equipe.</w:t>
            </w:r>
          </w:p>
          <w:p w:rsidR="2BEEA149" w:rsidP="2BEEA149" w:rsidRDefault="2BEEA149" w14:paraId="60960C5F" w14:textId="6B800D10">
            <w:pPr>
              <w:spacing w:before="0" w:beforeAutospacing="off" w:after="0" w:afterAutospacing="off"/>
            </w:pPr>
          </w:p>
          <w:p w:rsidR="2BEEA149" w:rsidP="2BEEA149" w:rsidRDefault="2BEEA149" w14:paraId="35C48BCA" w14:textId="4D36DB5C">
            <w:pPr>
              <w:pStyle w:val="Normal"/>
              <w:spacing w:before="0" w:beforeAutospacing="off" w:after="0" w:afterAutospacing="off"/>
            </w:pPr>
          </w:p>
          <w:p w:rsidR="2BEEA149" w:rsidP="2BEEA149" w:rsidRDefault="2BEEA149" w14:paraId="5CEAFF04" w14:textId="00CA80D5">
            <w:pPr>
              <w:spacing w:before="0" w:beforeAutospacing="off" w:after="0" w:afterAutospacing="off"/>
            </w:pPr>
          </w:p>
          <w:p w:rsidR="2BEEA149" w:rsidP="2BEEA149" w:rsidRDefault="2BEEA149" w14:paraId="6CB64226" w14:textId="100F56E5">
            <w:pPr>
              <w:spacing w:before="0" w:beforeAutospacing="off" w:after="0" w:afterAutospacing="off"/>
            </w:pPr>
          </w:p>
          <w:p w:rsidR="2BEEA149" w:rsidP="2BEEA149" w:rsidRDefault="2BEEA149" w14:paraId="478B1DFB" w14:textId="60FC7B0A">
            <w:pPr>
              <w:spacing w:before="0" w:beforeAutospacing="off" w:after="0" w:afterAutospacing="off"/>
            </w:pPr>
          </w:p>
          <w:p w:rsidR="2BEEA149" w:rsidP="2BEEA149" w:rsidRDefault="2BEEA149" w14:paraId="64D54274" w14:textId="03500078">
            <w:pPr>
              <w:spacing w:before="0" w:beforeAutospacing="off" w:after="0" w:afterAutospacing="off"/>
            </w:pPr>
          </w:p>
          <w:p w:rsidR="2BEEA149" w:rsidP="2BEEA149" w:rsidRDefault="2BEEA149" w14:paraId="5E66CBC7" w14:textId="4B69F848">
            <w:pPr>
              <w:spacing w:before="0" w:beforeAutospacing="off" w:after="0" w:afterAutospacing="off"/>
            </w:pPr>
          </w:p>
          <w:p w:rsidR="2BEEA149" w:rsidP="2BEEA149" w:rsidRDefault="2BEEA149" w14:paraId="10A568CF" w14:textId="298C736F">
            <w:pPr>
              <w:spacing w:before="0" w:beforeAutospacing="off" w:after="0" w:afterAutospacing="off"/>
            </w:pPr>
          </w:p>
          <w:p w:rsidR="2BEEA149" w:rsidP="2BEEA149" w:rsidRDefault="2BEEA149" w14:paraId="080C2AB8" w14:textId="06B9BE21">
            <w:pPr>
              <w:spacing w:before="0" w:beforeAutospacing="off" w:after="0" w:afterAutospacing="off"/>
            </w:pPr>
          </w:p>
          <w:p w:rsidR="2BEEA149" w:rsidP="2BEEA149" w:rsidRDefault="2BEEA149" w14:paraId="471662D7" w14:textId="2B10FFD8">
            <w:pPr>
              <w:spacing w:before="0" w:beforeAutospacing="off" w:after="0" w:afterAutospacing="off"/>
            </w:pPr>
          </w:p>
          <w:p w:rsidR="2BEEA149" w:rsidP="2BEEA149" w:rsidRDefault="2BEEA149" w14:paraId="70EFCA91" w14:textId="78502E0F">
            <w:pPr>
              <w:spacing w:before="0" w:beforeAutospacing="off" w:after="0" w:afterAutospacing="off"/>
            </w:pPr>
          </w:p>
          <w:p w:rsidR="2BEEA149" w:rsidP="2BEEA149" w:rsidRDefault="2BEEA149" w14:paraId="7824664F" w14:textId="058AEAF0">
            <w:pPr>
              <w:spacing w:before="0" w:beforeAutospacing="off" w:after="0" w:afterAutospacing="off"/>
            </w:pPr>
          </w:p>
          <w:p w:rsidR="2BEEA149" w:rsidP="2BEEA149" w:rsidRDefault="2BEEA149" w14:paraId="36C78AF1" w14:textId="32198129">
            <w:pPr>
              <w:spacing w:before="0" w:beforeAutospacing="off" w:after="0" w:afterAutospacing="off"/>
            </w:pPr>
          </w:p>
          <w:p w:rsidR="2BEEA149" w:rsidP="2BEEA149" w:rsidRDefault="2BEEA149" w14:paraId="435FEBC4" w14:textId="10EB5A30">
            <w:pPr>
              <w:spacing w:before="0" w:beforeAutospacing="off" w:after="0" w:afterAutospacing="off"/>
            </w:pPr>
          </w:p>
          <w:p w:rsidR="2BEEA149" w:rsidP="2BEEA149" w:rsidRDefault="2BEEA149" w14:paraId="7C3260B4" w14:textId="067CB135">
            <w:pPr>
              <w:spacing w:before="0" w:beforeAutospacing="off" w:after="0" w:afterAutospacing="off"/>
            </w:pPr>
          </w:p>
          <w:p w:rsidR="2BEEA149" w:rsidP="2BEEA149" w:rsidRDefault="2BEEA149" w14:paraId="365D5DB2" w14:textId="5F85CCEB">
            <w:pPr>
              <w:spacing w:before="0" w:beforeAutospacing="off" w:after="0" w:afterAutospacing="off"/>
            </w:pPr>
          </w:p>
          <w:p w:rsidR="2BEEA149" w:rsidP="2BEEA149" w:rsidRDefault="2BEEA149" w14:paraId="739D863B" w14:textId="713E5783">
            <w:pPr>
              <w:spacing w:before="0" w:beforeAutospacing="off" w:after="0" w:afterAutospacing="off"/>
            </w:pPr>
          </w:p>
          <w:p w:rsidR="2BEEA149" w:rsidP="2BEEA149" w:rsidRDefault="2BEEA149" w14:paraId="19D1632E" w14:textId="0C4F8F2F">
            <w:pPr>
              <w:spacing w:before="0" w:beforeAutospacing="off" w:after="0" w:afterAutospacing="off"/>
            </w:pPr>
          </w:p>
          <w:p w:rsidR="2BEEA149" w:rsidP="2BEEA149" w:rsidRDefault="2BEEA149" w14:paraId="64D5E676" w14:textId="15AFBB07">
            <w:pPr>
              <w:spacing w:before="0" w:beforeAutospacing="off" w:after="0" w:afterAutospacing="off"/>
            </w:pPr>
          </w:p>
          <w:p w:rsidR="2BEEA149" w:rsidP="2BEEA149" w:rsidRDefault="2BEEA149" w14:paraId="77BCB88F" w14:textId="361674D4">
            <w:pPr>
              <w:spacing w:before="0" w:beforeAutospacing="off" w:after="0" w:afterAutospacing="off"/>
            </w:pPr>
          </w:p>
          <w:p w:rsidR="2BEEA149" w:rsidP="2BEEA149" w:rsidRDefault="2BEEA149" w14:paraId="4C32ECF2" w14:textId="4FC3B2F8">
            <w:pPr>
              <w:spacing w:before="0" w:beforeAutospacing="off" w:after="0" w:afterAutospacing="off"/>
            </w:pPr>
          </w:p>
          <w:p w:rsidR="2BEEA149" w:rsidP="2BEEA149" w:rsidRDefault="2BEEA149" w14:paraId="741DB110" w14:textId="00224CE2">
            <w:pPr>
              <w:spacing w:before="0" w:beforeAutospacing="off" w:after="0" w:afterAutospacing="off"/>
            </w:pPr>
          </w:p>
          <w:p w:rsidR="2BEEA149" w:rsidP="2BEEA149" w:rsidRDefault="2BEEA149" w14:paraId="30627C4E" w14:textId="784CE9E8">
            <w:pPr>
              <w:spacing w:before="0" w:beforeAutospacing="off" w:after="0" w:afterAutospacing="off"/>
            </w:pPr>
          </w:p>
          <w:p w:rsidR="2BEEA149" w:rsidP="2BEEA149" w:rsidRDefault="2BEEA149" w14:paraId="1AC4CA13" w14:textId="1798A34D">
            <w:pPr>
              <w:spacing w:before="0" w:beforeAutospacing="off" w:after="0" w:afterAutospacing="off"/>
            </w:pPr>
          </w:p>
          <w:p w:rsidR="2BEEA149" w:rsidP="2BEEA149" w:rsidRDefault="2BEEA149" w14:paraId="0AF45FE8" w14:textId="6544ED87">
            <w:pPr>
              <w:spacing w:before="0" w:beforeAutospacing="off" w:after="0" w:afterAutospacing="off"/>
            </w:pPr>
          </w:p>
          <w:p w:rsidR="2BEEA149" w:rsidP="2BEEA149" w:rsidRDefault="2BEEA149" w14:paraId="46AC02C1" w14:textId="23EA42D9">
            <w:pPr>
              <w:spacing w:before="0" w:beforeAutospacing="off" w:after="0" w:afterAutospacing="off"/>
            </w:pPr>
          </w:p>
          <w:p w:rsidR="2BEEA149" w:rsidP="2BEEA149" w:rsidRDefault="2BEEA149" w14:paraId="3FCABCAB" w14:textId="2B06DC74">
            <w:pPr>
              <w:spacing w:before="0" w:beforeAutospacing="off" w:after="0" w:afterAutospacing="off"/>
            </w:pPr>
          </w:p>
          <w:p w:rsidR="2BEEA149" w:rsidP="2BEEA149" w:rsidRDefault="2BEEA149" w14:paraId="1EB68DA7" w14:textId="4D1304B2">
            <w:pPr>
              <w:spacing w:before="0" w:beforeAutospacing="off" w:after="0" w:afterAutospacing="off"/>
            </w:pPr>
          </w:p>
          <w:p w:rsidR="2BEEA149" w:rsidP="2BEEA149" w:rsidRDefault="2BEEA149" w14:paraId="39AAEFA3" w14:textId="786E6715">
            <w:pPr>
              <w:spacing w:before="0" w:beforeAutospacing="off" w:after="0" w:afterAutospacing="off"/>
            </w:pPr>
          </w:p>
          <w:p w:rsidR="2BEEA149" w:rsidP="2BEEA149" w:rsidRDefault="2BEEA149" w14:paraId="086E72FF" w14:textId="4C752BB1">
            <w:pPr>
              <w:spacing w:before="0" w:beforeAutospacing="off" w:after="0" w:afterAutospacing="off"/>
            </w:pPr>
          </w:p>
          <w:p w:rsidR="2BEEA149" w:rsidP="2BEEA149" w:rsidRDefault="2BEEA149" w14:paraId="5CC9A481" w14:textId="3A9EE69B">
            <w:pPr>
              <w:spacing w:before="0" w:beforeAutospacing="off" w:after="0" w:afterAutospacing="off"/>
            </w:pPr>
          </w:p>
          <w:p w:rsidR="2BEEA149" w:rsidP="2BEEA149" w:rsidRDefault="2BEEA149" w14:paraId="05C1E385" w14:textId="4BD24E67">
            <w:pPr>
              <w:spacing w:before="0" w:beforeAutospacing="off" w:after="0" w:afterAutospacing="off"/>
            </w:pPr>
          </w:p>
          <w:p w:rsidR="2BEEA149" w:rsidP="2BEEA149" w:rsidRDefault="2BEEA149" w14:paraId="3AA9CF7C" w14:textId="2EDDA650">
            <w:pPr>
              <w:spacing w:before="0" w:beforeAutospacing="off" w:after="0" w:afterAutospacing="off"/>
            </w:pPr>
          </w:p>
          <w:p w:rsidR="2BEEA149" w:rsidP="2BEEA149" w:rsidRDefault="2BEEA149" w14:paraId="401D7A07" w14:textId="256ECCEC">
            <w:pPr>
              <w:spacing w:before="0" w:beforeAutospacing="off" w:after="0" w:afterAutospacing="off"/>
            </w:pPr>
          </w:p>
          <w:p w:rsidR="2BEEA149" w:rsidP="2BEEA149" w:rsidRDefault="2BEEA149" w14:paraId="12A5889F" w14:textId="2B216B1B">
            <w:pPr>
              <w:spacing w:before="0" w:beforeAutospacing="off" w:after="0" w:afterAutospacing="off"/>
            </w:pPr>
          </w:p>
          <w:p w:rsidR="2BEEA149" w:rsidP="2BEEA149" w:rsidRDefault="2BEEA149" w14:paraId="3DA348D5" w14:textId="1196ACD4">
            <w:pPr>
              <w:spacing w:before="0" w:beforeAutospacing="off" w:after="0" w:afterAutospacing="off"/>
            </w:pPr>
          </w:p>
          <w:p w:rsidR="2BEEA149" w:rsidP="2BEEA149" w:rsidRDefault="2BEEA149" w14:paraId="5AD31623" w14:textId="0E35F81F">
            <w:pPr>
              <w:spacing w:before="0" w:beforeAutospacing="off" w:after="0" w:afterAutospacing="off"/>
            </w:pPr>
          </w:p>
          <w:p w:rsidR="2BEEA149" w:rsidP="2BEEA149" w:rsidRDefault="2BEEA149" w14:paraId="4B0DCD56" w14:textId="009E6051">
            <w:pPr>
              <w:spacing w:before="0" w:beforeAutospacing="off" w:after="0" w:afterAutospacing="off"/>
            </w:pPr>
          </w:p>
          <w:p w:rsidR="2BEEA149" w:rsidP="2BEEA149" w:rsidRDefault="2BEEA149" w14:paraId="00AAB6B8" w14:textId="456FBE57">
            <w:pPr>
              <w:spacing w:before="0" w:beforeAutospacing="off" w:after="0" w:afterAutospacing="off"/>
            </w:pPr>
          </w:p>
          <w:p w:rsidR="2BEEA149" w:rsidP="2BEEA149" w:rsidRDefault="2BEEA149" w14:paraId="48FABA67" w14:textId="7B0709A9">
            <w:pPr>
              <w:spacing w:before="0" w:beforeAutospacing="off" w:after="0" w:afterAutospacing="off"/>
            </w:pPr>
          </w:p>
          <w:p w:rsidR="2BEEA149" w:rsidP="2BEEA149" w:rsidRDefault="2BEEA149" w14:paraId="7D4F6056" w14:textId="2E01E413">
            <w:pPr>
              <w:spacing w:before="0" w:beforeAutospacing="off" w:after="0" w:afterAutospacing="off"/>
            </w:pPr>
          </w:p>
          <w:p w:rsidR="2BEEA149" w:rsidP="2BEEA149" w:rsidRDefault="2BEEA149" w14:paraId="228573D9" w14:textId="3E7371F9">
            <w:pPr>
              <w:spacing w:before="0" w:beforeAutospacing="off" w:after="0" w:afterAutospacing="off"/>
            </w:pPr>
          </w:p>
          <w:p w:rsidR="2BEEA149" w:rsidP="2BEEA149" w:rsidRDefault="2BEEA149" w14:paraId="334F379A" w14:textId="6D808864">
            <w:pPr>
              <w:spacing w:before="0" w:beforeAutospacing="off" w:after="0" w:afterAutospacing="off"/>
            </w:pPr>
          </w:p>
          <w:p w:rsidR="2BEEA149" w:rsidP="2BEEA149" w:rsidRDefault="2BEEA149" w14:paraId="243569BD" w14:textId="249C7213">
            <w:pPr>
              <w:spacing w:before="0" w:beforeAutospacing="off" w:after="0" w:afterAutospacing="off"/>
            </w:pPr>
          </w:p>
          <w:p w:rsidR="2BEEA149" w:rsidP="2BEEA149" w:rsidRDefault="2BEEA149" w14:paraId="664FCF64" w14:textId="175EA8B6">
            <w:pPr>
              <w:spacing w:before="0" w:beforeAutospacing="off" w:after="0" w:afterAutospacing="off"/>
            </w:pPr>
          </w:p>
          <w:p w:rsidR="2BEEA149" w:rsidP="2BEEA149" w:rsidRDefault="2BEEA149" w14:paraId="5D03FB15" w14:textId="2C065D1B">
            <w:pPr>
              <w:spacing w:before="0" w:beforeAutospacing="off" w:after="0" w:afterAutospacing="off"/>
            </w:pPr>
          </w:p>
          <w:p w:rsidR="2BEEA149" w:rsidP="2BEEA149" w:rsidRDefault="2BEEA149" w14:paraId="2F708A9C" w14:textId="4DE69DD9">
            <w:pPr>
              <w:spacing w:before="0" w:beforeAutospacing="off" w:after="0" w:afterAutospacing="off"/>
            </w:pPr>
          </w:p>
          <w:p w:rsidR="2BEEA149" w:rsidP="2BEEA149" w:rsidRDefault="2BEEA149" w14:paraId="33FFA45B" w14:textId="1781E26D">
            <w:pPr>
              <w:spacing w:before="0" w:beforeAutospacing="off" w:after="0" w:afterAutospacing="off"/>
            </w:pPr>
          </w:p>
          <w:p w:rsidR="2BEEA149" w:rsidP="2BEEA149" w:rsidRDefault="2BEEA149" w14:paraId="594A3976" w14:textId="620050BC">
            <w:pPr>
              <w:spacing w:before="0" w:beforeAutospacing="off" w:after="0" w:afterAutospacing="off"/>
            </w:pPr>
          </w:p>
          <w:p w:rsidR="2BEEA149" w:rsidP="2BEEA149" w:rsidRDefault="2BEEA149" w14:paraId="365E62E8" w14:textId="0085AE6A">
            <w:pPr>
              <w:spacing w:before="0" w:beforeAutospacing="off" w:after="0" w:afterAutospacing="off"/>
            </w:pPr>
          </w:p>
          <w:p w:rsidR="2BEEA149" w:rsidP="2BEEA149" w:rsidRDefault="2BEEA149" w14:paraId="486EBEF5" w14:textId="72149765">
            <w:pPr>
              <w:spacing w:before="0" w:beforeAutospacing="off" w:after="0" w:afterAutospacing="off"/>
            </w:pPr>
          </w:p>
        </w:tc>
      </w:tr>
    </w:tbl>
    <w:p w:rsidR="2BEEA149" w:rsidP="2BEEA149" w:rsidRDefault="2BEEA149" w14:paraId="502A93A2" w14:textId="541FCF7B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7e2a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594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861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db3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0e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7c3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fa3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bc3f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068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193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e93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b1d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55f7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ce2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02516"/>
    <w:rsid w:val="01969E95"/>
    <w:rsid w:val="02C4E6A1"/>
    <w:rsid w:val="053FBF82"/>
    <w:rsid w:val="075E07C3"/>
    <w:rsid w:val="09462CDF"/>
    <w:rsid w:val="0B28F4F6"/>
    <w:rsid w:val="0D4F37CB"/>
    <w:rsid w:val="10497559"/>
    <w:rsid w:val="11A09242"/>
    <w:rsid w:val="151AF9C5"/>
    <w:rsid w:val="153AC02F"/>
    <w:rsid w:val="1716BE6D"/>
    <w:rsid w:val="184F141D"/>
    <w:rsid w:val="195F922D"/>
    <w:rsid w:val="19D6BFD8"/>
    <w:rsid w:val="19F8C141"/>
    <w:rsid w:val="1D79FB75"/>
    <w:rsid w:val="1F30D317"/>
    <w:rsid w:val="22098BA1"/>
    <w:rsid w:val="29ABA1A3"/>
    <w:rsid w:val="2ACA6AA4"/>
    <w:rsid w:val="2BEEA149"/>
    <w:rsid w:val="2F755AA8"/>
    <w:rsid w:val="3263C3F1"/>
    <w:rsid w:val="3315C6B5"/>
    <w:rsid w:val="336379A4"/>
    <w:rsid w:val="34A4E799"/>
    <w:rsid w:val="34FB1CE2"/>
    <w:rsid w:val="350E0935"/>
    <w:rsid w:val="38D9B71E"/>
    <w:rsid w:val="3A0AA5A0"/>
    <w:rsid w:val="3E698E7D"/>
    <w:rsid w:val="3F0BBC80"/>
    <w:rsid w:val="3F0BBC80"/>
    <w:rsid w:val="3F8C34D7"/>
    <w:rsid w:val="40EAEE98"/>
    <w:rsid w:val="41E3F7C4"/>
    <w:rsid w:val="4270A294"/>
    <w:rsid w:val="43E8FAB7"/>
    <w:rsid w:val="43F7731F"/>
    <w:rsid w:val="45BA751C"/>
    <w:rsid w:val="47F55F66"/>
    <w:rsid w:val="49628C07"/>
    <w:rsid w:val="4E29AD51"/>
    <w:rsid w:val="4FB73CFB"/>
    <w:rsid w:val="54E5CDF1"/>
    <w:rsid w:val="567F2828"/>
    <w:rsid w:val="56F686A0"/>
    <w:rsid w:val="585A7957"/>
    <w:rsid w:val="589C508A"/>
    <w:rsid w:val="5942891B"/>
    <w:rsid w:val="594FCEDA"/>
    <w:rsid w:val="5A69AA37"/>
    <w:rsid w:val="5BA8589B"/>
    <w:rsid w:val="5C693805"/>
    <w:rsid w:val="5C79F492"/>
    <w:rsid w:val="60DD2D87"/>
    <w:rsid w:val="61A5FEB7"/>
    <w:rsid w:val="625D5CEF"/>
    <w:rsid w:val="65254F67"/>
    <w:rsid w:val="69EAFA7D"/>
    <w:rsid w:val="6B60A87D"/>
    <w:rsid w:val="6EC2AFE0"/>
    <w:rsid w:val="6F27216F"/>
    <w:rsid w:val="71942327"/>
    <w:rsid w:val="7321AB1F"/>
    <w:rsid w:val="7491B822"/>
    <w:rsid w:val="78E8425B"/>
    <w:rsid w:val="78F62321"/>
    <w:rsid w:val="7906A6AC"/>
    <w:rsid w:val="7B04667A"/>
    <w:rsid w:val="7D802516"/>
    <w:rsid w:val="7EA8D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F9BB"/>
  <w15:chartTrackingRefBased/>
  <w15:docId w15:val="{17A421AC-8598-4210-A0A4-CC12BE7B1E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BEEA14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BEEA14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e17dcfe0fc4c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2026-08-17T15:48:06.5833174Z</dcterms:created>
  <dcterms:modified xsi:type="dcterms:W3CDTF">2026-08-17T16:58:38.8522497Z</dcterms:modified>
  <dc:creator>LUANA RAMOS PEREIRA</dc:creator>
  <lastModifiedBy>LUANA RAMOS PEREIRA</lastModifiedBy>
</coreProperties>
</file>