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Implementar una funcionalidad de búsqueda de comidas y bebidas.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Gestión de Delivery ChickenGO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Ernesto Villa Fernandez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cambio solicitado consiste en: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un cuadro de búsqueda donde se ingresa la palabra del producto y la aplicación mostrará todos los productos que tengan coincidencia con la palabra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  <w:t xml:space="preserve">: Los clientes quieren encontrar con mayor facilidad los productos que desean comprar.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Facilitar al cliente en la búsqueda de los productos que ofrece el restaurante.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Ítems de la configuración: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Recursos: </w:t>
            </w:r>
            <w:r w:rsidDel="00000000" w:rsidR="00000000" w:rsidRPr="00000000">
              <w:rPr>
                <w:rtl w:val="0"/>
              </w:rPr>
              <w:t xml:space="preserve">Para esta solicitud de cambio se requiere de implementación en el área de Frontend.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  <w:t xml:space="preserve">: 5 días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cambio solicitado se considera necesario ya que el cliente necesita tener la facilidad de encontrar los productos en el menor tiempo posible.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