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05 - Sección que muestre las ubicaciones de los locales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Gestión de Delivery ChickenGO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Santiago Cumpa Pareja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Autor::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Perez Reginaldo, Telmo Alexander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cambio solicitado consiste en: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que se implemente una sección en donde se muestre las ubicaciones de los locales que tenga chickenGo.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  <w:t xml:space="preserve">: Los clientes quieren saber en qué lugares tienen atención para que así puedan comprar lo que ellos deseen y también cual les puede quedar más cerca.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Es que el cliente pueda elegir el local de su preferencia según sus necesidades.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Ítems de la configuración: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Recursos: </w:t>
            </w:r>
            <w:r w:rsidDel="00000000" w:rsidR="00000000" w:rsidRPr="00000000">
              <w:rPr>
                <w:rtl w:val="0"/>
              </w:rPr>
              <w:t xml:space="preserve">Para esta solicitud de cambio se requiere de implementación en el área de Frontend.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  <w:t xml:space="preserve">: 3 días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 Creado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cambio solicitado se considera necesario ya que el cliente necesita tener mayor información a su disposición.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