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65E4C" w14:textId="77777777" w:rsidR="001C332D" w:rsidRDefault="00000000">
      <w:pPr>
        <w:widowControl w:val="0"/>
        <w:spacing w:line="264" w:lineRule="auto"/>
        <w:ind w:right="-40"/>
        <w:jc w:val="center"/>
        <w:rPr>
          <w:rFonts w:ascii="Times New Roman" w:eastAsia="Times New Roman" w:hAnsi="Times New Roman" w:cs="Times New Roman"/>
          <w:b/>
          <w:i/>
          <w:color w:val="202124"/>
          <w:sz w:val="28"/>
          <w:szCs w:val="28"/>
          <w:highlight w:val="white"/>
        </w:rPr>
      </w:pPr>
      <w:r>
        <w:rPr>
          <w:rFonts w:ascii="Times New Roman" w:eastAsia="Times New Roman" w:hAnsi="Times New Roman" w:cs="Times New Roman"/>
          <w:b/>
          <w:sz w:val="44"/>
          <w:szCs w:val="44"/>
        </w:rPr>
        <w:t>“UNIVERSIDAD NACIONAL MAYOR DE SAN MARCOS”</w:t>
      </w:r>
      <w:r>
        <w:rPr>
          <w:rFonts w:ascii="Times New Roman" w:eastAsia="Times New Roman" w:hAnsi="Times New Roman" w:cs="Times New Roman"/>
          <w:b/>
          <w:i/>
          <w:color w:val="202124"/>
          <w:sz w:val="28"/>
          <w:szCs w:val="28"/>
          <w:highlight w:val="white"/>
        </w:rPr>
        <w:br/>
      </w:r>
    </w:p>
    <w:p w14:paraId="436C5C41" w14:textId="77777777" w:rsidR="001C332D" w:rsidRDefault="00000000">
      <w:pPr>
        <w:widowControl w:val="0"/>
        <w:spacing w:line="264" w:lineRule="auto"/>
        <w:ind w:right="-40"/>
        <w:jc w:val="center"/>
        <w:rPr>
          <w:rFonts w:ascii="Times New Roman" w:eastAsia="Times New Roman" w:hAnsi="Times New Roman" w:cs="Times New Roman"/>
          <w:b/>
          <w:i/>
          <w:color w:val="202124"/>
          <w:sz w:val="28"/>
          <w:szCs w:val="28"/>
        </w:rPr>
      </w:pPr>
      <w:r>
        <w:rPr>
          <w:rFonts w:ascii="Times New Roman" w:eastAsia="Times New Roman" w:hAnsi="Times New Roman" w:cs="Times New Roman"/>
          <w:b/>
          <w:i/>
          <w:color w:val="202124"/>
          <w:sz w:val="28"/>
          <w:szCs w:val="28"/>
          <w:highlight w:val="white"/>
        </w:rPr>
        <w:t>“Facultad de Ingeniería de Sistemas e Informática”</w:t>
      </w:r>
      <w:r>
        <w:rPr>
          <w:rFonts w:ascii="Times New Roman" w:eastAsia="Times New Roman" w:hAnsi="Times New Roman" w:cs="Times New Roman"/>
          <w:b/>
          <w:i/>
          <w:color w:val="202124"/>
          <w:sz w:val="28"/>
          <w:szCs w:val="28"/>
        </w:rPr>
        <w:t xml:space="preserve"> </w:t>
      </w:r>
    </w:p>
    <w:p w14:paraId="2F1C10DE" w14:textId="77777777" w:rsidR="001C332D" w:rsidRDefault="00000000">
      <w:pPr>
        <w:widowControl w:val="0"/>
        <w:spacing w:line="264" w:lineRule="auto"/>
        <w:ind w:right="-4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Escuela profesional de Ingeniería de Software </w:t>
      </w:r>
    </w:p>
    <w:p w14:paraId="62BFD3A9" w14:textId="77777777" w:rsidR="001C332D" w:rsidRDefault="00000000">
      <w:pPr>
        <w:widowControl w:val="0"/>
        <w:spacing w:before="216" w:line="240" w:lineRule="auto"/>
        <w:ind w:right="-40"/>
        <w:jc w:val="right"/>
        <w:rPr>
          <w:rFonts w:ascii="Times New Roman" w:eastAsia="Times New Roman" w:hAnsi="Times New Roman" w:cs="Times New Roman"/>
          <w:b/>
          <w:i/>
          <w:sz w:val="28"/>
          <w:szCs w:val="28"/>
        </w:rPr>
      </w:pPr>
      <w:r>
        <w:rPr>
          <w:noProof/>
        </w:rPr>
        <w:drawing>
          <wp:anchor distT="19050" distB="19050" distL="19050" distR="19050" simplePos="0" relativeHeight="251658240" behindDoc="0" locked="0" layoutInCell="1" hidden="0" allowOverlap="1" wp14:anchorId="1FC71783" wp14:editId="33DDD1EF">
            <wp:simplePos x="0" y="0"/>
            <wp:positionH relativeFrom="column">
              <wp:posOffset>2046450</wp:posOffset>
            </wp:positionH>
            <wp:positionV relativeFrom="paragraph">
              <wp:posOffset>218317</wp:posOffset>
            </wp:positionV>
            <wp:extent cx="1633538" cy="18335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2169" t="4346" r="10052" b="4996"/>
                    <a:stretch>
                      <a:fillRect/>
                    </a:stretch>
                  </pic:blipFill>
                  <pic:spPr>
                    <a:xfrm>
                      <a:off x="0" y="0"/>
                      <a:ext cx="1633538" cy="1833563"/>
                    </a:xfrm>
                    <a:prstGeom prst="rect">
                      <a:avLst/>
                    </a:prstGeom>
                    <a:ln/>
                  </pic:spPr>
                </pic:pic>
              </a:graphicData>
            </a:graphic>
          </wp:anchor>
        </w:drawing>
      </w:r>
    </w:p>
    <w:p w14:paraId="7427F161" w14:textId="77777777" w:rsidR="001C332D" w:rsidRDefault="001C332D">
      <w:pPr>
        <w:widowControl w:val="0"/>
        <w:spacing w:before="216" w:line="240" w:lineRule="auto"/>
        <w:ind w:right="-40"/>
        <w:jc w:val="right"/>
        <w:rPr>
          <w:rFonts w:ascii="Times New Roman" w:eastAsia="Times New Roman" w:hAnsi="Times New Roman" w:cs="Times New Roman"/>
          <w:b/>
          <w:i/>
          <w:sz w:val="28"/>
          <w:szCs w:val="28"/>
        </w:rPr>
      </w:pPr>
    </w:p>
    <w:p w14:paraId="3B640129" w14:textId="77777777" w:rsidR="001C332D" w:rsidRDefault="001C332D">
      <w:pPr>
        <w:widowControl w:val="0"/>
        <w:spacing w:before="216" w:line="240" w:lineRule="auto"/>
        <w:ind w:right="-40"/>
        <w:jc w:val="right"/>
        <w:rPr>
          <w:rFonts w:ascii="Times New Roman" w:eastAsia="Times New Roman" w:hAnsi="Times New Roman" w:cs="Times New Roman"/>
          <w:b/>
          <w:i/>
          <w:sz w:val="28"/>
          <w:szCs w:val="28"/>
        </w:rPr>
      </w:pPr>
    </w:p>
    <w:p w14:paraId="068D6388" w14:textId="77777777" w:rsidR="001C332D" w:rsidRDefault="001C332D">
      <w:pPr>
        <w:widowControl w:val="0"/>
        <w:spacing w:before="216" w:line="240" w:lineRule="auto"/>
        <w:ind w:right="-40"/>
        <w:jc w:val="right"/>
        <w:rPr>
          <w:rFonts w:ascii="Times New Roman" w:eastAsia="Times New Roman" w:hAnsi="Times New Roman" w:cs="Times New Roman"/>
          <w:b/>
          <w:i/>
          <w:sz w:val="28"/>
          <w:szCs w:val="28"/>
        </w:rPr>
      </w:pPr>
    </w:p>
    <w:p w14:paraId="792FFF84" w14:textId="77777777" w:rsidR="001C332D" w:rsidRDefault="001C332D">
      <w:pPr>
        <w:widowControl w:val="0"/>
        <w:spacing w:before="216" w:line="240" w:lineRule="auto"/>
        <w:ind w:right="-40"/>
        <w:rPr>
          <w:rFonts w:ascii="Times New Roman" w:eastAsia="Times New Roman" w:hAnsi="Times New Roman" w:cs="Times New Roman"/>
          <w:b/>
          <w:i/>
          <w:sz w:val="28"/>
          <w:szCs w:val="28"/>
        </w:rPr>
      </w:pPr>
    </w:p>
    <w:p w14:paraId="416A641D" w14:textId="77777777" w:rsidR="001C332D" w:rsidRDefault="00000000">
      <w:pPr>
        <w:widowControl w:val="0"/>
        <w:spacing w:line="240" w:lineRule="auto"/>
        <w:ind w:right="-40"/>
        <w:rPr>
          <w:rFonts w:ascii="Times New Roman" w:eastAsia="Times New Roman" w:hAnsi="Times New Roman" w:cs="Times New Roman"/>
          <w:b/>
          <w:sz w:val="28"/>
          <w:szCs w:val="28"/>
        </w:rPr>
      </w:pPr>
      <w:r>
        <w:rPr>
          <w:rFonts w:ascii="Fredoka" w:eastAsia="Fredoka" w:hAnsi="Fredoka" w:cs="Fredoka"/>
          <w:sz w:val="42"/>
          <w:szCs w:val="42"/>
        </w:rPr>
        <w:br/>
      </w:r>
    </w:p>
    <w:p w14:paraId="298F7B70" w14:textId="77777777" w:rsidR="001C332D" w:rsidRDefault="00000000">
      <w:pPr>
        <w:widowControl w:val="0"/>
        <w:spacing w:line="240" w:lineRule="auto"/>
        <w:ind w:right="-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Datos generales: </w:t>
      </w:r>
    </w:p>
    <w:p w14:paraId="007F356F" w14:textId="77777777" w:rsidR="001C332D" w:rsidRDefault="001C332D">
      <w:pPr>
        <w:widowControl w:val="0"/>
        <w:spacing w:line="240" w:lineRule="auto"/>
        <w:ind w:right="-40"/>
        <w:rPr>
          <w:rFonts w:ascii="Times New Roman" w:eastAsia="Times New Roman" w:hAnsi="Times New Roman" w:cs="Times New Roman"/>
          <w:b/>
          <w:sz w:val="28"/>
          <w:szCs w:val="28"/>
        </w:rPr>
      </w:pPr>
    </w:p>
    <w:p w14:paraId="2B318A37" w14:textId="77777777" w:rsidR="001C332D" w:rsidRDefault="00000000">
      <w:pPr>
        <w:widowControl w:val="0"/>
        <w:numPr>
          <w:ilvl w:val="0"/>
          <w:numId w:val="3"/>
        </w:numPr>
        <w:spacing w:line="240" w:lineRule="auto"/>
        <w:ind w:right="-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Asignatura: </w:t>
      </w:r>
      <w:r>
        <w:rPr>
          <w:rFonts w:ascii="Times New Roman" w:eastAsia="Times New Roman" w:hAnsi="Times New Roman" w:cs="Times New Roman"/>
          <w:sz w:val="28"/>
          <w:szCs w:val="28"/>
        </w:rPr>
        <w:t>Gestión de la Configuración de Software</w:t>
      </w:r>
      <w:r>
        <w:rPr>
          <w:rFonts w:ascii="Times New Roman" w:eastAsia="Times New Roman" w:hAnsi="Times New Roman" w:cs="Times New Roman"/>
          <w:sz w:val="28"/>
          <w:szCs w:val="28"/>
        </w:rPr>
        <w:br/>
      </w:r>
    </w:p>
    <w:p w14:paraId="26901DE0" w14:textId="77777777" w:rsidR="001C332D" w:rsidRDefault="00000000">
      <w:pPr>
        <w:widowControl w:val="0"/>
        <w:numPr>
          <w:ilvl w:val="0"/>
          <w:numId w:val="3"/>
        </w:numPr>
        <w:spacing w:line="240" w:lineRule="auto"/>
        <w:ind w:right="-40"/>
        <w:rPr>
          <w:rFonts w:ascii="Times New Roman" w:eastAsia="Times New Roman" w:hAnsi="Times New Roman" w:cs="Times New Roman"/>
          <w:sz w:val="28"/>
          <w:szCs w:val="28"/>
        </w:rPr>
      </w:pPr>
      <w:r>
        <w:rPr>
          <w:rFonts w:ascii="Times New Roman" w:eastAsia="Times New Roman" w:hAnsi="Times New Roman" w:cs="Times New Roman"/>
          <w:b/>
          <w:sz w:val="28"/>
          <w:szCs w:val="28"/>
        </w:rPr>
        <w:t>Documento:</w:t>
      </w:r>
      <w:r>
        <w:rPr>
          <w:rFonts w:ascii="Times New Roman" w:eastAsia="Times New Roman" w:hAnsi="Times New Roman" w:cs="Times New Roman"/>
          <w:sz w:val="28"/>
          <w:szCs w:val="28"/>
        </w:rPr>
        <w:t xml:space="preserve"> Manual de Usuario</w:t>
      </w:r>
    </w:p>
    <w:p w14:paraId="01D6DAB4" w14:textId="77777777" w:rsidR="001C332D" w:rsidRDefault="001C332D">
      <w:pPr>
        <w:widowControl w:val="0"/>
        <w:spacing w:line="240" w:lineRule="auto"/>
        <w:ind w:left="720" w:right="-40"/>
        <w:rPr>
          <w:rFonts w:ascii="Times New Roman" w:eastAsia="Times New Roman" w:hAnsi="Times New Roman" w:cs="Times New Roman"/>
          <w:sz w:val="28"/>
          <w:szCs w:val="28"/>
        </w:rPr>
      </w:pPr>
    </w:p>
    <w:p w14:paraId="2A90EFB0" w14:textId="77777777" w:rsidR="001C332D" w:rsidRDefault="00000000">
      <w:pPr>
        <w:widowControl w:val="0"/>
        <w:numPr>
          <w:ilvl w:val="0"/>
          <w:numId w:val="3"/>
        </w:numPr>
        <w:spacing w:line="240" w:lineRule="auto"/>
        <w:ind w:right="-40"/>
        <w:rPr>
          <w:rFonts w:ascii="Times New Roman" w:eastAsia="Times New Roman" w:hAnsi="Times New Roman" w:cs="Times New Roman"/>
          <w:sz w:val="28"/>
          <w:szCs w:val="28"/>
        </w:rPr>
      </w:pPr>
      <w:r>
        <w:rPr>
          <w:rFonts w:ascii="Times New Roman" w:eastAsia="Times New Roman" w:hAnsi="Times New Roman" w:cs="Times New Roman"/>
          <w:b/>
          <w:sz w:val="28"/>
          <w:szCs w:val="28"/>
        </w:rPr>
        <w:t>Grupo:</w:t>
      </w:r>
      <w:r>
        <w:rPr>
          <w:rFonts w:ascii="Times New Roman" w:eastAsia="Times New Roman" w:hAnsi="Times New Roman" w:cs="Times New Roman"/>
          <w:sz w:val="28"/>
          <w:szCs w:val="28"/>
        </w:rPr>
        <w:t xml:space="preserve"> 3</w:t>
      </w:r>
    </w:p>
    <w:p w14:paraId="15480F4B" w14:textId="77777777" w:rsidR="001C332D" w:rsidRDefault="001C332D">
      <w:pPr>
        <w:widowControl w:val="0"/>
        <w:spacing w:line="240" w:lineRule="auto"/>
        <w:ind w:left="720" w:right="-40"/>
        <w:rPr>
          <w:rFonts w:ascii="Times New Roman" w:eastAsia="Times New Roman" w:hAnsi="Times New Roman" w:cs="Times New Roman"/>
          <w:sz w:val="28"/>
          <w:szCs w:val="28"/>
        </w:rPr>
      </w:pPr>
    </w:p>
    <w:p w14:paraId="087F62A4" w14:textId="77777777" w:rsidR="001C332D" w:rsidRDefault="00000000">
      <w:pPr>
        <w:widowControl w:val="0"/>
        <w:numPr>
          <w:ilvl w:val="0"/>
          <w:numId w:val="3"/>
        </w:numPr>
        <w:spacing w:line="240" w:lineRule="auto"/>
        <w:ind w:right="-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Sección: </w:t>
      </w:r>
      <w:r>
        <w:rPr>
          <w:rFonts w:ascii="Times New Roman" w:eastAsia="Times New Roman" w:hAnsi="Times New Roman" w:cs="Times New Roman"/>
          <w:sz w:val="28"/>
          <w:szCs w:val="28"/>
        </w:rPr>
        <w:t>1</w:t>
      </w:r>
      <w:r>
        <w:rPr>
          <w:rFonts w:ascii="Times New Roman" w:eastAsia="Times New Roman" w:hAnsi="Times New Roman" w:cs="Times New Roman"/>
          <w:sz w:val="28"/>
          <w:szCs w:val="28"/>
        </w:rPr>
        <w:br/>
      </w:r>
    </w:p>
    <w:p w14:paraId="19F7D3C2" w14:textId="77777777" w:rsidR="001C332D" w:rsidRDefault="00000000">
      <w:pPr>
        <w:widowControl w:val="0"/>
        <w:numPr>
          <w:ilvl w:val="0"/>
          <w:numId w:val="3"/>
        </w:numPr>
        <w:spacing w:line="240" w:lineRule="auto"/>
        <w:ind w:right="-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Integrantes: </w:t>
      </w:r>
    </w:p>
    <w:p w14:paraId="53836EB6" w14:textId="77777777" w:rsidR="001C332D" w:rsidRDefault="00000000">
      <w:pPr>
        <w:widowControl w:val="0"/>
        <w:numPr>
          <w:ilvl w:val="0"/>
          <w:numId w:val="1"/>
        </w:numPr>
        <w:spacing w:line="240" w:lineRule="auto"/>
        <w:rPr>
          <w:rFonts w:ascii="Times New Roman" w:eastAsia="Times New Roman" w:hAnsi="Times New Roman" w:cs="Times New Roman"/>
          <w:sz w:val="28"/>
          <w:szCs w:val="28"/>
        </w:rPr>
      </w:pPr>
      <w:r>
        <w:t>Arriola Padilla, Angela Nayeli</w:t>
      </w:r>
    </w:p>
    <w:p w14:paraId="743B2B45" w14:textId="77777777" w:rsidR="001C332D" w:rsidRDefault="00000000">
      <w:pPr>
        <w:widowControl w:val="0"/>
        <w:numPr>
          <w:ilvl w:val="0"/>
          <w:numId w:val="1"/>
        </w:numPr>
        <w:spacing w:line="240" w:lineRule="auto"/>
        <w:rPr>
          <w:rFonts w:ascii="Times New Roman" w:eastAsia="Times New Roman" w:hAnsi="Times New Roman" w:cs="Times New Roman"/>
          <w:sz w:val="28"/>
          <w:szCs w:val="28"/>
        </w:rPr>
      </w:pPr>
      <w:proofErr w:type="spellStart"/>
      <w:r>
        <w:t>Ccora</w:t>
      </w:r>
      <w:proofErr w:type="spellEnd"/>
      <w:r>
        <w:t xml:space="preserve"> Quispe, </w:t>
      </w:r>
      <w:proofErr w:type="spellStart"/>
      <w:r>
        <w:t>Holiver</w:t>
      </w:r>
      <w:proofErr w:type="spellEnd"/>
      <w:r>
        <w:t xml:space="preserve"> </w:t>
      </w:r>
      <w:proofErr w:type="spellStart"/>
      <w:r>
        <w:t>Jhunior</w:t>
      </w:r>
      <w:proofErr w:type="spellEnd"/>
    </w:p>
    <w:p w14:paraId="1CF7F4D9" w14:textId="77777777" w:rsidR="001C332D" w:rsidRDefault="00000000">
      <w:pPr>
        <w:widowControl w:val="0"/>
        <w:numPr>
          <w:ilvl w:val="0"/>
          <w:numId w:val="1"/>
        </w:numPr>
        <w:spacing w:line="240" w:lineRule="auto"/>
        <w:rPr>
          <w:rFonts w:ascii="Times New Roman" w:eastAsia="Times New Roman" w:hAnsi="Times New Roman" w:cs="Times New Roman"/>
          <w:sz w:val="28"/>
          <w:szCs w:val="28"/>
        </w:rPr>
      </w:pPr>
      <w:proofErr w:type="spellStart"/>
      <w:r>
        <w:t>Collachagua</w:t>
      </w:r>
      <w:proofErr w:type="spellEnd"/>
      <w:r>
        <w:t xml:space="preserve"> Poma, </w:t>
      </w:r>
      <w:proofErr w:type="spellStart"/>
      <w:r>
        <w:t>Airton</w:t>
      </w:r>
      <w:proofErr w:type="spellEnd"/>
      <w:r>
        <w:t xml:space="preserve"> Wilson</w:t>
      </w:r>
    </w:p>
    <w:p w14:paraId="6F78E931" w14:textId="77777777" w:rsidR="001C332D" w:rsidRDefault="00000000">
      <w:pPr>
        <w:widowControl w:val="0"/>
        <w:numPr>
          <w:ilvl w:val="0"/>
          <w:numId w:val="1"/>
        </w:numPr>
        <w:spacing w:line="240" w:lineRule="auto"/>
        <w:rPr>
          <w:rFonts w:ascii="Times New Roman" w:eastAsia="Times New Roman" w:hAnsi="Times New Roman" w:cs="Times New Roman"/>
          <w:sz w:val="28"/>
          <w:szCs w:val="28"/>
        </w:rPr>
      </w:pPr>
      <w:r>
        <w:t>Cumpa Pareja, Santiago Jesús</w:t>
      </w:r>
    </w:p>
    <w:p w14:paraId="0C96FE21" w14:textId="77777777" w:rsidR="001C332D" w:rsidRDefault="00000000">
      <w:pPr>
        <w:widowControl w:val="0"/>
        <w:numPr>
          <w:ilvl w:val="0"/>
          <w:numId w:val="1"/>
        </w:numPr>
        <w:spacing w:line="240" w:lineRule="auto"/>
      </w:pPr>
      <w:r>
        <w:t>Escudero Príncipe. Álvaro</w:t>
      </w:r>
    </w:p>
    <w:p w14:paraId="179FFF3F" w14:textId="77777777" w:rsidR="001C332D" w:rsidRDefault="00000000">
      <w:pPr>
        <w:numPr>
          <w:ilvl w:val="0"/>
          <w:numId w:val="1"/>
        </w:numPr>
        <w:spacing w:before="60" w:line="240" w:lineRule="auto"/>
        <w:rPr>
          <w:sz w:val="24"/>
          <w:szCs w:val="24"/>
        </w:rPr>
      </w:pPr>
      <w:r>
        <w:t xml:space="preserve">Hernández Livia, Joel </w:t>
      </w:r>
      <w:proofErr w:type="spellStart"/>
      <w:r>
        <w:t>Isaias</w:t>
      </w:r>
      <w:proofErr w:type="spellEnd"/>
      <w:r>
        <w:t xml:space="preserve"> Miguel</w:t>
      </w:r>
    </w:p>
    <w:p w14:paraId="700FE3C2" w14:textId="77777777" w:rsidR="001C332D" w:rsidRDefault="00000000">
      <w:pPr>
        <w:widowControl w:val="0"/>
        <w:numPr>
          <w:ilvl w:val="0"/>
          <w:numId w:val="1"/>
        </w:numPr>
        <w:spacing w:line="240" w:lineRule="auto"/>
        <w:ind w:right="-40"/>
        <w:rPr>
          <w:rFonts w:ascii="Times New Roman" w:eastAsia="Times New Roman" w:hAnsi="Times New Roman" w:cs="Times New Roman"/>
          <w:sz w:val="28"/>
          <w:szCs w:val="28"/>
        </w:rPr>
      </w:pPr>
      <w:proofErr w:type="spellStart"/>
      <w:r>
        <w:t>Perez</w:t>
      </w:r>
      <w:proofErr w:type="spellEnd"/>
      <w:r>
        <w:t xml:space="preserve"> Reginaldo, Telmo Alexander</w:t>
      </w:r>
    </w:p>
    <w:p w14:paraId="2CA17B72" w14:textId="77777777" w:rsidR="001C332D" w:rsidRDefault="00000000">
      <w:pPr>
        <w:widowControl w:val="0"/>
        <w:numPr>
          <w:ilvl w:val="0"/>
          <w:numId w:val="1"/>
        </w:numPr>
        <w:spacing w:line="240" w:lineRule="auto"/>
        <w:ind w:right="-40"/>
        <w:rPr>
          <w:rFonts w:ascii="Times New Roman" w:eastAsia="Times New Roman" w:hAnsi="Times New Roman" w:cs="Times New Roman"/>
          <w:sz w:val="28"/>
          <w:szCs w:val="28"/>
        </w:rPr>
      </w:pPr>
      <w:proofErr w:type="spellStart"/>
      <w:r>
        <w:t>Sanchez</w:t>
      </w:r>
      <w:proofErr w:type="spellEnd"/>
      <w:r>
        <w:t xml:space="preserve"> Hidalgo, Gerardo</w:t>
      </w:r>
    </w:p>
    <w:p w14:paraId="4A098288" w14:textId="77777777" w:rsidR="001C332D" w:rsidRDefault="00000000">
      <w:pPr>
        <w:widowControl w:val="0"/>
        <w:numPr>
          <w:ilvl w:val="0"/>
          <w:numId w:val="1"/>
        </w:numPr>
        <w:spacing w:line="240" w:lineRule="auto"/>
        <w:ind w:right="-40"/>
        <w:rPr>
          <w:rFonts w:ascii="Times New Roman" w:eastAsia="Times New Roman" w:hAnsi="Times New Roman" w:cs="Times New Roman"/>
          <w:sz w:val="28"/>
          <w:szCs w:val="28"/>
        </w:rPr>
      </w:pPr>
      <w:r>
        <w:t xml:space="preserve">Villa </w:t>
      </w:r>
      <w:proofErr w:type="spellStart"/>
      <w:r>
        <w:t>Fernandez</w:t>
      </w:r>
      <w:proofErr w:type="spellEnd"/>
      <w:r>
        <w:t>, Ernesto Arturo</w:t>
      </w:r>
      <w:r>
        <w:rPr>
          <w:rFonts w:ascii="Times New Roman" w:eastAsia="Times New Roman" w:hAnsi="Times New Roman" w:cs="Times New Roman"/>
          <w:sz w:val="28"/>
          <w:szCs w:val="28"/>
        </w:rPr>
        <w:br/>
      </w:r>
    </w:p>
    <w:p w14:paraId="69E16522" w14:textId="77777777" w:rsidR="001C332D" w:rsidRDefault="00000000">
      <w:pPr>
        <w:widowControl w:val="0"/>
        <w:numPr>
          <w:ilvl w:val="0"/>
          <w:numId w:val="2"/>
        </w:numPr>
        <w:spacing w:line="240" w:lineRule="auto"/>
        <w:ind w:right="-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Profesora: </w:t>
      </w:r>
      <w:r>
        <w:rPr>
          <w:rFonts w:ascii="Times New Roman" w:eastAsia="Times New Roman" w:hAnsi="Times New Roman" w:cs="Times New Roman"/>
          <w:sz w:val="28"/>
          <w:szCs w:val="28"/>
        </w:rPr>
        <w:t>Lenis Rossi Wong Portillo</w:t>
      </w:r>
      <w:r>
        <w:rPr>
          <w:rFonts w:ascii="Times New Roman" w:eastAsia="Times New Roman" w:hAnsi="Times New Roman" w:cs="Times New Roman"/>
          <w:sz w:val="28"/>
          <w:szCs w:val="28"/>
        </w:rPr>
        <w:br/>
      </w:r>
    </w:p>
    <w:p w14:paraId="06F1BF5E" w14:textId="77777777" w:rsidR="001C332D" w:rsidRDefault="00000000">
      <w:pPr>
        <w:widowControl w:val="0"/>
        <w:spacing w:before="156" w:line="240" w:lineRule="auto"/>
        <w:ind w:right="-4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2023</w:t>
      </w:r>
    </w:p>
    <w:p w14:paraId="03472FDA" w14:textId="77777777" w:rsidR="001C332D" w:rsidRDefault="00000000">
      <w:pPr>
        <w:pStyle w:val="Ttulo"/>
        <w:widowControl w:val="0"/>
        <w:spacing w:before="156" w:line="240" w:lineRule="auto"/>
        <w:ind w:right="-40"/>
        <w:jc w:val="center"/>
        <w:rPr>
          <w:rFonts w:ascii="Times New Roman" w:eastAsia="Times New Roman" w:hAnsi="Times New Roman" w:cs="Times New Roman"/>
          <w:b/>
          <w:sz w:val="40"/>
          <w:szCs w:val="40"/>
        </w:rPr>
      </w:pPr>
      <w:bookmarkStart w:id="0" w:name="_nb8edhhp7ekk" w:colFirst="0" w:colLast="0"/>
      <w:bookmarkEnd w:id="0"/>
      <w:r>
        <w:rPr>
          <w:rFonts w:ascii="Times New Roman" w:eastAsia="Times New Roman" w:hAnsi="Times New Roman" w:cs="Times New Roman"/>
          <w:b/>
          <w:sz w:val="40"/>
          <w:szCs w:val="40"/>
        </w:rPr>
        <w:lastRenderedPageBreak/>
        <w:t>MANUAL DE USUARIO</w:t>
      </w:r>
    </w:p>
    <w:p w14:paraId="5D03623C" w14:textId="77777777" w:rsidR="001C332D" w:rsidRDefault="00000000">
      <w:pPr>
        <w:widowControl w:val="0"/>
        <w:spacing w:before="156" w:line="24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Bienvenido al manual para la plataforma web de la pollería </w:t>
      </w:r>
      <w:proofErr w:type="spellStart"/>
      <w:r>
        <w:rPr>
          <w:rFonts w:ascii="Times New Roman" w:eastAsia="Times New Roman" w:hAnsi="Times New Roman" w:cs="Times New Roman"/>
          <w:sz w:val="24"/>
          <w:szCs w:val="24"/>
        </w:rPr>
        <w:t>Chicken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w:t>
      </w:r>
      <w:proofErr w:type="spellEnd"/>
      <w:r>
        <w:rPr>
          <w:rFonts w:ascii="Times New Roman" w:eastAsia="Times New Roman" w:hAnsi="Times New Roman" w:cs="Times New Roman"/>
          <w:sz w:val="24"/>
          <w:szCs w:val="24"/>
        </w:rPr>
        <w:t>. Este manual te proporcionará una guía paso a paso sobre cómo utilizar nuestra plataforma para realizar pedidos en línea y aprovechar al máximo nuestros servicios. Sigue las instrucciones a continuación para comenzar a disfrutar de una experiencia gastronómica increíble desde la comodidad de tu hogar.</w:t>
      </w:r>
    </w:p>
    <w:p w14:paraId="65DC7FCC" w14:textId="77777777" w:rsidR="001C332D" w:rsidRDefault="00000000">
      <w:pPr>
        <w:pStyle w:val="Subttulo"/>
        <w:widowControl w:val="0"/>
        <w:spacing w:before="156" w:line="240" w:lineRule="auto"/>
        <w:ind w:right="-40"/>
        <w:rPr>
          <w:rFonts w:ascii="Times New Roman" w:eastAsia="Times New Roman" w:hAnsi="Times New Roman" w:cs="Times New Roman"/>
          <w:sz w:val="28"/>
          <w:szCs w:val="28"/>
        </w:rPr>
      </w:pPr>
      <w:bookmarkStart w:id="1" w:name="_b8kgdy404zwd" w:colFirst="0" w:colLast="0"/>
      <w:bookmarkEnd w:id="1"/>
      <w:r>
        <w:rPr>
          <w:rFonts w:ascii="Times New Roman" w:eastAsia="Times New Roman" w:hAnsi="Times New Roman" w:cs="Times New Roman"/>
          <w:b/>
          <w:color w:val="000000"/>
        </w:rPr>
        <w:t>1. Registro y acceso</w:t>
      </w:r>
    </w:p>
    <w:p w14:paraId="571FAA72" w14:textId="77777777" w:rsidR="001C332D" w:rsidRDefault="00000000">
      <w:pPr>
        <w:widowControl w:val="0"/>
        <w:spacing w:before="156" w:line="24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Paso 1: Abre tu navegador web y visita el sitio web de </w:t>
      </w:r>
      <w:proofErr w:type="spellStart"/>
      <w:r>
        <w:rPr>
          <w:rFonts w:ascii="Times New Roman" w:eastAsia="Times New Roman" w:hAnsi="Times New Roman" w:cs="Times New Roman"/>
          <w:sz w:val="24"/>
          <w:szCs w:val="24"/>
        </w:rPr>
        <w:t>Chicken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w:t>
      </w:r>
      <w:proofErr w:type="spellEnd"/>
      <w:r>
        <w:rPr>
          <w:rFonts w:ascii="Times New Roman" w:eastAsia="Times New Roman" w:hAnsi="Times New Roman" w:cs="Times New Roman"/>
          <w:sz w:val="24"/>
          <w:szCs w:val="24"/>
        </w:rPr>
        <w:t xml:space="preserve"> en www.polleríaChickenGo.com.</w:t>
      </w:r>
    </w:p>
    <w:p w14:paraId="74DAC27C" w14:textId="77777777" w:rsidR="001C332D" w:rsidRDefault="00000000">
      <w:pPr>
        <w:widowControl w:val="0"/>
        <w:spacing w:before="156" w:line="24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Paso 2: Haz clic en el botón "Registrarse" de la página de inicio.</w:t>
      </w:r>
    </w:p>
    <w:p w14:paraId="0763FE8B" w14:textId="77777777" w:rsidR="001C332D" w:rsidRDefault="00000000">
      <w:pPr>
        <w:widowControl w:val="0"/>
        <w:spacing w:before="156" w:line="24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Paso 3: Completa el formulario de registro con tus datos personales, incluyendo nombre, apellido, correo electrónico, celular, </w:t>
      </w:r>
      <w:proofErr w:type="spellStart"/>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de Documento (DNI, carné de extranjería o pasaporte) y contraseña.</w:t>
      </w:r>
    </w:p>
    <w:p w14:paraId="2228D8C3" w14:textId="77777777" w:rsidR="001C332D" w:rsidRDefault="00000000">
      <w:pPr>
        <w:widowControl w:val="0"/>
        <w:spacing w:before="156" w:line="24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Paso 4: Recibirás un correo electrónico enviado por el sistema que contendrá </w:t>
      </w:r>
      <w:proofErr w:type="gramStart"/>
      <w:r>
        <w:rPr>
          <w:rFonts w:ascii="Times New Roman" w:eastAsia="Times New Roman" w:hAnsi="Times New Roman" w:cs="Times New Roman"/>
          <w:sz w:val="24"/>
          <w:szCs w:val="24"/>
        </w:rPr>
        <w:t>un  código</w:t>
      </w:r>
      <w:proofErr w:type="gramEnd"/>
      <w:r>
        <w:rPr>
          <w:rFonts w:ascii="Times New Roman" w:eastAsia="Times New Roman" w:hAnsi="Times New Roman" w:cs="Times New Roman"/>
          <w:sz w:val="24"/>
          <w:szCs w:val="24"/>
        </w:rPr>
        <w:t xml:space="preserve"> de verificación. Deberás copiar el código de verificación en la página web para así quedar registrado y poder acceder a más funcionalidades.</w:t>
      </w:r>
    </w:p>
    <w:p w14:paraId="14108882" w14:textId="77777777" w:rsidR="001C332D" w:rsidRDefault="00000000">
      <w:pPr>
        <w:widowControl w:val="0"/>
        <w:spacing w:before="156" w:line="240" w:lineRule="auto"/>
        <w:ind w:right="-40"/>
        <w:rPr>
          <w:rFonts w:ascii="Times New Roman" w:eastAsia="Times New Roman" w:hAnsi="Times New Roman" w:cs="Times New Roman"/>
          <w:sz w:val="20"/>
          <w:szCs w:val="20"/>
        </w:rPr>
      </w:pPr>
      <w:r>
        <w:rPr>
          <w:rFonts w:ascii="Times New Roman" w:eastAsia="Times New Roman" w:hAnsi="Times New Roman" w:cs="Times New Roman"/>
          <w:sz w:val="24"/>
          <w:szCs w:val="24"/>
        </w:rPr>
        <w:t>Paso 5: Una vez registrado, inicia sesión con tu dirección de correo electrónico y contraseña en el formulario de inicio de sesión.</w:t>
      </w:r>
    </w:p>
    <w:p w14:paraId="5951AAA2" w14:textId="77777777" w:rsidR="001C332D" w:rsidRDefault="001C332D">
      <w:pPr>
        <w:widowControl w:val="0"/>
        <w:spacing w:before="156" w:line="240" w:lineRule="auto"/>
        <w:ind w:right="-40"/>
        <w:rPr>
          <w:rFonts w:ascii="Times New Roman" w:eastAsia="Times New Roman" w:hAnsi="Times New Roman" w:cs="Times New Roman"/>
          <w:sz w:val="24"/>
          <w:szCs w:val="24"/>
        </w:rPr>
      </w:pPr>
    </w:p>
    <w:p w14:paraId="2D0BE6AA" w14:textId="77777777" w:rsidR="001C332D" w:rsidRDefault="00000000">
      <w:pPr>
        <w:pStyle w:val="Subttulo"/>
        <w:widowControl w:val="0"/>
        <w:spacing w:before="156" w:line="240" w:lineRule="auto"/>
        <w:ind w:right="-40"/>
        <w:rPr>
          <w:rFonts w:ascii="Times New Roman" w:eastAsia="Times New Roman" w:hAnsi="Times New Roman" w:cs="Times New Roman"/>
          <w:sz w:val="28"/>
          <w:szCs w:val="28"/>
        </w:rPr>
      </w:pPr>
      <w:bookmarkStart w:id="2" w:name="_mlx3p9a26t9w" w:colFirst="0" w:colLast="0"/>
      <w:bookmarkEnd w:id="2"/>
      <w:r>
        <w:rPr>
          <w:rFonts w:ascii="Times New Roman" w:eastAsia="Times New Roman" w:hAnsi="Times New Roman" w:cs="Times New Roman"/>
          <w:b/>
          <w:color w:val="000000"/>
        </w:rPr>
        <w:t>2. Explorando el menú</w:t>
      </w:r>
    </w:p>
    <w:p w14:paraId="3C9CCB1E" w14:textId="77777777" w:rsidR="001C332D" w:rsidRDefault="00000000">
      <w:pPr>
        <w:widowControl w:val="0"/>
        <w:spacing w:before="156" w:line="24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Paso 1: Después de iniciar sesión, serás redirigido a la página principal de la plataforma donde encontrarás el menú en línea.</w:t>
      </w:r>
    </w:p>
    <w:p w14:paraId="6629230D" w14:textId="77777777" w:rsidR="001C332D" w:rsidRDefault="00000000">
      <w:pPr>
        <w:widowControl w:val="0"/>
        <w:spacing w:before="156" w:line="24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Paso 2: Podrás navegar por la lista de los productos ofrecidos, organizados en categorías o secciones, incluyendo información relevante de cada producto. </w:t>
      </w:r>
    </w:p>
    <w:p w14:paraId="53328BCE" w14:textId="77777777" w:rsidR="001C332D" w:rsidRDefault="00000000">
      <w:pPr>
        <w:widowControl w:val="0"/>
        <w:spacing w:before="156" w:line="24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Paso 3: También podrás navegar por la sección de las promociones que se encuentran disponibles, incluyendo información relevante de cada oferta.</w:t>
      </w:r>
    </w:p>
    <w:p w14:paraId="552A2EC2" w14:textId="77777777" w:rsidR="001C332D" w:rsidRDefault="00000000">
      <w:pPr>
        <w:widowControl w:val="0"/>
        <w:spacing w:before="156" w:line="24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Paso 4: Haz clic en cada elemento del menú para obtener información detallada, incluyendo descripción, ingredientes y precio.</w:t>
      </w:r>
    </w:p>
    <w:p w14:paraId="4E50A8E9" w14:textId="77777777" w:rsidR="001C332D" w:rsidRDefault="00000000">
      <w:pPr>
        <w:widowControl w:val="0"/>
        <w:spacing w:before="156" w:line="24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Paso 5: Además, para cada producto podrás acceder a la sección de comentarios, en donde podrás ver comentarios de otros clientes sobre el producto y también escribir y publicar tu propio comentario para que los demás puedan leerlo.</w:t>
      </w:r>
    </w:p>
    <w:p w14:paraId="076CC3B9" w14:textId="77777777" w:rsidR="001C332D" w:rsidRDefault="001C332D">
      <w:pPr>
        <w:widowControl w:val="0"/>
        <w:spacing w:before="156" w:line="240" w:lineRule="auto"/>
        <w:ind w:right="-40"/>
        <w:rPr>
          <w:rFonts w:ascii="Times New Roman" w:eastAsia="Times New Roman" w:hAnsi="Times New Roman" w:cs="Times New Roman"/>
          <w:sz w:val="28"/>
          <w:szCs w:val="28"/>
        </w:rPr>
      </w:pPr>
    </w:p>
    <w:p w14:paraId="729D31D9" w14:textId="77777777" w:rsidR="001C332D" w:rsidRDefault="00000000">
      <w:pPr>
        <w:pStyle w:val="Subttulo"/>
        <w:widowControl w:val="0"/>
        <w:spacing w:before="156" w:line="240" w:lineRule="auto"/>
        <w:ind w:right="-40"/>
        <w:rPr>
          <w:rFonts w:ascii="Times New Roman" w:eastAsia="Times New Roman" w:hAnsi="Times New Roman" w:cs="Times New Roman"/>
          <w:sz w:val="28"/>
          <w:szCs w:val="28"/>
        </w:rPr>
      </w:pPr>
      <w:bookmarkStart w:id="3" w:name="_pzazcgaytvoo" w:colFirst="0" w:colLast="0"/>
      <w:bookmarkEnd w:id="3"/>
      <w:r>
        <w:rPr>
          <w:rFonts w:ascii="Times New Roman" w:eastAsia="Times New Roman" w:hAnsi="Times New Roman" w:cs="Times New Roman"/>
          <w:b/>
          <w:color w:val="000000"/>
        </w:rPr>
        <w:t>3. Realizar un pedido</w:t>
      </w:r>
    </w:p>
    <w:p w14:paraId="138E4107" w14:textId="77777777" w:rsidR="001C332D" w:rsidRDefault="00000000">
      <w:pPr>
        <w:widowControl w:val="0"/>
        <w:spacing w:before="156" w:line="24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Paso 1: Una vez que hayas seleccionado un artículo del menú, haz clic en la opción de agregar al carrito de compras, en dónde se generará una lista de los productos que desearás comprar. </w:t>
      </w:r>
    </w:p>
    <w:p w14:paraId="5361724C" w14:textId="77777777" w:rsidR="001C332D" w:rsidRDefault="00000000">
      <w:pPr>
        <w:widowControl w:val="0"/>
        <w:spacing w:before="156" w:line="24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Paso 2: Si deseas seguir agregando más elementos al carrito, repite el Paso 1. De lo contrario, haz clic en el botón "Ver carrito" para proceder al siguiente paso.</w:t>
      </w:r>
    </w:p>
    <w:p w14:paraId="5C6AB5C2" w14:textId="77777777" w:rsidR="001C332D" w:rsidRDefault="00000000">
      <w:pPr>
        <w:widowControl w:val="0"/>
        <w:spacing w:before="156" w:line="24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Paso 3: Verifica los elementos seleccionados en tu carrito de compras. Aquí, también puedes ajustar las cantidades, tamaño o eliminar elementos si es necesario. Cuando estés listo para realizar el pedido, haz clic en el botón "Realizar pedido"</w:t>
      </w:r>
    </w:p>
    <w:p w14:paraId="04CBBFC0" w14:textId="77777777" w:rsidR="001C332D" w:rsidRDefault="00000000">
      <w:pPr>
        <w:widowControl w:val="0"/>
        <w:spacing w:before="156" w:line="24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Paso 4: Primero deberás elegir el horario el cual tiene un rango el cual es el mismo del horario de atención del local físico de </w:t>
      </w:r>
      <w:proofErr w:type="spellStart"/>
      <w:r>
        <w:rPr>
          <w:rFonts w:ascii="Times New Roman" w:eastAsia="Times New Roman" w:hAnsi="Times New Roman" w:cs="Times New Roman"/>
          <w:sz w:val="24"/>
          <w:szCs w:val="24"/>
        </w:rPr>
        <w:t>Chicken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w:t>
      </w:r>
      <w:proofErr w:type="spellEnd"/>
      <w:r>
        <w:rPr>
          <w:rFonts w:ascii="Times New Roman" w:eastAsia="Times New Roman" w:hAnsi="Times New Roman" w:cs="Times New Roman"/>
          <w:sz w:val="24"/>
          <w:szCs w:val="24"/>
        </w:rPr>
        <w:t>.</w:t>
      </w:r>
    </w:p>
    <w:p w14:paraId="1787EE49" w14:textId="77777777" w:rsidR="001C332D" w:rsidRDefault="00000000">
      <w:pPr>
        <w:widowControl w:val="0"/>
        <w:spacing w:before="156" w:line="24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Paso 5: Ingresa tu dirección y también una referencia de la dirección. Luego de ingresar correctamente estos datos, deberás seleccionar “Confirmar dirección y horario de entrega”.</w:t>
      </w:r>
    </w:p>
    <w:p w14:paraId="54CD2F93" w14:textId="77777777" w:rsidR="001C332D" w:rsidRDefault="00000000">
      <w:pPr>
        <w:widowControl w:val="0"/>
        <w:spacing w:before="156" w:line="24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Paso 4: Luego de confirmar, deberás seleccionar tu método de pago preferido (Yape o Plin), después tendrás que escanear el código QR que se mostrará en la página web.</w:t>
      </w:r>
    </w:p>
    <w:p w14:paraId="5EA6F810" w14:textId="77777777" w:rsidR="001C332D" w:rsidRDefault="00000000">
      <w:pPr>
        <w:widowControl w:val="0"/>
        <w:spacing w:before="156" w:line="24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Paso 6: Haz clic en "Confirmar pedido" en el aplicativo del método de pago elegido para finalizar la transacción.</w:t>
      </w:r>
    </w:p>
    <w:p w14:paraId="46875999" w14:textId="77777777" w:rsidR="001C332D" w:rsidRDefault="001C332D">
      <w:pPr>
        <w:widowControl w:val="0"/>
        <w:spacing w:before="156" w:line="240" w:lineRule="auto"/>
        <w:ind w:right="-40"/>
        <w:rPr>
          <w:rFonts w:ascii="Times New Roman" w:eastAsia="Times New Roman" w:hAnsi="Times New Roman" w:cs="Times New Roman"/>
          <w:sz w:val="28"/>
          <w:szCs w:val="28"/>
        </w:rPr>
      </w:pPr>
    </w:p>
    <w:p w14:paraId="51852FFA" w14:textId="77777777" w:rsidR="001C332D" w:rsidRDefault="00000000">
      <w:pPr>
        <w:pStyle w:val="Subttulo"/>
        <w:widowControl w:val="0"/>
        <w:spacing w:before="156" w:line="240" w:lineRule="auto"/>
        <w:ind w:right="-40"/>
        <w:rPr>
          <w:rFonts w:ascii="Times New Roman" w:eastAsia="Times New Roman" w:hAnsi="Times New Roman" w:cs="Times New Roman"/>
          <w:sz w:val="28"/>
          <w:szCs w:val="28"/>
        </w:rPr>
      </w:pPr>
      <w:bookmarkStart w:id="4" w:name="_frkne5rffp4b" w:colFirst="0" w:colLast="0"/>
      <w:bookmarkEnd w:id="4"/>
      <w:r>
        <w:rPr>
          <w:rFonts w:ascii="Times New Roman" w:eastAsia="Times New Roman" w:hAnsi="Times New Roman" w:cs="Times New Roman"/>
          <w:b/>
          <w:color w:val="000000"/>
        </w:rPr>
        <w:t xml:space="preserve">4. Seguimiento del pedido </w:t>
      </w:r>
    </w:p>
    <w:p w14:paraId="7D8E6B26" w14:textId="77777777" w:rsidR="001C332D" w:rsidRDefault="00000000">
      <w:pPr>
        <w:widowControl w:val="0"/>
        <w:spacing w:before="156" w:line="24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Paso 1: Después de realizar tu pedido, recibirás una confirmación en la página web y por correo electrónico con los detalles de tu pedido.</w:t>
      </w:r>
    </w:p>
    <w:p w14:paraId="5BB18F22" w14:textId="77777777" w:rsidR="001C332D" w:rsidRDefault="00000000">
      <w:pPr>
        <w:widowControl w:val="0"/>
        <w:spacing w:before="156" w:line="24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Paso 2: Selecciona la opción "Visualizar estado de pedido" en la plataforma web para seguir el proceso y recibir actualizaciones de tu pedido en tiempo real a medida que se producen cambios en el estado del pedido. También podrás ver información de tu pedido, que puede incluir detalles como la fecha y hora en que se realizó el pedido, el tiempo estimado de entrega, el estado actual del pedido (por ejemplo, en preparación, en camino o entregado), la ubicación actual del repartidor si está disponible, entre otros.</w:t>
      </w:r>
    </w:p>
    <w:p w14:paraId="45CCEEC8" w14:textId="77777777" w:rsidR="001C332D" w:rsidRDefault="00000000">
      <w:pPr>
        <w:widowControl w:val="0"/>
        <w:spacing w:before="156" w:line="24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Paso 3: Si tienes alguna pregunta o inquietud sobre tu pedido, puedes comunicarte con nuestro equipo de soporte utilizando la información de contacto proporcionada en la plataforma.</w:t>
      </w:r>
    </w:p>
    <w:p w14:paraId="61F149EB" w14:textId="77777777" w:rsidR="001C332D" w:rsidRDefault="00000000">
      <w:pPr>
        <w:widowControl w:val="0"/>
        <w:spacing w:before="156" w:line="24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¡Eso es todo! Ahora estás listo para explorar la plataforma web de la pollería </w:t>
      </w:r>
      <w:proofErr w:type="spellStart"/>
      <w:r>
        <w:rPr>
          <w:rFonts w:ascii="Times New Roman" w:eastAsia="Times New Roman" w:hAnsi="Times New Roman" w:cs="Times New Roman"/>
          <w:sz w:val="24"/>
          <w:szCs w:val="24"/>
        </w:rPr>
        <w:t>Chicken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w:t>
      </w:r>
      <w:proofErr w:type="spellEnd"/>
      <w:r>
        <w:rPr>
          <w:rFonts w:ascii="Times New Roman" w:eastAsia="Times New Roman" w:hAnsi="Times New Roman" w:cs="Times New Roman"/>
          <w:sz w:val="24"/>
          <w:szCs w:val="24"/>
        </w:rPr>
        <w:t xml:space="preserve"> y disfrutar de una deliciosa comida en cualquier momento y lugar. Si tienes alguna pregunta adicional o necesitas asistencia, no dudes en contactarnos.</w:t>
      </w:r>
    </w:p>
    <w:p w14:paraId="00AD9F5B" w14:textId="77777777" w:rsidR="001C332D" w:rsidRDefault="001C332D">
      <w:pPr>
        <w:widowControl w:val="0"/>
        <w:spacing w:before="156" w:line="240" w:lineRule="auto"/>
        <w:ind w:right="-40"/>
        <w:rPr>
          <w:rFonts w:ascii="Times New Roman" w:eastAsia="Times New Roman" w:hAnsi="Times New Roman" w:cs="Times New Roman"/>
          <w:b/>
          <w:sz w:val="44"/>
          <w:szCs w:val="44"/>
        </w:rPr>
      </w:pPr>
    </w:p>
    <w:sectPr w:rsidR="001C332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edoka">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049C7"/>
    <w:multiLevelType w:val="multilevel"/>
    <w:tmpl w:val="34782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632AEF"/>
    <w:multiLevelType w:val="multilevel"/>
    <w:tmpl w:val="840C1F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AAB7DF3"/>
    <w:multiLevelType w:val="multilevel"/>
    <w:tmpl w:val="6792C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74420556">
    <w:abstractNumId w:val="1"/>
  </w:num>
  <w:num w:numId="2" w16cid:durableId="330648939">
    <w:abstractNumId w:val="0"/>
  </w:num>
  <w:num w:numId="3" w16cid:durableId="2030594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32D"/>
    <w:rsid w:val="001C332D"/>
    <w:rsid w:val="00A22BF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89F4"/>
  <w15:docId w15:val="{7016AA14-DCF2-4261-BF7C-BE96B2050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750</Words>
  <Characters>4129</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 Escudero</dc:creator>
  <cp:lastModifiedBy>Álvaro Escudero</cp:lastModifiedBy>
  <cp:revision>2</cp:revision>
  <dcterms:created xsi:type="dcterms:W3CDTF">2023-06-29T23:06:00Z</dcterms:created>
  <dcterms:modified xsi:type="dcterms:W3CDTF">2023-06-29T23:06:00Z</dcterms:modified>
</cp:coreProperties>
</file>