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E75B6"/>
          <w:spacing w:val="60"/>
          <w:sz w:val="22"/>
          <w:szCs w:val="22"/>
        </w:rPr>
        <w:t xml:space="preserve">LAB CISCO PACKET TRACER</w:t>
      </w:r>
    </w:p>
    <w:p>
      <w:pPr>
        <w:spacing w:after="120"/>
      </w:pPr>
      <w:r>
        <w:rPr>
          <w:rFonts w:ascii="Calibri" w:cs="Calibri" w:eastAsia="Calibri" w:hAnsi="Calibri"/>
          <w:b/>
          <w:bCs/>
          <w:color w:val="1F3A5F"/>
          <w:sz w:val="56"/>
          <w:szCs w:val="56"/>
        </w:rPr>
        <w:t xml:space="preserve">Mạng doanh nghiệp nhỏ 2 site</w:t>
      </w:r>
    </w:p>
    <w:p>
      <w:pPr>
        <w:pBdr>
          <w:bottom w:val="single" w:color="2E75B6" w:sz="12" w:space="8"/>
        </w:pBdr>
        <w:spacing w:after="200"/>
      </w:pPr>
      <w:r>
        <w:rPr>
          <w:rFonts w:ascii="Calibri" w:cs="Calibri" w:eastAsia="Calibri" w:hAnsi="Calibri"/>
          <w:color w:val="555555"/>
          <w:sz w:val="24"/>
          <w:szCs w:val="24"/>
        </w:rPr>
        <w:t xml:space="preserve">HQ + Chi nhánh + ISP  |  VLAN, Inter-VLAN, DHCP, OSPF, NAT, ACL, SSH, Port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Thông tin</w:t>
            </w:r>
          </w:p>
        </w:tc>
        <w:tc>
          <w:tcPr>
            <w:tcW w:type="dxa" w:w="7238"/>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Chi tiết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Công cụ</w:t>
            </w:r>
          </w:p>
        </w:tc>
        <w:tc>
          <w:tcPr>
            <w:tcW w:type="dxa" w:w="72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Cisco Packet Tracer (7.x / 8.x)</w:t>
            </w:r>
          </w:p>
        </w:tc>
      </w:tr>
      <w:tr>
        <w:trPr>
          <w:cantSplit/>
        </w:trPr>
        <w:tc>
          <w:tcPr>
            <w:tcW w:type="dxa" w:w="24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Mức độ</w:t>
            </w:r>
          </w:p>
        </w:tc>
        <w:tc>
          <w:tcPr>
            <w:tcW w:type="dxa" w:w="72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CCNA (cơ bản đến trung bình)</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Thời gian</w:t>
            </w:r>
          </w:p>
        </w:tc>
        <w:tc>
          <w:tcPr>
            <w:tcW w:type="dxa" w:w="72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Khoảng 1,5 - 2 giờ</w:t>
            </w:r>
          </w:p>
        </w:tc>
      </w:tr>
      <w:tr>
        <w:trPr>
          <w:cantSplit/>
        </w:trPr>
        <w:tc>
          <w:tcPr>
            <w:tcW w:type="dxa" w:w="24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Thiết bị</w:t>
            </w:r>
          </w:p>
        </w:tc>
        <w:tc>
          <w:tcPr>
            <w:tcW w:type="dxa" w:w="72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3 router (R1, R2, ISP), 2 switch (SW1, SW3), 4 PC</w:t>
            </w:r>
          </w:p>
        </w:tc>
      </w:tr>
    </w:tbl>
    <w:p>
      <w:pPr>
        <w:spacing w:after="200"/>
      </w:pPr>
    </w:p>
    <w:p>
      <w:pPr>
        <w:pStyle w:val="Heading1"/>
      </w:pPr>
      <w:r>
        <w:t xml:space="preserve">1. Mục tiêu</w:t>
      </w:r>
    </w:p>
    <w:p>
      <w:pPr>
        <w:spacing w:after="100" w:line="276"/>
      </w:pPr>
      <w:r>
        <w:rPr>
          <w:rFonts w:ascii="Calibri" w:cs="Calibri" w:eastAsia="Calibri" w:hAnsi="Calibri"/>
          <w:sz w:val="22"/>
          <w:szCs w:val="22"/>
        </w:rPr>
        <w:t xml:space="preserve">Sau khi hoàn thành lab, bạn sẽ thực hành được các kỹ năng nền tảng của CCNA:</w:t>
      </w:r>
    </w:p>
    <w:p>
      <w:pPr>
        <w:pStyle w:val="ListParagraph"/>
        <w:numPr>
          <w:ilvl w:val="0"/>
          <w:numId w:val="2"/>
        </w:numPr>
        <w:spacing w:after="60" w:line="276"/>
      </w:pPr>
      <w:r>
        <w:rPr>
          <w:rFonts w:ascii="Calibri" w:cs="Calibri" w:eastAsia="Calibri" w:hAnsi="Calibri"/>
          <w:b/>
          <w:bCs/>
          <w:sz w:val="22"/>
          <w:szCs w:val="22"/>
        </w:rPr>
        <w:t xml:space="preserve">VLAN và trunk </w:t>
      </w:r>
      <w:r>
        <w:rPr>
          <w:rFonts w:ascii="Calibri" w:cs="Calibri" w:eastAsia="Calibri" w:hAnsi="Calibri"/>
          <w:sz w:val="22"/>
          <w:szCs w:val="22"/>
        </w:rPr>
        <w:t xml:space="preserve">trên switch</w:t>
      </w:r>
    </w:p>
    <w:p>
      <w:pPr>
        <w:pStyle w:val="ListParagraph"/>
        <w:numPr>
          <w:ilvl w:val="0"/>
          <w:numId w:val="2"/>
        </w:numPr>
        <w:spacing w:after="60" w:line="276"/>
      </w:pPr>
      <w:r>
        <w:rPr>
          <w:rFonts w:ascii="Calibri" w:cs="Calibri" w:eastAsia="Calibri" w:hAnsi="Calibri"/>
          <w:b/>
          <w:bCs/>
          <w:sz w:val="22"/>
          <w:szCs w:val="22"/>
        </w:rPr>
        <w:t xml:space="preserve">Inter-VLAN routing </w:t>
      </w:r>
      <w:r>
        <w:rPr>
          <w:rFonts w:ascii="Calibri" w:cs="Calibri" w:eastAsia="Calibri" w:hAnsi="Calibri"/>
          <w:sz w:val="22"/>
          <w:szCs w:val="22"/>
        </w:rPr>
        <w:t xml:space="preserve">bằng router-on-a-stick (subinterface)</w:t>
      </w:r>
    </w:p>
    <w:p>
      <w:pPr>
        <w:pStyle w:val="ListParagraph"/>
        <w:numPr>
          <w:ilvl w:val="0"/>
          <w:numId w:val="2"/>
        </w:numPr>
        <w:spacing w:after="60" w:line="276"/>
      </w:pPr>
      <w:r>
        <w:rPr>
          <w:rFonts w:ascii="Calibri" w:cs="Calibri" w:eastAsia="Calibri" w:hAnsi="Calibri"/>
          <w:b/>
          <w:bCs/>
          <w:sz w:val="22"/>
          <w:szCs w:val="22"/>
        </w:rPr>
        <w:t xml:space="preserve">DHCP </w:t>
      </w:r>
      <w:r>
        <w:rPr>
          <w:rFonts w:ascii="Calibri" w:cs="Calibri" w:eastAsia="Calibri" w:hAnsi="Calibri"/>
          <w:sz w:val="22"/>
          <w:szCs w:val="22"/>
        </w:rPr>
        <w:t xml:space="preserve">trên router cho nhiều VLAN</w:t>
      </w:r>
    </w:p>
    <w:p>
      <w:pPr>
        <w:pStyle w:val="ListParagraph"/>
        <w:numPr>
          <w:ilvl w:val="0"/>
          <w:numId w:val="2"/>
        </w:numPr>
        <w:spacing w:after="60" w:line="276"/>
      </w:pPr>
      <w:r>
        <w:rPr>
          <w:rFonts w:ascii="Calibri" w:cs="Calibri" w:eastAsia="Calibri" w:hAnsi="Calibri"/>
          <w:b/>
          <w:bCs/>
          <w:sz w:val="22"/>
          <w:szCs w:val="22"/>
        </w:rPr>
        <w:t xml:space="preserve">OSPF area 0 </w:t>
      </w:r>
      <w:r>
        <w:rPr>
          <w:rFonts w:ascii="Calibri" w:cs="Calibri" w:eastAsia="Calibri" w:hAnsi="Calibri"/>
          <w:sz w:val="22"/>
          <w:szCs w:val="22"/>
        </w:rPr>
        <w:t xml:space="preserve">và quảng bá default route</w:t>
      </w:r>
    </w:p>
    <w:p>
      <w:pPr>
        <w:pStyle w:val="ListParagraph"/>
        <w:numPr>
          <w:ilvl w:val="0"/>
          <w:numId w:val="2"/>
        </w:numPr>
        <w:spacing w:after="60" w:line="276"/>
      </w:pPr>
      <w:r>
        <w:rPr>
          <w:rFonts w:ascii="Calibri" w:cs="Calibri" w:eastAsia="Calibri" w:hAnsi="Calibri"/>
          <w:b/>
          <w:bCs/>
          <w:sz w:val="22"/>
          <w:szCs w:val="22"/>
        </w:rPr>
        <w:t xml:space="preserve">NAT overload (PAT) </w:t>
      </w:r>
      <w:r>
        <w:rPr>
          <w:rFonts w:ascii="Calibri" w:cs="Calibri" w:eastAsia="Calibri" w:hAnsi="Calibri"/>
          <w:sz w:val="22"/>
          <w:szCs w:val="22"/>
        </w:rPr>
        <w:t xml:space="preserve">ra Internet</w:t>
      </w:r>
    </w:p>
    <w:p>
      <w:pPr>
        <w:pStyle w:val="ListParagraph"/>
        <w:numPr>
          <w:ilvl w:val="0"/>
          <w:numId w:val="2"/>
        </w:numPr>
        <w:spacing w:after="60" w:line="276"/>
      </w:pPr>
      <w:r>
        <w:rPr>
          <w:rFonts w:ascii="Calibri" w:cs="Calibri" w:eastAsia="Calibri" w:hAnsi="Calibri"/>
          <w:b/>
          <w:bCs/>
          <w:sz w:val="22"/>
          <w:szCs w:val="22"/>
        </w:rPr>
        <w:t xml:space="preserve">ACL </w:t>
      </w:r>
      <w:r>
        <w:rPr>
          <w:rFonts w:ascii="Calibri" w:cs="Calibri" w:eastAsia="Calibri" w:hAnsi="Calibri"/>
          <w:sz w:val="22"/>
          <w:szCs w:val="22"/>
        </w:rPr>
        <w:t xml:space="preserve">cách ly mạng Guest</w:t>
      </w:r>
    </w:p>
    <w:p>
      <w:pPr>
        <w:pStyle w:val="ListParagraph"/>
        <w:numPr>
          <w:ilvl w:val="0"/>
          <w:numId w:val="2"/>
        </w:numPr>
        <w:spacing w:after="60" w:line="276"/>
      </w:pPr>
      <w:r>
        <w:rPr>
          <w:rFonts w:ascii="Calibri" w:cs="Calibri" w:eastAsia="Calibri" w:hAnsi="Calibri"/>
          <w:b/>
          <w:bCs/>
          <w:sz w:val="22"/>
          <w:szCs w:val="22"/>
        </w:rPr>
        <w:t xml:space="preserve">SSH </w:t>
      </w:r>
      <w:r>
        <w:rPr>
          <w:rFonts w:ascii="Calibri" w:cs="Calibri" w:eastAsia="Calibri" w:hAnsi="Calibri"/>
          <w:sz w:val="22"/>
          <w:szCs w:val="22"/>
        </w:rPr>
        <w:t xml:space="preserve">thay Telnet và </w:t>
      </w:r>
      <w:r>
        <w:rPr>
          <w:rFonts w:ascii="Calibri" w:cs="Calibri" w:eastAsia="Calibri" w:hAnsi="Calibri"/>
          <w:b/>
          <w:bCs/>
          <w:sz w:val="22"/>
          <w:szCs w:val="22"/>
        </w:rPr>
        <w:t xml:space="preserve">Port Security </w:t>
      </w:r>
      <w:r>
        <w:rPr>
          <w:rFonts w:ascii="Calibri" w:cs="Calibri" w:eastAsia="Calibri" w:hAnsi="Calibri"/>
          <w:sz w:val="22"/>
          <w:szCs w:val="22"/>
        </w:rPr>
        <w:t xml:space="preserve">trên cổng access</w:t>
      </w:r>
    </w:p>
    <w:p>
      <w:pPr>
        <w:pStyle w:val="Heading1"/>
      </w:pPr>
      <w:r>
        <w:t xml:space="preserve">2. Sơ đồ mạng</w:t>
      </w:r>
    </w:p>
    <w:p>
      <w:pPr>
        <w:spacing w:after="80"/>
        <w:jc w:val="center"/>
      </w:pPr>
      <w:r>
        <w:drawing>
          <wp:inline distT="0" distB="0" distL="0" distR="0">
            <wp:extent cx="6096000" cy="3000375"/>
            <wp:effectExtent t="0" r="0" b="0" l="0"/>
            <wp:docPr id="1" name="topology" descr="Sơ đồ mạng lab"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000375"/>
                    </a:xfrm>
                    <a:prstGeom prst="rect">
                      <a:avLst/>
                    </a:prstGeom>
                  </pic:spPr>
                </pic:pic>
              </a:graphicData>
            </a:graphic>
          </wp:inline>
        </w:drawing>
      </w:r>
    </w:p>
    <w:p>
      <w:pPr>
        <w:spacing w:after="160"/>
        <w:jc w:val="center"/>
      </w:pPr>
      <w:r>
        <w:rPr>
          <w:rFonts w:ascii="Calibri" w:cs="Calibri" w:eastAsia="Calibri" w:hAnsi="Calibri"/>
          <w:i/>
          <w:iCs/>
          <w:color w:val="666666"/>
          <w:sz w:val="20"/>
          <w:szCs w:val="20"/>
        </w:rPr>
        <w:t xml:space="preserve">Hình 1. Sơ đồ logic của lab</w:t>
      </w:r>
    </w:p>
    <w:p>
      <w:pPr>
        <w:pStyle w:val="Heading2"/>
      </w:pPr>
      <w:r>
        <w:t xml:space="preserve">Thiết bị trong Packet Tracer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Thiết bị</w:t>
            </w:r>
          </w:p>
        </w:tc>
        <w:tc>
          <w:tcPr>
            <w:tcW w:type="dxa" w:w="36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Model gợi ý</w:t>
            </w:r>
          </w:p>
        </w:tc>
        <w:tc>
          <w:tcPr>
            <w:tcW w:type="dxa" w:w="3838"/>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Vai trò</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R1</w:t>
            </w:r>
          </w:p>
        </w:tc>
        <w:tc>
          <w:tcPr>
            <w:tcW w:type="dxa" w:w="36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Router 2911 hoặc ISR 4331</w:t>
            </w:r>
          </w:p>
        </w:tc>
        <w:tc>
          <w:tcPr>
            <w:tcW w:type="dxa" w:w="38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Gateway HQ, DHCP, NAT, OSPF</w:t>
            </w:r>
          </w:p>
        </w:tc>
      </w:tr>
      <w:tr>
        <w:trPr>
          <w:cantSplit/>
        </w:trPr>
        <w:tc>
          <w:tcPr>
            <w:tcW w:type="dxa" w:w="22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R2</w:t>
            </w:r>
          </w:p>
        </w:tc>
        <w:tc>
          <w:tcPr>
            <w:tcW w:type="dxa" w:w="36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Router 2911 hoặc ISR 4331</w:t>
            </w:r>
          </w:p>
        </w:tc>
        <w:tc>
          <w:tcPr>
            <w:tcW w:type="dxa" w:w="38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Gateway chi nhánh, DHCP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ISP</w:t>
            </w:r>
          </w:p>
        </w:tc>
        <w:tc>
          <w:tcPr>
            <w:tcW w:type="dxa" w:w="36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Router 2911 hoặc ISR 4331</w:t>
            </w:r>
          </w:p>
        </w:tc>
        <w:tc>
          <w:tcPr>
            <w:tcW w:type="dxa" w:w="38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Giả lập Internet (8.8.8.8)</w:t>
            </w:r>
          </w:p>
        </w:tc>
      </w:tr>
      <w:tr>
        <w:trPr>
          <w:cantSplit/>
        </w:trPr>
        <w:tc>
          <w:tcPr>
            <w:tcW w:type="dxa" w:w="22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SW1</w:t>
            </w:r>
          </w:p>
        </w:tc>
        <w:tc>
          <w:tcPr>
            <w:tcW w:type="dxa" w:w="36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Switch 2960</w:t>
            </w:r>
          </w:p>
        </w:tc>
        <w:tc>
          <w:tcPr>
            <w:tcW w:type="dxa" w:w="38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Switch HQ, VLAN + trunk</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SW3</w:t>
            </w:r>
          </w:p>
        </w:tc>
        <w:tc>
          <w:tcPr>
            <w:tcW w:type="dxa" w:w="36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Switch 2960</w:t>
            </w:r>
          </w:p>
        </w:tc>
        <w:tc>
          <w:tcPr>
            <w:tcW w:type="dxa" w:w="38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Switch chi nhánh (không cấu hình)</w:t>
            </w:r>
          </w:p>
        </w:tc>
      </w:tr>
      <w:tr>
        <w:trPr>
          <w:cantSplit/>
        </w:trPr>
        <w:tc>
          <w:tcPr>
            <w:tcW w:type="dxa" w:w="22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PC1 - PC4</w:t>
            </w:r>
          </w:p>
        </w:tc>
        <w:tc>
          <w:tcPr>
            <w:tcW w:type="dxa" w:w="36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w:t>
            </w:r>
          </w:p>
        </w:tc>
        <w:tc>
          <w:tcPr>
            <w:tcW w:type="dxa" w:w="38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Máy trạm test, nhận IP bằng DHCP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800" w:sz="24"/>
              <w:bottom w:val="none" w:color="FFFFFF" w:sz="0"/>
              <w:right w:val="none" w:color="FFFFFF" w:sz="0"/>
            </w:tcBorders>
            <w:shd w:fill="FFF4D6" w:color="auto" w:val="clear"/>
            <w:tcMar>
              <w:top w:type="dxa" w:w="90"/>
              <w:left w:type="dxa" w:w="160"/>
              <w:bottom w:type="dxa" w:w="90"/>
              <w:right w:type="dxa" w:w="140"/>
            </w:tcMar>
          </w:tcPr>
          <w:p>
            <w:r>
              <w:rPr>
                <w:rFonts w:ascii="Calibri" w:cs="Calibri" w:eastAsia="Calibri" w:hAnsi="Calibri"/>
                <w:b/>
                <w:bCs/>
                <w:sz w:val="21"/>
                <w:szCs w:val="21"/>
              </w:rPr>
              <w:t xml:space="preserve">Lưu ý: </w:t>
            </w:r>
            <w:r>
              <w:rPr>
                <w:rFonts w:ascii="Calibri" w:cs="Calibri" w:eastAsia="Calibri" w:hAnsi="Calibri"/>
                <w:sz w:val="21"/>
                <w:szCs w:val="21"/>
              </w:rPr>
              <w:t xml:space="preserve">Router 2911 mặc định có 3 cổng GigabitEthernet (g0/0, g0/1, g0/2). Nếu dùng model khác, hãy đổi tên cổng cho khớp. Với ISR 4331, cổng g0/0/0 - g0/0/1 cần đổi lại trong cấu hình.</w:t>
            </w:r>
          </w:p>
        </w:tc>
      </w:tr>
    </w:tbl>
    <w:p>
      <w:pPr>
        <w:pStyle w:val="Heading1"/>
      </w:pPr>
      <w:r>
        <w:t xml:space="preserve">3. Bảng địa chỉ và VLAN</w:t>
      </w:r>
    </w:p>
    <w:p>
      <w:pPr>
        <w:pStyle w:val="Heading2"/>
      </w:pPr>
      <w:r>
        <w:t xml:space="preserve">3.1. VLAN và subnet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700"/>
        <w:gridCol w:w="3000"/>
        <w:gridCol w:w="2638"/>
      </w:tblGrid>
      <w:tr>
        <w:trPr>
          <w:cantSplit/>
          <w:tblHeader/>
        </w:trPr>
        <w:tc>
          <w:tcPr>
            <w:tcW w:type="dxa" w:w="15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Vùng</w:t>
            </w:r>
          </w:p>
        </w:tc>
        <w:tc>
          <w:tcPr>
            <w:tcW w:type="dxa" w:w="8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VLAN</w:t>
            </w:r>
          </w:p>
        </w:tc>
        <w:tc>
          <w:tcPr>
            <w:tcW w:type="dxa" w:w="17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Tên</w:t>
            </w:r>
          </w:p>
        </w:tc>
        <w:tc>
          <w:tcPr>
            <w:tcW w:type="dxa" w:w="30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Subnet</w:t>
            </w:r>
          </w:p>
        </w:tc>
        <w:tc>
          <w:tcPr>
            <w:tcW w:type="dxa" w:w="2638"/>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Gateway</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HQ</w:t>
            </w:r>
          </w:p>
        </w:tc>
        <w:tc>
          <w:tcPr>
            <w:tcW w:type="dxa" w:w="8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10</w:t>
            </w:r>
          </w:p>
        </w:tc>
        <w:tc>
          <w:tcPr>
            <w:tcW w:type="dxa" w:w="17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Sales</w:t>
            </w:r>
          </w:p>
        </w:tc>
        <w:tc>
          <w:tcPr>
            <w:tcW w:type="dxa" w:w="30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192.168.10.0/24</w:t>
            </w:r>
          </w:p>
        </w:tc>
        <w:tc>
          <w:tcPr>
            <w:tcW w:type="dxa" w:w="26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192.168.10.1</w:t>
            </w:r>
          </w:p>
        </w:tc>
      </w:tr>
      <w:tr>
        <w:trPr>
          <w:cantSplit/>
        </w:trPr>
        <w:tc>
          <w:tcPr>
            <w:tcW w:type="dxa" w:w="15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HQ</w:t>
            </w:r>
          </w:p>
        </w:tc>
        <w:tc>
          <w:tcPr>
            <w:tcW w:type="dxa" w:w="8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20</w:t>
            </w:r>
          </w:p>
        </w:tc>
        <w:tc>
          <w:tcPr>
            <w:tcW w:type="dxa" w:w="17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IT</w:t>
            </w:r>
          </w:p>
        </w:tc>
        <w:tc>
          <w:tcPr>
            <w:tcW w:type="dxa" w:w="30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192.168.20.0/24</w:t>
            </w:r>
          </w:p>
        </w:tc>
        <w:tc>
          <w:tcPr>
            <w:tcW w:type="dxa" w:w="26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192.168.20.1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HQ</w:t>
            </w:r>
          </w:p>
        </w:tc>
        <w:tc>
          <w:tcPr>
            <w:tcW w:type="dxa" w:w="8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30</w:t>
            </w:r>
          </w:p>
        </w:tc>
        <w:tc>
          <w:tcPr>
            <w:tcW w:type="dxa" w:w="17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Guest</w:t>
            </w:r>
          </w:p>
        </w:tc>
        <w:tc>
          <w:tcPr>
            <w:tcW w:type="dxa" w:w="30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192.168.30.0/24</w:t>
            </w:r>
          </w:p>
        </w:tc>
        <w:tc>
          <w:tcPr>
            <w:tcW w:type="dxa" w:w="26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192.168.30.1</w:t>
            </w:r>
          </w:p>
        </w:tc>
      </w:tr>
      <w:tr>
        <w:trPr>
          <w:cantSplit/>
        </w:trPr>
        <w:tc>
          <w:tcPr>
            <w:tcW w:type="dxa" w:w="15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HQ</w:t>
            </w:r>
          </w:p>
        </w:tc>
        <w:tc>
          <w:tcPr>
            <w:tcW w:type="dxa" w:w="8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99</w:t>
            </w:r>
          </w:p>
        </w:tc>
        <w:tc>
          <w:tcPr>
            <w:tcW w:type="dxa" w:w="17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Mgmt</w:t>
            </w:r>
          </w:p>
        </w:tc>
        <w:tc>
          <w:tcPr>
            <w:tcW w:type="dxa" w:w="30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192.168.99.0/24</w:t>
            </w:r>
          </w:p>
        </w:tc>
        <w:tc>
          <w:tcPr>
            <w:tcW w:type="dxa" w:w="26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192.168.99.1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Branch</w:t>
            </w:r>
          </w:p>
        </w:tc>
        <w:tc>
          <w:tcPr>
            <w:tcW w:type="dxa" w:w="8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w:t>
            </w:r>
          </w:p>
        </w:tc>
        <w:tc>
          <w:tcPr>
            <w:tcW w:type="dxa" w:w="17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LAN</w:t>
            </w:r>
          </w:p>
        </w:tc>
        <w:tc>
          <w:tcPr>
            <w:tcW w:type="dxa" w:w="30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192.168.40.0/24</w:t>
            </w:r>
          </w:p>
        </w:tc>
        <w:tc>
          <w:tcPr>
            <w:tcW w:type="dxa" w:w="26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192.168.40.1</w:t>
            </w:r>
          </w:p>
        </w:tc>
      </w:tr>
    </w:tbl>
    <w:p>
      <w:pPr>
        <w:pStyle w:val="Heading2"/>
      </w:pPr>
      <w:r>
        <w:t xml:space="preserve">3.2. Liên kết giữa các router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cantSplit/>
          <w:tblHeader/>
        </w:trPr>
        <w:tc>
          <w:tcPr>
            <w:tcW w:type="dxa" w:w="20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Link</w:t>
            </w:r>
          </w:p>
        </w:tc>
        <w:tc>
          <w:tcPr>
            <w:tcW w:type="dxa" w:w="3819"/>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Phía A</w:t>
            </w:r>
          </w:p>
        </w:tc>
        <w:tc>
          <w:tcPr>
            <w:tcW w:type="dxa" w:w="3819"/>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Phía B</w:t>
            </w:r>
          </w:p>
        </w:tc>
      </w:tr>
      <w:tr>
        <w:trPr>
          <w:cantSplit/>
        </w:trPr>
        <w:tc>
          <w:tcPr>
            <w:tcW w:type="dxa" w:w="20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R1 - R2</w:t>
            </w:r>
          </w:p>
        </w:tc>
        <w:tc>
          <w:tcPr>
            <w:tcW w:type="dxa" w:w="3819"/>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R1 g0/1: 10.0.0.1/30</w:t>
            </w:r>
          </w:p>
        </w:tc>
        <w:tc>
          <w:tcPr>
            <w:tcW w:type="dxa" w:w="3819"/>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R2 g0/1: 10.0.0.2/30</w:t>
            </w:r>
          </w:p>
        </w:tc>
      </w:tr>
      <w:tr>
        <w:trPr>
          <w:cantSplit/>
        </w:trPr>
        <w:tc>
          <w:tcPr>
            <w:tcW w:type="dxa" w:w="20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R1 - ISP</w:t>
            </w:r>
          </w:p>
        </w:tc>
        <w:tc>
          <w:tcPr>
            <w:tcW w:type="dxa" w:w="3819"/>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R1 g0/2: 203.0.113.2/30</w:t>
            </w:r>
          </w:p>
        </w:tc>
        <w:tc>
          <w:tcPr>
            <w:tcW w:type="dxa" w:w="3819"/>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ISP g0/0: 203.0.113.1/30</w:t>
            </w:r>
          </w:p>
        </w:tc>
      </w:tr>
    </w:tbl>
    <w:p>
      <w:pPr>
        <w:pStyle w:val="Heading2"/>
      </w:pPr>
      <w:r>
        <w:t xml:space="preserve">3.3. Cổng kết nối trên SW1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Cổng</w:t>
            </w:r>
          </w:p>
        </w:tc>
        <w:tc>
          <w:tcPr>
            <w:tcW w:type="dxa" w:w="36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Nối tới</w:t>
            </w:r>
          </w:p>
        </w:tc>
        <w:tc>
          <w:tcPr>
            <w:tcW w:type="dxa" w:w="3838"/>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Chế độ</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g0/1</w:t>
            </w:r>
          </w:p>
        </w:tc>
        <w:tc>
          <w:tcPr>
            <w:tcW w:type="dxa" w:w="36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R1 g0/0</w:t>
            </w:r>
          </w:p>
        </w:tc>
        <w:tc>
          <w:tcPr>
            <w:tcW w:type="dxa" w:w="38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Trunk (VLAN 10, 20, 30, 99)</w:t>
            </w:r>
          </w:p>
        </w:tc>
      </w:tr>
      <w:tr>
        <w:trPr>
          <w:cantSplit/>
        </w:trPr>
        <w:tc>
          <w:tcPr>
            <w:tcW w:type="dxa" w:w="22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f0/1</w:t>
            </w:r>
          </w:p>
        </w:tc>
        <w:tc>
          <w:tcPr>
            <w:tcW w:type="dxa" w:w="36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PC1</w:t>
            </w:r>
          </w:p>
        </w:tc>
        <w:tc>
          <w:tcPr>
            <w:tcW w:type="dxa" w:w="38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Access VLAN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f0/2</w:t>
            </w:r>
          </w:p>
        </w:tc>
        <w:tc>
          <w:tcPr>
            <w:tcW w:type="dxa" w:w="36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PC2</w:t>
            </w:r>
          </w:p>
        </w:tc>
        <w:tc>
          <w:tcPr>
            <w:tcW w:type="dxa" w:w="38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Access VLAN 20</w:t>
            </w:r>
          </w:p>
        </w:tc>
      </w:tr>
      <w:tr>
        <w:trPr>
          <w:cantSplit/>
        </w:trPr>
        <w:tc>
          <w:tcPr>
            <w:tcW w:type="dxa" w:w="22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onsolas" w:cs="Consolas" w:eastAsia="Consolas" w:hAnsi="Consolas"/>
                <w:b w:val="false"/>
                <w:bCs w:val="false"/>
                <w:color w:val="000000"/>
                <w:sz w:val="19"/>
                <w:szCs w:val="19"/>
              </w:rPr>
              <w:t xml:space="preserve">f0/3</w:t>
            </w:r>
          </w:p>
        </w:tc>
        <w:tc>
          <w:tcPr>
            <w:tcW w:type="dxa" w:w="36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PC3</w:t>
            </w:r>
          </w:p>
        </w:tc>
        <w:tc>
          <w:tcPr>
            <w:tcW w:type="dxa" w:w="38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Access VLAN 30</w:t>
            </w:r>
          </w:p>
        </w:tc>
      </w:tr>
    </w:tbl>
    <w:p>
      <w:pPr>
        <w:pStyle w:val="Heading1"/>
      </w:pPr>
      <w:r>
        <w:t xml:space="preserve">4. Yêu cầu của bài lab</w:t>
      </w:r>
    </w:p>
    <w:p>
      <w:pPr>
        <w:pStyle w:val="ListParagraph"/>
        <w:numPr>
          <w:ilvl w:val="0"/>
          <w:numId w:val="3"/>
        </w:numPr>
        <w:spacing w:after="60" w:line="276"/>
      </w:pPr>
      <w:r>
        <w:rPr>
          <w:rFonts w:ascii="Calibri" w:cs="Calibri" w:eastAsia="Calibri" w:hAnsi="Calibri"/>
          <w:sz w:val="22"/>
          <w:szCs w:val="22"/>
        </w:rPr>
        <w:t xml:space="preserve">Tạo VLAN 10/20/30/99 trên SW1, cấu hình trunk lên R1.</w:t>
      </w:r>
    </w:p>
    <w:p>
      <w:pPr>
        <w:pStyle w:val="ListParagraph"/>
        <w:numPr>
          <w:ilvl w:val="0"/>
          <w:numId w:val="3"/>
        </w:numPr>
        <w:spacing w:after="60" w:line="276"/>
      </w:pPr>
      <w:r>
        <w:rPr>
          <w:rFonts w:ascii="Calibri" w:cs="Calibri" w:eastAsia="Calibri" w:hAnsi="Calibri"/>
          <w:sz w:val="22"/>
          <w:szCs w:val="22"/>
        </w:rPr>
        <w:t xml:space="preserve">R1 làm Inter-VLAN routing bằng subinterface.</w:t>
      </w:r>
    </w:p>
    <w:p>
      <w:pPr>
        <w:pStyle w:val="ListParagraph"/>
        <w:numPr>
          <w:ilvl w:val="0"/>
          <w:numId w:val="3"/>
        </w:numPr>
        <w:spacing w:after="60" w:line="276"/>
      </w:pPr>
      <w:r>
        <w:rPr>
          <w:rFonts w:ascii="Calibri" w:cs="Calibri" w:eastAsia="Calibri" w:hAnsi="Calibri"/>
          <w:sz w:val="22"/>
          <w:szCs w:val="22"/>
        </w:rPr>
        <w:t xml:space="preserve">R1 cấp DHCP cho VLAN 10/20/30, R2 cấp DHCP cho LAN chi nhánh.</w:t>
      </w:r>
    </w:p>
    <w:p>
      <w:pPr>
        <w:pStyle w:val="ListParagraph"/>
        <w:numPr>
          <w:ilvl w:val="0"/>
          <w:numId w:val="3"/>
        </w:numPr>
        <w:spacing w:after="60" w:line="276"/>
      </w:pPr>
      <w:r>
        <w:rPr>
          <w:rFonts w:ascii="Calibri" w:cs="Calibri" w:eastAsia="Calibri" w:hAnsi="Calibri"/>
          <w:sz w:val="22"/>
          <w:szCs w:val="22"/>
        </w:rPr>
        <w:t xml:space="preserve">R1 và R2 chạy OSPF area 0. R1 quảng bá default route.</w:t>
      </w:r>
    </w:p>
    <w:p>
      <w:pPr>
        <w:pStyle w:val="ListParagraph"/>
        <w:numPr>
          <w:ilvl w:val="0"/>
          <w:numId w:val="3"/>
        </w:numPr>
        <w:spacing w:after="60" w:line="276"/>
      </w:pPr>
      <w:r>
        <w:rPr>
          <w:rFonts w:ascii="Calibri" w:cs="Calibri" w:eastAsia="Calibri" w:hAnsi="Calibri"/>
          <w:sz w:val="22"/>
          <w:szCs w:val="22"/>
        </w:rPr>
        <w:t xml:space="preserve">R1 làm NAT overload ra Internet (ISP).</w:t>
      </w:r>
    </w:p>
    <w:p>
      <w:pPr>
        <w:pStyle w:val="ListParagraph"/>
        <w:numPr>
          <w:ilvl w:val="0"/>
          <w:numId w:val="3"/>
        </w:numPr>
        <w:spacing w:after="60" w:line="276"/>
      </w:pPr>
      <w:r>
        <w:rPr>
          <w:rFonts w:ascii="Calibri" w:cs="Calibri" w:eastAsia="Calibri" w:hAnsi="Calibri"/>
          <w:sz w:val="22"/>
          <w:szCs w:val="22"/>
        </w:rPr>
        <w:t xml:space="preserve">VLAN 30 (Guest) chỉ được ra Internet, không truy cập được mạng nội bộ.</w:t>
      </w:r>
    </w:p>
    <w:p>
      <w:pPr>
        <w:pStyle w:val="ListParagraph"/>
        <w:numPr>
          <w:ilvl w:val="0"/>
          <w:numId w:val="3"/>
        </w:numPr>
        <w:spacing w:after="60" w:line="276"/>
      </w:pPr>
      <w:r>
        <w:rPr>
          <w:rFonts w:ascii="Calibri" w:cs="Calibri" w:eastAsia="Calibri" w:hAnsi="Calibri"/>
          <w:sz w:val="22"/>
          <w:szCs w:val="22"/>
        </w:rPr>
        <w:t xml:space="preserve">Quản trị thiết bị bằng SSH, tắt Telnet.</w:t>
      </w:r>
    </w:p>
    <w:p>
      <w:pPr>
        <w:pStyle w:val="ListParagraph"/>
        <w:numPr>
          <w:ilvl w:val="0"/>
          <w:numId w:val="3"/>
        </w:numPr>
        <w:spacing w:after="60" w:line="276"/>
      </w:pPr>
      <w:r>
        <w:rPr>
          <w:rFonts w:ascii="Calibri" w:cs="Calibri" w:eastAsia="Calibri" w:hAnsi="Calibri"/>
          <w:sz w:val="22"/>
          <w:szCs w:val="22"/>
        </w:rPr>
        <w:t xml:space="preserve">Bật Port Security trên các cổng access của SW1.</w:t>
      </w:r>
    </w:p>
    <w:p>
      <w:pPr>
        <w:pStyle w:val="Heading1"/>
      </w:pPr>
      <w:r>
        <w:t xml:space="preserve">5. Các bước thực hiện</w:t>
      </w:r>
    </w:p>
    <w:p>
      <w:pPr>
        <w:pStyle w:val="Heading2"/>
      </w:pPr>
      <w:r>
        <w:t xml:space="preserve">Bước 1. Dựng topology</w:t>
      </w:r>
    </w:p>
    <w:p>
      <w:pPr>
        <w:spacing w:after="100" w:line="276"/>
      </w:pPr>
      <w:r>
        <w:rPr>
          <w:rFonts w:ascii="Calibri" w:cs="Calibri" w:eastAsia="Calibri" w:hAnsi="Calibri"/>
          <w:sz w:val="22"/>
          <w:szCs w:val="22"/>
        </w:rPr>
        <w:t xml:space="preserve">Kéo thả thiết bị vào Packet Tracer, nối cáp copper straight-through theo bảng ở mục 3. Kiểm tra đúng tên cổng trước khi cấu hình.</w:t>
      </w:r>
    </w:p>
    <w:p>
      <w:pPr>
        <w:pStyle w:val="Heading2"/>
      </w:pPr>
      <w:r>
        <w:t xml:space="preserve">Bước 2. Cấu hình ISP</w:t>
      </w:r>
    </w:p>
    <w:p>
      <w:pPr>
        <w:spacing w:after="100" w:line="276"/>
      </w:pPr>
      <w:r>
        <w:rPr>
          <w:rFonts w:ascii="Calibri" w:cs="Calibri" w:eastAsia="Calibri" w:hAnsi="Calibri"/>
          <w:sz w:val="22"/>
          <w:szCs w:val="22"/>
        </w:rPr>
        <w:t xml:space="preserve">ISP chỉ cần một cổng nối R1 và một loopback giả lập Internet.</w:t>
      </w:r>
    </w:p>
    <w:p>
      <w:pPr>
        <w:keepNext/>
        <w:spacing w:after="60" w:before="160"/>
      </w:pPr>
      <w:r>
        <w:rPr>
          <w:rFonts w:ascii="Calibri" w:cs="Calibri" w:eastAsia="Calibri" w:hAnsi="Calibri"/>
          <w:b/>
          <w:bCs/>
          <w:color w:val="1F3A5F"/>
          <w:sz w:val="22"/>
          <w:szCs w:val="22"/>
        </w:rPr>
        <w:t xml:space="preserve">ISP</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hostname ISP</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203.0.113.1 255.255.255.252</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no shutdown</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loopback0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8.8.8.8 255.255.255.255</w:t>
      </w:r>
    </w:p>
    <w:p>
      <w:pPr>
        <w:spacing w:after="120"/>
      </w:pPr>
    </w:p>
    <w:p>
      <w:pPr>
        <w:pStyle w:val="Heading2"/>
      </w:pPr>
      <w:r>
        <w:t xml:space="preserve">Bước 3. Cấu hình SW1 (VLAN, trunk, Port Security)</w:t>
      </w:r>
    </w:p>
    <w:p>
      <w:pPr>
        <w:keepNext/>
        <w:spacing w:after="60" w:before="160"/>
      </w:pPr>
      <w:r>
        <w:rPr>
          <w:rFonts w:ascii="Calibri" w:cs="Calibri" w:eastAsia="Calibri" w:hAnsi="Calibri"/>
          <w:b/>
          <w:bCs/>
          <w:color w:val="1F3A5F"/>
          <w:sz w:val="22"/>
          <w:szCs w:val="22"/>
        </w:rPr>
        <w:t xml:space="preserve">SW1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hostname SW1</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vlan 10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name Sales</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vlan 20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name IT</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vlan 30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name Guest</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vlan 99</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name Mgmt</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mode trunk</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trunk allowed vlan 10,20,30,99</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f0/1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mode access</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access vlan 10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f0/2</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mode access</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access vlan 20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f0/3</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mode access</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access vlan 30</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range f0/1 - 3</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port-security</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port-security maximum 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port-security mac-address sticky</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switchport port-security violation shutdown</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vlan 99</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192.168.99.2 255.255.255.0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no shutdown</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default-gateway 192.168.99.1</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800" w:sz="24"/>
              <w:bottom w:val="none" w:color="FFFFFF" w:sz="0"/>
              <w:right w:val="none" w:color="FFFFFF" w:sz="0"/>
            </w:tcBorders>
            <w:shd w:fill="FFF4D6" w:color="auto" w:val="clear"/>
            <w:tcMar>
              <w:top w:type="dxa" w:w="90"/>
              <w:left w:type="dxa" w:w="160"/>
              <w:bottom w:type="dxa" w:w="90"/>
              <w:right w:type="dxa" w:w="140"/>
            </w:tcMar>
          </w:tcPr>
          <w:p>
            <w:r>
              <w:rPr>
                <w:rFonts w:ascii="Calibri" w:cs="Calibri" w:eastAsia="Calibri" w:hAnsi="Calibri"/>
                <w:b/>
                <w:bCs/>
                <w:sz w:val="21"/>
                <w:szCs w:val="21"/>
              </w:rPr>
              <w:t xml:space="preserve">Gợi ý: </w:t>
            </w:r>
            <w:r>
              <w:rPr>
                <w:rFonts w:ascii="Calibri" w:cs="Calibri" w:eastAsia="Calibri" w:hAnsi="Calibri"/>
                <w:sz w:val="21"/>
                <w:szCs w:val="21"/>
              </w:rPr>
              <w:t xml:space="preserve">Khi bật sticky, hãy ping từ mỗi PC một lần để switch học địa chỉ MAC trước khi test vi phạm (mục 7).</w:t>
            </w:r>
          </w:p>
        </w:tc>
      </w:tr>
    </w:tbl>
    <w:p>
      <w:pPr>
        <w:spacing w:after="120"/>
      </w:pPr>
    </w:p>
    <w:p>
      <w:pPr>
        <w:pStyle w:val="Heading2"/>
      </w:pPr>
      <w:r>
        <w:t xml:space="preserve">Bước 4. Cấu hình R1: interface và subinterface</w:t>
      </w:r>
    </w:p>
    <w:p>
      <w:pPr>
        <w:keepNext/>
        <w:spacing w:after="60" w:before="160"/>
      </w:pPr>
      <w:r>
        <w:rPr>
          <w:rFonts w:ascii="Calibri" w:cs="Calibri" w:eastAsia="Calibri" w:hAnsi="Calibri"/>
          <w:b/>
          <w:bCs/>
          <w:color w:val="1F3A5F"/>
          <w:sz w:val="22"/>
          <w:szCs w:val="22"/>
        </w:rPr>
        <w:t xml:space="preserve">R1 - Interface, trunk, subinterface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hostname R1</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no shutdown</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g0/0.10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encapsulation dot1Q 10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192.168.10.1 255.255.255.0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nat inside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g0/0.20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encapsulation dot1Q 20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192.168.20.1 255.255.255.0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nat inside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g0/0.30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encapsulation dot1Q 30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192.168.30.1 255.255.255.0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nat inside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access-group GUEST_IN in</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g0/0.99</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encapsulation dot1Q 99</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192.168.99.1 255.255.255.0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nat inside</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10.0.0.1 255.255.255.252</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nat inside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no shutdown</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g0/2</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203.0.113.2 255.255.255.252</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nat outside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no shutdown</w:t>
      </w:r>
    </w:p>
    <w:p>
      <w:pPr>
        <w:spacing w:after="120"/>
      </w:pPr>
    </w:p>
    <w:p>
      <w:pPr>
        <w:pStyle w:val="Heading2"/>
      </w:pPr>
      <w:r>
        <w:t xml:space="preserve">Bước 5. Cấu hình R1: DHCP</w:t>
      </w:r>
    </w:p>
    <w:p>
      <w:pPr>
        <w:keepNext/>
        <w:spacing w:after="60" w:before="160"/>
      </w:pPr>
      <w:r>
        <w:rPr>
          <w:rFonts w:ascii="Calibri" w:cs="Calibri" w:eastAsia="Calibri" w:hAnsi="Calibri"/>
          <w:b/>
          <w:bCs/>
          <w:color w:val="1F3A5F"/>
          <w:sz w:val="22"/>
          <w:szCs w:val="22"/>
        </w:rPr>
        <w:t xml:space="preserve">R1 - DHCP</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dhcp excluded-address 192.168.10.1 192.168.10.10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dhcp excluded-address 192.168.20.1 192.168.20.10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dhcp excluded-address 192.168.30.1 192.168.30.10</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dhcp pool V10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192.168.10.0 255.255.255.0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default-router 192.168.10.1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dns-server 8.8.8.8</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dhcp pool V20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192.168.20.0 255.255.255.0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default-router 192.168.20.1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dns-server 8.8.8.8</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dhcp pool V30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192.168.30.0 255.255.255.0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default-router 192.168.30.1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dns-server 8.8.8.8</w:t>
      </w:r>
    </w:p>
    <w:p>
      <w:pPr>
        <w:spacing w:after="120"/>
      </w:pPr>
    </w:p>
    <w:p>
      <w:pPr>
        <w:pStyle w:val="Heading2"/>
      </w:pPr>
      <w:r>
        <w:t xml:space="preserve">Bước 6. Cấu hình R1: định tuyến OSPF và default route</w:t>
      </w:r>
    </w:p>
    <w:p>
      <w:pPr>
        <w:keepNext/>
        <w:spacing w:after="60" w:before="160"/>
      </w:pPr>
      <w:r>
        <w:rPr>
          <w:rFonts w:ascii="Calibri" w:cs="Calibri" w:eastAsia="Calibri" w:hAnsi="Calibri"/>
          <w:b/>
          <w:bCs/>
          <w:color w:val="1F3A5F"/>
          <w:sz w:val="22"/>
          <w:szCs w:val="22"/>
        </w:rPr>
        <w:t xml:space="preserve">R1 - Routing</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route 0.0.0.0 0.0.0.0 203.0.113.1</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router ospf 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router-id 1.1.1.1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192.168.10.0 0.0.0.255 area 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192.168.20.0 0.0.0.255 area 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192.168.30.0 0.0.0.255 area 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192.168.99.0 0.0.0.255 area 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10.0.0.0 0.0.0.3 area 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default-information originate</w:t>
      </w:r>
    </w:p>
    <w:p>
      <w:pPr>
        <w:spacing w:after="120"/>
      </w:pPr>
    </w:p>
    <w:p>
      <w:pPr>
        <w:pStyle w:val="Heading2"/>
      </w:pPr>
      <w:r>
        <w:t xml:space="preserve">Bước 7. Cấu hình R1: NAT overload</w:t>
      </w:r>
    </w:p>
    <w:p>
      <w:pPr>
        <w:keepNext/>
        <w:spacing w:after="60" w:before="160"/>
      </w:pPr>
      <w:r>
        <w:rPr>
          <w:rFonts w:ascii="Calibri" w:cs="Calibri" w:eastAsia="Calibri" w:hAnsi="Calibri"/>
          <w:b/>
          <w:bCs/>
          <w:color w:val="1F3A5F"/>
          <w:sz w:val="22"/>
          <w:szCs w:val="22"/>
        </w:rPr>
        <w:t xml:space="preserve">R1 - NAT</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access-list standard NAT_LIST</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permit 192.168.0.0 0.0.255.255</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nat inside source list NAT_LIST interface g0/2 overload</w:t>
      </w:r>
    </w:p>
    <w:p>
      <w:pPr>
        <w:spacing w:after="120"/>
      </w:pPr>
    </w:p>
    <w:p>
      <w:pPr>
        <w:pStyle w:val="Heading2"/>
      </w:pPr>
      <w:r>
        <w:t xml:space="preserve">Bước 8. Cấu hình R1: ACL cho Guest</w:t>
      </w:r>
    </w:p>
    <w:p>
      <w:pPr>
        <w:spacing w:after="100" w:line="276"/>
      </w:pPr>
      <w:r>
        <w:rPr>
          <w:rFonts w:ascii="Calibri" w:cs="Calibri" w:eastAsia="Calibri" w:hAnsi="Calibri"/>
          <w:sz w:val="22"/>
          <w:szCs w:val="22"/>
        </w:rPr>
        <w:t xml:space="preserve">ACL chặn toàn bộ lưu lượng từ VLAN 30 tới dải 192.168.0.0/16 (mạng nội bộ), sau đó cho phép phần còn lại đi Internet. Thứ tự rule rất quan trọng: deny phải đứng trước permit.</w:t>
      </w:r>
    </w:p>
    <w:p>
      <w:pPr>
        <w:keepNext/>
        <w:spacing w:after="60" w:before="160"/>
      </w:pPr>
      <w:r>
        <w:rPr>
          <w:rFonts w:ascii="Calibri" w:cs="Calibri" w:eastAsia="Calibri" w:hAnsi="Calibri"/>
          <w:b/>
          <w:bCs/>
          <w:color w:val="1F3A5F"/>
          <w:sz w:val="22"/>
          <w:szCs w:val="22"/>
        </w:rPr>
        <w:t xml:space="preserve">R1 - ACL</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access-list extended GUEST_IN</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deny ip 192.168.30.0 0.0.0.255 192.168.0.0 0.0.255.255</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permit ip any any</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800" w:sz="24"/>
              <w:bottom w:val="none" w:color="FFFFFF" w:sz="0"/>
              <w:right w:val="none" w:color="FFFFFF" w:sz="0"/>
            </w:tcBorders>
            <w:shd w:fill="FFF4D6" w:color="auto" w:val="clear"/>
            <w:tcMar>
              <w:top w:type="dxa" w:w="90"/>
              <w:left w:type="dxa" w:w="160"/>
              <w:bottom w:type="dxa" w:w="90"/>
              <w:right w:type="dxa" w:w="140"/>
            </w:tcMar>
          </w:tcPr>
          <w:p>
            <w:r>
              <w:rPr>
                <w:rFonts w:ascii="Calibri" w:cs="Calibri" w:eastAsia="Calibri" w:hAnsi="Calibri"/>
                <w:b/>
                <w:bCs/>
                <w:sz w:val="21"/>
                <w:szCs w:val="21"/>
              </w:rPr>
              <w:t xml:space="preserve">Lưu ý: </w:t>
            </w:r>
            <w:r>
              <w:rPr>
                <w:rFonts w:ascii="Calibri" w:cs="Calibri" w:eastAsia="Calibri" w:hAnsi="Calibri"/>
                <w:sz w:val="21"/>
                <w:szCs w:val="21"/>
              </w:rPr>
              <w:t xml:space="preserve">ACL đã được gắn vào g0/0.30 chiều in (xem Bước 4). Vì đích 192.168.30.1 cũng nằm trong 192.168.0.0/16 nên Guest sẽ không ping được cả gateway của mình. DHCP và truy cập Internet vẫn hoạt động bình thường. Nếu muốn cho ping gateway, thêm dòng permit icmp 192.168.30.0 0.0.0.255 host 192.168.30.1 đứng trước dòng deny.</w:t>
            </w:r>
          </w:p>
        </w:tc>
      </w:tr>
    </w:tbl>
    <w:p>
      <w:pPr>
        <w:spacing w:after="120"/>
      </w:pPr>
    </w:p>
    <w:p>
      <w:pPr>
        <w:pStyle w:val="Heading2"/>
      </w:pPr>
      <w:r>
        <w:t xml:space="preserve">Bước 9. Cấu hình SSH (R1 và SW1)</w:t>
      </w:r>
    </w:p>
    <w:p>
      <w:pPr>
        <w:spacing w:after="100" w:line="276"/>
      </w:pPr>
      <w:r>
        <w:rPr>
          <w:rFonts w:ascii="Calibri" w:cs="Calibri" w:eastAsia="Calibri" w:hAnsi="Calibri"/>
          <w:sz w:val="22"/>
          <w:szCs w:val="22"/>
        </w:rPr>
        <w:t xml:space="preserve">Áp dụng cho cả R1 và SW1. Lệnh transport input ssh sẽ tắt Telnet.</w:t>
      </w:r>
    </w:p>
    <w:p>
      <w:pPr>
        <w:keepNext/>
        <w:spacing w:after="60" w:before="160"/>
      </w:pPr>
      <w:r>
        <w:rPr>
          <w:rFonts w:ascii="Calibri" w:cs="Calibri" w:eastAsia="Calibri" w:hAnsi="Calibri"/>
          <w:b/>
          <w:bCs/>
          <w:color w:val="1F3A5F"/>
          <w:sz w:val="22"/>
          <w:szCs w:val="22"/>
        </w:rPr>
        <w:t xml:space="preserve">R1 và SW1 - SSH</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domain-name lab.local</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username admin secret Cisco@123</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crypto key generate rsa modulus 1024</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ssh version 2</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line vty 0 4</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transport input ssh</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login local</w:t>
      </w:r>
    </w:p>
    <w:p>
      <w:pPr>
        <w:spacing w:after="120"/>
      </w:pPr>
    </w:p>
    <w:p>
      <w:pPr>
        <w:pStyle w:val="Heading2"/>
      </w:pPr>
      <w:r>
        <w:t xml:space="preserve">Bước 10. Cấu hình R2 (chi nhánh)</w:t>
      </w:r>
    </w:p>
    <w:p>
      <w:pPr>
        <w:keepNext/>
        <w:spacing w:after="60" w:before="160"/>
      </w:pPr>
      <w:r>
        <w:rPr>
          <w:rFonts w:ascii="Calibri" w:cs="Calibri" w:eastAsia="Calibri" w:hAnsi="Calibri"/>
          <w:b/>
          <w:bCs/>
          <w:color w:val="1F3A5F"/>
          <w:sz w:val="22"/>
          <w:szCs w:val="22"/>
        </w:rPr>
        <w:t xml:space="preserve">R2</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hostname R2</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192.168.40.1 255.255.255.0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no shutdown</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g0/1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ip address 10.0.0.2 255.255.255.252</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no shutdown</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dhcp excluded-address 192.168.40.1 192.168.40.10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ip dhcp pool BR</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192.168.40.0 255.255.255.0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default-router 192.168.40.1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dns-server 8.8.8.8</w:t>
      </w:r>
    </w:p>
    <w:p>
      <w:pPr>
        <w:keepLines/>
        <w:pBdr>
          <w:left w:val="single" w:color="2E75B6" w:sz="18" w:space="6"/>
        </w:pBdr>
        <w:shd w:fill="F3F5F8" w:color="auto" w:val="clear"/>
        <w:spacing w:after="0" w:line="252"/>
        <w:ind w:left="120" w:right="120"/>
      </w:pPr>
      <w:r>
        <w:rPr>
          <w:rFonts w:ascii="Consolas" w:cs="Consolas" w:eastAsia="Consolas" w:hAnsi="Consolas"/>
          <w:color w:val="6A8759"/>
          <w:sz w:val="18"/>
          <w:szCs w:val="18"/>
        </w:rPr>
        <w:t xml:space="preserv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router ospf 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router-id 2.2.2.2</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192.168.40.0 0.0.0.255 area 0</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network 10.0.0.0 0.0.0.3 area 0</w:t>
      </w:r>
    </w:p>
    <w:p>
      <w:pPr>
        <w:spacing w:after="120"/>
      </w:pPr>
    </w:p>
    <w:p>
      <w:pPr>
        <w:spacing w:after="100" w:line="276"/>
      </w:pPr>
      <w:r>
        <w:rPr>
          <w:rFonts w:ascii="Calibri" w:cs="Calibri" w:eastAsia="Calibri" w:hAnsi="Calibri"/>
          <w:sz w:val="22"/>
          <w:szCs w:val="22"/>
        </w:rPr>
        <w:t xml:space="preserve">SW3 chỉ cần cắm PC4, không cần cấu hình thêm.</w:t>
      </w:r>
    </w:p>
    <w:p>
      <w:pPr>
        <w:pStyle w:val="Heading1"/>
      </w:pPr>
      <w:r>
        <w:t xml:space="preserve">6. Kiểm tra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900"/>
        <w:gridCol w:w="2038"/>
      </w:tblGrid>
      <w:tr>
        <w:trPr>
          <w:cantSplit/>
          <w:tblHeader/>
        </w:trPr>
        <w:tc>
          <w:tcPr>
            <w:tcW w:type="dxa" w:w="5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center"/>
            </w:pPr>
            <w:r>
              <w:rPr>
                <w:rFonts w:ascii="Calibri" w:cs="Calibri" w:eastAsia="Calibri" w:hAnsi="Calibri"/>
                <w:b/>
                <w:bCs/>
                <w:color w:val="FFFFFF"/>
                <w:sz w:val="21"/>
                <w:szCs w:val="21"/>
              </w:rPr>
              <w:t xml:space="preserve">#</w:t>
            </w:r>
          </w:p>
        </w:tc>
        <w:tc>
          <w:tcPr>
            <w:tcW w:type="dxa" w:w="42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Test</w:t>
            </w:r>
          </w:p>
        </w:tc>
        <w:tc>
          <w:tcPr>
            <w:tcW w:type="dxa" w:w="29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Kết quả mong đợi</w:t>
            </w:r>
          </w:p>
        </w:tc>
        <w:tc>
          <w:tcPr>
            <w:tcW w:type="dxa" w:w="2038"/>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Ghi chú</w:t>
            </w:r>
          </w:p>
        </w:tc>
      </w:tr>
      <w:tr>
        <w:trPr>
          <w:cantSplit/>
        </w:trPr>
        <w:tc>
          <w:tcPr>
            <w:tcW w:type="dxa" w:w="5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1</w:t>
            </w:r>
          </w:p>
        </w:tc>
        <w:tc>
          <w:tcPr>
            <w:tcW w:type="dxa" w:w="42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PC1, PC2, PC3, PC4: ipconfig</w:t>
            </w:r>
          </w:p>
        </w:tc>
        <w:tc>
          <w:tcPr>
            <w:tcW w:type="dxa" w:w="29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Nhận IP từ DHCP đúng dải</w:t>
            </w:r>
          </w:p>
        </w:tc>
        <w:tc>
          <w:tcPr>
            <w:tcW w:type="dxa" w:w="20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
            </w:r>
          </w:p>
        </w:tc>
      </w:tr>
      <w:tr>
        <w:trPr>
          <w:cantSplit/>
        </w:trPr>
        <w:tc>
          <w:tcPr>
            <w:tcW w:type="dxa" w:w="5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2</w:t>
            </w:r>
          </w:p>
        </w:tc>
        <w:tc>
          <w:tcPr>
            <w:tcW w:type="dxa" w:w="42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PC1 ping PC2</w:t>
            </w:r>
          </w:p>
        </w:tc>
        <w:tc>
          <w:tcPr>
            <w:tcW w:type="dxa" w:w="29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Thành công</w:t>
            </w:r>
          </w:p>
        </w:tc>
        <w:tc>
          <w:tcPr>
            <w:tcW w:type="dxa" w:w="20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Inter-VLAN</w:t>
            </w:r>
          </w:p>
        </w:tc>
      </w:tr>
      <w:tr>
        <w:trPr>
          <w:cantSplit/>
        </w:trPr>
        <w:tc>
          <w:tcPr>
            <w:tcW w:type="dxa" w:w="5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3</w:t>
            </w:r>
          </w:p>
        </w:tc>
        <w:tc>
          <w:tcPr>
            <w:tcW w:type="dxa" w:w="42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PC1 ping PC4</w:t>
            </w:r>
          </w:p>
        </w:tc>
        <w:tc>
          <w:tcPr>
            <w:tcW w:type="dxa" w:w="29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Thành công</w:t>
            </w:r>
          </w:p>
        </w:tc>
        <w:tc>
          <w:tcPr>
            <w:tcW w:type="dxa" w:w="20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Qua OSPF</w:t>
            </w:r>
          </w:p>
        </w:tc>
      </w:tr>
      <w:tr>
        <w:trPr>
          <w:cantSplit/>
        </w:trPr>
        <w:tc>
          <w:tcPr>
            <w:tcW w:type="dxa" w:w="5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4</w:t>
            </w:r>
          </w:p>
        </w:tc>
        <w:tc>
          <w:tcPr>
            <w:tcW w:type="dxa" w:w="42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PC1, PC4 ping 8.8.8.8</w:t>
            </w:r>
          </w:p>
        </w:tc>
        <w:tc>
          <w:tcPr>
            <w:tcW w:type="dxa" w:w="29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Thành công</w:t>
            </w:r>
          </w:p>
        </w:tc>
        <w:tc>
          <w:tcPr>
            <w:tcW w:type="dxa" w:w="20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NAT</w:t>
            </w:r>
          </w:p>
        </w:tc>
      </w:tr>
      <w:tr>
        <w:trPr>
          <w:cantSplit/>
        </w:trPr>
        <w:tc>
          <w:tcPr>
            <w:tcW w:type="dxa" w:w="5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5</w:t>
            </w:r>
          </w:p>
        </w:tc>
        <w:tc>
          <w:tcPr>
            <w:tcW w:type="dxa" w:w="42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PC3 (Guest) ping PC1</w:t>
            </w:r>
          </w:p>
        </w:tc>
        <w:tc>
          <w:tcPr>
            <w:tcW w:type="dxa" w:w="29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Thất bại</w:t>
            </w:r>
          </w:p>
        </w:tc>
        <w:tc>
          <w:tcPr>
            <w:tcW w:type="dxa" w:w="20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ACL chặn</w:t>
            </w:r>
          </w:p>
        </w:tc>
      </w:tr>
      <w:tr>
        <w:trPr>
          <w:cantSplit/>
        </w:trPr>
        <w:tc>
          <w:tcPr>
            <w:tcW w:type="dxa" w:w="5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6</w:t>
            </w:r>
          </w:p>
        </w:tc>
        <w:tc>
          <w:tcPr>
            <w:tcW w:type="dxa" w:w="42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PC3 ping 8.8.8.8</w:t>
            </w:r>
          </w:p>
        </w:tc>
        <w:tc>
          <w:tcPr>
            <w:tcW w:type="dxa" w:w="29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Thành công</w:t>
            </w:r>
          </w:p>
        </w:tc>
        <w:tc>
          <w:tcPr>
            <w:tcW w:type="dxa" w:w="20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Guest ra Internet</w:t>
            </w:r>
          </w:p>
        </w:tc>
      </w:tr>
      <w:tr>
        <w:trPr>
          <w:cantSplit/>
        </w:trPr>
        <w:tc>
          <w:tcPr>
            <w:tcW w:type="dxa" w:w="5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7</w:t>
            </w:r>
          </w:p>
        </w:tc>
        <w:tc>
          <w:tcPr>
            <w:tcW w:type="dxa" w:w="42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PC2: ssh -l admin 192.168.10.1</w:t>
            </w:r>
          </w:p>
        </w:tc>
        <w:tc>
          <w:tcPr>
            <w:tcW w:type="dxa" w:w="29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Đăng nhập được</w:t>
            </w:r>
          </w:p>
        </w:tc>
        <w:tc>
          <w:tcPr>
            <w:tcW w:type="dxa" w:w="20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SSH</w:t>
            </w:r>
          </w:p>
        </w:tc>
      </w:tr>
      <w:tr>
        <w:trPr>
          <w:cantSplit/>
        </w:trPr>
        <w:tc>
          <w:tcPr>
            <w:tcW w:type="dxa" w:w="5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1"/>
                <w:szCs w:val="21"/>
              </w:rPr>
              <w:t xml:space="preserve">8</w:t>
            </w:r>
          </w:p>
        </w:tc>
        <w:tc>
          <w:tcPr>
            <w:tcW w:type="dxa" w:w="42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Cắm PC khác vào f0/1 của SW1</w:t>
            </w:r>
          </w:p>
        </w:tc>
        <w:tc>
          <w:tcPr>
            <w:tcW w:type="dxa" w:w="29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Cổng err-disabled</w:t>
            </w:r>
          </w:p>
        </w:tc>
        <w:tc>
          <w:tcPr>
            <w:tcW w:type="dxa" w:w="20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Port Security</w:t>
            </w:r>
          </w:p>
        </w:tc>
      </w:tr>
    </w:tbl>
    <w:p>
      <w:pPr>
        <w:spacing w:after="120"/>
      </w:pPr>
    </w:p>
    <w:p>
      <w:pPr>
        <w:pStyle w:val="Heading2"/>
      </w:pPr>
      <w:r>
        <w:t xml:space="preserve">Lệnh kiểm tra trên thiết bị</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show ip route</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show ip ospf neighbor</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show ip nat translations</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show ip dhcp binding</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show access-lists</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show vlan brief</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show interfaces trunk</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show port-security interface f0/1</w:t>
      </w:r>
    </w:p>
    <w:p>
      <w:pPr>
        <w:spacing w:after="120"/>
      </w:pPr>
    </w:p>
    <w:p>
      <w:pPr>
        <w:pStyle w:val="Heading1"/>
      </w:pPr>
      <w:r>
        <w:t xml:space="preserve">7. Test Port Security</w:t>
      </w:r>
    </w:p>
    <w:p>
      <w:pPr>
        <w:pStyle w:val="ListParagraph"/>
        <w:numPr>
          <w:ilvl w:val="0"/>
          <w:numId w:val="3"/>
        </w:numPr>
        <w:spacing w:after="60" w:line="276"/>
      </w:pPr>
      <w:r>
        <w:rPr>
          <w:rFonts w:ascii="Calibri" w:cs="Calibri" w:eastAsia="Calibri" w:hAnsi="Calibri"/>
          <w:sz w:val="22"/>
          <w:szCs w:val="22"/>
        </w:rPr>
        <w:t xml:space="preserve">Đảm bảo PC1 đã ping được ít nhất một lần để SW1 học MAC (sticky).</w:t>
      </w:r>
    </w:p>
    <w:p>
      <w:pPr>
        <w:pStyle w:val="ListParagraph"/>
        <w:numPr>
          <w:ilvl w:val="0"/>
          <w:numId w:val="3"/>
        </w:numPr>
        <w:spacing w:after="60" w:line="276"/>
      </w:pPr>
      <w:r>
        <w:rPr>
          <w:rFonts w:ascii="Calibri" w:cs="Calibri" w:eastAsia="Calibri" w:hAnsi="Calibri"/>
          <w:sz w:val="22"/>
          <w:szCs w:val="22"/>
        </w:rPr>
        <w:t xml:space="preserve">Rút PC1, cắm một PC khác (hoặc đổi MAC) vào f0/1.</w:t>
      </w:r>
    </w:p>
    <w:p>
      <w:pPr>
        <w:pStyle w:val="ListParagraph"/>
        <w:numPr>
          <w:ilvl w:val="0"/>
          <w:numId w:val="3"/>
        </w:numPr>
        <w:spacing w:after="60" w:line="276"/>
      </w:pPr>
      <w:r>
        <w:rPr>
          <w:rFonts w:ascii="Calibri" w:cs="Calibri" w:eastAsia="Calibri" w:hAnsi="Calibri"/>
          <w:sz w:val="22"/>
          <w:szCs w:val="22"/>
        </w:rPr>
        <w:t xml:space="preserve">Chạy show port-security interface f0/1. Trạng thái sẽ là Secure-shutdown.</w:t>
      </w:r>
    </w:p>
    <w:p>
      <w:pPr>
        <w:pStyle w:val="ListParagraph"/>
        <w:numPr>
          <w:ilvl w:val="0"/>
          <w:numId w:val="3"/>
        </w:numPr>
        <w:spacing w:after="60" w:line="276"/>
      </w:pPr>
      <w:r>
        <w:rPr>
          <w:rFonts w:ascii="Calibri" w:cs="Calibri" w:eastAsia="Calibri" w:hAnsi="Calibri"/>
          <w:sz w:val="22"/>
          <w:szCs w:val="22"/>
        </w:rPr>
        <w:t xml:space="preserve">Khôi phục: shutdown rồi no shutdown trên f0/1 (sau khi gỡ thiết bị lạ).</w:t>
      </w:r>
    </w:p>
    <w:p>
      <w:pPr>
        <w:keepNext/>
        <w:spacing w:after="60" w:before="160"/>
      </w:pPr>
      <w:r>
        <w:rPr>
          <w:rFonts w:ascii="Calibri" w:cs="Calibri" w:eastAsia="Calibri" w:hAnsi="Calibri"/>
          <w:b/>
          <w:bCs/>
          <w:color w:val="1F3A5F"/>
          <w:sz w:val="22"/>
          <w:szCs w:val="22"/>
        </w:rPr>
        <w:t xml:space="preserve">Khôi phục cổng err-disabled</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interface f0/1</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shutdown</w:t>
      </w:r>
    </w:p>
    <w:p>
      <w:pPr>
        <w:keepLines/>
        <w:pBdr>
          <w:left w:val="single" w:color="2E75B6" w:sz="18" w:space="6"/>
        </w:pBdr>
        <w:shd w:fill="F3F5F8" w:color="auto" w:val="clear"/>
        <w:spacing w:after="0" w:line="252"/>
        <w:ind w:left="120" w:right="120"/>
      </w:pPr>
      <w:r>
        <w:rPr>
          <w:rFonts w:ascii="Consolas" w:cs="Consolas" w:eastAsia="Consolas" w:hAnsi="Consolas"/>
          <w:color w:val="1E1E1E"/>
          <w:sz w:val="18"/>
          <w:szCs w:val="18"/>
        </w:rPr>
        <w:t xml:space="preserve"> no shutdown</w:t>
      </w:r>
    </w:p>
    <w:p>
      <w:pPr>
        <w:spacing w:after="120"/>
      </w:pPr>
    </w:p>
    <w:p>
      <w:pPr>
        <w:pStyle w:val="Heading1"/>
      </w:pPr>
      <w:r>
        <w:t xml:space="preserve">8. Xử lý sự cố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Hiện tượng</w:t>
            </w:r>
          </w:p>
        </w:tc>
        <w:tc>
          <w:tcPr>
            <w:tcW w:type="dxa" w:w="6338"/>
            <w:tcBorders>
              <w:top w:val="single" w:color="B7C3D0" w:sz="4"/>
              <w:left w:val="single" w:color="B7C3D0" w:sz="4"/>
              <w:bottom w:val="single" w:color="B7C3D0" w:sz="4"/>
              <w:right w:val="single" w:color="B7C3D0" w:sz="4"/>
            </w:tcBorders>
            <w:shd w:fill="1F3A5F" w:color="auto" w:val="clear"/>
            <w:tcMar>
              <w:top w:type="dxa" w:w="70"/>
              <w:left w:type="dxa" w:w="110"/>
              <w:bottom w:type="dxa" w:w="70"/>
              <w:right w:type="dxa" w:w="110"/>
            </w:tcMar>
          </w:tcPr>
          <w:p>
            <w:pPr>
              <w:jc w:val="left"/>
            </w:pPr>
            <w:r>
              <w:rPr>
                <w:rFonts w:ascii="Calibri" w:cs="Calibri" w:eastAsia="Calibri" w:hAnsi="Calibri"/>
                <w:b/>
                <w:bCs/>
                <w:color w:val="FFFFFF"/>
                <w:sz w:val="21"/>
                <w:szCs w:val="21"/>
              </w:rPr>
              <w:t xml:space="preserve">Cách kiểm tra / khắc phục</w:t>
            </w:r>
          </w:p>
        </w:tc>
      </w:tr>
      <w:tr>
        <w:trPr>
          <w:cantSplit/>
        </w:trPr>
        <w:tc>
          <w:tcPr>
            <w:tcW w:type="dxa" w:w="33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 không nhận IP DHCP</w:t>
            </w:r>
          </w:p>
        </w:tc>
        <w:tc>
          <w:tcPr>
            <w:tcW w:type="dxa" w:w="63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Kiểm tra trunk (show interfaces trunk), subinterface đã no shutdown cổng vật lý g0/0, cổng PC đúng VLAN.</w:t>
            </w:r>
          </w:p>
        </w:tc>
      </w:tr>
      <w:tr>
        <w:trPr>
          <w:cantSplit/>
        </w:trPr>
        <w:tc>
          <w:tcPr>
            <w:tcW w:type="dxa" w:w="33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Không ping được giữa VLAN</w:t>
            </w:r>
          </w:p>
        </w:tc>
        <w:tc>
          <w:tcPr>
            <w:tcW w:type="dxa" w:w="63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Kiểm tra encapsulation dot1Q đúng số VLAN và native VLAN. Xem show ip interface brief.</w:t>
            </w:r>
          </w:p>
        </w:tc>
      </w:tr>
      <w:tr>
        <w:trPr>
          <w:cantSplit/>
        </w:trPr>
        <w:tc>
          <w:tcPr>
            <w:tcW w:type="dxa" w:w="33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R1 và R2 không thành neighbor</w:t>
            </w:r>
          </w:p>
        </w:tc>
        <w:tc>
          <w:tcPr>
            <w:tcW w:type="dxa" w:w="63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show ip ospf neighbor trống: kiểm tra IP 10.0.0.0/30 hai đầu và network statement.</w:t>
            </w:r>
          </w:p>
        </w:tc>
      </w:tr>
      <w:tr>
        <w:trPr>
          <w:cantSplit/>
        </w:trPr>
        <w:tc>
          <w:tcPr>
            <w:tcW w:type="dxa" w:w="33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PC4 không ra Internet</w:t>
            </w:r>
          </w:p>
        </w:tc>
        <w:tc>
          <w:tcPr>
            <w:tcW w:type="dxa" w:w="63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Kiểm tra R1 có default route, R2 có route O*E2 (show ip route), và NAT_LIST đã bao gồm 192.168.40.0.</w:t>
            </w:r>
          </w:p>
        </w:tc>
      </w:tr>
      <w:tr>
        <w:trPr>
          <w:cantSplit/>
        </w:trPr>
        <w:tc>
          <w:tcPr>
            <w:tcW w:type="dxa" w:w="3300"/>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Ping 8.8.8.8 thất bại</w:t>
            </w:r>
          </w:p>
        </w:tc>
        <w:tc>
          <w:tcPr>
            <w:tcW w:type="dxa" w:w="6338"/>
            <w:tcBorders>
              <w:top w:val="single" w:color="B7C3D0" w:sz="4"/>
              <w:left w:val="single" w:color="B7C3D0" w:sz="4"/>
              <w:bottom w:val="single" w:color="B7C3D0" w:sz="4"/>
              <w:right w:val="single" w:color="B7C3D0"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Kiểm tra ip nat inside/outside đúng cổng; show ip nat translations; ISP phải có route trả về hoặc dùng NAT.</w:t>
            </w:r>
          </w:p>
        </w:tc>
      </w:tr>
      <w:tr>
        <w:trPr>
          <w:cantSplit/>
        </w:trPr>
        <w:tc>
          <w:tcPr>
            <w:tcW w:type="dxa" w:w="3300"/>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Không SSH được</w:t>
            </w:r>
          </w:p>
        </w:tc>
        <w:tc>
          <w:tcPr>
            <w:tcW w:type="dxa" w:w="6338"/>
            <w:tcBorders>
              <w:top w:val="single" w:color="B7C3D0" w:sz="4"/>
              <w:left w:val="single" w:color="B7C3D0" w:sz="4"/>
              <w:bottom w:val="single" w:color="B7C3D0" w:sz="4"/>
              <w:right w:val="single" w:color="B7C3D0" w:sz="4"/>
            </w:tcBorders>
            <w:shd w:fill="EEF3F9" w:color="auto" w:val="clear"/>
            <w:tcMar>
              <w:top w:type="dxa" w:w="70"/>
              <w:left w:type="dxa" w:w="110"/>
              <w:bottom w:type="dxa" w:w="70"/>
              <w:right w:type="dxa" w:w="110"/>
            </w:tcMar>
          </w:tcPr>
          <w:p>
            <w:pPr>
              <w:jc w:val="left"/>
            </w:pPr>
            <w:r>
              <w:rPr>
                <w:rFonts w:ascii="Calibri" w:cs="Calibri" w:eastAsia="Calibri" w:hAnsi="Calibri"/>
                <w:b w:val="false"/>
                <w:bCs w:val="false"/>
                <w:color w:val="000000"/>
                <w:sz w:val="21"/>
                <w:szCs w:val="21"/>
              </w:rPr>
              <w:t xml:space="preserve">Cần domain-name, RSA key, user và login local. Kiểm tra show ip ssh.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8F1FB" w:color="auto" w:val="clear"/>
            <w:tcMar>
              <w:top w:type="dxa" w:w="90"/>
              <w:left w:type="dxa" w:w="160"/>
              <w:bottom w:type="dxa" w:w="90"/>
              <w:right w:type="dxa" w:w="140"/>
            </w:tcMar>
          </w:tcPr>
          <w:p>
            <w:r>
              <w:rPr>
                <w:rFonts w:ascii="Calibri" w:cs="Calibri" w:eastAsia="Calibri" w:hAnsi="Calibri"/>
                <w:b/>
                <w:bCs/>
                <w:sz w:val="21"/>
                <w:szCs w:val="21"/>
              </w:rPr>
              <w:t xml:space="preserve">Quan trọng: </w:t>
            </w:r>
            <w:r>
              <w:rPr>
                <w:rFonts w:ascii="Calibri" w:cs="Calibri" w:eastAsia="Calibri" w:hAnsi="Calibri"/>
                <w:sz w:val="21"/>
                <w:szCs w:val="21"/>
              </w:rPr>
              <w:t xml:space="preserve">ISP trong cấu hình mẫu không có route về dải 203.0.113.0/30 ngoài mạng nối trực tiếp. Vì R1 dùng NAT overload nên mọi gói ra Internet đều mang địa chỉ nguồn 203.0.113.2, ISP trả lời được mà không cần thêm route.</w:t>
            </w:r>
          </w:p>
        </w:tc>
      </w:tr>
    </w:tbl>
    <w:p>
      <w:pPr>
        <w:pStyle w:val="Heading1"/>
      </w:pPr>
      <w:r>
        <w:t xml:space="preserve">9. Mở rộng (nâng cấp lab)</w:t>
      </w:r>
    </w:p>
    <w:p>
      <w:pPr>
        <w:pStyle w:val="ListParagraph"/>
        <w:numPr>
          <w:ilvl w:val="0"/>
          <w:numId w:val="2"/>
        </w:numPr>
        <w:spacing w:after="60" w:line="276"/>
      </w:pPr>
      <w:r>
        <w:rPr>
          <w:rFonts w:ascii="Calibri" w:cs="Calibri" w:eastAsia="Calibri" w:hAnsi="Calibri"/>
          <w:b/>
          <w:bCs/>
          <w:sz w:val="22"/>
          <w:szCs w:val="22"/>
        </w:rPr>
        <w:t xml:space="preserve">EtherChannel (LACP) </w:t>
      </w:r>
      <w:r>
        <w:rPr>
          <w:rFonts w:ascii="Calibri" w:cs="Calibri" w:eastAsia="Calibri" w:hAnsi="Calibri"/>
          <w:sz w:val="22"/>
          <w:szCs w:val="22"/>
        </w:rPr>
        <w:t xml:space="preserve">giữa 2 switch và thêm một switch dự phòng.</w:t>
      </w:r>
    </w:p>
    <w:p>
      <w:pPr>
        <w:pStyle w:val="ListParagraph"/>
        <w:numPr>
          <w:ilvl w:val="0"/>
          <w:numId w:val="2"/>
        </w:numPr>
        <w:spacing w:after="60" w:line="276"/>
      </w:pPr>
      <w:r>
        <w:rPr>
          <w:rFonts w:ascii="Calibri" w:cs="Calibri" w:eastAsia="Calibri" w:hAnsi="Calibri"/>
          <w:b/>
          <w:bCs/>
          <w:sz w:val="22"/>
          <w:szCs w:val="22"/>
        </w:rPr>
        <w:t xml:space="preserve">HSRP </w:t>
      </w:r>
      <w:r>
        <w:rPr>
          <w:rFonts w:ascii="Calibri" w:cs="Calibri" w:eastAsia="Calibri" w:hAnsi="Calibri"/>
          <w:sz w:val="22"/>
          <w:szCs w:val="22"/>
        </w:rPr>
        <w:t xml:space="preserve">với 2 router HQ để dự phòng gateway.</w:t>
      </w:r>
    </w:p>
    <w:p>
      <w:pPr>
        <w:pStyle w:val="ListParagraph"/>
        <w:numPr>
          <w:ilvl w:val="0"/>
          <w:numId w:val="2"/>
        </w:numPr>
        <w:spacing w:after="60" w:line="276"/>
      </w:pPr>
      <w:r>
        <w:rPr>
          <w:rFonts w:ascii="Calibri" w:cs="Calibri" w:eastAsia="Calibri" w:hAnsi="Calibri"/>
          <w:b/>
          <w:bCs/>
          <w:sz w:val="22"/>
          <w:szCs w:val="22"/>
        </w:rPr>
        <w:t xml:space="preserve">Server nội bộ (DNS/HTTP) trong DMZ </w:t>
      </w:r>
      <w:r>
        <w:rPr>
          <w:rFonts w:ascii="Calibri" w:cs="Calibri" w:eastAsia="Calibri" w:hAnsi="Calibri"/>
          <w:sz w:val="22"/>
          <w:szCs w:val="22"/>
        </w:rPr>
        <w:t xml:space="preserve">kết hợp static NAT.</w:t>
      </w:r>
    </w:p>
    <w:p>
      <w:pPr>
        <w:pStyle w:val="ListParagraph"/>
        <w:numPr>
          <w:ilvl w:val="0"/>
          <w:numId w:val="2"/>
        </w:numPr>
        <w:spacing w:after="60" w:line="276"/>
      </w:pPr>
      <w:r>
        <w:rPr>
          <w:rFonts w:ascii="Calibri" w:cs="Calibri" w:eastAsia="Calibri" w:hAnsi="Calibri"/>
          <w:b/>
          <w:bCs/>
          <w:sz w:val="22"/>
          <w:szCs w:val="22"/>
        </w:rPr>
        <w:t xml:space="preserve">DHCP Snooping và Dynamic ARP Inspection </w:t>
      </w:r>
      <w:r>
        <w:rPr>
          <w:rFonts w:ascii="Calibri" w:cs="Calibri" w:eastAsia="Calibri" w:hAnsi="Calibri"/>
          <w:sz w:val="22"/>
          <w:szCs w:val="22"/>
        </w:rPr>
        <w:t xml:space="preserve">chống tấn công lớp 2.</w:t>
      </w:r>
    </w:p>
    <w:p>
      <w:pPr>
        <w:pStyle w:val="ListParagraph"/>
        <w:numPr>
          <w:ilvl w:val="0"/>
          <w:numId w:val="2"/>
        </w:numPr>
        <w:spacing w:after="60" w:line="276"/>
      </w:pPr>
      <w:r>
        <w:rPr>
          <w:rFonts w:ascii="Calibri" w:cs="Calibri" w:eastAsia="Calibri" w:hAnsi="Calibri"/>
          <w:b/>
          <w:bCs/>
          <w:sz w:val="22"/>
          <w:szCs w:val="22"/>
        </w:rPr>
        <w:t xml:space="preserve">GRE hoặc IPsec tunnel </w:t>
      </w:r>
      <w:r>
        <w:rPr>
          <w:rFonts w:ascii="Calibri" w:cs="Calibri" w:eastAsia="Calibri" w:hAnsi="Calibri"/>
          <w:sz w:val="22"/>
          <w:szCs w:val="22"/>
        </w:rPr>
        <w:t xml:space="preserve">thay link R1 - R2 đi qua ISP.</w:t>
      </w:r>
    </w:p>
    <w:p>
      <w:pPr>
        <w:pStyle w:val="ListParagraph"/>
        <w:numPr>
          <w:ilvl w:val="0"/>
          <w:numId w:val="2"/>
        </w:numPr>
        <w:spacing w:after="60" w:line="276"/>
      </w:pPr>
      <w:r>
        <w:rPr>
          <w:rFonts w:ascii="Calibri" w:cs="Calibri" w:eastAsia="Calibri" w:hAnsi="Calibri"/>
          <w:b/>
          <w:bCs/>
          <w:sz w:val="22"/>
          <w:szCs w:val="22"/>
        </w:rPr>
        <w:t xml:space="preserve">IPv6 </w:t>
      </w:r>
      <w:r>
        <w:rPr>
          <w:rFonts w:ascii="Calibri" w:cs="Calibri" w:eastAsia="Calibri" w:hAnsi="Calibri"/>
          <w:sz w:val="22"/>
          <w:szCs w:val="22"/>
        </w:rPr>
        <w:t xml:space="preserve">chạy song song (dual-stack) và OSPFv3.</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Lab Cisco Packet Tracer  |  Trang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7C3D0" w:sz="6"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86bd390707560025601a8eb2b19f2977a3d767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Cisco Packet Tracer - Mang doanh nghiep nho 2 site</dc:title>
  <dc:creator>Claude</dc:creator>
  <cp:lastModifiedBy>Un-named</cp:lastModifiedBy>
  <cp:revision>1</cp:revision>
  <dcterms:created xsi:type="dcterms:W3CDTF">2026-10-21T02:35:13.169Z</dcterms:created>
  <dcterms:modified xsi:type="dcterms:W3CDTF">2026-10-21T02:35:13.169Z</dcterms:modified>
</cp:coreProperties>
</file>

<file path=docProps/custom.xml><?xml version="1.0" encoding="utf-8"?>
<Properties xmlns="http://schemas.openxmlformats.org/officeDocument/2006/custom-properties" xmlns:vt="http://schemas.openxmlformats.org/officeDocument/2006/docPropsVTypes"/>
</file>