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31.png" ContentType="image/png"/>
  <Override PartName="/word/media/rId3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0" w:name="introduaao"/>
      <w:r>
        <w:t xml:space="preserve">IntroduÃ§Ã£o</w:t>
      </w:r>
      <w:bookmarkEnd w:id="20"/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</w:t>
      </w:r>
      <w:r>
        <w:softHyphen/>
      </w:r>
      <w:r>
        <w:t xml:space="preserve">veis.</w:t>
      </w:r>
    </w:p>
    <w:p>
      <w:pPr>
        <w:pStyle w:val="Heading2"/>
      </w:pPr>
      <w:bookmarkStart w:id="21" w:name="variaveis"/>
      <w:r>
        <w:t xml:space="preserve">VariÃ¡veis</w:t>
      </w:r>
      <w:bookmarkEnd w:id="21"/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</w:t>
      </w:r>
      <w:r>
        <w:softHyphen/>
      </w:r>
      <w:r>
        <w:t xml:space="preserve">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</w:t>
      </w:r>
      <w:r>
        <w:softHyphen/>
      </w:r>
      <w:r>
        <w:t xml:space="preserve">stica.</w:t>
      </w:r>
    </w:p>
    <w:p>
      <w:pPr>
        <w:pStyle w:val="BodyText"/>
      </w:pPr>
      <w:r>
        <w:t xml:space="preserve">Cada uma das caracterÃ</w:t>
      </w:r>
      <w:r>
        <w:softHyphen/>
      </w:r>
      <w:r>
        <w:t xml:space="preserve">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2" w:name="classificaaao-de-variaveis"/>
      <w:r>
        <w:t xml:space="preserve">ClassificaÃ§Ã£o de variÃ¡veis</w:t>
      </w:r>
      <w:bookmarkEnd w:id="22"/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</w:t>
      </w:r>
      <w:r>
        <w:rPr>
          <w:b/>
        </w:rPr>
        <w:softHyphen/>
      </w:r>
      <w:r>
        <w:rPr>
          <w:b/>
        </w:rPr>
        <w:t xml:space="preserve">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rstParagraph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apresentaaao-e-organizaaao-de-dados"/>
      <w:r>
        <w:t xml:space="preserve">ApresentaÃ§Ã£o e organizaÃ§Ã£o de dados</w:t>
      </w:r>
      <w:bookmarkEnd w:id="24"/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</w:t>
      </w:r>
      <w:r>
        <w:rPr>
          <w:b/>
        </w:rPr>
        <w:softHyphen/>
      </w:r>
      <w:r>
        <w:rPr>
          <w:b/>
        </w:rPr>
        <w:t xml:space="preserve">sticos</w:t>
      </w:r>
      <w:r>
        <w:t xml:space="preserve">, alguns</w:t>
      </w:r>
      <w:r>
        <w:t xml:space="preserve"> </w:t>
      </w:r>
      <w:r>
        <w:t xml:space="preserve">especÃ</w:t>
      </w:r>
      <w:r>
        <w:softHyphen/>
      </w:r>
      <w:r>
        <w:t xml:space="preserve">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</w:t>
      </w:r>
      <w:r>
        <w:softHyphen/>
      </w:r>
      <w:r>
        <w:t xml:space="preserve">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5" w:name="dados-brutos"/>
      <w:r>
        <w:t xml:space="preserve">Dados brutos</w:t>
      </w:r>
      <w:bookmarkEnd w:id="25"/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6" w:name="o-conjunto-de-dados-milsa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  <w:bookmarkEnd w:id="26"/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</w:t>
      </w:r>
      <w:r>
        <w:softHyphen/>
      </w:r>
      <w:r>
        <w:t xml:space="preserve">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</w:t>
      </w:r>
      <w:r>
        <w:softHyphen/>
      </w:r>
      <w:r>
        <w:t xml:space="preserve">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Comment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</w:t>
      </w:r>
      <w:r>
        <w:softHyphen/>
      </w:r>
      <w:r>
        <w:t xml:space="preserve">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7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</w:t>
      </w:r>
      <w:r>
        <w:softHyphen/>
      </w:r>
      <w:r>
        <w:t xml:space="preserve">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</w:t>
            </w:r>
            <w:r>
              <w:softHyphen/>
            </w:r>
            <w:r>
              <w:t xml:space="preserve">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</w:t>
      </w:r>
      <w:r>
        <w:softHyphen/>
      </w:r>
      <w:r>
        <w:t xml:space="preserve">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</w:t>
      </w:r>
      <w:r>
        <w:softHyphen/>
      </w:r>
      <w:r>
        <w:t xml:space="preserve">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</w:t>
      </w:r>
      <w:r>
        <w:softHyphen/>
      </w:r>
      <w:r>
        <w:t xml:space="preserve">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</w:t>
      </w:r>
      <w:r>
        <w:softHyphen/>
      </w:r>
      <w:r>
        <w:t xml:space="preserve">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</w:t>
      </w:r>
      <w:r>
        <w:softHyphen/>
      </w:r>
      <w:r>
        <w:t xml:space="preserve">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</w:t>
      </w:r>
      <w:r>
        <w:softHyphen/>
      </w:r>
      <w:r>
        <w:t xml:space="preserve">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</w:t>
      </w:r>
      <w:r>
        <w:softHyphen/>
      </w:r>
      <w:r>
        <w:t xml:space="preserve">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</w:t>
      </w:r>
      <w:r>
        <w:softHyphen/>
      </w:r>
      <w:r>
        <w:t xml:space="preserve">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</w:t>
      </w:r>
      <w:r>
        <w:softHyphen/>
      </w:r>
      <w:r>
        <w:t xml:space="preserve">vel coletar aquela informaÃ§Ã£o para aquele</w:t>
      </w:r>
      <w:r>
        <w:t xml:space="preserve"> </w:t>
      </w:r>
      <w:r>
        <w:t xml:space="preserve">indivÃ</w:t>
      </w:r>
      <w:r>
        <w:softHyphen/>
      </w:r>
      <w:r>
        <w:t xml:space="preserve">duo), esta informaÃ§Ã£o deve ser marcada (ou indicada) com algum</w:t>
      </w:r>
      <w:r>
        <w:t xml:space="preserve"> </w:t>
      </w:r>
      <w:r>
        <w:t xml:space="preserve">sÃ</w:t>
      </w:r>
      <w:r>
        <w:softHyphen/>
      </w:r>
      <w:r>
        <w:t xml:space="preserve">mbolo especial. Em planilhas eletrÃ´nicas, normalmente a cÃ©lula fica</w:t>
      </w:r>
      <w:r>
        <w:t xml:space="preserve"> </w:t>
      </w:r>
      <w:r>
        <w:t xml:space="preserve">em branco, mas na maioria dos pacotes estatÃ</w:t>
      </w:r>
      <w:r>
        <w:softHyphen/>
      </w:r>
      <w:r>
        <w:t xml:space="preserve">sticos Ã© necessÃ¡rio</w:t>
      </w:r>
      <w:r>
        <w:t xml:space="preserve"> </w:t>
      </w:r>
      <w:r>
        <w:t xml:space="preserve">preencher estas cÃ©lulas com um sÃ</w:t>
      </w:r>
      <w:r>
        <w:softHyphen/>
      </w:r>
      <w:r>
        <w:t xml:space="preserve">mbolo (que varia entre os pacotes).</w:t>
      </w:r>
      <w:r>
        <w:t xml:space="preserve"> </w:t>
      </w:r>
      <w:r>
        <w:t xml:space="preserve">Aqui, por exemplo, usamos o sÃ</w:t>
      </w:r>
      <w:r>
        <w:softHyphen/>
      </w:r>
      <w:r>
        <w:t xml:space="preserve">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</w:t>
      </w:r>
      <w:r>
        <w:softHyphen/>
      </w:r>
      <w:r>
        <w:t xml:space="preserve">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8" w:name="analise-univariada"/>
      <w:r>
        <w:t xml:space="preserve">AnÃ¡lise univariada</w:t>
      </w:r>
      <w:bookmarkEnd w:id="28"/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</w:t>
      </w:r>
      <w:r>
        <w:softHyphen/>
      </w:r>
      <w:r>
        <w:t xml:space="preserve">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</w:t>
      </w:r>
      <w:r>
        <w:softHyphen/>
      </w:r>
      <w:r>
        <w:t xml:space="preserve">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29" w:name="variavel-qualitativa-nominal"/>
      <w:r>
        <w:t xml:space="preserve">VariÃ¡vel Qualitativa Nominal</w:t>
      </w:r>
      <w:bookmarkEnd w:id="29"/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</w:t>
      </w:r>
      <w:r>
        <w:softHyphen/>
      </w:r>
      <w:r>
        <w:t xml:space="preserve">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2" w:name="variavel-qualitativa-ordinal"/>
      <w:r>
        <w:t xml:space="preserve">VariÃ¡vel Qualitativa Ordinal</w:t>
      </w:r>
      <w:bookmarkEnd w:id="32"/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</w:t>
      </w:r>
      <w:r>
        <w:softHyphen/>
      </w:r>
      <w:r>
        <w:t xml:space="preserve">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</w:t>
      </w:r>
      <w:r>
        <w:softHyphen/>
      </w:r>
      <w:r>
        <w:t xml:space="preserve">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Comment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5" w:name="variavel-quantitativa-discreta"/>
      <w:r>
        <w:t xml:space="preserve">VariÃ¡vel quantitativa discreta</w:t>
      </w:r>
      <w:bookmarkEnd w:id="35"/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</w:t>
      </w:r>
      <w:r>
        <w:softHyphen/>
      </w:r>
      <w:r>
        <w:t xml:space="preserve">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</w:t>
      </w:r>
      <w:r>
        <w:softHyphen/>
      </w:r>
      <w:r>
        <w:t xml:space="preserve">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ariavel-quantitativa-contanua"/>
      <w:r>
        <w:t xml:space="preserve">VariÃ¡vel quantitativa contÃ</w:t>
      </w:r>
      <w:r>
        <w:softHyphen/>
      </w:r>
      <w:r>
        <w:t xml:space="preserve">nua</w:t>
      </w:r>
      <w:bookmarkEnd w:id="38"/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</w:t>
      </w:r>
      <w:r>
        <w:softHyphen/>
      </w:r>
      <w:r>
        <w:t xml:space="preserve">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</w:t>
      </w:r>
      <w:r>
        <w:softHyphen/>
      </w:r>
      <w:r>
        <w:t xml:space="preserve">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</w:t>
      </w:r>
      <w:r>
        <w:softHyphen/>
      </w:r>
      <w:r>
        <w:t xml:space="preserve">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</w:t>
      </w:r>
      <w:r>
        <w:softHyphen/>
      </w:r>
      <w:r>
        <w:t xml:space="preserve">amos arredondar a amplitude para 3 ou para 4 (inteiros mais</w:t>
      </w:r>
      <w:r>
        <w:t xml:space="preserve"> </w:t>
      </w:r>
      <w:r>
        <w:t xml:space="preserve">prÃ³ximos). Como o valor mÃ</w:t>
      </w:r>
      <w:r>
        <w:softHyphen/>
      </w:r>
      <w:r>
        <w:t xml:space="preserve">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</w:t>
      </w:r>
      <w:r>
        <w:softHyphen/>
      </w:r>
      <w:r>
        <w:t xml:space="preserve">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</w:t>
      </w:r>
      <w:r>
        <w:softHyphen/>
      </w:r>
      <w:r>
        <w:t xml:space="preserve">veis grÃ¡ficos para variÃ¡veis</w:t>
      </w:r>
      <w:r>
        <w:t xml:space="preserve"> </w:t>
      </w:r>
      <w:r>
        <w:t xml:space="preserve">contÃ</w:t>
      </w:r>
      <w:r>
        <w:softHyphen/>
      </w:r>
      <w:r>
        <w:t xml:space="preserve">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</w:t>
      </w:r>
      <w:r>
        <w:softHyphen/>
      </w:r>
      <w:r>
        <w:t xml:space="preserve">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</w:t>
      </w:r>
      <w:r>
        <w:softHyphen/>
      </w:r>
      <w:r>
        <w:t xml:space="preserve">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</w:t>
      </w:r>
      <w:r>
        <w:softHyphen/>
      </w:r>
      <w:r>
        <w:t xml:space="preserve">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</w:t>
      </w:r>
      <w:r>
        <w:rPr>
          <w:i/>
        </w:rPr>
        <w:softHyphen/>
      </w:r>
      <w:r>
        <w:rPr>
          <w:i/>
        </w:rPr>
        <w:t xml:space="preserve">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</w:t>
      </w:r>
      <w:r>
        <w:softHyphen/>
      </w:r>
      <w:r>
        <w:t xml:space="preserve">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</w:t>
      </w:r>
      <w:r>
        <w:softHyphen/>
      </w:r>
      <w:r>
        <w:t xml:space="preserve">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</w:t>
      </w:r>
      <w:r>
        <w:softHyphen/>
      </w:r>
      <w:r>
        <w:t xml:space="preserve">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1" w:name="exercacios"/>
      <w:r>
        <w:t xml:space="preserve">ExercÃ</w:t>
      </w:r>
      <w:r>
        <w:softHyphen/>
      </w:r>
      <w:r>
        <w:t xml:space="preserve">cios</w:t>
      </w:r>
      <w:bookmarkEnd w:id="41"/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"bom"     "pÃ©ssimo" "bom"     "bom"     "Ã³timo"  </w:t>
      </w:r>
      <w:r>
        <w:br w:type="textWrapping"/>
      </w:r>
      <w:r>
        <w:rPr>
          <w:rStyle w:val="VerbatimChar"/>
        </w:rPr>
        <w:t xml:space="preserve"> [8] "Ã³timo"   "bom"     "Ã³timo"   "bom"     "Ã³timo"   "bom"     "bom"    </w:t>
      </w:r>
      <w:r>
        <w:br w:type="textWrapping"/>
      </w:r>
      <w:r>
        <w:rPr>
          <w:rStyle w:val="VerbatimChar"/>
        </w:rPr>
        <w:t xml:space="preserve">[15] "Ã³timo"   "bom"     "pÃ©ssimo" "bom"     "pÃ©ssimo" "bom"     "pÃ©ssimo"</w:t>
      </w:r>
      <w:r>
        <w:br w:type="textWrapping"/>
      </w:r>
      <w:r>
        <w:rPr>
          <w:rStyle w:val="VerbatimChar"/>
        </w:rPr>
        <w:t xml:space="preserve">[22] "bom"     "bom"     "bom"     "bom"     "Ã³timo"   "bom"     "pÃ©ssimo"</w:t>
      </w:r>
      <w:r>
        <w:br w:type="textWrapping"/>
      </w:r>
      <w:r>
        <w:rPr>
          <w:rStyle w:val="VerbatimChar"/>
        </w:rPr>
        <w:t xml:space="preserve">[29] "Ã³timo"   "Ã³timo"   "bom"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hyperlink" Id="rId27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cp:keywords/>
  <dcterms:created xsi:type="dcterms:W3CDTF">2019-08-06T17:05:19Z</dcterms:created>
  <dcterms:modified xsi:type="dcterms:W3CDTF">2019-08-06T17:05:19Z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