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F3" w:rsidRDefault="001A00F6">
      <w:r>
        <w:t>- 3 fases (deserto, floresta, litoral)</w:t>
      </w:r>
    </w:p>
    <w:p w:rsidR="001A00F6" w:rsidRDefault="001A00F6">
      <w:r>
        <w:t xml:space="preserve">- 2 modos (1p e 2p) – Sozinho ou </w:t>
      </w:r>
      <w:proofErr w:type="gramStart"/>
      <w:r>
        <w:t>semi-cooperativo</w:t>
      </w:r>
      <w:proofErr w:type="gramEnd"/>
    </w:p>
    <w:p w:rsidR="001A00F6" w:rsidRDefault="001A00F6">
      <w:r>
        <w:t>- colisão simples</w:t>
      </w:r>
    </w:p>
    <w:p w:rsidR="001A00F6" w:rsidRDefault="001A00F6">
      <w:r>
        <w:t>- allegro5 – biblioteca gráfica</w:t>
      </w:r>
    </w:p>
    <w:p w:rsidR="001A00F6" w:rsidRDefault="001A00F6">
      <w:r>
        <w:t>- enredo</w:t>
      </w:r>
    </w:p>
    <w:p w:rsidR="001A00F6" w:rsidRDefault="001A00F6">
      <w:r>
        <w:t>- objetivo</w:t>
      </w:r>
    </w:p>
    <w:p w:rsidR="001A00F6" w:rsidRDefault="001A00F6">
      <w:r>
        <w:t>- jogabilidade</w:t>
      </w:r>
    </w:p>
    <w:sectPr w:rsidR="001A00F6" w:rsidSect="00412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00F6"/>
    <w:rsid w:val="000B0A49"/>
    <w:rsid w:val="001A00F6"/>
    <w:rsid w:val="0041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C5C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Nenhuma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Henrique Santos Simões de Almeida</dc:creator>
  <cp:lastModifiedBy>Luan Henrique Santos Simões de Almeida</cp:lastModifiedBy>
  <cp:revision>1</cp:revision>
  <dcterms:created xsi:type="dcterms:W3CDTF">2011-11-10T13:54:00Z</dcterms:created>
  <dcterms:modified xsi:type="dcterms:W3CDTF">2011-11-10T14:17:00Z</dcterms:modified>
</cp:coreProperties>
</file>